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73" w:type="dxa"/>
        <w:tblLook w:val="04A0" w:firstRow="1" w:lastRow="0" w:firstColumn="1" w:lastColumn="0" w:noHBand="0" w:noVBand="1"/>
      </w:tblPr>
      <w:tblGrid>
        <w:gridCol w:w="9873"/>
      </w:tblGrid>
      <w:tr w:rsidR="009F34C2" w:rsidTr="009F34C2">
        <w:trPr>
          <w:trHeight w:val="1279"/>
        </w:trPr>
        <w:tc>
          <w:tcPr>
            <w:tcW w:w="9873" w:type="dxa"/>
            <w:tcMar>
              <w:top w:w="0" w:type="dxa"/>
              <w:left w:w="0" w:type="dxa"/>
              <w:bottom w:w="0" w:type="dxa"/>
              <w:right w:w="0" w:type="dxa"/>
            </w:tcMar>
            <w:hideMark/>
          </w:tcPr>
          <w:p w:rsidR="009F34C2" w:rsidRDefault="009F34C2">
            <w:pPr>
              <w:jc w:val="center"/>
              <w:rPr>
                <w:rFonts w:eastAsiaTheme="minorEastAsia"/>
                <w:sz w:val="28"/>
                <w:szCs w:val="28"/>
              </w:rPr>
            </w:pPr>
            <w:r>
              <w:rPr>
                <w:noProof/>
                <w:sz w:val="28"/>
                <w:szCs w:val="28"/>
                <w:lang w:eastAsia="ru-RU"/>
              </w:rPr>
              <w:drawing>
                <wp:inline distT="0" distB="0" distL="0" distR="0">
                  <wp:extent cx="561975" cy="628650"/>
                  <wp:effectExtent l="19050" t="0" r="9525" b="0"/>
                  <wp:docPr id="41" name="Рисунок 1" descr="1 Герб цвет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Герб цвет [Converted]"/>
                          <pic:cNvPicPr>
                            <a:picLocks noChangeAspect="1" noChangeArrowheads="1"/>
                          </pic:cNvPicPr>
                        </pic:nvPicPr>
                        <pic:blipFill>
                          <a:blip r:embed="rId9"/>
                          <a:srcRect t="32518" r="1146"/>
                          <a:stretch>
                            <a:fillRect/>
                          </a:stretch>
                        </pic:blipFill>
                        <pic:spPr bwMode="auto">
                          <a:xfrm>
                            <a:off x="0" y="0"/>
                            <a:ext cx="561975" cy="628650"/>
                          </a:xfrm>
                          <a:prstGeom prst="rect">
                            <a:avLst/>
                          </a:prstGeom>
                          <a:noFill/>
                          <a:ln w="9525">
                            <a:noFill/>
                            <a:miter lim="800000"/>
                            <a:headEnd/>
                            <a:tailEnd/>
                          </a:ln>
                        </pic:spPr>
                      </pic:pic>
                    </a:graphicData>
                  </a:graphic>
                </wp:inline>
              </w:drawing>
            </w:r>
          </w:p>
        </w:tc>
      </w:tr>
      <w:tr w:rsidR="009F34C2" w:rsidTr="009F34C2">
        <w:trPr>
          <w:trHeight w:val="588"/>
        </w:trPr>
        <w:tc>
          <w:tcPr>
            <w:tcW w:w="9873" w:type="dxa"/>
            <w:tcMar>
              <w:top w:w="0" w:type="dxa"/>
              <w:left w:w="0" w:type="dxa"/>
              <w:bottom w:w="0" w:type="dxa"/>
              <w:right w:w="0" w:type="dxa"/>
            </w:tcMar>
            <w:hideMark/>
          </w:tcPr>
          <w:p w:rsidR="009F34C2" w:rsidRDefault="009F34C2">
            <w:pPr>
              <w:spacing w:after="0" w:line="240" w:lineRule="auto"/>
              <w:jc w:val="center"/>
              <w:rPr>
                <w:rFonts w:ascii="Times New Roman" w:eastAsia="Times New Roman" w:hAnsi="Times New Roman" w:cs="Times New Roman"/>
                <w:b/>
                <w:sz w:val="28"/>
                <w:szCs w:val="28"/>
              </w:rPr>
            </w:pPr>
            <w:bookmarkStart w:id="0" w:name="_GoBack"/>
            <w:bookmarkEnd w:id="0"/>
            <w:r>
              <w:rPr>
                <w:rFonts w:ascii="Times New Roman" w:hAnsi="Times New Roman"/>
                <w:b/>
                <w:sz w:val="28"/>
                <w:szCs w:val="28"/>
              </w:rPr>
              <w:t>АДМИНИСТРАЦИЯ</w:t>
            </w:r>
          </w:p>
          <w:p w:rsidR="009F34C2" w:rsidRDefault="009F34C2">
            <w:pPr>
              <w:spacing w:after="0" w:line="240" w:lineRule="auto"/>
              <w:jc w:val="center"/>
              <w:rPr>
                <w:rFonts w:ascii="Times New Roman" w:eastAsiaTheme="minorEastAsia" w:hAnsi="Times New Roman"/>
                <w:b/>
                <w:bCs/>
                <w:sz w:val="28"/>
                <w:szCs w:val="28"/>
              </w:rPr>
            </w:pPr>
            <w:r>
              <w:rPr>
                <w:rFonts w:ascii="Times New Roman" w:hAnsi="Times New Roman"/>
                <w:b/>
                <w:bCs/>
                <w:sz w:val="28"/>
                <w:szCs w:val="28"/>
              </w:rPr>
              <w:t xml:space="preserve"> СЕЛЬСКОГО ПОСЕЛЕНИЯ УЛЬТ-ЯГУН</w:t>
            </w:r>
          </w:p>
        </w:tc>
      </w:tr>
      <w:tr w:rsidR="009F34C2" w:rsidTr="009F34C2">
        <w:trPr>
          <w:trHeight w:val="781"/>
        </w:trPr>
        <w:tc>
          <w:tcPr>
            <w:tcW w:w="9873" w:type="dxa"/>
            <w:tcMar>
              <w:top w:w="0" w:type="dxa"/>
              <w:left w:w="0" w:type="dxa"/>
              <w:bottom w:w="0" w:type="dxa"/>
              <w:right w:w="0" w:type="dxa"/>
            </w:tcMar>
            <w:hideMark/>
          </w:tcPr>
          <w:p w:rsidR="009F34C2" w:rsidRDefault="009F34C2">
            <w:pPr>
              <w:spacing w:after="0" w:line="240" w:lineRule="auto"/>
              <w:jc w:val="center"/>
              <w:rPr>
                <w:rFonts w:ascii="Times New Roman" w:eastAsia="Times New Roman" w:hAnsi="Times New Roman" w:cs="Times New Roman"/>
                <w:bCs/>
                <w:sz w:val="24"/>
                <w:szCs w:val="24"/>
              </w:rPr>
            </w:pPr>
            <w:proofErr w:type="spellStart"/>
            <w:r>
              <w:rPr>
                <w:rFonts w:ascii="Times New Roman" w:hAnsi="Times New Roman"/>
                <w:bCs/>
                <w:sz w:val="24"/>
                <w:szCs w:val="24"/>
              </w:rPr>
              <w:t>Сургутского</w:t>
            </w:r>
            <w:proofErr w:type="spellEnd"/>
            <w:r>
              <w:rPr>
                <w:rFonts w:ascii="Times New Roman" w:hAnsi="Times New Roman"/>
                <w:bCs/>
                <w:sz w:val="24"/>
                <w:szCs w:val="24"/>
              </w:rPr>
              <w:t xml:space="preserve"> муниципального района</w:t>
            </w:r>
          </w:p>
          <w:p w:rsidR="009F34C2" w:rsidRPr="00B54829" w:rsidRDefault="009F34C2" w:rsidP="00B54829">
            <w:pPr>
              <w:spacing w:after="0" w:line="240" w:lineRule="auto"/>
              <w:jc w:val="center"/>
              <w:rPr>
                <w:rFonts w:ascii="Times New Roman" w:hAnsi="Times New Roman"/>
                <w:bCs/>
                <w:sz w:val="24"/>
                <w:szCs w:val="24"/>
              </w:rPr>
            </w:pPr>
            <w:r>
              <w:rPr>
                <w:rFonts w:ascii="Times New Roman" w:hAnsi="Times New Roman"/>
                <w:bCs/>
                <w:sz w:val="24"/>
                <w:szCs w:val="24"/>
              </w:rPr>
              <w:t>Ханты</w:t>
            </w:r>
            <w:r w:rsidR="00B54829">
              <w:rPr>
                <w:rFonts w:ascii="Times New Roman" w:hAnsi="Times New Roman"/>
                <w:bCs/>
                <w:sz w:val="24"/>
                <w:szCs w:val="24"/>
              </w:rPr>
              <w:t xml:space="preserve">-Мансийского автономного округа – </w:t>
            </w:r>
            <w:r>
              <w:rPr>
                <w:rFonts w:ascii="Times New Roman" w:hAnsi="Times New Roman"/>
                <w:bCs/>
                <w:sz w:val="24"/>
                <w:szCs w:val="24"/>
              </w:rPr>
              <w:t>Югры</w:t>
            </w:r>
          </w:p>
        </w:tc>
      </w:tr>
      <w:tr w:rsidR="009F34C2" w:rsidTr="009F34C2">
        <w:trPr>
          <w:trHeight w:val="240"/>
        </w:trPr>
        <w:tc>
          <w:tcPr>
            <w:tcW w:w="9873" w:type="dxa"/>
            <w:tcMar>
              <w:top w:w="0" w:type="dxa"/>
              <w:left w:w="0" w:type="dxa"/>
              <w:bottom w:w="0" w:type="dxa"/>
              <w:right w:w="0" w:type="dxa"/>
            </w:tcMar>
            <w:hideMark/>
          </w:tcPr>
          <w:p w:rsidR="009F34C2" w:rsidRDefault="009F34C2">
            <w:pPr>
              <w:pStyle w:val="2"/>
              <w:spacing w:after="0" w:line="240" w:lineRule="auto"/>
              <w:jc w:val="center"/>
              <w:rPr>
                <w:b/>
                <w:sz w:val="32"/>
                <w:szCs w:val="32"/>
                <w:lang w:val="ru-RU"/>
              </w:rPr>
            </w:pPr>
            <w:r>
              <w:rPr>
                <w:b/>
                <w:sz w:val="32"/>
                <w:szCs w:val="32"/>
                <w:lang w:val="ru-RU"/>
              </w:rPr>
              <w:t>ПОСТАНОВЛЕНИЕ</w:t>
            </w:r>
          </w:p>
        </w:tc>
      </w:tr>
      <w:tr w:rsidR="009F34C2" w:rsidTr="009F34C2">
        <w:trPr>
          <w:trHeight w:val="432"/>
        </w:trPr>
        <w:tc>
          <w:tcPr>
            <w:tcW w:w="9873" w:type="dxa"/>
            <w:tcMar>
              <w:top w:w="0" w:type="dxa"/>
              <w:left w:w="0" w:type="dxa"/>
              <w:bottom w:w="0" w:type="dxa"/>
              <w:right w:w="0" w:type="dxa"/>
            </w:tcMar>
          </w:tcPr>
          <w:p w:rsidR="009F34C2" w:rsidRDefault="009F34C2">
            <w:pPr>
              <w:rPr>
                <w:rFonts w:eastAsiaTheme="minorEastAsia"/>
                <w:sz w:val="28"/>
                <w:szCs w:val="28"/>
              </w:rPr>
            </w:pPr>
          </w:p>
        </w:tc>
      </w:tr>
      <w:tr w:rsidR="009F34C2" w:rsidTr="009F34C2">
        <w:tc>
          <w:tcPr>
            <w:tcW w:w="9873" w:type="dxa"/>
            <w:tcMar>
              <w:top w:w="0" w:type="dxa"/>
              <w:left w:w="0" w:type="dxa"/>
              <w:bottom w:w="0" w:type="dxa"/>
              <w:right w:w="0" w:type="dxa"/>
            </w:tcMar>
            <w:hideMark/>
          </w:tcPr>
          <w:p w:rsidR="009F34C2" w:rsidRDefault="00725846">
            <w:pPr>
              <w:pStyle w:val="2"/>
              <w:spacing w:after="0" w:line="240" w:lineRule="auto"/>
              <w:rPr>
                <w:sz w:val="28"/>
                <w:szCs w:val="28"/>
                <w:lang w:val="ru-RU"/>
              </w:rPr>
            </w:pPr>
            <w:r>
              <w:rPr>
                <w:sz w:val="28"/>
                <w:szCs w:val="28"/>
                <w:lang w:val="ru-RU"/>
              </w:rPr>
              <w:t xml:space="preserve">22 декабря </w:t>
            </w:r>
            <w:r w:rsidR="00B54829">
              <w:rPr>
                <w:sz w:val="28"/>
                <w:szCs w:val="28"/>
                <w:lang w:val="ru-RU"/>
              </w:rPr>
              <w:t>2022</w:t>
            </w:r>
            <w:r>
              <w:rPr>
                <w:sz w:val="28"/>
                <w:szCs w:val="28"/>
                <w:lang w:val="ru-RU"/>
              </w:rPr>
              <w:t xml:space="preserve"> года              </w:t>
            </w:r>
            <w:r w:rsidR="009F34C2">
              <w:rPr>
                <w:sz w:val="28"/>
                <w:szCs w:val="28"/>
                <w:lang w:val="ru-RU"/>
              </w:rPr>
              <w:t xml:space="preserve">                                          </w:t>
            </w:r>
            <w:r w:rsidR="00B54829">
              <w:rPr>
                <w:sz w:val="28"/>
                <w:szCs w:val="28"/>
                <w:lang w:val="ru-RU"/>
              </w:rPr>
              <w:t xml:space="preserve">                                      № </w:t>
            </w:r>
            <w:r>
              <w:rPr>
                <w:sz w:val="28"/>
                <w:szCs w:val="28"/>
                <w:lang w:val="ru-RU"/>
              </w:rPr>
              <w:t>18</w:t>
            </w:r>
            <w:r w:rsidR="008038A3">
              <w:rPr>
                <w:sz w:val="28"/>
                <w:szCs w:val="28"/>
                <w:lang w:val="ru-RU"/>
              </w:rPr>
              <w:t>7</w:t>
            </w:r>
          </w:p>
          <w:p w:rsidR="009F34C2" w:rsidRDefault="009F34C2">
            <w:pPr>
              <w:rPr>
                <w:rFonts w:ascii="Times New Roman" w:eastAsiaTheme="minorEastAsia" w:hAnsi="Times New Roman"/>
                <w:sz w:val="24"/>
                <w:szCs w:val="24"/>
              </w:rPr>
            </w:pPr>
            <w:proofErr w:type="spellStart"/>
            <w:r>
              <w:rPr>
                <w:rFonts w:ascii="Times New Roman" w:hAnsi="Times New Roman"/>
                <w:sz w:val="24"/>
                <w:szCs w:val="24"/>
              </w:rPr>
              <w:t>п</w:t>
            </w:r>
            <w:proofErr w:type="gramStart"/>
            <w:r>
              <w:rPr>
                <w:rFonts w:ascii="Times New Roman" w:hAnsi="Times New Roman"/>
                <w:sz w:val="24"/>
                <w:szCs w:val="24"/>
              </w:rPr>
              <w:t>.У</w:t>
            </w:r>
            <w:proofErr w:type="gramEnd"/>
            <w:r>
              <w:rPr>
                <w:rFonts w:ascii="Times New Roman" w:hAnsi="Times New Roman"/>
                <w:sz w:val="24"/>
                <w:szCs w:val="24"/>
              </w:rPr>
              <w:t>льт-Ягун</w:t>
            </w:r>
            <w:proofErr w:type="spellEnd"/>
          </w:p>
        </w:tc>
      </w:tr>
    </w:tbl>
    <w:p w:rsidR="00F92A16" w:rsidRDefault="00F92A16" w:rsidP="000E3818">
      <w:pPr>
        <w:pStyle w:val="HEADERTEXT"/>
        <w:rPr>
          <w:rFonts w:ascii="Times New Roman" w:hAnsi="Times New Roman" w:cs="Times New Roman"/>
          <w:bCs/>
          <w:color w:val="auto"/>
          <w:sz w:val="28"/>
          <w:szCs w:val="28"/>
        </w:rPr>
      </w:pPr>
    </w:p>
    <w:p w:rsidR="00DD4EE3" w:rsidRDefault="00DD4EE3" w:rsidP="000E3818">
      <w:pPr>
        <w:pStyle w:val="HEADERTEXT"/>
        <w:rPr>
          <w:rFonts w:ascii="Times New Roman" w:hAnsi="Times New Roman" w:cs="Times New Roman"/>
          <w:bCs/>
          <w:color w:val="auto"/>
          <w:sz w:val="28"/>
          <w:szCs w:val="28"/>
        </w:rPr>
      </w:pPr>
      <w:r>
        <w:rPr>
          <w:rFonts w:ascii="Times New Roman" w:hAnsi="Times New Roman" w:cs="Times New Roman"/>
          <w:bCs/>
          <w:color w:val="auto"/>
          <w:sz w:val="28"/>
          <w:szCs w:val="28"/>
        </w:rPr>
        <w:t>«</w:t>
      </w:r>
      <w:r w:rsidR="00862044" w:rsidRPr="00103921">
        <w:rPr>
          <w:rFonts w:ascii="Times New Roman" w:hAnsi="Times New Roman" w:cs="Times New Roman"/>
          <w:bCs/>
          <w:color w:val="auto"/>
          <w:sz w:val="28"/>
          <w:szCs w:val="28"/>
        </w:rPr>
        <w:t xml:space="preserve">Об утверждении </w:t>
      </w:r>
      <w:proofErr w:type="gramStart"/>
      <w:r w:rsidR="00862044" w:rsidRPr="00103921">
        <w:rPr>
          <w:rFonts w:ascii="Times New Roman" w:hAnsi="Times New Roman" w:cs="Times New Roman"/>
          <w:bCs/>
          <w:color w:val="auto"/>
          <w:sz w:val="28"/>
          <w:szCs w:val="28"/>
        </w:rPr>
        <w:t>административного</w:t>
      </w:r>
      <w:proofErr w:type="gramEnd"/>
      <w:r w:rsidR="00862044" w:rsidRPr="00103921">
        <w:rPr>
          <w:rFonts w:ascii="Times New Roman" w:hAnsi="Times New Roman" w:cs="Times New Roman"/>
          <w:bCs/>
          <w:color w:val="auto"/>
          <w:sz w:val="28"/>
          <w:szCs w:val="28"/>
        </w:rPr>
        <w:t xml:space="preserve"> </w:t>
      </w:r>
    </w:p>
    <w:p w:rsidR="00DD4EE3" w:rsidRDefault="00862044" w:rsidP="000E3818">
      <w:pPr>
        <w:pStyle w:val="HEADERTEXT"/>
        <w:rPr>
          <w:rFonts w:ascii="Times New Roman" w:hAnsi="Times New Roman" w:cs="Times New Roman"/>
          <w:bCs/>
          <w:color w:val="auto"/>
          <w:sz w:val="28"/>
          <w:szCs w:val="28"/>
        </w:rPr>
      </w:pPr>
      <w:r w:rsidRPr="00103921">
        <w:rPr>
          <w:rFonts w:ascii="Times New Roman" w:hAnsi="Times New Roman" w:cs="Times New Roman"/>
          <w:bCs/>
          <w:color w:val="auto"/>
          <w:sz w:val="28"/>
          <w:szCs w:val="28"/>
        </w:rPr>
        <w:t xml:space="preserve">регламента предоставления </w:t>
      </w:r>
      <w:proofErr w:type="gramStart"/>
      <w:r w:rsidRPr="00103921">
        <w:rPr>
          <w:rFonts w:ascii="Times New Roman" w:hAnsi="Times New Roman" w:cs="Times New Roman"/>
          <w:bCs/>
          <w:color w:val="auto"/>
          <w:sz w:val="28"/>
          <w:szCs w:val="28"/>
        </w:rPr>
        <w:t>муниципальной</w:t>
      </w:r>
      <w:proofErr w:type="gramEnd"/>
      <w:r w:rsidRPr="00103921">
        <w:rPr>
          <w:rFonts w:ascii="Times New Roman" w:hAnsi="Times New Roman" w:cs="Times New Roman"/>
          <w:bCs/>
          <w:color w:val="auto"/>
          <w:sz w:val="28"/>
          <w:szCs w:val="28"/>
        </w:rPr>
        <w:t xml:space="preserve"> </w:t>
      </w:r>
    </w:p>
    <w:p w:rsidR="00EA61F5" w:rsidRDefault="00275A40" w:rsidP="00EA61F5">
      <w:pPr>
        <w:pStyle w:val="HEADERTEXT"/>
        <w:rPr>
          <w:rFonts w:ascii="Times New Roman" w:hAnsi="Times New Roman" w:cs="Times New Roman"/>
          <w:bCs/>
          <w:color w:val="auto"/>
          <w:sz w:val="28"/>
          <w:szCs w:val="28"/>
        </w:rPr>
      </w:pPr>
      <w:r>
        <w:rPr>
          <w:rFonts w:ascii="Times New Roman" w:hAnsi="Times New Roman" w:cs="Times New Roman"/>
          <w:bCs/>
          <w:color w:val="auto"/>
          <w:sz w:val="28"/>
          <w:szCs w:val="28"/>
        </w:rPr>
        <w:t>услуги «</w:t>
      </w:r>
      <w:r w:rsidR="00EA61F5" w:rsidRPr="00EA61F5">
        <w:rPr>
          <w:rFonts w:ascii="Times New Roman" w:hAnsi="Times New Roman" w:cs="Times New Roman"/>
          <w:bCs/>
          <w:color w:val="auto"/>
          <w:sz w:val="28"/>
          <w:szCs w:val="28"/>
        </w:rPr>
        <w:t xml:space="preserve">Предоставление разрешения </w:t>
      </w:r>
    </w:p>
    <w:p w:rsidR="00D65AC9" w:rsidRPr="00103921" w:rsidRDefault="00EA61F5" w:rsidP="00EA61F5">
      <w:pPr>
        <w:pStyle w:val="HEADERTEXT"/>
        <w:rPr>
          <w:rFonts w:ascii="Times New Roman" w:hAnsi="Times New Roman" w:cs="Times New Roman"/>
          <w:bCs/>
          <w:color w:val="auto"/>
          <w:sz w:val="28"/>
          <w:szCs w:val="28"/>
        </w:rPr>
      </w:pPr>
      <w:r w:rsidRPr="00EA61F5">
        <w:rPr>
          <w:rFonts w:ascii="Times New Roman" w:hAnsi="Times New Roman" w:cs="Times New Roman"/>
          <w:bCs/>
          <w:color w:val="auto"/>
          <w:sz w:val="28"/>
          <w:szCs w:val="28"/>
        </w:rPr>
        <w:t>на осуществление земляных работ</w:t>
      </w:r>
      <w:r w:rsidR="00E702BE">
        <w:rPr>
          <w:rFonts w:ascii="Times New Roman" w:hAnsi="Times New Roman" w:cs="Times New Roman"/>
          <w:bCs/>
          <w:color w:val="auto"/>
          <w:sz w:val="28"/>
          <w:szCs w:val="28"/>
        </w:rPr>
        <w:t>»</w:t>
      </w:r>
    </w:p>
    <w:p w:rsidR="00862044" w:rsidRDefault="00862044" w:rsidP="00862044">
      <w:pPr>
        <w:pStyle w:val="HEADERTEXT"/>
        <w:jc w:val="center"/>
        <w:rPr>
          <w:rFonts w:ascii="Times New Roman" w:hAnsi="Times New Roman" w:cs="Times New Roman"/>
          <w:bCs/>
          <w:color w:val="auto"/>
          <w:sz w:val="28"/>
          <w:szCs w:val="28"/>
        </w:rPr>
      </w:pPr>
    </w:p>
    <w:p w:rsidR="00F92A16" w:rsidRPr="00103921" w:rsidRDefault="00F92A16" w:rsidP="00862044">
      <w:pPr>
        <w:pStyle w:val="HEADERTEXT"/>
        <w:jc w:val="center"/>
        <w:rPr>
          <w:rFonts w:ascii="Times New Roman" w:hAnsi="Times New Roman" w:cs="Times New Roman"/>
          <w:bCs/>
          <w:color w:val="auto"/>
          <w:sz w:val="28"/>
          <w:szCs w:val="28"/>
        </w:rPr>
      </w:pPr>
    </w:p>
    <w:p w:rsidR="00B4432A" w:rsidRDefault="00862044" w:rsidP="00B4432A">
      <w:pPr>
        <w:pStyle w:val="FORMATTEXT"/>
        <w:ind w:firstLine="568"/>
        <w:jc w:val="both"/>
        <w:rPr>
          <w:rFonts w:ascii="Times New Roman" w:hAnsi="Times New Roman" w:cs="Times New Roman"/>
          <w:sz w:val="28"/>
          <w:szCs w:val="28"/>
        </w:rPr>
      </w:pPr>
      <w:r w:rsidRPr="00F17B70">
        <w:rPr>
          <w:rFonts w:ascii="Times New Roman" w:hAnsi="Times New Roman" w:cs="Times New Roman"/>
          <w:sz w:val="28"/>
          <w:szCs w:val="28"/>
        </w:rPr>
        <w:t xml:space="preserve">В соответствии с </w:t>
      </w:r>
      <w:hyperlink r:id="rId10" w:tooltip="’’Об организации предоставления государственных и муниципальных услуг (с изменениями на 30 декабря 2021 года)’’&#10;Федеральный закон от 27.07.2010 N 210-ФЗ&#10;Статус: действующая редакция (действ. с 29.06.2022)" w:history="1">
        <w:r w:rsidRPr="00F17B70">
          <w:rPr>
            <w:rStyle w:val="a3"/>
            <w:rFonts w:ascii="Times New Roman" w:hAnsi="Times New Roman" w:cs="Times New Roman"/>
            <w:color w:val="auto"/>
            <w:sz w:val="28"/>
            <w:szCs w:val="28"/>
            <w:u w:val="none"/>
          </w:rPr>
          <w:t>Фед</w:t>
        </w:r>
        <w:r w:rsidR="00F17B70">
          <w:rPr>
            <w:rStyle w:val="a3"/>
            <w:rFonts w:ascii="Times New Roman" w:hAnsi="Times New Roman" w:cs="Times New Roman"/>
            <w:color w:val="auto"/>
            <w:sz w:val="28"/>
            <w:szCs w:val="28"/>
            <w:u w:val="none"/>
          </w:rPr>
          <w:t>еральным законом от 27.07.2010 № 210-ФЗ «</w:t>
        </w:r>
        <w:r w:rsidRPr="00F17B70">
          <w:rPr>
            <w:rStyle w:val="a3"/>
            <w:rFonts w:ascii="Times New Roman" w:hAnsi="Times New Roman" w:cs="Times New Roman"/>
            <w:color w:val="auto"/>
            <w:sz w:val="28"/>
            <w:szCs w:val="28"/>
            <w:u w:val="none"/>
          </w:rPr>
          <w:t>Об организации предоставления госуда</w:t>
        </w:r>
        <w:r w:rsidR="00F17B70">
          <w:rPr>
            <w:rStyle w:val="a3"/>
            <w:rFonts w:ascii="Times New Roman" w:hAnsi="Times New Roman" w:cs="Times New Roman"/>
            <w:color w:val="auto"/>
            <w:sz w:val="28"/>
            <w:szCs w:val="28"/>
            <w:u w:val="none"/>
          </w:rPr>
          <w:t>рственных и муниципальных услуг»,</w:t>
        </w:r>
      </w:hyperlink>
      <w:r w:rsidR="00C37E05">
        <w:rPr>
          <w:rFonts w:ascii="Times New Roman" w:hAnsi="Times New Roman" w:cs="Times New Roman"/>
          <w:sz w:val="28"/>
          <w:szCs w:val="28"/>
        </w:rPr>
        <w:t xml:space="preserve"> </w:t>
      </w:r>
      <w:r w:rsidR="00F17B70">
        <w:rPr>
          <w:rFonts w:ascii="Times New Roman" w:hAnsi="Times New Roman" w:cs="Times New Roman"/>
          <w:sz w:val="28"/>
          <w:szCs w:val="28"/>
        </w:rPr>
        <w:t xml:space="preserve">на основании устава сельского поселения </w:t>
      </w:r>
      <w:proofErr w:type="spellStart"/>
      <w:r w:rsidR="00F17B70">
        <w:rPr>
          <w:rFonts w:ascii="Times New Roman" w:hAnsi="Times New Roman" w:cs="Times New Roman"/>
          <w:sz w:val="28"/>
          <w:szCs w:val="28"/>
        </w:rPr>
        <w:t>Ульт-Ягун</w:t>
      </w:r>
      <w:proofErr w:type="spellEnd"/>
      <w:r w:rsidRPr="00F17B70">
        <w:rPr>
          <w:rFonts w:ascii="Times New Roman" w:hAnsi="Times New Roman" w:cs="Times New Roman"/>
          <w:sz w:val="28"/>
          <w:szCs w:val="28"/>
        </w:rPr>
        <w:t>:</w:t>
      </w:r>
    </w:p>
    <w:p w:rsidR="00B4432A" w:rsidRDefault="00B4432A" w:rsidP="00B4432A">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xml:space="preserve">1. </w:t>
      </w:r>
      <w:r w:rsidR="00862044" w:rsidRPr="001A5133">
        <w:rPr>
          <w:rFonts w:ascii="Times New Roman" w:hAnsi="Times New Roman" w:cs="Times New Roman"/>
          <w:sz w:val="28"/>
          <w:szCs w:val="28"/>
        </w:rPr>
        <w:t xml:space="preserve">Утвердить </w:t>
      </w:r>
      <w:r w:rsidR="000F109B" w:rsidRPr="000F109B">
        <w:rPr>
          <w:rFonts w:ascii="Times New Roman" w:hAnsi="Times New Roman" w:cs="Times New Roman"/>
          <w:sz w:val="28"/>
          <w:szCs w:val="28"/>
        </w:rPr>
        <w:t>административный регламент предоставления муниципальной услуги</w:t>
      </w:r>
      <w:r w:rsidR="007C7186">
        <w:rPr>
          <w:rFonts w:ascii="Times New Roman" w:hAnsi="Times New Roman" w:cs="Times New Roman"/>
          <w:sz w:val="28"/>
          <w:szCs w:val="28"/>
        </w:rPr>
        <w:t xml:space="preserve"> </w:t>
      </w:r>
      <w:r w:rsidR="00180975">
        <w:rPr>
          <w:rFonts w:ascii="Times New Roman" w:hAnsi="Times New Roman" w:cs="Times New Roman"/>
          <w:sz w:val="28"/>
          <w:szCs w:val="28"/>
        </w:rPr>
        <w:t>«</w:t>
      </w:r>
      <w:hyperlink r:id="rId11" w:tooltip="’’Об утверждении административного регламента предоставления муниципальной услуги ’’Согласование проведения ...’’&#10;Постановление Администрации городского поселения Федоровский Сургутского района Ханты-Мансийского автономного ...&#10;Статус: действующая реда" w:history="1">
        <w:r w:rsidR="00EA61F5" w:rsidRPr="00EA61F5">
          <w:rPr>
            <w:rStyle w:val="a3"/>
            <w:rFonts w:ascii="Times New Roman" w:hAnsi="Times New Roman" w:cs="Times New Roman"/>
            <w:color w:val="auto"/>
            <w:sz w:val="28"/>
            <w:szCs w:val="28"/>
            <w:u w:val="none"/>
          </w:rPr>
          <w:t>Предоставление разрешения на осуществление земляных работ</w:t>
        </w:r>
        <w:r w:rsidR="000F109B">
          <w:rPr>
            <w:rStyle w:val="a3"/>
            <w:rFonts w:ascii="Times New Roman" w:hAnsi="Times New Roman" w:cs="Times New Roman"/>
            <w:color w:val="auto"/>
            <w:sz w:val="28"/>
            <w:szCs w:val="28"/>
            <w:u w:val="none"/>
          </w:rPr>
          <w:t>»</w:t>
        </w:r>
        <w:r w:rsidR="00862044" w:rsidRPr="001A5133">
          <w:rPr>
            <w:rStyle w:val="a3"/>
            <w:rFonts w:ascii="Times New Roman" w:hAnsi="Times New Roman" w:cs="Times New Roman"/>
            <w:color w:val="auto"/>
            <w:sz w:val="28"/>
            <w:szCs w:val="28"/>
            <w:u w:val="none"/>
          </w:rPr>
          <w:t xml:space="preserve">, </w:t>
        </w:r>
      </w:hyperlink>
      <w:r w:rsidR="00862044" w:rsidRPr="001A5133">
        <w:rPr>
          <w:rFonts w:ascii="Times New Roman" w:hAnsi="Times New Roman" w:cs="Times New Roman"/>
          <w:sz w:val="28"/>
          <w:szCs w:val="28"/>
        </w:rPr>
        <w:t xml:space="preserve">согласно </w:t>
      </w:r>
      <w:hyperlink r:id="rId12" w:tooltip="’’Об утверждении административного регламента предоставления муниципальной услуги ’’Согласование проведения ...’’&#10;Постановление Администрации городского поселения Федоровский Сургутского района Ханты-Мансийского автономного ...&#10;Статус: действующая реда" w:history="1">
        <w:r w:rsidR="00862044" w:rsidRPr="001A5133">
          <w:rPr>
            <w:rStyle w:val="a3"/>
            <w:rFonts w:ascii="Times New Roman" w:hAnsi="Times New Roman" w:cs="Times New Roman"/>
            <w:color w:val="auto"/>
            <w:sz w:val="28"/>
            <w:szCs w:val="28"/>
            <w:u w:val="none"/>
          </w:rPr>
          <w:t xml:space="preserve">приложению </w:t>
        </w:r>
      </w:hyperlink>
      <w:r w:rsidR="00363F9A">
        <w:rPr>
          <w:rFonts w:ascii="Times New Roman" w:hAnsi="Times New Roman" w:cs="Times New Roman"/>
          <w:sz w:val="28"/>
          <w:szCs w:val="28"/>
        </w:rPr>
        <w:t>к настоящему постановлению</w:t>
      </w:r>
      <w:r w:rsidR="00862044" w:rsidRPr="000E3818">
        <w:rPr>
          <w:rFonts w:ascii="Times New Roman" w:hAnsi="Times New Roman" w:cs="Times New Roman"/>
          <w:sz w:val="28"/>
          <w:szCs w:val="28"/>
        </w:rPr>
        <w:t xml:space="preserve">. </w:t>
      </w:r>
    </w:p>
    <w:p w:rsidR="00B4432A" w:rsidRDefault="00B4432A" w:rsidP="00B4432A">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xml:space="preserve">2.  </w:t>
      </w:r>
      <w:r w:rsidR="00CA4A30" w:rsidRPr="00D71DAA">
        <w:rPr>
          <w:rFonts w:ascii="Times New Roman" w:hAnsi="Times New Roman" w:cs="Times New Roman"/>
          <w:sz w:val="28"/>
          <w:szCs w:val="28"/>
        </w:rPr>
        <w:t xml:space="preserve">Обнародовать настоящее постановление и разместить на официальном сайте муниципального образования сельское поселение </w:t>
      </w:r>
      <w:proofErr w:type="spellStart"/>
      <w:r w:rsidR="00CA4A30" w:rsidRPr="00D71DAA">
        <w:rPr>
          <w:rFonts w:ascii="Times New Roman" w:hAnsi="Times New Roman" w:cs="Times New Roman"/>
          <w:sz w:val="28"/>
          <w:szCs w:val="28"/>
        </w:rPr>
        <w:t>Ульт-Ягун</w:t>
      </w:r>
      <w:proofErr w:type="spellEnd"/>
      <w:r w:rsidR="00CA4A30" w:rsidRPr="00D71DAA">
        <w:rPr>
          <w:rFonts w:ascii="Times New Roman" w:hAnsi="Times New Roman" w:cs="Times New Roman"/>
          <w:sz w:val="28"/>
          <w:szCs w:val="28"/>
        </w:rPr>
        <w:t>.</w:t>
      </w:r>
    </w:p>
    <w:p w:rsidR="00B4432A" w:rsidRDefault="00B4432A" w:rsidP="00B4432A">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xml:space="preserve">3.  </w:t>
      </w:r>
      <w:r w:rsidR="00CA4A30" w:rsidRPr="00D71DAA">
        <w:rPr>
          <w:rFonts w:ascii="Times New Roman" w:hAnsi="Times New Roman" w:cs="Times New Roman"/>
          <w:sz w:val="28"/>
          <w:szCs w:val="28"/>
        </w:rPr>
        <w:t>Настоящее постановление вступает в силу после его обнародования.</w:t>
      </w:r>
    </w:p>
    <w:p w:rsidR="00CA4A30" w:rsidRPr="00377D3D" w:rsidRDefault="00B4432A" w:rsidP="00B4432A">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sidR="00CA4A30" w:rsidRPr="00D71DAA">
        <w:rPr>
          <w:rFonts w:ascii="Times New Roman" w:hAnsi="Times New Roman" w:cs="Times New Roman"/>
          <w:sz w:val="28"/>
          <w:szCs w:val="28"/>
        </w:rPr>
        <w:t>Контроль за</w:t>
      </w:r>
      <w:proofErr w:type="gramEnd"/>
      <w:r w:rsidR="00CA4A30" w:rsidRPr="00D71DAA">
        <w:rPr>
          <w:rFonts w:ascii="Times New Roman" w:hAnsi="Times New Roman" w:cs="Times New Roman"/>
          <w:sz w:val="28"/>
          <w:szCs w:val="28"/>
        </w:rPr>
        <w:t xml:space="preserve"> исполнением настоящего постановления возложить на заместителя главы сельского поселения </w:t>
      </w:r>
      <w:proofErr w:type="spellStart"/>
      <w:r w:rsidR="00CA4A30" w:rsidRPr="00D71DAA">
        <w:rPr>
          <w:rFonts w:ascii="Times New Roman" w:hAnsi="Times New Roman" w:cs="Times New Roman"/>
          <w:sz w:val="28"/>
          <w:szCs w:val="28"/>
        </w:rPr>
        <w:t>Ульт-Ягун</w:t>
      </w:r>
      <w:proofErr w:type="spellEnd"/>
      <w:r w:rsidR="00CA4A30" w:rsidRPr="00D71DAA">
        <w:rPr>
          <w:rFonts w:ascii="Times New Roman" w:hAnsi="Times New Roman" w:cs="Times New Roman"/>
          <w:sz w:val="28"/>
          <w:szCs w:val="28"/>
        </w:rPr>
        <w:t>.</w:t>
      </w:r>
    </w:p>
    <w:p w:rsidR="00CA4A30" w:rsidRPr="00377D3D" w:rsidRDefault="00CA4A30" w:rsidP="00140799">
      <w:pPr>
        <w:tabs>
          <w:tab w:val="left" w:pos="360"/>
        </w:tabs>
        <w:spacing w:after="0" w:line="240" w:lineRule="auto"/>
        <w:ind w:firstLine="567"/>
        <w:jc w:val="both"/>
        <w:rPr>
          <w:rFonts w:ascii="Times New Roman" w:hAnsi="Times New Roman" w:cs="Times New Roman"/>
          <w:sz w:val="28"/>
          <w:szCs w:val="28"/>
        </w:rPr>
      </w:pPr>
    </w:p>
    <w:p w:rsidR="00CA4A30" w:rsidRDefault="00CA4A30" w:rsidP="00862044">
      <w:pPr>
        <w:pStyle w:val="FORMATTEXT"/>
        <w:ind w:firstLine="568"/>
        <w:jc w:val="both"/>
        <w:rPr>
          <w:rFonts w:ascii="Times New Roman" w:hAnsi="Times New Roman" w:cs="Times New Roman"/>
          <w:sz w:val="28"/>
          <w:szCs w:val="28"/>
        </w:rPr>
      </w:pPr>
    </w:p>
    <w:p w:rsidR="00524198" w:rsidRDefault="00524198" w:rsidP="00140799">
      <w:pPr>
        <w:pStyle w:val="FORMATTEXT"/>
        <w:jc w:val="both"/>
        <w:rPr>
          <w:rFonts w:ascii="Times New Roman" w:hAnsi="Times New Roman" w:cs="Times New Roman"/>
          <w:sz w:val="28"/>
          <w:szCs w:val="28"/>
        </w:rPr>
      </w:pPr>
    </w:p>
    <w:p w:rsidR="00524198" w:rsidRDefault="00524198" w:rsidP="00140799">
      <w:pPr>
        <w:pStyle w:val="FORMATTEXT"/>
        <w:jc w:val="both"/>
        <w:rPr>
          <w:rFonts w:ascii="Times New Roman" w:hAnsi="Times New Roman" w:cs="Times New Roman"/>
          <w:sz w:val="28"/>
          <w:szCs w:val="28"/>
        </w:rPr>
      </w:pPr>
    </w:p>
    <w:p w:rsidR="00524198" w:rsidRDefault="00524198" w:rsidP="00140799">
      <w:pPr>
        <w:pStyle w:val="FORMATTEXT"/>
        <w:jc w:val="both"/>
        <w:rPr>
          <w:rFonts w:ascii="Times New Roman" w:hAnsi="Times New Roman" w:cs="Times New Roman"/>
          <w:sz w:val="28"/>
          <w:szCs w:val="28"/>
        </w:rPr>
      </w:pPr>
    </w:p>
    <w:p w:rsidR="00524198" w:rsidRDefault="00524198" w:rsidP="00140799">
      <w:pPr>
        <w:pStyle w:val="FORMATTEXT"/>
        <w:jc w:val="both"/>
        <w:rPr>
          <w:rFonts w:ascii="Times New Roman" w:hAnsi="Times New Roman" w:cs="Times New Roman"/>
          <w:sz w:val="28"/>
          <w:szCs w:val="28"/>
        </w:rPr>
      </w:pPr>
    </w:p>
    <w:p w:rsidR="00F92A16" w:rsidRDefault="00524198" w:rsidP="00140799">
      <w:pPr>
        <w:pStyle w:val="FORMATTEXT"/>
        <w:jc w:val="both"/>
        <w:rPr>
          <w:rFonts w:ascii="Times New Roman" w:hAnsi="Times New Roman" w:cs="Times New Roman"/>
          <w:sz w:val="28"/>
          <w:szCs w:val="28"/>
        </w:rPr>
      </w:pPr>
      <w:r>
        <w:rPr>
          <w:rFonts w:ascii="Times New Roman" w:hAnsi="Times New Roman" w:cs="Times New Roman"/>
          <w:sz w:val="28"/>
          <w:szCs w:val="28"/>
        </w:rPr>
        <w:t>Глава</w:t>
      </w:r>
      <w:r w:rsidR="00140799">
        <w:rPr>
          <w:rFonts w:ascii="Times New Roman" w:hAnsi="Times New Roman" w:cs="Times New Roman"/>
          <w:sz w:val="28"/>
          <w:szCs w:val="28"/>
        </w:rPr>
        <w:t xml:space="preserve"> </w:t>
      </w:r>
    </w:p>
    <w:p w:rsidR="00CA4A30" w:rsidRDefault="00140799" w:rsidP="00140799">
      <w:pPr>
        <w:pStyle w:val="FORMATTEXT"/>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Ульт-Ягун</w:t>
      </w:r>
      <w:proofErr w:type="spellEnd"/>
      <w:r>
        <w:rPr>
          <w:rFonts w:ascii="Times New Roman" w:hAnsi="Times New Roman" w:cs="Times New Roman"/>
          <w:sz w:val="28"/>
          <w:szCs w:val="28"/>
        </w:rPr>
        <w:t xml:space="preserve">                               </w:t>
      </w:r>
      <w:r w:rsidR="00F92A16">
        <w:rPr>
          <w:rFonts w:ascii="Times New Roman" w:hAnsi="Times New Roman" w:cs="Times New Roman"/>
          <w:sz w:val="28"/>
          <w:szCs w:val="28"/>
        </w:rPr>
        <w:t xml:space="preserve">                  </w:t>
      </w:r>
      <w:r w:rsidR="00524198">
        <w:rPr>
          <w:rFonts w:ascii="Times New Roman" w:hAnsi="Times New Roman" w:cs="Times New Roman"/>
          <w:sz w:val="28"/>
          <w:szCs w:val="28"/>
        </w:rPr>
        <w:t xml:space="preserve">Д.В. </w:t>
      </w:r>
      <w:proofErr w:type="spellStart"/>
      <w:r w:rsidR="00524198">
        <w:rPr>
          <w:rFonts w:ascii="Times New Roman" w:hAnsi="Times New Roman" w:cs="Times New Roman"/>
          <w:sz w:val="28"/>
          <w:szCs w:val="28"/>
        </w:rPr>
        <w:t>Юматов</w:t>
      </w:r>
      <w:proofErr w:type="spellEnd"/>
    </w:p>
    <w:p w:rsidR="00D71DAA" w:rsidRDefault="00D71DAA" w:rsidP="00862044">
      <w:pPr>
        <w:pStyle w:val="FORMATTEXT"/>
        <w:jc w:val="right"/>
        <w:rPr>
          <w:rFonts w:ascii="Times New Roman" w:hAnsi="Times New Roman" w:cs="Times New Roman"/>
          <w:sz w:val="28"/>
          <w:szCs w:val="28"/>
        </w:rPr>
      </w:pPr>
    </w:p>
    <w:p w:rsidR="00D71DAA" w:rsidRDefault="00D71DAA" w:rsidP="00862044">
      <w:pPr>
        <w:pStyle w:val="FORMATTEXT"/>
        <w:jc w:val="right"/>
        <w:rPr>
          <w:rFonts w:ascii="Times New Roman" w:hAnsi="Times New Roman" w:cs="Times New Roman"/>
          <w:sz w:val="28"/>
          <w:szCs w:val="28"/>
        </w:rPr>
      </w:pPr>
    </w:p>
    <w:p w:rsidR="00D71DAA" w:rsidRDefault="00D71DAA" w:rsidP="00862044">
      <w:pPr>
        <w:pStyle w:val="FORMATTEXT"/>
        <w:jc w:val="right"/>
        <w:rPr>
          <w:rFonts w:ascii="Times New Roman" w:hAnsi="Times New Roman" w:cs="Times New Roman"/>
          <w:sz w:val="28"/>
          <w:szCs w:val="28"/>
        </w:rPr>
      </w:pPr>
    </w:p>
    <w:p w:rsidR="00F03445" w:rsidRDefault="00F03445" w:rsidP="00F92A16">
      <w:pPr>
        <w:pStyle w:val="FORMATTEXT"/>
        <w:ind w:firstLine="5954"/>
        <w:rPr>
          <w:rFonts w:ascii="Times New Roman" w:hAnsi="Times New Roman" w:cs="Times New Roman"/>
          <w:sz w:val="24"/>
          <w:szCs w:val="24"/>
        </w:rPr>
      </w:pPr>
    </w:p>
    <w:p w:rsidR="00EA61F5" w:rsidRDefault="00EA61F5" w:rsidP="00F92A16">
      <w:pPr>
        <w:pStyle w:val="FORMATTEXT"/>
        <w:ind w:firstLine="5954"/>
        <w:rPr>
          <w:rFonts w:ascii="Times New Roman" w:hAnsi="Times New Roman" w:cs="Times New Roman"/>
          <w:sz w:val="24"/>
          <w:szCs w:val="24"/>
        </w:rPr>
      </w:pPr>
    </w:p>
    <w:p w:rsidR="00884B0D" w:rsidRDefault="00884B0D" w:rsidP="00F92A16">
      <w:pPr>
        <w:pStyle w:val="FORMATTEXT"/>
        <w:ind w:firstLine="5954"/>
        <w:rPr>
          <w:rFonts w:ascii="Times New Roman" w:hAnsi="Times New Roman" w:cs="Times New Roman"/>
          <w:sz w:val="24"/>
          <w:szCs w:val="24"/>
        </w:rPr>
      </w:pPr>
    </w:p>
    <w:p w:rsidR="00884B0D" w:rsidRDefault="00884B0D" w:rsidP="00F92A16">
      <w:pPr>
        <w:pStyle w:val="FORMATTEXT"/>
        <w:ind w:firstLine="5954"/>
        <w:rPr>
          <w:rFonts w:ascii="Times New Roman" w:hAnsi="Times New Roman" w:cs="Times New Roman"/>
          <w:sz w:val="24"/>
          <w:szCs w:val="24"/>
        </w:rPr>
      </w:pPr>
    </w:p>
    <w:p w:rsidR="00862044" w:rsidRPr="00B12376" w:rsidRDefault="00862044" w:rsidP="00F92A16">
      <w:pPr>
        <w:pStyle w:val="FORMATTEXT"/>
        <w:ind w:firstLine="5954"/>
        <w:rPr>
          <w:rFonts w:ascii="Times New Roman" w:hAnsi="Times New Roman" w:cs="Times New Roman"/>
          <w:sz w:val="24"/>
          <w:szCs w:val="24"/>
        </w:rPr>
      </w:pPr>
      <w:r w:rsidRPr="00B12376">
        <w:rPr>
          <w:rFonts w:ascii="Times New Roman" w:hAnsi="Times New Roman" w:cs="Times New Roman"/>
          <w:sz w:val="24"/>
          <w:szCs w:val="24"/>
        </w:rPr>
        <w:lastRenderedPageBreak/>
        <w:t>Приложение</w:t>
      </w:r>
    </w:p>
    <w:p w:rsidR="00862044" w:rsidRPr="00B12376" w:rsidRDefault="00862044" w:rsidP="00F92A16">
      <w:pPr>
        <w:pStyle w:val="FORMATTEXT"/>
        <w:ind w:firstLine="5954"/>
        <w:rPr>
          <w:rFonts w:ascii="Times New Roman" w:hAnsi="Times New Roman" w:cs="Times New Roman"/>
          <w:sz w:val="24"/>
          <w:szCs w:val="24"/>
        </w:rPr>
      </w:pPr>
      <w:r w:rsidRPr="00B12376">
        <w:rPr>
          <w:rFonts w:ascii="Times New Roman" w:hAnsi="Times New Roman" w:cs="Times New Roman"/>
          <w:sz w:val="24"/>
          <w:szCs w:val="24"/>
        </w:rPr>
        <w:t>к постановлению</w:t>
      </w:r>
    </w:p>
    <w:p w:rsidR="00862044" w:rsidRPr="00B12376" w:rsidRDefault="00B12376" w:rsidP="00F92A16">
      <w:pPr>
        <w:pStyle w:val="FORMATTEXT"/>
        <w:ind w:firstLine="5954"/>
        <w:rPr>
          <w:rFonts w:ascii="Times New Roman" w:hAnsi="Times New Roman" w:cs="Times New Roman"/>
          <w:sz w:val="24"/>
          <w:szCs w:val="24"/>
        </w:rPr>
      </w:pPr>
      <w:r>
        <w:rPr>
          <w:rFonts w:ascii="Times New Roman" w:hAnsi="Times New Roman" w:cs="Times New Roman"/>
          <w:sz w:val="24"/>
          <w:szCs w:val="24"/>
        </w:rPr>
        <w:t xml:space="preserve">администрации </w:t>
      </w:r>
      <w:proofErr w:type="gramStart"/>
      <w:r>
        <w:rPr>
          <w:rFonts w:ascii="Times New Roman" w:hAnsi="Times New Roman" w:cs="Times New Roman"/>
          <w:sz w:val="24"/>
          <w:szCs w:val="24"/>
        </w:rPr>
        <w:t>сельского</w:t>
      </w:r>
      <w:proofErr w:type="gramEnd"/>
      <w:r>
        <w:rPr>
          <w:rFonts w:ascii="Times New Roman" w:hAnsi="Times New Roman" w:cs="Times New Roman"/>
          <w:sz w:val="24"/>
          <w:szCs w:val="24"/>
        </w:rPr>
        <w:t xml:space="preserve"> </w:t>
      </w:r>
    </w:p>
    <w:p w:rsidR="00862044" w:rsidRPr="00B12376" w:rsidRDefault="00B12376" w:rsidP="00F92A16">
      <w:pPr>
        <w:pStyle w:val="FORMATTEXT"/>
        <w:ind w:firstLine="5954"/>
        <w:rPr>
          <w:rFonts w:ascii="Times New Roman" w:hAnsi="Times New Roman" w:cs="Times New Roman"/>
          <w:sz w:val="24"/>
          <w:szCs w:val="24"/>
        </w:rPr>
      </w:pPr>
      <w:r>
        <w:rPr>
          <w:rFonts w:ascii="Times New Roman" w:hAnsi="Times New Roman" w:cs="Times New Roman"/>
          <w:sz w:val="24"/>
          <w:szCs w:val="24"/>
        </w:rPr>
        <w:t xml:space="preserve">поселения </w:t>
      </w:r>
      <w:proofErr w:type="spellStart"/>
      <w:r>
        <w:rPr>
          <w:rFonts w:ascii="Times New Roman" w:hAnsi="Times New Roman" w:cs="Times New Roman"/>
          <w:sz w:val="24"/>
          <w:szCs w:val="24"/>
        </w:rPr>
        <w:t>Ульт-Ягун</w:t>
      </w:r>
      <w:proofErr w:type="spellEnd"/>
    </w:p>
    <w:p w:rsidR="00862044" w:rsidRPr="00B12376" w:rsidRDefault="00862044" w:rsidP="00F92A16">
      <w:pPr>
        <w:pStyle w:val="FORMATTEXT"/>
        <w:ind w:firstLine="5954"/>
        <w:rPr>
          <w:rFonts w:ascii="Times New Roman" w:hAnsi="Times New Roman" w:cs="Times New Roman"/>
          <w:sz w:val="24"/>
          <w:szCs w:val="24"/>
        </w:rPr>
      </w:pPr>
      <w:r w:rsidRPr="00B12376">
        <w:rPr>
          <w:rFonts w:ascii="Times New Roman" w:hAnsi="Times New Roman" w:cs="Times New Roman"/>
          <w:sz w:val="24"/>
          <w:szCs w:val="24"/>
        </w:rPr>
        <w:t xml:space="preserve">от </w:t>
      </w:r>
      <w:r w:rsidR="00363F9A">
        <w:rPr>
          <w:rFonts w:ascii="Times New Roman" w:hAnsi="Times New Roman" w:cs="Times New Roman"/>
          <w:sz w:val="24"/>
          <w:szCs w:val="24"/>
        </w:rPr>
        <w:t>«</w:t>
      </w:r>
      <w:r w:rsidR="00725846">
        <w:rPr>
          <w:rFonts w:ascii="Times New Roman" w:hAnsi="Times New Roman" w:cs="Times New Roman"/>
          <w:sz w:val="24"/>
          <w:szCs w:val="24"/>
        </w:rPr>
        <w:t>22</w:t>
      </w:r>
      <w:r w:rsidR="00363F9A">
        <w:rPr>
          <w:rFonts w:ascii="Times New Roman" w:hAnsi="Times New Roman" w:cs="Times New Roman"/>
          <w:sz w:val="24"/>
          <w:szCs w:val="24"/>
        </w:rPr>
        <w:t>»</w:t>
      </w:r>
      <w:r w:rsidR="00725846">
        <w:rPr>
          <w:rFonts w:ascii="Times New Roman" w:hAnsi="Times New Roman" w:cs="Times New Roman"/>
          <w:sz w:val="24"/>
          <w:szCs w:val="24"/>
        </w:rPr>
        <w:t>декабря</w:t>
      </w:r>
      <w:r w:rsidR="00363F9A">
        <w:rPr>
          <w:rFonts w:ascii="Times New Roman" w:hAnsi="Times New Roman" w:cs="Times New Roman"/>
          <w:sz w:val="24"/>
          <w:szCs w:val="24"/>
        </w:rPr>
        <w:t xml:space="preserve"> 2022 года № </w:t>
      </w:r>
      <w:r w:rsidR="00725846">
        <w:rPr>
          <w:rFonts w:ascii="Times New Roman" w:hAnsi="Times New Roman" w:cs="Times New Roman"/>
          <w:sz w:val="24"/>
          <w:szCs w:val="24"/>
        </w:rPr>
        <w:t>186</w:t>
      </w:r>
    </w:p>
    <w:p w:rsidR="00862044" w:rsidRPr="000E3818" w:rsidRDefault="00862044" w:rsidP="00862044">
      <w:pPr>
        <w:pStyle w:val="FORMATTEXT"/>
        <w:jc w:val="right"/>
        <w:rPr>
          <w:rFonts w:ascii="Times New Roman" w:hAnsi="Times New Roman" w:cs="Times New Roman"/>
          <w:sz w:val="28"/>
          <w:szCs w:val="28"/>
        </w:rPr>
      </w:pPr>
    </w:p>
    <w:p w:rsidR="00862044" w:rsidRPr="000E3818" w:rsidRDefault="00862044" w:rsidP="00862044">
      <w:pPr>
        <w:pStyle w:val="HEADERTEXT"/>
        <w:rPr>
          <w:rFonts w:ascii="Times New Roman" w:hAnsi="Times New Roman" w:cs="Times New Roman"/>
          <w:b/>
          <w:bCs/>
          <w:color w:val="auto"/>
          <w:sz w:val="28"/>
          <w:szCs w:val="28"/>
        </w:rPr>
      </w:pPr>
    </w:p>
    <w:p w:rsidR="005D5354" w:rsidRPr="005D5354" w:rsidRDefault="005D5354" w:rsidP="005D535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D5354" w:rsidRPr="005D5354" w:rsidRDefault="005D5354" w:rsidP="005D535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D5354">
        <w:rPr>
          <w:rFonts w:ascii="Times New Roman" w:eastAsia="Times New Roman" w:hAnsi="Times New Roman" w:cs="Times New Roman"/>
          <w:b/>
          <w:sz w:val="28"/>
          <w:szCs w:val="28"/>
          <w:lang w:eastAsia="ru-RU"/>
        </w:rPr>
        <w:t>Административный регламент предоставления муниципальной услуги «</w:t>
      </w:r>
      <w:r w:rsidRPr="005D5354">
        <w:rPr>
          <w:rFonts w:ascii="Times New Roman" w:eastAsia="Times New Roman" w:hAnsi="Times New Roman" w:cs="Times New Roman"/>
          <w:b/>
          <w:bCs/>
          <w:sz w:val="28"/>
          <w:szCs w:val="28"/>
          <w:lang w:eastAsia="ru-RU"/>
        </w:rPr>
        <w:t>Предоставление разрешения на осуществление земляных работ</w:t>
      </w:r>
      <w:r w:rsidRPr="005D5354">
        <w:rPr>
          <w:rFonts w:ascii="Times New Roman" w:eastAsia="Times New Roman" w:hAnsi="Times New Roman" w:cs="Times New Roman"/>
          <w:b/>
          <w:sz w:val="28"/>
          <w:szCs w:val="28"/>
          <w:lang w:eastAsia="ru-RU"/>
        </w:rPr>
        <w:t>»</w:t>
      </w:r>
    </w:p>
    <w:p w:rsidR="005D5354" w:rsidRPr="005D5354" w:rsidRDefault="005D5354" w:rsidP="005D5354">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p>
    <w:p w:rsidR="005D5354" w:rsidRPr="005D5354" w:rsidRDefault="005D5354" w:rsidP="005D5354">
      <w:pPr>
        <w:widowControl w:val="0"/>
        <w:autoSpaceDE w:val="0"/>
        <w:autoSpaceDN w:val="0"/>
        <w:spacing w:after="0" w:line="240" w:lineRule="auto"/>
        <w:contextualSpacing/>
        <w:jc w:val="center"/>
        <w:rPr>
          <w:rFonts w:ascii="Times New Roman" w:eastAsia="Times New Roman" w:hAnsi="Times New Roman" w:cs="Times New Roman"/>
          <w:b/>
          <w:sz w:val="28"/>
          <w:szCs w:val="28"/>
          <w:lang w:eastAsia="ru-RU"/>
        </w:rPr>
      </w:pPr>
      <w:r w:rsidRPr="005D5354">
        <w:rPr>
          <w:rFonts w:ascii="Times New Roman" w:eastAsia="Times New Roman" w:hAnsi="Times New Roman" w:cs="Times New Roman"/>
          <w:b/>
          <w:sz w:val="28"/>
          <w:szCs w:val="28"/>
          <w:lang w:val="en-US" w:eastAsia="ru-RU"/>
        </w:rPr>
        <w:t>I</w:t>
      </w:r>
      <w:r w:rsidRPr="005D5354">
        <w:rPr>
          <w:rFonts w:ascii="Times New Roman" w:eastAsia="Times New Roman" w:hAnsi="Times New Roman" w:cs="Times New Roman"/>
          <w:b/>
          <w:sz w:val="28"/>
          <w:szCs w:val="28"/>
          <w:lang w:eastAsia="ru-RU"/>
        </w:rPr>
        <w:t>. Общие положения</w:t>
      </w:r>
    </w:p>
    <w:p w:rsidR="005D5354" w:rsidRPr="005D5354" w:rsidRDefault="005D5354" w:rsidP="005D5354">
      <w:pPr>
        <w:widowControl w:val="0"/>
        <w:autoSpaceDE w:val="0"/>
        <w:autoSpaceDN w:val="0"/>
        <w:spacing w:after="0" w:line="240" w:lineRule="auto"/>
        <w:contextualSpacing/>
        <w:jc w:val="center"/>
        <w:rPr>
          <w:rFonts w:ascii="Times New Roman" w:eastAsia="Times New Roman" w:hAnsi="Times New Roman" w:cs="Times New Roman"/>
          <w:b/>
          <w:sz w:val="28"/>
          <w:szCs w:val="28"/>
          <w:lang w:eastAsia="ru-RU"/>
        </w:rPr>
      </w:pPr>
    </w:p>
    <w:p w:rsidR="005D5354" w:rsidRPr="005D5354" w:rsidRDefault="005D5354" w:rsidP="005D5354">
      <w:pPr>
        <w:widowControl w:val="0"/>
        <w:autoSpaceDE w:val="0"/>
        <w:autoSpaceDN w:val="0"/>
        <w:spacing w:after="0" w:line="240" w:lineRule="auto"/>
        <w:contextualSpacing/>
        <w:jc w:val="center"/>
        <w:rPr>
          <w:rFonts w:ascii="Times New Roman" w:eastAsia="Times New Roman" w:hAnsi="Times New Roman" w:cs="Times New Roman"/>
          <w:b/>
          <w:sz w:val="28"/>
          <w:szCs w:val="28"/>
          <w:lang w:eastAsia="ru-RU"/>
        </w:rPr>
      </w:pPr>
      <w:r w:rsidRPr="005D5354">
        <w:rPr>
          <w:rFonts w:ascii="Times New Roman" w:eastAsia="Times New Roman" w:hAnsi="Times New Roman" w:cs="Times New Roman"/>
          <w:b/>
          <w:sz w:val="28"/>
          <w:szCs w:val="28"/>
          <w:lang w:eastAsia="ru-RU"/>
        </w:rPr>
        <w:t>1. Предмет регулирования регламента</w:t>
      </w:r>
    </w:p>
    <w:p w:rsidR="005D5354" w:rsidRPr="005D5354" w:rsidRDefault="005D5354" w:rsidP="005D5354">
      <w:pPr>
        <w:widowControl w:val="0"/>
        <w:autoSpaceDE w:val="0"/>
        <w:autoSpaceDN w:val="0"/>
        <w:spacing w:after="0" w:line="240" w:lineRule="auto"/>
        <w:ind w:firstLine="709"/>
        <w:contextualSpacing/>
        <w:jc w:val="both"/>
        <w:rPr>
          <w:rFonts w:ascii="Times New Roman" w:eastAsia="Times New Roman" w:hAnsi="Times New Roman" w:cs="Times New Roman"/>
          <w:b/>
          <w:sz w:val="28"/>
          <w:szCs w:val="28"/>
          <w:lang w:eastAsia="ru-RU"/>
        </w:rPr>
      </w:pP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rPr>
      </w:pPr>
      <w:r w:rsidRPr="005D5354">
        <w:rPr>
          <w:rFonts w:ascii="Times New Roman" w:eastAsia="Times New Roman" w:hAnsi="Times New Roman" w:cs="Times New Roman"/>
          <w:sz w:val="28"/>
          <w:szCs w:val="28"/>
        </w:rPr>
        <w:t xml:space="preserve">1.1. </w:t>
      </w:r>
      <w:proofErr w:type="gramStart"/>
      <w:r w:rsidRPr="005D5354">
        <w:rPr>
          <w:rFonts w:ascii="Times New Roman" w:eastAsia="Times New Roman" w:hAnsi="Times New Roman" w:cs="Times New Roman"/>
          <w:sz w:val="28"/>
          <w:szCs w:val="28"/>
        </w:rPr>
        <w:t xml:space="preserve">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(далее – «Административный регламент», «Муниципальная услуга») администрацией </w:t>
      </w:r>
      <w:r w:rsidR="00EA61F5">
        <w:rPr>
          <w:rFonts w:ascii="Times New Roman" w:eastAsia="Times New Roman" w:hAnsi="Times New Roman" w:cs="Times New Roman"/>
          <w:sz w:val="28"/>
          <w:szCs w:val="28"/>
        </w:rPr>
        <w:t>сельского</w:t>
      </w:r>
      <w:r w:rsidRPr="005D5354">
        <w:rPr>
          <w:rFonts w:ascii="Times New Roman" w:eastAsia="Times New Roman" w:hAnsi="Times New Roman" w:cs="Times New Roman"/>
          <w:sz w:val="28"/>
          <w:szCs w:val="28"/>
        </w:rPr>
        <w:t xml:space="preserve"> поселения </w:t>
      </w:r>
      <w:proofErr w:type="spellStart"/>
      <w:r w:rsidR="00EA61F5">
        <w:rPr>
          <w:rFonts w:ascii="Times New Roman" w:eastAsia="Times New Roman" w:hAnsi="Times New Roman" w:cs="Times New Roman"/>
          <w:sz w:val="28"/>
          <w:szCs w:val="28"/>
        </w:rPr>
        <w:t>Ульт-Ягун</w:t>
      </w:r>
      <w:proofErr w:type="spellEnd"/>
      <w:r w:rsidRPr="005D5354">
        <w:rPr>
          <w:rFonts w:ascii="Times New Roman" w:eastAsia="Times New Roman" w:hAnsi="Times New Roman" w:cs="Times New Roman"/>
          <w:sz w:val="28"/>
          <w:szCs w:val="28"/>
        </w:rPr>
        <w:t xml:space="preserve"> (далее – «Администрация»).</w:t>
      </w:r>
      <w:proofErr w:type="gramEnd"/>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rPr>
      </w:pPr>
      <w:r w:rsidRPr="005D5354">
        <w:rPr>
          <w:rFonts w:ascii="Times New Roman" w:eastAsia="Times New Roman" w:hAnsi="Times New Roman" w:cs="Times New Roman"/>
          <w:sz w:val="28"/>
          <w:szCs w:val="28"/>
        </w:rPr>
        <w:t xml:space="preserve">1.2. </w:t>
      </w:r>
      <w:proofErr w:type="gramStart"/>
      <w:r w:rsidRPr="005D5354">
        <w:rPr>
          <w:rFonts w:ascii="Times New Roman" w:eastAsia="Times New Roman" w:hAnsi="Times New Roman" w:cs="Times New Roman"/>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w:t>
      </w:r>
      <w:proofErr w:type="gramEnd"/>
      <w:r w:rsidRPr="005D5354">
        <w:rPr>
          <w:rFonts w:ascii="Times New Roman" w:eastAsia="Times New Roman" w:hAnsi="Times New Roman" w:cs="Times New Roman"/>
          <w:sz w:val="28"/>
          <w:szCs w:val="28"/>
        </w:rPr>
        <w:t xml:space="preserve"> (бездействий) Администрации, должностных лиц Администрации, работников МФЦ.</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rPr>
      </w:pPr>
      <w:r w:rsidRPr="005D5354">
        <w:rPr>
          <w:rFonts w:ascii="Times New Roman" w:eastAsia="Times New Roman" w:hAnsi="Times New Roman" w:cs="Times New Roman"/>
          <w:sz w:val="28"/>
          <w:szCs w:val="28"/>
        </w:rPr>
        <w:t>1.3. 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rPr>
      </w:pPr>
      <w:r w:rsidRPr="005D5354">
        <w:rPr>
          <w:rFonts w:ascii="Times New Roman" w:eastAsia="Times New Roman" w:hAnsi="Times New Roman" w:cs="Times New Roman"/>
          <w:sz w:val="28"/>
          <w:szCs w:val="28"/>
        </w:rPr>
        <w:t>1.4. 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rPr>
      </w:pPr>
      <w:r w:rsidRPr="005D5354">
        <w:rPr>
          <w:rFonts w:ascii="Times New Roman" w:eastAsia="Times New Roman" w:hAnsi="Times New Roman" w:cs="Times New Roman"/>
          <w:sz w:val="28"/>
          <w:szCs w:val="28"/>
        </w:rPr>
        <w:t>1.4.1.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rPr>
      </w:pPr>
      <w:r w:rsidRPr="005D5354">
        <w:rPr>
          <w:rFonts w:ascii="Times New Roman" w:eastAsia="Times New Roman" w:hAnsi="Times New Roman" w:cs="Times New Roman"/>
          <w:sz w:val="28"/>
          <w:szCs w:val="28"/>
        </w:rPr>
        <w:t>1.4.2.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rPr>
      </w:pPr>
      <w:r w:rsidRPr="005D5354">
        <w:rPr>
          <w:rFonts w:ascii="Times New Roman" w:eastAsia="Times New Roman" w:hAnsi="Times New Roman" w:cs="Times New Roman"/>
          <w:sz w:val="28"/>
          <w:szCs w:val="28"/>
        </w:rPr>
        <w:t>1.4.3. инженерные изыскания;</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rPr>
      </w:pPr>
      <w:r w:rsidRPr="005D5354">
        <w:rPr>
          <w:rFonts w:ascii="Times New Roman" w:eastAsia="Times New Roman" w:hAnsi="Times New Roman" w:cs="Times New Roman"/>
          <w:sz w:val="28"/>
          <w:szCs w:val="28"/>
        </w:rPr>
        <w:lastRenderedPageBreak/>
        <w:t>1.4.4.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rPr>
      </w:pPr>
      <w:proofErr w:type="gramStart"/>
      <w:r w:rsidRPr="005D5354">
        <w:rPr>
          <w:rFonts w:ascii="Times New Roman" w:eastAsia="Times New Roman" w:hAnsi="Times New Roman" w:cs="Times New Roman"/>
          <w:sz w:val="28"/>
          <w:szCs w:val="28"/>
        </w:rPr>
        <w:t>1.4.5.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w:t>
      </w:r>
      <w:proofErr w:type="gramEnd"/>
      <w:r w:rsidRPr="005D5354">
        <w:rPr>
          <w:rFonts w:ascii="Times New Roman" w:eastAsia="Times New Roman" w:hAnsi="Times New Roman" w:cs="Times New Roman"/>
          <w:sz w:val="28"/>
          <w:szCs w:val="28"/>
        </w:rPr>
        <w:t xml:space="preserve">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rPr>
      </w:pPr>
      <w:r w:rsidRPr="005D5354">
        <w:rPr>
          <w:rFonts w:ascii="Times New Roman" w:eastAsia="Times New Roman" w:hAnsi="Times New Roman" w:cs="Times New Roman"/>
          <w:sz w:val="28"/>
          <w:szCs w:val="28"/>
        </w:rPr>
        <w:t>1.4.6. аварийно-восстановительный ремонт, в том числе сетей инженерно- технического обеспечения, сооружений;</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rPr>
      </w:pPr>
      <w:r w:rsidRPr="005D5354">
        <w:rPr>
          <w:rFonts w:ascii="Times New Roman" w:eastAsia="Times New Roman" w:hAnsi="Times New Roman" w:cs="Times New Roman"/>
          <w:sz w:val="28"/>
          <w:szCs w:val="28"/>
        </w:rPr>
        <w:t>1.4.7. снос зданий и сооружений, ликвидация сетей инженерно-технического обеспечения за исключением случаев, когда указанные работы осуществляются на</w:t>
      </w:r>
      <w:r w:rsidR="00794A9E">
        <w:rPr>
          <w:rFonts w:ascii="Times New Roman" w:eastAsia="Times New Roman" w:hAnsi="Times New Roman" w:cs="Times New Roman"/>
          <w:sz w:val="28"/>
          <w:szCs w:val="28"/>
        </w:rPr>
        <w:t xml:space="preserve"> </w:t>
      </w:r>
      <w:r w:rsidRPr="005D5354">
        <w:rPr>
          <w:rFonts w:ascii="Times New Roman" w:eastAsia="Times New Roman" w:hAnsi="Times New Roman" w:cs="Times New Roman"/>
          <w:sz w:val="28"/>
          <w:szCs w:val="28"/>
        </w:rPr>
        <w:t>основании разрешения на строительство;</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rPr>
      </w:pPr>
      <w:r w:rsidRPr="005D5354">
        <w:rPr>
          <w:rFonts w:ascii="Times New Roman" w:eastAsia="Times New Roman" w:hAnsi="Times New Roman" w:cs="Times New Roman"/>
          <w:sz w:val="28"/>
          <w:szCs w:val="28"/>
        </w:rPr>
        <w:t>1.4.8. проведение работ по сохранению объектов культурного наследия (в том числе, проведение археологических полевых работ);</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rPr>
      </w:pPr>
      <w:r w:rsidRPr="005D5354">
        <w:rPr>
          <w:rFonts w:ascii="Times New Roman" w:eastAsia="Times New Roman" w:hAnsi="Times New Roman" w:cs="Times New Roman"/>
          <w:sz w:val="28"/>
          <w:szCs w:val="28"/>
        </w:rPr>
        <w:t>1.4.9. 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5D5354" w:rsidRPr="005D5354" w:rsidRDefault="005D5354" w:rsidP="005D5354">
      <w:pPr>
        <w:widowControl w:val="0"/>
        <w:tabs>
          <w:tab w:val="left" w:pos="2231"/>
          <w:tab w:val="center" w:pos="2521"/>
          <w:tab w:val="left" w:pos="2963"/>
        </w:tabs>
        <w:spacing w:after="0" w:line="240" w:lineRule="auto"/>
        <w:jc w:val="center"/>
        <w:rPr>
          <w:rFonts w:ascii="Times New Roman" w:eastAsia="Times New Roman" w:hAnsi="Times New Roman" w:cs="Times New Roman"/>
          <w:b/>
          <w:bCs/>
          <w:iCs/>
          <w:sz w:val="26"/>
          <w:szCs w:val="26"/>
          <w:lang w:eastAsia="ru-RU" w:bidi="ru-RU"/>
        </w:rPr>
      </w:pPr>
    </w:p>
    <w:p w:rsidR="005D5354" w:rsidRPr="005D5354" w:rsidRDefault="005D5354" w:rsidP="005D5354">
      <w:pPr>
        <w:widowControl w:val="0"/>
        <w:tabs>
          <w:tab w:val="left" w:pos="2231"/>
          <w:tab w:val="center" w:pos="2521"/>
          <w:tab w:val="left" w:pos="2963"/>
        </w:tabs>
        <w:spacing w:after="0" w:line="240" w:lineRule="auto"/>
        <w:jc w:val="center"/>
        <w:rPr>
          <w:rFonts w:ascii="Times New Roman" w:eastAsia="Times New Roman" w:hAnsi="Times New Roman" w:cs="Times New Roman"/>
          <w:b/>
          <w:bCs/>
          <w:iCs/>
          <w:sz w:val="28"/>
          <w:szCs w:val="28"/>
          <w:lang w:eastAsia="ru-RU" w:bidi="ru-RU"/>
        </w:rPr>
      </w:pPr>
      <w:r w:rsidRPr="005D5354">
        <w:rPr>
          <w:rFonts w:ascii="Times New Roman" w:eastAsia="Times New Roman" w:hAnsi="Times New Roman" w:cs="Times New Roman"/>
          <w:b/>
          <w:bCs/>
          <w:iCs/>
          <w:sz w:val="28"/>
          <w:szCs w:val="28"/>
          <w:lang w:eastAsia="ru-RU" w:bidi="ru-RU"/>
        </w:rPr>
        <w:t>2. Лица</w:t>
      </w:r>
      <w:r w:rsidR="00794A9E">
        <w:rPr>
          <w:rFonts w:ascii="Times New Roman" w:eastAsia="Times New Roman" w:hAnsi="Times New Roman" w:cs="Times New Roman"/>
          <w:color w:val="000000"/>
          <w:sz w:val="28"/>
          <w:szCs w:val="28"/>
          <w:shd w:val="clear" w:color="auto" w:fill="FFFFFF"/>
          <w:lang w:eastAsia="ru-RU" w:bidi="ru-RU"/>
        </w:rPr>
        <w:t xml:space="preserve">, </w:t>
      </w:r>
      <w:r w:rsidRPr="005D5354">
        <w:rPr>
          <w:rFonts w:ascii="Times New Roman" w:eastAsia="Times New Roman" w:hAnsi="Times New Roman" w:cs="Times New Roman"/>
          <w:b/>
          <w:bCs/>
          <w:iCs/>
          <w:sz w:val="28"/>
          <w:szCs w:val="28"/>
          <w:lang w:eastAsia="ru-RU" w:bidi="ru-RU"/>
        </w:rPr>
        <w:t>имеющие право па получение Муниципальной услуги</w:t>
      </w:r>
    </w:p>
    <w:p w:rsidR="005D5354" w:rsidRPr="005D5354" w:rsidRDefault="005D5354" w:rsidP="005D5354">
      <w:pPr>
        <w:widowControl w:val="0"/>
        <w:tabs>
          <w:tab w:val="left" w:pos="2231"/>
          <w:tab w:val="center" w:pos="2521"/>
          <w:tab w:val="left" w:pos="2963"/>
        </w:tabs>
        <w:spacing w:after="0" w:line="240" w:lineRule="auto"/>
        <w:ind w:firstLine="709"/>
        <w:jc w:val="both"/>
        <w:rPr>
          <w:rFonts w:ascii="Times New Roman" w:eastAsia="Times New Roman" w:hAnsi="Times New Roman" w:cs="Times New Roman"/>
          <w:b/>
          <w:bCs/>
          <w:iCs/>
          <w:sz w:val="28"/>
          <w:szCs w:val="28"/>
          <w:lang w:eastAsia="ru-RU" w:bidi="ru-RU"/>
        </w:rPr>
      </w:pP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2.1. 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 xml:space="preserve">2.2. </w:t>
      </w:r>
      <w:proofErr w:type="gramStart"/>
      <w:r w:rsidRPr="005D5354">
        <w:rPr>
          <w:rFonts w:ascii="Times New Roman" w:eastAsia="Times New Roman" w:hAnsi="Times New Roman" w:cs="Times New Roman"/>
          <w:sz w:val="28"/>
          <w:szCs w:val="28"/>
          <w:lang w:eastAsia="ru-RU" w:bidi="ru-RU"/>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6"/>
          <w:szCs w:val="26"/>
          <w:lang w:eastAsia="ru-RU" w:bidi="ru-RU"/>
        </w:rPr>
      </w:pPr>
    </w:p>
    <w:p w:rsidR="005D5354" w:rsidRPr="005D5354" w:rsidRDefault="005D5354" w:rsidP="005D5354">
      <w:pPr>
        <w:widowControl w:val="0"/>
        <w:tabs>
          <w:tab w:val="left" w:pos="1143"/>
        </w:tabs>
        <w:spacing w:after="0" w:line="240" w:lineRule="auto"/>
        <w:jc w:val="center"/>
        <w:rPr>
          <w:rFonts w:ascii="Times New Roman" w:eastAsia="Times New Roman" w:hAnsi="Times New Roman" w:cs="Times New Roman"/>
          <w:b/>
          <w:bCs/>
          <w:iCs/>
          <w:sz w:val="28"/>
          <w:szCs w:val="28"/>
          <w:lang w:eastAsia="ru-RU" w:bidi="ru-RU"/>
        </w:rPr>
      </w:pPr>
      <w:r w:rsidRPr="005D5354">
        <w:rPr>
          <w:rFonts w:ascii="Times New Roman" w:eastAsia="Times New Roman" w:hAnsi="Times New Roman" w:cs="Times New Roman"/>
          <w:b/>
          <w:bCs/>
          <w:iCs/>
          <w:sz w:val="28"/>
          <w:szCs w:val="28"/>
          <w:lang w:eastAsia="ru-RU" w:bidi="ru-RU"/>
        </w:rPr>
        <w:t>3. Требования к порядку информирования</w:t>
      </w:r>
    </w:p>
    <w:p w:rsidR="005D5354" w:rsidRPr="005D5354" w:rsidRDefault="005D5354" w:rsidP="005D5354">
      <w:pPr>
        <w:widowControl w:val="0"/>
        <w:tabs>
          <w:tab w:val="left" w:pos="1143"/>
        </w:tabs>
        <w:spacing w:after="0" w:line="240" w:lineRule="auto"/>
        <w:jc w:val="center"/>
        <w:rPr>
          <w:rFonts w:ascii="Times New Roman" w:eastAsia="Times New Roman" w:hAnsi="Times New Roman" w:cs="Times New Roman"/>
          <w:b/>
          <w:bCs/>
          <w:iCs/>
          <w:sz w:val="28"/>
          <w:szCs w:val="28"/>
          <w:lang w:eastAsia="ru-RU" w:bidi="ru-RU"/>
        </w:rPr>
      </w:pPr>
      <w:r w:rsidRPr="005D5354">
        <w:rPr>
          <w:rFonts w:ascii="Times New Roman" w:eastAsia="Times New Roman" w:hAnsi="Times New Roman" w:cs="Times New Roman"/>
          <w:b/>
          <w:bCs/>
          <w:iCs/>
          <w:sz w:val="28"/>
          <w:szCs w:val="28"/>
          <w:lang w:eastAsia="ru-RU" w:bidi="ru-RU"/>
        </w:rPr>
        <w:t>о предоставлении Муниципальной услуги</w:t>
      </w:r>
    </w:p>
    <w:p w:rsidR="005D5354" w:rsidRPr="005D5354" w:rsidRDefault="005D5354" w:rsidP="005D5354">
      <w:pPr>
        <w:widowControl w:val="0"/>
        <w:tabs>
          <w:tab w:val="left" w:pos="1143"/>
        </w:tabs>
        <w:spacing w:after="0" w:line="240" w:lineRule="auto"/>
        <w:ind w:firstLine="709"/>
        <w:jc w:val="both"/>
        <w:rPr>
          <w:rFonts w:ascii="Times New Roman" w:eastAsia="Times New Roman" w:hAnsi="Times New Roman" w:cs="Times New Roman"/>
          <w:b/>
          <w:bCs/>
          <w:iCs/>
          <w:sz w:val="28"/>
          <w:szCs w:val="28"/>
          <w:lang w:eastAsia="ru-RU" w:bidi="ru-RU"/>
        </w:rPr>
      </w:pP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3.1. 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 xml:space="preserve">3.2. На официальном сайте органов местного самоуправления </w:t>
      </w:r>
      <w:r w:rsidR="00794A9E">
        <w:rPr>
          <w:rFonts w:ascii="Times New Roman" w:eastAsia="Times New Roman" w:hAnsi="Times New Roman" w:cs="Times New Roman"/>
          <w:sz w:val="28"/>
          <w:szCs w:val="28"/>
          <w:lang w:eastAsia="ru-RU" w:bidi="ru-RU"/>
        </w:rPr>
        <w:t>сельского</w:t>
      </w:r>
      <w:r w:rsidRPr="005D5354">
        <w:rPr>
          <w:rFonts w:ascii="Times New Roman" w:eastAsia="Times New Roman" w:hAnsi="Times New Roman" w:cs="Times New Roman"/>
          <w:sz w:val="28"/>
          <w:szCs w:val="28"/>
          <w:lang w:eastAsia="ru-RU" w:bidi="ru-RU"/>
        </w:rPr>
        <w:t xml:space="preserve"> поселения </w:t>
      </w:r>
      <w:proofErr w:type="spellStart"/>
      <w:r w:rsidR="00794A9E">
        <w:rPr>
          <w:rFonts w:ascii="Times New Roman" w:eastAsia="Times New Roman" w:hAnsi="Times New Roman" w:cs="Times New Roman"/>
          <w:sz w:val="28"/>
          <w:szCs w:val="28"/>
          <w:lang w:eastAsia="ru-RU" w:bidi="ru-RU"/>
        </w:rPr>
        <w:t>Ульт-Ягун</w:t>
      </w:r>
      <w:proofErr w:type="spellEnd"/>
      <w:r w:rsidRPr="005D5354">
        <w:rPr>
          <w:rFonts w:ascii="Times New Roman" w:eastAsia="Times New Roman" w:hAnsi="Times New Roman" w:cs="Times New Roman"/>
          <w:sz w:val="28"/>
          <w:szCs w:val="28"/>
          <w:lang w:eastAsia="ru-RU" w:bidi="ru-RU"/>
        </w:rPr>
        <w:t xml:space="preserve"> (далее – «сайт Администрации») в информационно-коммуникационной сети «Интернет» (далее – «сеть Интернет»), ЕПГ</w:t>
      </w:r>
      <w:proofErr w:type="gramStart"/>
      <w:r w:rsidRPr="005D5354">
        <w:rPr>
          <w:rFonts w:ascii="Times New Roman" w:eastAsia="Times New Roman" w:hAnsi="Times New Roman" w:cs="Times New Roman"/>
          <w:sz w:val="28"/>
          <w:szCs w:val="28"/>
          <w:lang w:eastAsia="ru-RU" w:bidi="ru-RU"/>
        </w:rPr>
        <w:t>У-</w:t>
      </w:r>
      <w:proofErr w:type="gramEnd"/>
      <w:r w:rsidRPr="005D5354">
        <w:rPr>
          <w:rFonts w:ascii="Times New Roman" w:eastAsia="Times New Roman" w:hAnsi="Times New Roman" w:cs="Times New Roman"/>
          <w:sz w:val="28"/>
          <w:szCs w:val="28"/>
          <w:lang w:eastAsia="ru-RU" w:bidi="ru-RU"/>
        </w:rPr>
        <w:t xml:space="preserve">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r w:rsidRPr="005D5354">
        <w:rPr>
          <w:rFonts w:ascii="Times New Roman" w:eastAsia="Times New Roman" w:hAnsi="Times New Roman" w:cs="Times New Roman"/>
          <w:sz w:val="28"/>
          <w:szCs w:val="28"/>
          <w:lang w:val="en-US" w:bidi="en-US"/>
        </w:rPr>
        <w:t>www</w:t>
      </w:r>
      <w:r w:rsidRPr="005D5354">
        <w:rPr>
          <w:rFonts w:ascii="Times New Roman" w:eastAsia="Times New Roman" w:hAnsi="Times New Roman" w:cs="Times New Roman"/>
          <w:sz w:val="28"/>
          <w:szCs w:val="28"/>
          <w:lang w:bidi="en-US"/>
        </w:rPr>
        <w:t>.</w:t>
      </w:r>
      <w:proofErr w:type="spellStart"/>
      <w:r w:rsidRPr="005D5354">
        <w:rPr>
          <w:rFonts w:ascii="Times New Roman" w:eastAsia="Times New Roman" w:hAnsi="Times New Roman" w:cs="Times New Roman"/>
          <w:sz w:val="28"/>
          <w:szCs w:val="28"/>
          <w:lang w:val="en-US" w:bidi="en-US"/>
        </w:rPr>
        <w:t>gosuslugi</w:t>
      </w:r>
      <w:proofErr w:type="spellEnd"/>
      <w:r w:rsidRPr="005D5354">
        <w:rPr>
          <w:rFonts w:ascii="Times New Roman" w:eastAsia="Times New Roman" w:hAnsi="Times New Roman" w:cs="Times New Roman"/>
          <w:sz w:val="28"/>
          <w:szCs w:val="28"/>
          <w:lang w:bidi="en-US"/>
        </w:rPr>
        <w:t>.</w:t>
      </w:r>
      <w:proofErr w:type="spellStart"/>
      <w:r w:rsidRPr="005D5354">
        <w:rPr>
          <w:rFonts w:ascii="Times New Roman" w:eastAsia="Times New Roman" w:hAnsi="Times New Roman" w:cs="Times New Roman"/>
          <w:sz w:val="28"/>
          <w:szCs w:val="28"/>
          <w:lang w:val="en-US" w:bidi="en-US"/>
        </w:rPr>
        <w:t>ru</w:t>
      </w:r>
      <w:proofErr w:type="spellEnd"/>
      <w:r w:rsidRPr="005D5354">
        <w:rPr>
          <w:rFonts w:ascii="Times New Roman" w:eastAsia="Times New Roman" w:hAnsi="Times New Roman" w:cs="Times New Roman"/>
          <w:sz w:val="28"/>
          <w:szCs w:val="28"/>
          <w:shd w:val="clear" w:color="auto" w:fill="FFFFFF"/>
          <w:lang w:bidi="en-US"/>
        </w:rPr>
        <w:t xml:space="preserve"> </w:t>
      </w:r>
      <w:r w:rsidRPr="005D5354">
        <w:rPr>
          <w:rFonts w:ascii="Times New Roman" w:eastAsia="Times New Roman" w:hAnsi="Times New Roman" w:cs="Times New Roman"/>
          <w:color w:val="000000"/>
          <w:sz w:val="28"/>
          <w:szCs w:val="28"/>
          <w:shd w:val="clear" w:color="auto" w:fill="FFFFFF"/>
          <w:lang w:eastAsia="ru-RU" w:bidi="ru-RU"/>
        </w:rPr>
        <w:t>(далее – «ЕПГУ»),</w:t>
      </w:r>
      <w:r w:rsidRPr="005D5354">
        <w:rPr>
          <w:rFonts w:ascii="Times New Roman" w:eastAsia="Times New Roman" w:hAnsi="Times New Roman" w:cs="Times New Roman"/>
          <w:sz w:val="28"/>
          <w:szCs w:val="28"/>
          <w:lang w:eastAsia="ru-RU" w:bidi="ru-RU"/>
        </w:rPr>
        <w:t xml:space="preserve"> обязательному размещению подлежит следующая справочная информация:</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 место нахождения и график работы Администрации, ее структурных подразделений, предоставляющих Муниципальную услугу;</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 справочные телефоны структурных подразделений Администрации, участвующих в предоставлении Муниципальной услуги, в том числе номер телефон</w:t>
      </w:r>
      <w:r w:rsidR="00794A9E" w:rsidRPr="005D5354">
        <w:rPr>
          <w:rFonts w:ascii="Times New Roman" w:eastAsia="Times New Roman" w:hAnsi="Times New Roman" w:cs="Times New Roman"/>
          <w:sz w:val="28"/>
          <w:szCs w:val="28"/>
          <w:lang w:eastAsia="ru-RU" w:bidi="ru-RU"/>
        </w:rPr>
        <w:t>а -</w:t>
      </w:r>
      <w:r w:rsidRPr="005D5354">
        <w:rPr>
          <w:rFonts w:ascii="Times New Roman" w:eastAsia="Times New Roman" w:hAnsi="Times New Roman" w:cs="Times New Roman"/>
          <w:sz w:val="28"/>
          <w:szCs w:val="28"/>
          <w:lang w:eastAsia="ru-RU" w:bidi="ru-RU"/>
        </w:rPr>
        <w:t xml:space="preserve"> автоинформатора;</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 адреса официального сайта, а также электронной почты и (или) формы обратной связи Администрации в сети «Интернет».</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3.3. Информирование Заявителей по вопросам предоставления Муниципальной услуги осуществляется:</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а) путем размещения информации на сайте Администрации, ЕПГУ.</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в) путем публикации информационных материалов в средствах массовой информации;</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д) посредством телефонной и факсимильной связи;</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с) посредством ответов на письменные и устные обращения Заявителей по вопросу предоставления Муниципальной услуги.</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3.4. 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б) перечень лиц, имеющих право на получение Муниципальной услуги;</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в) срок предоставления Муниципальной услуги;</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 xml:space="preserve">д) исчерпывающий перечень оснований для приостановления или отказа </w:t>
      </w:r>
      <w:r w:rsidRPr="005D5354">
        <w:rPr>
          <w:rFonts w:ascii="Times New Roman" w:eastAsia="Times New Roman" w:hAnsi="Times New Roman" w:cs="Times New Roman"/>
          <w:sz w:val="28"/>
          <w:szCs w:val="28"/>
          <w:lang w:eastAsia="ru-RU" w:bidi="ru-RU"/>
        </w:rPr>
        <w:lastRenderedPageBreak/>
        <w:t>в предоставлении Муниципальной услуги;</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ж) формы заявлений (уведомлений, сообщений), используемые при предоставлении Муниципальной услуги.</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3.5. Информация на ЕПГУ и сайте Администрации о порядке и сроках предоставления Муниципальной услуги предоставляется бесплатно.</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3.6. На сайте Администрации дополнительно размещаются:</w:t>
      </w:r>
    </w:p>
    <w:p w:rsidR="005D5354" w:rsidRPr="005D5354" w:rsidRDefault="005D5354" w:rsidP="005D5354">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5D5354">
        <w:rPr>
          <w:rFonts w:ascii="Times New Roman" w:eastAsia="Courier New" w:hAnsi="Times New Roman" w:cs="Times New Roman"/>
          <w:color w:val="000000"/>
          <w:sz w:val="28"/>
          <w:szCs w:val="28"/>
          <w:lang w:eastAsia="ru-RU" w:bidi="ru-RU"/>
        </w:rPr>
        <w:t>а) полные наименования и почтовые адреса Администрации, непосредственно предоставляющей Муниципальную услугу;</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в) режим работы Администрации;</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г) график работы подразделения, непосредственно предоставляющего Муниципальную услугу;</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е) перечень лиц, имеющих право на получение Муниципальной услуги;</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ж) формы заявлений (уведомлений, сообщений), используемые при предоставлении Муниципальной услуги, образцы и инструкции по заполнению;</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з) порядок и способы предварительной записи на получение Муниципальной услуги;</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и) текст Административного регламента с приложениями;</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к) краткое описание порядка предоставления Муниципальной услуги;</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л) порядок обжалования решений, действий или бездействия должностных лиц Администрации, предоставляющих Муниципальную услугу.</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 xml:space="preserve">Должностное лицо Администрации обязано сообщить Заявителю график приема, точный почтовый адрес Администрации, способ </w:t>
      </w:r>
      <w:r w:rsidRPr="005D5354">
        <w:rPr>
          <w:rFonts w:ascii="Times New Roman" w:eastAsia="Times New Roman" w:hAnsi="Times New Roman" w:cs="Times New Roman"/>
          <w:bCs/>
          <w:color w:val="000000"/>
          <w:sz w:val="28"/>
          <w:szCs w:val="28"/>
          <w:shd w:val="clear" w:color="auto" w:fill="FFFFFF"/>
          <w:lang w:eastAsia="ru-RU" w:bidi="ru-RU"/>
        </w:rPr>
        <w:t>проезда</w:t>
      </w:r>
      <w:r w:rsidRPr="005D5354">
        <w:rPr>
          <w:rFonts w:ascii="Times New Roman" w:eastAsia="Times New Roman" w:hAnsi="Times New Roman" w:cs="Times New Roman"/>
          <w:b/>
          <w:bCs/>
          <w:color w:val="000000"/>
          <w:sz w:val="28"/>
          <w:szCs w:val="28"/>
          <w:shd w:val="clear" w:color="auto" w:fill="FFFFFF"/>
          <w:lang w:eastAsia="ru-RU" w:bidi="ru-RU"/>
        </w:rPr>
        <w:t xml:space="preserve"> </w:t>
      </w:r>
      <w:r w:rsidRPr="005D5354">
        <w:rPr>
          <w:rFonts w:ascii="Times New Roman" w:eastAsia="Times New Roman" w:hAnsi="Times New Roman" w:cs="Times New Roman"/>
          <w:sz w:val="28"/>
          <w:szCs w:val="28"/>
          <w:lang w:eastAsia="ru-RU" w:bidi="ru-RU"/>
        </w:rPr>
        <w:t>к нему, способы предварительной записи для личного приема, требования к письменному обращению.</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Во время разговора должностные лица Администрации произносят слова четко и не прерывают разговор по причине поступления другого звонка.</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proofErr w:type="gramStart"/>
      <w:r w:rsidRPr="005D5354">
        <w:rPr>
          <w:rFonts w:ascii="Times New Roman" w:eastAsia="Times New Roman" w:hAnsi="Times New Roman" w:cs="Times New Roman"/>
          <w:sz w:val="28"/>
          <w:szCs w:val="28"/>
          <w:lang w:eastAsia="ru-RU" w:bidi="ru-RU"/>
        </w:rPr>
        <w:t xml:space="preserve">При невозможности ответить на поставленные Заявителем вопросы, </w:t>
      </w:r>
      <w:r w:rsidRPr="005D5354">
        <w:rPr>
          <w:rFonts w:ascii="Times New Roman" w:eastAsia="Times New Roman" w:hAnsi="Times New Roman" w:cs="Times New Roman"/>
          <w:sz w:val="28"/>
          <w:szCs w:val="28"/>
          <w:lang w:eastAsia="ru-RU" w:bidi="ru-RU"/>
        </w:rPr>
        <w:lastRenderedPageBreak/>
        <w:t>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3.8. 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а) о перечне лиц, имеющих право на получение Муниципальной услуги;</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в) о перечне документов, необходимых для получения Муниципальной услуги;</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г) о сроках предоставления Муниципальной услуги;</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д) об основаниях для приостановления Муниципальной услуги;</w:t>
      </w:r>
    </w:p>
    <w:p w:rsidR="005D5354" w:rsidRPr="005D5354" w:rsidRDefault="005D5354" w:rsidP="005D5354">
      <w:pPr>
        <w:widowControl w:val="0"/>
        <w:tabs>
          <w:tab w:val="left" w:pos="1187"/>
        </w:tabs>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е) об основаниях для отказа в предоставлении Муниципальной услуги;</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ж) о месте размещения на ЕПГУ, сайте Администрации информации по вопросам предоставления Муниципальной услуги.</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3.9. Информирование о порядке предоставления Муниципальной услуги осуществляется также по единому номеру телефона Контактного центра.</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3.10. 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Администрация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3.11. 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 xml:space="preserve">3.12. </w:t>
      </w:r>
      <w:proofErr w:type="gramStart"/>
      <w:r w:rsidRPr="005D5354">
        <w:rPr>
          <w:rFonts w:ascii="Times New Roman" w:eastAsia="Times New Roman" w:hAnsi="Times New Roman" w:cs="Times New Roman"/>
          <w:sz w:val="28"/>
          <w:szCs w:val="28"/>
          <w:lang w:eastAsia="ru-RU"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3.13. Консультирование по вопросам предоставления Муниципальной услуги должностными лицами Администрации осуществляется бесплатно.</w:t>
      </w:r>
    </w:p>
    <w:p w:rsidR="005D5354" w:rsidRPr="005D5354" w:rsidRDefault="005D5354" w:rsidP="005D5354">
      <w:pPr>
        <w:widowControl w:val="0"/>
        <w:spacing w:after="0" w:line="240" w:lineRule="auto"/>
        <w:jc w:val="both"/>
        <w:rPr>
          <w:rFonts w:ascii="Times New Roman" w:eastAsia="Times New Roman" w:hAnsi="Times New Roman" w:cs="Times New Roman"/>
          <w:sz w:val="26"/>
          <w:szCs w:val="26"/>
          <w:lang w:eastAsia="ru-RU" w:bidi="ru-RU"/>
        </w:rPr>
      </w:pPr>
    </w:p>
    <w:p w:rsidR="005D5354" w:rsidRPr="005D5354" w:rsidRDefault="005D5354" w:rsidP="005D5354">
      <w:pPr>
        <w:keepNext/>
        <w:keepLines/>
        <w:widowControl w:val="0"/>
        <w:tabs>
          <w:tab w:val="left" w:pos="2654"/>
        </w:tabs>
        <w:spacing w:after="0" w:line="240" w:lineRule="auto"/>
        <w:jc w:val="center"/>
        <w:rPr>
          <w:rFonts w:ascii="Times New Roman" w:eastAsia="Times New Roman" w:hAnsi="Times New Roman" w:cs="Times New Roman"/>
          <w:b/>
          <w:bCs/>
          <w:sz w:val="28"/>
          <w:szCs w:val="28"/>
          <w:lang w:eastAsia="ru-RU" w:bidi="ru-RU"/>
        </w:rPr>
      </w:pPr>
      <w:bookmarkStart w:id="1" w:name="bookmark0"/>
      <w:r w:rsidRPr="005D5354">
        <w:rPr>
          <w:rFonts w:ascii="Times New Roman" w:eastAsia="Times New Roman" w:hAnsi="Times New Roman" w:cs="Times New Roman"/>
          <w:b/>
          <w:bCs/>
          <w:sz w:val="28"/>
          <w:szCs w:val="28"/>
          <w:lang w:val="en-US" w:eastAsia="ru-RU" w:bidi="ru-RU"/>
        </w:rPr>
        <w:t>II</w:t>
      </w:r>
      <w:r w:rsidRPr="005D5354">
        <w:rPr>
          <w:rFonts w:ascii="Times New Roman" w:eastAsia="Times New Roman" w:hAnsi="Times New Roman" w:cs="Times New Roman"/>
          <w:b/>
          <w:bCs/>
          <w:sz w:val="28"/>
          <w:szCs w:val="28"/>
          <w:lang w:eastAsia="ru-RU" w:bidi="ru-RU"/>
        </w:rPr>
        <w:t>.Стандарт предоставления Муниципальной услуги</w:t>
      </w:r>
      <w:bookmarkEnd w:id="1"/>
    </w:p>
    <w:p w:rsidR="005D5354" w:rsidRPr="005D5354" w:rsidRDefault="005D5354" w:rsidP="005D5354">
      <w:pPr>
        <w:keepNext/>
        <w:keepLines/>
        <w:widowControl w:val="0"/>
        <w:tabs>
          <w:tab w:val="left" w:pos="2654"/>
        </w:tabs>
        <w:spacing w:after="0" w:line="240" w:lineRule="auto"/>
        <w:jc w:val="center"/>
        <w:rPr>
          <w:rFonts w:ascii="Times New Roman" w:eastAsia="Times New Roman" w:hAnsi="Times New Roman" w:cs="Times New Roman"/>
          <w:b/>
          <w:bCs/>
          <w:sz w:val="28"/>
          <w:szCs w:val="28"/>
          <w:lang w:eastAsia="ru-RU" w:bidi="ru-RU"/>
        </w:rPr>
      </w:pPr>
    </w:p>
    <w:p w:rsidR="005D5354" w:rsidRPr="005D5354" w:rsidRDefault="005D5354" w:rsidP="005D5354">
      <w:pPr>
        <w:keepNext/>
        <w:keepLines/>
        <w:widowControl w:val="0"/>
        <w:tabs>
          <w:tab w:val="left" w:pos="2654"/>
        </w:tabs>
        <w:spacing w:after="0" w:line="240" w:lineRule="auto"/>
        <w:jc w:val="center"/>
        <w:rPr>
          <w:rFonts w:ascii="Times New Roman" w:eastAsia="Times New Roman" w:hAnsi="Times New Roman" w:cs="Times New Roman"/>
          <w:b/>
          <w:bCs/>
          <w:sz w:val="28"/>
          <w:szCs w:val="28"/>
          <w:lang w:eastAsia="ru-RU" w:bidi="ru-RU"/>
        </w:rPr>
      </w:pPr>
      <w:r w:rsidRPr="005D5354">
        <w:rPr>
          <w:rFonts w:ascii="Times New Roman" w:eastAsia="Times New Roman" w:hAnsi="Times New Roman" w:cs="Times New Roman"/>
          <w:b/>
          <w:bCs/>
          <w:sz w:val="28"/>
          <w:szCs w:val="28"/>
          <w:lang w:eastAsia="ru-RU" w:bidi="ru-RU"/>
        </w:rPr>
        <w:t>4. Наименование Муниципальной услуги</w:t>
      </w:r>
    </w:p>
    <w:p w:rsidR="005D5354" w:rsidRPr="005D5354" w:rsidRDefault="005D5354" w:rsidP="005D5354">
      <w:pPr>
        <w:keepNext/>
        <w:keepLines/>
        <w:widowControl w:val="0"/>
        <w:tabs>
          <w:tab w:val="left" w:pos="2654"/>
        </w:tabs>
        <w:spacing w:after="0" w:line="240" w:lineRule="auto"/>
        <w:jc w:val="center"/>
        <w:rPr>
          <w:rFonts w:ascii="Times New Roman" w:eastAsia="Times New Roman" w:hAnsi="Times New Roman" w:cs="Times New Roman"/>
          <w:b/>
          <w:bCs/>
          <w:sz w:val="28"/>
          <w:szCs w:val="28"/>
          <w:lang w:eastAsia="ru-RU" w:bidi="ru-RU"/>
        </w:rPr>
      </w:pP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4.1. Муниципальная услуга «Предоставление разрешения на осуществление земляных работ».</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6"/>
          <w:szCs w:val="26"/>
          <w:lang w:eastAsia="ru-RU" w:bidi="ru-RU"/>
        </w:rPr>
      </w:pPr>
    </w:p>
    <w:p w:rsidR="005D5354" w:rsidRPr="005D5354" w:rsidRDefault="005D5354" w:rsidP="005D5354">
      <w:pPr>
        <w:widowControl w:val="0"/>
        <w:tabs>
          <w:tab w:val="left" w:pos="1908"/>
        </w:tabs>
        <w:spacing w:after="0" w:line="240" w:lineRule="auto"/>
        <w:jc w:val="center"/>
        <w:rPr>
          <w:rFonts w:ascii="Times New Roman" w:eastAsia="Times New Roman" w:hAnsi="Times New Roman" w:cs="Times New Roman"/>
          <w:b/>
          <w:bCs/>
          <w:iCs/>
          <w:sz w:val="28"/>
          <w:szCs w:val="28"/>
          <w:lang w:eastAsia="ru-RU" w:bidi="ru-RU"/>
        </w:rPr>
      </w:pPr>
      <w:r w:rsidRPr="005D5354">
        <w:rPr>
          <w:rFonts w:ascii="Times New Roman" w:eastAsia="Times New Roman" w:hAnsi="Times New Roman" w:cs="Times New Roman"/>
          <w:b/>
          <w:bCs/>
          <w:iCs/>
          <w:sz w:val="28"/>
          <w:szCs w:val="28"/>
          <w:lang w:eastAsia="ru-RU" w:bidi="ru-RU"/>
        </w:rPr>
        <w:lastRenderedPageBreak/>
        <w:t>5. Наименование органа местного самоуправления</w:t>
      </w:r>
      <w:r w:rsidRPr="005D5354">
        <w:rPr>
          <w:rFonts w:ascii="Times New Roman" w:eastAsia="Times New Roman" w:hAnsi="Times New Roman" w:cs="Times New Roman"/>
          <w:color w:val="000000"/>
          <w:sz w:val="28"/>
          <w:szCs w:val="28"/>
          <w:shd w:val="clear" w:color="auto" w:fill="FFFFFF"/>
          <w:lang w:eastAsia="ru-RU" w:bidi="ru-RU"/>
        </w:rPr>
        <w:t xml:space="preserve">, </w:t>
      </w:r>
      <w:r w:rsidRPr="005D5354">
        <w:rPr>
          <w:rFonts w:ascii="Times New Roman" w:eastAsia="Times New Roman" w:hAnsi="Times New Roman" w:cs="Times New Roman"/>
          <w:b/>
          <w:bCs/>
          <w:iCs/>
          <w:sz w:val="28"/>
          <w:szCs w:val="28"/>
          <w:lang w:eastAsia="ru-RU" w:bidi="ru-RU"/>
        </w:rPr>
        <w:t>предоставляющего Муниципальную услугу</w:t>
      </w:r>
    </w:p>
    <w:p w:rsidR="005D5354" w:rsidRPr="005D5354" w:rsidRDefault="005D5354" w:rsidP="005D5354">
      <w:pPr>
        <w:widowControl w:val="0"/>
        <w:tabs>
          <w:tab w:val="left" w:pos="1908"/>
        </w:tabs>
        <w:spacing w:after="0" w:line="240" w:lineRule="auto"/>
        <w:ind w:firstLine="709"/>
        <w:jc w:val="both"/>
        <w:rPr>
          <w:rFonts w:ascii="Times New Roman" w:eastAsia="Times New Roman" w:hAnsi="Times New Roman" w:cs="Times New Roman"/>
          <w:b/>
          <w:bCs/>
          <w:iCs/>
          <w:sz w:val="28"/>
          <w:szCs w:val="28"/>
          <w:lang w:eastAsia="ru-RU" w:bidi="ru-RU"/>
        </w:rPr>
      </w:pP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 xml:space="preserve">5.1. Органом, ответственным за предоставление Муниципальной услуги, является орган местного самоуправления администрация </w:t>
      </w:r>
      <w:r w:rsidR="00794A9E">
        <w:rPr>
          <w:rFonts w:ascii="Times New Roman" w:eastAsia="Times New Roman" w:hAnsi="Times New Roman" w:cs="Times New Roman"/>
          <w:sz w:val="28"/>
          <w:szCs w:val="28"/>
          <w:lang w:eastAsia="ru-RU" w:bidi="ru-RU"/>
        </w:rPr>
        <w:t>сельского</w:t>
      </w:r>
      <w:r w:rsidRPr="005D5354">
        <w:rPr>
          <w:rFonts w:ascii="Times New Roman" w:eastAsia="Times New Roman" w:hAnsi="Times New Roman" w:cs="Times New Roman"/>
          <w:sz w:val="28"/>
          <w:szCs w:val="28"/>
          <w:lang w:eastAsia="ru-RU" w:bidi="ru-RU"/>
        </w:rPr>
        <w:t xml:space="preserve"> поселения </w:t>
      </w:r>
      <w:proofErr w:type="spellStart"/>
      <w:r w:rsidR="00794A9E">
        <w:rPr>
          <w:rFonts w:ascii="Times New Roman" w:eastAsia="Times New Roman" w:hAnsi="Times New Roman" w:cs="Times New Roman"/>
          <w:sz w:val="28"/>
          <w:szCs w:val="28"/>
          <w:lang w:eastAsia="ru-RU" w:bidi="ru-RU"/>
        </w:rPr>
        <w:t>Ульт-Ягун</w:t>
      </w:r>
      <w:proofErr w:type="spellEnd"/>
      <w:r w:rsidRPr="005D5354">
        <w:rPr>
          <w:rFonts w:ascii="Times New Roman" w:eastAsia="Times New Roman" w:hAnsi="Times New Roman" w:cs="Times New Roman"/>
          <w:sz w:val="28"/>
          <w:szCs w:val="28"/>
          <w:lang w:eastAsia="ru-RU" w:bidi="ru-RU"/>
        </w:rPr>
        <w:t xml:space="preserve"> </w:t>
      </w:r>
      <w:r w:rsidRPr="005D5354">
        <w:rPr>
          <w:rFonts w:ascii="Times New Roman" w:eastAsia="Times New Roman" w:hAnsi="Times New Roman" w:cs="Times New Roman"/>
          <w:iCs/>
          <w:color w:val="000000"/>
          <w:sz w:val="28"/>
          <w:szCs w:val="28"/>
          <w:shd w:val="clear" w:color="auto" w:fill="FFFFFF"/>
          <w:lang w:eastAsia="ru-RU" w:bidi="ru-RU"/>
        </w:rPr>
        <w:t>(далее – «Администрация»).</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5.2. 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5.3. 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 xml:space="preserve">5.4. </w:t>
      </w:r>
      <w:proofErr w:type="gramStart"/>
      <w:r w:rsidRPr="005D5354">
        <w:rPr>
          <w:rFonts w:ascii="Times New Roman" w:eastAsia="Times New Roman" w:hAnsi="Times New Roman" w:cs="Times New Roman"/>
          <w:sz w:val="28"/>
          <w:szCs w:val="28"/>
          <w:lang w:eastAsia="ru-RU" w:bidi="ru-RU"/>
        </w:rPr>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w:t>
      </w:r>
      <w:proofErr w:type="gramEnd"/>
      <w:r w:rsidRPr="005D5354">
        <w:rPr>
          <w:rFonts w:ascii="Times New Roman" w:eastAsia="Times New Roman" w:hAnsi="Times New Roman" w:cs="Times New Roman"/>
          <w:sz w:val="28"/>
          <w:szCs w:val="28"/>
          <w:lang w:eastAsia="ru-RU" w:bidi="ru-RU"/>
        </w:rPr>
        <w:t xml:space="preserve"> государственных услуг, утвержденным нормативным правовым актом представительного органа местного самоуправления.</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 xml:space="preserve">5.5. В целях предоставления Муниципальной услуги Администрация взаимодействует </w:t>
      </w:r>
      <w:proofErr w:type="gramStart"/>
      <w:r w:rsidRPr="005D5354">
        <w:rPr>
          <w:rFonts w:ascii="Times New Roman" w:eastAsia="Times New Roman" w:hAnsi="Times New Roman" w:cs="Times New Roman"/>
          <w:sz w:val="28"/>
          <w:szCs w:val="28"/>
          <w:lang w:eastAsia="ru-RU" w:bidi="ru-RU"/>
        </w:rPr>
        <w:t>с</w:t>
      </w:r>
      <w:proofErr w:type="gramEnd"/>
      <w:r w:rsidRPr="005D5354">
        <w:rPr>
          <w:rFonts w:ascii="Times New Roman" w:eastAsia="Times New Roman" w:hAnsi="Times New Roman" w:cs="Times New Roman"/>
          <w:sz w:val="28"/>
          <w:szCs w:val="28"/>
          <w:lang w:eastAsia="ru-RU" w:bidi="ru-RU"/>
        </w:rPr>
        <w:t>:</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5.5.1. Федеральной службой государственной регистрации, кадастра и картографии;</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5.5.2. Федеральной налоговой службой.</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p>
    <w:p w:rsidR="005D5354" w:rsidRPr="005D5354" w:rsidRDefault="005D5354" w:rsidP="005D5354">
      <w:pPr>
        <w:widowControl w:val="0"/>
        <w:spacing w:after="0" w:line="240" w:lineRule="auto"/>
        <w:jc w:val="center"/>
        <w:rPr>
          <w:rFonts w:ascii="Times New Roman" w:eastAsia="Times New Roman" w:hAnsi="Times New Roman" w:cs="Times New Roman"/>
          <w:b/>
          <w:bCs/>
          <w:iCs/>
          <w:sz w:val="28"/>
          <w:szCs w:val="28"/>
          <w:lang w:eastAsia="ru-RU" w:bidi="ru-RU"/>
        </w:rPr>
      </w:pPr>
      <w:r w:rsidRPr="005D5354">
        <w:rPr>
          <w:rFonts w:ascii="Times New Roman" w:eastAsia="Times New Roman" w:hAnsi="Times New Roman" w:cs="Times New Roman"/>
          <w:b/>
          <w:bCs/>
          <w:iCs/>
          <w:sz w:val="28"/>
          <w:szCs w:val="28"/>
          <w:lang w:eastAsia="ru-RU" w:bidi="ru-RU"/>
        </w:rPr>
        <w:t>6. Результат предоставления Муниципальной услуги</w:t>
      </w:r>
    </w:p>
    <w:p w:rsidR="005D5354" w:rsidRPr="005D5354" w:rsidRDefault="005D5354" w:rsidP="005D5354">
      <w:pPr>
        <w:widowControl w:val="0"/>
        <w:spacing w:after="0" w:line="240" w:lineRule="auto"/>
        <w:jc w:val="center"/>
        <w:rPr>
          <w:rFonts w:ascii="Times New Roman" w:eastAsia="Times New Roman" w:hAnsi="Times New Roman" w:cs="Times New Roman"/>
          <w:b/>
          <w:bCs/>
          <w:iCs/>
          <w:sz w:val="28"/>
          <w:szCs w:val="28"/>
          <w:lang w:eastAsia="ru-RU" w:bidi="ru-RU"/>
        </w:rPr>
      </w:pP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6.1. Заявитель обращается в Администрацию с Заявлением о предоставлении Муниципальной услуги в случаях, указанных в пункте 1.4 настоящего административного регламента с целью:</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 xml:space="preserve">6.1.1. Получения разрешения на производство земляных работ на территории </w:t>
      </w:r>
      <w:r w:rsidR="00794A9E">
        <w:rPr>
          <w:rFonts w:ascii="Times New Roman" w:eastAsia="Times New Roman" w:hAnsi="Times New Roman" w:cs="Times New Roman"/>
          <w:sz w:val="28"/>
          <w:szCs w:val="28"/>
          <w:lang w:eastAsia="ru-RU" w:bidi="ru-RU"/>
        </w:rPr>
        <w:t>сельского</w:t>
      </w:r>
      <w:r w:rsidRPr="005D5354">
        <w:rPr>
          <w:rFonts w:ascii="Times New Roman" w:eastAsia="Times New Roman" w:hAnsi="Times New Roman" w:cs="Times New Roman"/>
          <w:sz w:val="28"/>
          <w:szCs w:val="28"/>
          <w:lang w:eastAsia="ru-RU" w:bidi="ru-RU"/>
        </w:rPr>
        <w:t xml:space="preserve"> поселения </w:t>
      </w:r>
      <w:proofErr w:type="spellStart"/>
      <w:r w:rsidR="00794A9E">
        <w:rPr>
          <w:rFonts w:ascii="Times New Roman" w:eastAsia="Times New Roman" w:hAnsi="Times New Roman" w:cs="Times New Roman"/>
          <w:sz w:val="28"/>
          <w:szCs w:val="28"/>
          <w:lang w:eastAsia="ru-RU" w:bidi="ru-RU"/>
        </w:rPr>
        <w:t>Ульт-Ягун</w:t>
      </w:r>
      <w:proofErr w:type="spellEnd"/>
      <w:r w:rsidRPr="005D5354">
        <w:rPr>
          <w:rFonts w:ascii="Times New Roman" w:eastAsia="Times New Roman" w:hAnsi="Times New Roman" w:cs="Times New Roman"/>
          <w:sz w:val="28"/>
          <w:szCs w:val="28"/>
          <w:lang w:eastAsia="ru-RU" w:bidi="ru-RU"/>
        </w:rPr>
        <w:t>.</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 xml:space="preserve">6.1.2. Получения разрешения на производство земляных работ в связи с аварийно-восстановительными работами на территории </w:t>
      </w:r>
      <w:r w:rsidR="00794A9E" w:rsidRPr="00794A9E">
        <w:rPr>
          <w:rFonts w:ascii="Times New Roman" w:eastAsia="Times New Roman" w:hAnsi="Times New Roman" w:cs="Times New Roman"/>
          <w:sz w:val="28"/>
          <w:szCs w:val="28"/>
          <w:lang w:eastAsia="ru-RU" w:bidi="ru-RU"/>
        </w:rPr>
        <w:t xml:space="preserve">сельского поселения </w:t>
      </w:r>
      <w:proofErr w:type="spellStart"/>
      <w:r w:rsidR="00794A9E" w:rsidRPr="00794A9E">
        <w:rPr>
          <w:rFonts w:ascii="Times New Roman" w:eastAsia="Times New Roman" w:hAnsi="Times New Roman" w:cs="Times New Roman"/>
          <w:sz w:val="28"/>
          <w:szCs w:val="28"/>
          <w:lang w:eastAsia="ru-RU" w:bidi="ru-RU"/>
        </w:rPr>
        <w:t>Ульт-Ягун</w:t>
      </w:r>
      <w:proofErr w:type="spellEnd"/>
      <w:r w:rsidR="00794A9E">
        <w:rPr>
          <w:rFonts w:ascii="Times New Roman" w:eastAsia="Times New Roman" w:hAnsi="Times New Roman" w:cs="Times New Roman"/>
          <w:sz w:val="28"/>
          <w:szCs w:val="28"/>
          <w:lang w:eastAsia="ru-RU" w:bidi="ru-RU"/>
        </w:rPr>
        <w:t>.</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 xml:space="preserve">6.1.3. Продления разрешения на право производства земляных работ на территории </w:t>
      </w:r>
      <w:r w:rsidR="00794A9E" w:rsidRPr="00794A9E">
        <w:rPr>
          <w:rFonts w:ascii="Times New Roman" w:eastAsia="Times New Roman" w:hAnsi="Times New Roman" w:cs="Times New Roman"/>
          <w:sz w:val="28"/>
          <w:szCs w:val="28"/>
          <w:lang w:eastAsia="ru-RU" w:bidi="ru-RU"/>
        </w:rPr>
        <w:t xml:space="preserve">сельского поселения </w:t>
      </w:r>
      <w:proofErr w:type="spellStart"/>
      <w:r w:rsidR="00794A9E" w:rsidRPr="00794A9E">
        <w:rPr>
          <w:rFonts w:ascii="Times New Roman" w:eastAsia="Times New Roman" w:hAnsi="Times New Roman" w:cs="Times New Roman"/>
          <w:sz w:val="28"/>
          <w:szCs w:val="28"/>
          <w:lang w:eastAsia="ru-RU" w:bidi="ru-RU"/>
        </w:rPr>
        <w:t>Ульт-Ягун</w:t>
      </w:r>
      <w:proofErr w:type="spellEnd"/>
      <w:r w:rsidRPr="005D5354">
        <w:rPr>
          <w:rFonts w:ascii="Times New Roman" w:eastAsia="Times New Roman" w:hAnsi="Times New Roman" w:cs="Times New Roman"/>
          <w:sz w:val="28"/>
          <w:szCs w:val="28"/>
          <w:lang w:eastAsia="ru-RU" w:bidi="ru-RU"/>
        </w:rPr>
        <w:t>.</w:t>
      </w:r>
    </w:p>
    <w:p w:rsidR="005D5354" w:rsidRPr="005D5354" w:rsidRDefault="005D5354" w:rsidP="005D5354">
      <w:pPr>
        <w:widowControl w:val="0"/>
        <w:tabs>
          <w:tab w:val="left" w:pos="709"/>
        </w:tabs>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 xml:space="preserve">6.1.4. </w:t>
      </w:r>
      <w:proofErr w:type="gramStart"/>
      <w:r w:rsidRPr="005D5354">
        <w:rPr>
          <w:rFonts w:ascii="Times New Roman" w:eastAsia="Times New Roman" w:hAnsi="Times New Roman" w:cs="Times New Roman"/>
          <w:sz w:val="28"/>
          <w:szCs w:val="28"/>
          <w:lang w:eastAsia="ru-RU" w:bidi="ru-RU"/>
        </w:rPr>
        <w:t xml:space="preserve">Закрытия разрешения на право производства земляных работ на территории на </w:t>
      </w:r>
      <w:r w:rsidR="00794A9E" w:rsidRPr="00794A9E">
        <w:rPr>
          <w:rFonts w:ascii="Times New Roman" w:eastAsia="Times New Roman" w:hAnsi="Times New Roman" w:cs="Times New Roman"/>
          <w:sz w:val="28"/>
          <w:szCs w:val="28"/>
          <w:lang w:eastAsia="ru-RU" w:bidi="ru-RU"/>
        </w:rPr>
        <w:t xml:space="preserve">сельского поселения </w:t>
      </w:r>
      <w:proofErr w:type="spellStart"/>
      <w:r w:rsidR="00794A9E" w:rsidRPr="00794A9E">
        <w:rPr>
          <w:rFonts w:ascii="Times New Roman" w:eastAsia="Times New Roman" w:hAnsi="Times New Roman" w:cs="Times New Roman"/>
          <w:sz w:val="28"/>
          <w:szCs w:val="28"/>
          <w:lang w:eastAsia="ru-RU" w:bidi="ru-RU"/>
        </w:rPr>
        <w:t>Ульт-Ягун</w:t>
      </w:r>
      <w:proofErr w:type="spellEnd"/>
      <w:r w:rsidRPr="005D5354">
        <w:rPr>
          <w:rFonts w:ascii="Times New Roman" w:eastAsia="Times New Roman" w:hAnsi="Times New Roman" w:cs="Times New Roman"/>
          <w:sz w:val="28"/>
          <w:szCs w:val="28"/>
          <w:lang w:eastAsia="ru-RU" w:bidi="ru-RU"/>
        </w:rPr>
        <w:t>.</w:t>
      </w:r>
      <w:proofErr w:type="gramEnd"/>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6.2. Результатом предоставления Муниципальной услуги в зависимости от основания для обращения является:</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 xml:space="preserve">6.2.1. </w:t>
      </w:r>
      <w:proofErr w:type="gramStart"/>
      <w:r w:rsidRPr="005D5354">
        <w:rPr>
          <w:rFonts w:ascii="Times New Roman" w:eastAsia="Times New Roman" w:hAnsi="Times New Roman" w:cs="Times New Roman"/>
          <w:sz w:val="28"/>
          <w:szCs w:val="28"/>
          <w:lang w:eastAsia="ru-RU" w:bidi="ru-RU"/>
        </w:rPr>
        <w:t xml:space="preserve">Разрешение на право производства земляных работ в случае </w:t>
      </w:r>
      <w:r w:rsidRPr="005D5354">
        <w:rPr>
          <w:rFonts w:ascii="Times New Roman" w:eastAsia="Times New Roman" w:hAnsi="Times New Roman" w:cs="Times New Roman"/>
          <w:sz w:val="28"/>
          <w:szCs w:val="28"/>
          <w:lang w:eastAsia="ru-RU" w:bidi="ru-RU"/>
        </w:rPr>
        <w:lastRenderedPageBreak/>
        <w:t>обращения Заявителя по основаниям, указанным в пунктах 6.1.1 - 6.1.3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roofErr w:type="gramEnd"/>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 xml:space="preserve">6.2.2. </w:t>
      </w:r>
      <w:proofErr w:type="gramStart"/>
      <w:r w:rsidRPr="005D5354">
        <w:rPr>
          <w:rFonts w:ascii="Times New Roman" w:eastAsia="Times New Roman" w:hAnsi="Times New Roman" w:cs="Times New Roman"/>
          <w:sz w:val="28"/>
          <w:szCs w:val="28"/>
          <w:lang w:eastAsia="ru-RU" w:bidi="ru-RU"/>
        </w:rPr>
        <w:t>Решение о закрытии разрешения на осуществление земляных работ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 6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roofErr w:type="gramEnd"/>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 xml:space="preserve">6.2.3. Решение об отказе в предоставлении Муниципальной услуги оформляется в соответствии с формой Приложения № 2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w:t>
      </w:r>
      <w:r w:rsidRPr="005D5354">
        <w:rPr>
          <w:rFonts w:ascii="Times New Roman" w:eastAsia="Times New Roman" w:hAnsi="Times New Roman" w:cs="Times New Roman"/>
          <w:color w:val="000000"/>
          <w:sz w:val="28"/>
          <w:szCs w:val="28"/>
          <w:shd w:val="clear" w:color="auto" w:fill="FFFFFF"/>
          <w:lang w:eastAsia="ru-RU" w:bidi="ru-RU"/>
        </w:rPr>
        <w:t>цифровой подписью Должностного лица организации.</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6.3. Результат предоставления Муниципальной услуги, указанный в пунктах 6.2.1 - 6.2.3 настоящего Административного регламента, направляется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w:t>
      </w:r>
      <w:proofErr w:type="gramStart"/>
      <w:r w:rsidRPr="005D5354">
        <w:rPr>
          <w:rFonts w:ascii="Times New Roman" w:eastAsia="Times New Roman" w:hAnsi="Times New Roman" w:cs="Times New Roman"/>
          <w:sz w:val="28"/>
          <w:szCs w:val="28"/>
          <w:lang w:eastAsia="ru-RU" w:bidi="ru-RU"/>
        </w:rPr>
        <w:t>т-</w:t>
      </w:r>
      <w:proofErr w:type="gramEnd"/>
      <w:r w:rsidRPr="005D5354">
        <w:rPr>
          <w:rFonts w:ascii="Times New Roman" w:eastAsia="Times New Roman" w:hAnsi="Times New Roman" w:cs="Times New Roman"/>
          <w:sz w:val="28"/>
          <w:szCs w:val="28"/>
          <w:lang w:eastAsia="ru-RU" w:bidi="ru-RU"/>
        </w:rPr>
        <w:t xml:space="preserve"> сервис ЕПГУ, позволяющий Заявителю получать информацию о ходе обработки заявлений, поданных посредством ЕПГУ (далее – «Личный кабинет»), на ЕПГУ направляется в день подписания результата. Также Заявитель может получить результат предоставления Муниципальной услуги в любом МФЦ - многофункциональном центре предоставления государственных и муниципальных услуг (дале</w:t>
      </w:r>
      <w:proofErr w:type="gramStart"/>
      <w:r w:rsidRPr="005D5354">
        <w:rPr>
          <w:rFonts w:ascii="Times New Roman" w:eastAsia="Times New Roman" w:hAnsi="Times New Roman" w:cs="Times New Roman"/>
          <w:sz w:val="28"/>
          <w:szCs w:val="28"/>
          <w:lang w:eastAsia="ru-RU" w:bidi="ru-RU"/>
        </w:rPr>
        <w:t>е-</w:t>
      </w:r>
      <w:proofErr w:type="gramEnd"/>
      <w:r w:rsidRPr="005D5354">
        <w:rPr>
          <w:rFonts w:ascii="Times New Roman" w:eastAsia="Times New Roman" w:hAnsi="Times New Roman" w:cs="Times New Roman"/>
          <w:sz w:val="28"/>
          <w:szCs w:val="28"/>
          <w:lang w:eastAsia="ru-RU" w:bidi="ru-RU"/>
        </w:rPr>
        <w:t xml:space="preserve"> «МФЦ») на территории в форме распечатанного экземпляра электронного документа на бумажном носителе.</w:t>
      </w:r>
    </w:p>
    <w:p w:rsidR="005D5354" w:rsidRPr="005D5354" w:rsidRDefault="005D5354" w:rsidP="005D5354">
      <w:pPr>
        <w:widowControl w:val="0"/>
        <w:tabs>
          <w:tab w:val="left" w:pos="653"/>
        </w:tabs>
        <w:spacing w:after="0" w:line="240" w:lineRule="auto"/>
        <w:ind w:firstLine="709"/>
        <w:jc w:val="both"/>
        <w:rPr>
          <w:rFonts w:ascii="Times New Roman" w:eastAsia="Times New Roman" w:hAnsi="Times New Roman" w:cs="Times New Roman"/>
          <w:sz w:val="28"/>
          <w:szCs w:val="28"/>
          <w:lang w:eastAsia="ru-RU" w:bidi="ru-RU"/>
        </w:rPr>
      </w:pPr>
    </w:p>
    <w:p w:rsidR="005D5354" w:rsidRPr="005D5354" w:rsidRDefault="005D5354" w:rsidP="005D5354">
      <w:pPr>
        <w:widowControl w:val="0"/>
        <w:tabs>
          <w:tab w:val="left" w:pos="1256"/>
        </w:tabs>
        <w:spacing w:after="0" w:line="240" w:lineRule="auto"/>
        <w:jc w:val="center"/>
        <w:rPr>
          <w:rFonts w:ascii="Times New Roman" w:eastAsia="Times New Roman" w:hAnsi="Times New Roman" w:cs="Times New Roman"/>
          <w:b/>
          <w:bCs/>
          <w:iCs/>
          <w:sz w:val="28"/>
          <w:szCs w:val="28"/>
          <w:lang w:eastAsia="ru-RU" w:bidi="ru-RU"/>
        </w:rPr>
      </w:pPr>
      <w:r w:rsidRPr="005D5354">
        <w:rPr>
          <w:rFonts w:ascii="Times New Roman" w:eastAsia="Times New Roman" w:hAnsi="Times New Roman" w:cs="Times New Roman"/>
          <w:b/>
          <w:bCs/>
          <w:iCs/>
          <w:sz w:val="28"/>
          <w:szCs w:val="28"/>
          <w:lang w:eastAsia="ru-RU" w:bidi="ru-RU"/>
        </w:rPr>
        <w:t>7. Порядок приема и регистрации заявления о предоставлении услуги</w:t>
      </w:r>
    </w:p>
    <w:p w:rsidR="005D5354" w:rsidRPr="005D5354" w:rsidRDefault="005D5354" w:rsidP="005D5354">
      <w:pPr>
        <w:widowControl w:val="0"/>
        <w:tabs>
          <w:tab w:val="left" w:pos="1256"/>
        </w:tabs>
        <w:spacing w:after="0" w:line="240" w:lineRule="auto"/>
        <w:ind w:firstLine="709"/>
        <w:jc w:val="both"/>
        <w:rPr>
          <w:rFonts w:ascii="Times New Roman" w:eastAsia="Times New Roman" w:hAnsi="Times New Roman" w:cs="Times New Roman"/>
          <w:b/>
          <w:bCs/>
          <w:i/>
          <w:iCs/>
          <w:sz w:val="28"/>
          <w:szCs w:val="28"/>
          <w:lang w:eastAsia="ru-RU" w:bidi="ru-RU"/>
        </w:rPr>
      </w:pP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7.1. Регистрация заявления, представленного заявителем (представителем заявителя) в целях, указанных в пунктах 6.1.1, 6.1.3, 6.1.4 в Администрацию осуществляется не позднее одного рабочего дня, следующего за днем его поступления.</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7.2. Регистрация заявления, представленного заявителем (представителем заявителя) в целях, указанных в пункте 6.1.2, в Администрацию осуществляется в день поступления.</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7.3. 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p>
    <w:p w:rsidR="005D5354" w:rsidRPr="005D5354" w:rsidRDefault="005D5354" w:rsidP="005D5354">
      <w:pPr>
        <w:widowControl w:val="0"/>
        <w:tabs>
          <w:tab w:val="left" w:pos="2994"/>
          <w:tab w:val="right" w:pos="7785"/>
        </w:tabs>
        <w:spacing w:after="0" w:line="240" w:lineRule="auto"/>
        <w:jc w:val="center"/>
        <w:rPr>
          <w:rFonts w:ascii="Times New Roman" w:eastAsia="Times New Roman" w:hAnsi="Times New Roman" w:cs="Times New Roman"/>
          <w:b/>
          <w:bCs/>
          <w:iCs/>
          <w:sz w:val="28"/>
          <w:szCs w:val="28"/>
          <w:lang w:eastAsia="ru-RU" w:bidi="ru-RU"/>
        </w:rPr>
      </w:pPr>
      <w:r w:rsidRPr="005D5354">
        <w:rPr>
          <w:rFonts w:ascii="Times New Roman" w:eastAsia="Times New Roman" w:hAnsi="Times New Roman" w:cs="Times New Roman"/>
          <w:b/>
          <w:bCs/>
          <w:iCs/>
          <w:sz w:val="28"/>
          <w:szCs w:val="28"/>
          <w:lang w:eastAsia="ru-RU" w:bidi="ru-RU"/>
        </w:rPr>
        <w:lastRenderedPageBreak/>
        <w:t>8. Срок предоставления Муниципальной услуги</w:t>
      </w:r>
    </w:p>
    <w:p w:rsidR="005D5354" w:rsidRPr="005D5354" w:rsidRDefault="005D5354" w:rsidP="005D5354">
      <w:pPr>
        <w:widowControl w:val="0"/>
        <w:tabs>
          <w:tab w:val="left" w:pos="2994"/>
          <w:tab w:val="right" w:pos="7785"/>
        </w:tabs>
        <w:spacing w:after="0" w:line="240" w:lineRule="auto"/>
        <w:ind w:firstLine="709"/>
        <w:jc w:val="both"/>
        <w:rPr>
          <w:rFonts w:ascii="Times New Roman" w:eastAsia="Times New Roman" w:hAnsi="Times New Roman" w:cs="Times New Roman"/>
          <w:b/>
          <w:bCs/>
          <w:iCs/>
          <w:sz w:val="28"/>
          <w:szCs w:val="28"/>
          <w:lang w:eastAsia="ru-RU" w:bidi="ru-RU"/>
        </w:rPr>
      </w:pP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8.1. Срок предоставления Муниципальной услуги:</w:t>
      </w:r>
    </w:p>
    <w:p w:rsidR="005D5354" w:rsidRPr="005D5354" w:rsidRDefault="005D5354" w:rsidP="005D5354">
      <w:pPr>
        <w:widowControl w:val="0"/>
        <w:tabs>
          <w:tab w:val="left" w:pos="7377"/>
        </w:tabs>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8.1.1. по основаниям, указанным в пунктах 6.1.1, 6.1.4 настоящего Административного регламента, составляет не более 10 рабочих дней со дня регистрации Заявления в Администрации;</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8.1.2. по основанию, указанному в пункте 6.1.2 настоящего Административного регламента, составляет не более 3 рабочих дней со дня регистрации Заявления в Администрации;</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8.1.3. 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 xml:space="preserve">8.2. </w:t>
      </w:r>
      <w:proofErr w:type="gramStart"/>
      <w:r w:rsidRPr="005D5354">
        <w:rPr>
          <w:rFonts w:ascii="Times New Roman" w:eastAsia="Times New Roman" w:hAnsi="Times New Roman" w:cs="Times New Roman"/>
          <w:sz w:val="28"/>
          <w:szCs w:val="28"/>
          <w:lang w:eastAsia="ru-RU" w:bidi="ru-RU"/>
        </w:rPr>
        <w:t>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аварийно-восстановительных работ соответствующего Заявления.</w:t>
      </w:r>
      <w:proofErr w:type="gramEnd"/>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8.3. 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8.3.1. В случае не 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 xml:space="preserve">8.4. Подача Заявления на продление разрешения на право производства земляных работ осуществляется не менее чем за 5 дней до истечения срока действия ранее </w:t>
      </w:r>
      <w:r w:rsidRPr="005D5354">
        <w:rPr>
          <w:rFonts w:ascii="Times New Roman" w:eastAsia="Times New Roman" w:hAnsi="Times New Roman" w:cs="Times New Roman"/>
          <w:color w:val="000000"/>
          <w:sz w:val="28"/>
          <w:szCs w:val="28"/>
          <w:shd w:val="clear" w:color="auto" w:fill="FFFFFF"/>
          <w:lang w:eastAsia="ru-RU" w:bidi="ru-RU"/>
        </w:rPr>
        <w:t>выданного разрешения.</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8.4.1. 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8.4.2. 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8.5. 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5D5354" w:rsidRPr="005D5354" w:rsidRDefault="005D5354" w:rsidP="005D5354">
      <w:pPr>
        <w:widowControl w:val="0"/>
        <w:tabs>
          <w:tab w:val="left" w:pos="2068"/>
        </w:tabs>
        <w:spacing w:after="0" w:line="240" w:lineRule="auto"/>
        <w:ind w:firstLine="709"/>
        <w:jc w:val="both"/>
        <w:rPr>
          <w:rFonts w:ascii="Times New Roman" w:eastAsia="Times New Roman" w:hAnsi="Times New Roman" w:cs="Times New Roman"/>
          <w:b/>
          <w:bCs/>
          <w:iCs/>
          <w:sz w:val="28"/>
          <w:szCs w:val="28"/>
          <w:lang w:eastAsia="ru-RU" w:bidi="ru-RU"/>
        </w:rPr>
      </w:pPr>
    </w:p>
    <w:p w:rsidR="005D5354" w:rsidRPr="005D5354" w:rsidRDefault="005D5354" w:rsidP="005D5354">
      <w:pPr>
        <w:widowControl w:val="0"/>
        <w:tabs>
          <w:tab w:val="left" w:pos="1565"/>
          <w:tab w:val="center" w:pos="5948"/>
          <w:tab w:val="right" w:pos="9328"/>
        </w:tabs>
        <w:spacing w:after="0" w:line="240" w:lineRule="auto"/>
        <w:jc w:val="center"/>
        <w:rPr>
          <w:rFonts w:ascii="Times New Roman" w:eastAsia="Times New Roman" w:hAnsi="Times New Roman" w:cs="Times New Roman"/>
          <w:b/>
          <w:bCs/>
          <w:iCs/>
          <w:sz w:val="28"/>
          <w:szCs w:val="28"/>
          <w:lang w:eastAsia="ru-RU" w:bidi="ru-RU"/>
        </w:rPr>
      </w:pPr>
      <w:r w:rsidRPr="005D5354">
        <w:rPr>
          <w:rFonts w:ascii="Times New Roman" w:eastAsia="Times New Roman" w:hAnsi="Times New Roman" w:cs="Times New Roman"/>
          <w:b/>
          <w:bCs/>
          <w:iCs/>
          <w:sz w:val="28"/>
          <w:szCs w:val="28"/>
          <w:lang w:eastAsia="ru-RU" w:bidi="ru-RU"/>
        </w:rPr>
        <w:t>9. Исчерпывающий перечень документов</w:t>
      </w:r>
      <w:r w:rsidRPr="005D5354">
        <w:rPr>
          <w:rFonts w:ascii="Times New Roman" w:eastAsia="Times New Roman" w:hAnsi="Times New Roman" w:cs="Times New Roman"/>
          <w:color w:val="000000"/>
          <w:sz w:val="28"/>
          <w:szCs w:val="28"/>
          <w:shd w:val="clear" w:color="auto" w:fill="FFFFFF"/>
          <w:lang w:eastAsia="ru-RU" w:bidi="ru-RU"/>
        </w:rPr>
        <w:t xml:space="preserve">, </w:t>
      </w:r>
      <w:r w:rsidRPr="005D5354">
        <w:rPr>
          <w:rFonts w:ascii="Times New Roman" w:eastAsia="Times New Roman" w:hAnsi="Times New Roman" w:cs="Times New Roman"/>
          <w:b/>
          <w:bCs/>
          <w:iCs/>
          <w:sz w:val="28"/>
          <w:szCs w:val="28"/>
          <w:lang w:eastAsia="ru-RU" w:bidi="ru-RU"/>
        </w:rPr>
        <w:t>необходимых для предоставления Муниципальной услуги</w:t>
      </w:r>
      <w:r w:rsidRPr="005D5354">
        <w:rPr>
          <w:rFonts w:ascii="Times New Roman" w:eastAsia="Times New Roman" w:hAnsi="Times New Roman" w:cs="Times New Roman"/>
          <w:color w:val="000000"/>
          <w:sz w:val="28"/>
          <w:szCs w:val="28"/>
          <w:shd w:val="clear" w:color="auto" w:fill="FFFFFF"/>
          <w:lang w:eastAsia="ru-RU" w:bidi="ru-RU"/>
        </w:rPr>
        <w:t xml:space="preserve">, </w:t>
      </w:r>
      <w:r w:rsidRPr="005D5354">
        <w:rPr>
          <w:rFonts w:ascii="Times New Roman" w:eastAsia="Times New Roman" w:hAnsi="Times New Roman" w:cs="Times New Roman"/>
          <w:b/>
          <w:bCs/>
          <w:iCs/>
          <w:sz w:val="28"/>
          <w:szCs w:val="28"/>
          <w:lang w:eastAsia="ru-RU" w:bidi="ru-RU"/>
        </w:rPr>
        <w:t xml:space="preserve">подлежащих представлению </w:t>
      </w:r>
      <w:r w:rsidRPr="005D5354">
        <w:rPr>
          <w:rFonts w:ascii="Times New Roman" w:eastAsia="Times New Roman" w:hAnsi="Times New Roman" w:cs="Times New Roman"/>
          <w:b/>
          <w:bCs/>
          <w:iCs/>
          <w:sz w:val="28"/>
          <w:szCs w:val="28"/>
          <w:lang w:eastAsia="ru-RU" w:bidi="ru-RU"/>
        </w:rPr>
        <w:lastRenderedPageBreak/>
        <w:t>Заявителем</w:t>
      </w:r>
    </w:p>
    <w:p w:rsidR="005D5354" w:rsidRPr="005D5354" w:rsidRDefault="005D5354" w:rsidP="005D5354">
      <w:pPr>
        <w:widowControl w:val="0"/>
        <w:tabs>
          <w:tab w:val="left" w:pos="1565"/>
          <w:tab w:val="center" w:pos="5948"/>
          <w:tab w:val="right" w:pos="9328"/>
        </w:tabs>
        <w:spacing w:after="0" w:line="240" w:lineRule="auto"/>
        <w:ind w:firstLine="709"/>
        <w:jc w:val="both"/>
        <w:rPr>
          <w:rFonts w:ascii="Times New Roman" w:eastAsia="Times New Roman" w:hAnsi="Times New Roman" w:cs="Times New Roman"/>
          <w:b/>
          <w:bCs/>
          <w:iCs/>
          <w:sz w:val="28"/>
          <w:szCs w:val="28"/>
          <w:lang w:eastAsia="ru-RU" w:bidi="ru-RU"/>
        </w:rPr>
      </w:pPr>
    </w:p>
    <w:p w:rsidR="005D5354" w:rsidRPr="005D5354" w:rsidRDefault="005D5354" w:rsidP="005D5354">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9.1. 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а)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5D5354">
        <w:rPr>
          <w:rFonts w:ascii="Times New Roman" w:eastAsia="Times New Roman" w:hAnsi="Times New Roman" w:cs="Times New Roman"/>
          <w:sz w:val="28"/>
          <w:szCs w:val="28"/>
          <w:lang w:eastAsia="ru-RU" w:bidi="ru-RU"/>
        </w:rPr>
        <w:t>ии и ау</w:t>
      </w:r>
      <w:proofErr w:type="gramEnd"/>
      <w:r w:rsidRPr="005D5354">
        <w:rPr>
          <w:rFonts w:ascii="Times New Roman" w:eastAsia="Times New Roman" w:hAnsi="Times New Roman" w:cs="Times New Roman"/>
          <w:sz w:val="28"/>
          <w:szCs w:val="28"/>
          <w:lang w:eastAsia="ru-RU"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 xml:space="preserve">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r w:rsidRPr="005D5354">
        <w:rPr>
          <w:rFonts w:ascii="Times New Roman" w:eastAsia="Times New Roman" w:hAnsi="Times New Roman" w:cs="Times New Roman"/>
          <w:sz w:val="28"/>
          <w:szCs w:val="28"/>
          <w:lang w:val="en-US" w:bidi="en-US"/>
        </w:rPr>
        <w:t>sig</w:t>
      </w:r>
      <w:r w:rsidRPr="005D5354">
        <w:rPr>
          <w:rFonts w:ascii="Times New Roman" w:eastAsia="Times New Roman" w:hAnsi="Times New Roman" w:cs="Times New Roman"/>
          <w:sz w:val="28"/>
          <w:szCs w:val="28"/>
          <w:lang w:bidi="en-US"/>
        </w:rPr>
        <w:t>;</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в) Гарантийное письмо по восстановлению покрытия;</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д) договор на проведение работ, в случае если работы будут проводиться подрядной организацией.</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9.2. 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5D5354" w:rsidRPr="005D5354" w:rsidRDefault="005D5354" w:rsidP="005D5354">
      <w:pPr>
        <w:widowControl w:val="0"/>
        <w:spacing w:after="0" w:line="240" w:lineRule="auto"/>
        <w:ind w:firstLine="709"/>
        <w:jc w:val="both"/>
        <w:rPr>
          <w:rFonts w:ascii="Courier New" w:eastAsia="Courier New" w:hAnsi="Courier New" w:cs="Courier New"/>
          <w:color w:val="000000"/>
          <w:sz w:val="28"/>
          <w:szCs w:val="28"/>
          <w:lang w:eastAsia="ru-RU" w:bidi="ru-RU"/>
        </w:rPr>
      </w:pPr>
      <w:r w:rsidRPr="005D5354">
        <w:rPr>
          <w:rFonts w:ascii="Times New Roman" w:eastAsia="Courier New" w:hAnsi="Times New Roman" w:cs="Times New Roman"/>
          <w:color w:val="000000"/>
          <w:sz w:val="28"/>
          <w:szCs w:val="28"/>
          <w:lang w:eastAsia="ru-RU" w:bidi="ru-RU"/>
        </w:rPr>
        <w:t>9.2.1. В случае обращения по основаниям, указанным в пункте 6.1.1 настоящего Административного регламента:</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б) Проект (схема) производства работ (вариант оформления представлен в Приложении № 3 к настоящему административному регламенту), который содержит:</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w:t>
      </w:r>
      <w:r w:rsidRPr="005D5354">
        <w:rPr>
          <w:rFonts w:ascii="Times New Roman" w:eastAsia="Times New Roman" w:hAnsi="Times New Roman" w:cs="Times New Roman"/>
          <w:sz w:val="28"/>
          <w:szCs w:val="28"/>
          <w:lang w:eastAsia="ru-RU" w:bidi="ru-RU"/>
        </w:rPr>
        <w:lastRenderedPageBreak/>
        <w:t>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w:t>
      </w:r>
      <w:proofErr w:type="gramStart"/>
      <w:r w:rsidRPr="005D5354">
        <w:rPr>
          <w:rFonts w:ascii="Times New Roman" w:eastAsia="Times New Roman" w:hAnsi="Times New Roman" w:cs="Times New Roman"/>
          <w:sz w:val="28"/>
          <w:szCs w:val="28"/>
          <w:lang w:eastAsia="ru-RU" w:bidi="ru-RU"/>
        </w:rPr>
        <w:t>о-</w:t>
      </w:r>
      <w:proofErr w:type="gramEnd"/>
      <w:r w:rsidRPr="005D5354">
        <w:rPr>
          <w:rFonts w:ascii="Times New Roman" w:eastAsia="Times New Roman" w:hAnsi="Times New Roman" w:cs="Times New Roman"/>
          <w:sz w:val="28"/>
          <w:szCs w:val="28"/>
          <w:lang w:eastAsia="ru-RU" w:bidi="ru-RU"/>
        </w:rPr>
        <w:t xml:space="preserve"> 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в) календарный график производства работ (образец представлен в Приложении № 4 к настоящему Административному регламенту).</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proofErr w:type="gramStart"/>
      <w:r w:rsidRPr="005D5354">
        <w:rPr>
          <w:rFonts w:ascii="Times New Roman" w:eastAsia="Times New Roman" w:hAnsi="Times New Roman" w:cs="Times New Roman"/>
          <w:sz w:val="28"/>
          <w:szCs w:val="28"/>
          <w:lang w:eastAsia="ru-RU" w:bidi="ru-RU"/>
        </w:rPr>
        <w:t>Не соответствие</w:t>
      </w:r>
      <w:proofErr w:type="gramEnd"/>
      <w:r w:rsidRPr="005D5354">
        <w:rPr>
          <w:rFonts w:ascii="Times New Roman" w:eastAsia="Times New Roman" w:hAnsi="Times New Roman" w:cs="Times New Roman"/>
          <w:sz w:val="28"/>
          <w:szCs w:val="28"/>
          <w:lang w:eastAsia="ru-RU" w:bidi="ru-RU"/>
        </w:rPr>
        <w:t xml:space="preserve"> календарного графика производства работ по форме образцу, указанному в Приложении № 4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г)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 xml:space="preserve">д) правоустанавливающие документы на объект недвижимости (права на который не зарегистрированы в Едином государственном реестре </w:t>
      </w:r>
      <w:r w:rsidRPr="005D5354">
        <w:rPr>
          <w:rFonts w:ascii="Times New Roman" w:eastAsia="Times New Roman" w:hAnsi="Times New Roman" w:cs="Times New Roman"/>
          <w:sz w:val="28"/>
          <w:szCs w:val="28"/>
          <w:lang w:eastAsia="ru-RU" w:bidi="ru-RU"/>
        </w:rPr>
        <w:lastRenderedPageBreak/>
        <w:t>недвижимости).</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9.2.2. В случае обращения по основанию, указанному в пункте 6.1.2 настоящего Административного регламента:</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б) схема участка работ (</w:t>
      </w:r>
      <w:proofErr w:type="spellStart"/>
      <w:r w:rsidRPr="005D5354">
        <w:rPr>
          <w:rFonts w:ascii="Times New Roman" w:eastAsia="Times New Roman" w:hAnsi="Times New Roman" w:cs="Times New Roman"/>
          <w:sz w:val="28"/>
          <w:szCs w:val="28"/>
          <w:lang w:eastAsia="ru-RU" w:bidi="ru-RU"/>
        </w:rPr>
        <w:t>выкопировка</w:t>
      </w:r>
      <w:proofErr w:type="spellEnd"/>
      <w:r w:rsidRPr="005D5354">
        <w:rPr>
          <w:rFonts w:ascii="Times New Roman" w:eastAsia="Times New Roman" w:hAnsi="Times New Roman" w:cs="Times New Roman"/>
          <w:sz w:val="28"/>
          <w:szCs w:val="28"/>
          <w:lang w:eastAsia="ru-RU" w:bidi="ru-RU"/>
        </w:rPr>
        <w:t xml:space="preserve"> из исполнительной документации на подземные коммуникации и сооружения);</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в)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9.2.3. В случае обращения по основанию, указанному в пункте 6.1.3 настоящего Административного регламента:</w:t>
      </w:r>
    </w:p>
    <w:p w:rsidR="005D5354" w:rsidRPr="005D5354" w:rsidRDefault="005D5354" w:rsidP="005D5354">
      <w:pPr>
        <w:widowControl w:val="0"/>
        <w:tabs>
          <w:tab w:val="left" w:pos="1048"/>
        </w:tabs>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б) календарный график производства земляных работ;</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в) проект производства работ (в случае изменения технических решений);</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r w:rsidRPr="005D5354">
        <w:rPr>
          <w:rFonts w:ascii="Times New Roman" w:eastAsia="Times New Roman" w:hAnsi="Times New Roman" w:cs="Times New Roman"/>
          <w:sz w:val="28"/>
          <w:szCs w:val="28"/>
          <w:lang w:eastAsia="ru-RU" w:bidi="ru-RU"/>
        </w:rPr>
        <w:tab/>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9.3. Запрещено требовать у Заявителя:</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9.3.1.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9.3.2.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lastRenderedPageBreak/>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w:t>
      </w:r>
      <w:r w:rsidRPr="005D5354">
        <w:rPr>
          <w:rFonts w:ascii="Times New Roman" w:eastAsia="Times New Roman" w:hAnsi="Times New Roman" w:cs="Times New Roman"/>
          <w:color w:val="000000"/>
          <w:sz w:val="28"/>
          <w:szCs w:val="28"/>
          <w:shd w:val="clear" w:color="auto" w:fill="FFFFFF"/>
          <w:lang w:eastAsia="ru-RU" w:bidi="ru-RU"/>
        </w:rPr>
        <w:t>Муниципальной услуги и не включенных в</w:t>
      </w:r>
      <w:r w:rsidRPr="005D5354">
        <w:rPr>
          <w:rFonts w:ascii="Times New Roman" w:eastAsia="Times New Roman" w:hAnsi="Times New Roman" w:cs="Times New Roman"/>
          <w:color w:val="000000"/>
          <w:sz w:val="28"/>
          <w:szCs w:val="28"/>
          <w:shd w:val="clear" w:color="auto" w:fill="FFFFFF"/>
          <w:lang w:bidi="en-US"/>
        </w:rPr>
        <w:t xml:space="preserve"> </w:t>
      </w:r>
      <w:r w:rsidRPr="005D5354">
        <w:rPr>
          <w:rFonts w:ascii="Times New Roman" w:eastAsia="Times New Roman" w:hAnsi="Times New Roman" w:cs="Times New Roman"/>
          <w:color w:val="000000"/>
          <w:sz w:val="28"/>
          <w:szCs w:val="28"/>
          <w:shd w:val="clear" w:color="auto" w:fill="FFFFFF"/>
          <w:lang w:eastAsia="ru-RU" w:bidi="ru-RU"/>
        </w:rPr>
        <w:t>представленный ранее комплект документов;</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proofErr w:type="gramStart"/>
      <w:r w:rsidRPr="005D5354">
        <w:rPr>
          <w:rFonts w:ascii="Times New Roman" w:eastAsia="Times New Roman" w:hAnsi="Times New Roman" w:cs="Times New Roman"/>
          <w:sz w:val="28"/>
          <w:szCs w:val="28"/>
          <w:lang w:eastAsia="ru-RU" w:bidi="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5D5354">
        <w:rPr>
          <w:rFonts w:ascii="Times New Roman" w:eastAsia="Times New Roman" w:hAnsi="Times New Roman" w:cs="Times New Roman"/>
          <w:sz w:val="28"/>
          <w:szCs w:val="28"/>
          <w:lang w:eastAsia="ru-RU" w:bidi="ru-RU"/>
        </w:rPr>
        <w:t xml:space="preserve"> приносятся извинения за доставленные неудобства.</w:t>
      </w:r>
    </w:p>
    <w:p w:rsidR="005D5354" w:rsidRPr="005D5354" w:rsidRDefault="005D5354" w:rsidP="005D5354">
      <w:pPr>
        <w:widowControl w:val="0"/>
        <w:spacing w:after="0" w:line="240" w:lineRule="auto"/>
        <w:ind w:left="360"/>
        <w:jc w:val="both"/>
        <w:rPr>
          <w:rFonts w:ascii="Times New Roman" w:eastAsia="Times New Roman" w:hAnsi="Times New Roman" w:cs="Times New Roman"/>
          <w:sz w:val="26"/>
          <w:szCs w:val="26"/>
          <w:lang w:eastAsia="ru-RU" w:bidi="ru-RU"/>
        </w:rPr>
      </w:pPr>
    </w:p>
    <w:p w:rsidR="005D5354" w:rsidRPr="005D5354" w:rsidRDefault="005D5354" w:rsidP="00884B0D">
      <w:pPr>
        <w:widowControl w:val="0"/>
        <w:tabs>
          <w:tab w:val="left" w:pos="1535"/>
          <w:tab w:val="center" w:pos="5919"/>
          <w:tab w:val="right" w:pos="9322"/>
        </w:tabs>
        <w:spacing w:after="0" w:line="240" w:lineRule="auto"/>
        <w:jc w:val="center"/>
        <w:rPr>
          <w:rFonts w:ascii="Times New Roman" w:eastAsia="Times New Roman" w:hAnsi="Times New Roman" w:cs="Times New Roman"/>
          <w:b/>
          <w:bCs/>
          <w:iCs/>
          <w:sz w:val="28"/>
          <w:szCs w:val="28"/>
          <w:lang w:eastAsia="ru-RU" w:bidi="ru-RU"/>
        </w:rPr>
      </w:pPr>
      <w:r w:rsidRPr="005D5354">
        <w:rPr>
          <w:rFonts w:ascii="Times New Roman" w:eastAsia="Times New Roman" w:hAnsi="Times New Roman" w:cs="Times New Roman"/>
          <w:b/>
          <w:bCs/>
          <w:iCs/>
          <w:sz w:val="28"/>
          <w:szCs w:val="28"/>
          <w:lang w:eastAsia="ru-RU" w:bidi="ru-RU"/>
        </w:rPr>
        <w:t>10. Исчерпывающий перечень документов</w:t>
      </w:r>
      <w:r w:rsidRPr="005D5354">
        <w:rPr>
          <w:rFonts w:ascii="Times New Roman" w:eastAsia="Times New Roman" w:hAnsi="Times New Roman" w:cs="Times New Roman"/>
          <w:color w:val="000000"/>
          <w:sz w:val="28"/>
          <w:szCs w:val="28"/>
          <w:shd w:val="clear" w:color="auto" w:fill="FFFFFF"/>
          <w:lang w:eastAsia="ru-RU" w:bidi="ru-RU"/>
        </w:rPr>
        <w:t xml:space="preserve">, </w:t>
      </w:r>
      <w:r w:rsidRPr="005D5354">
        <w:rPr>
          <w:rFonts w:ascii="Times New Roman" w:eastAsia="Times New Roman" w:hAnsi="Times New Roman" w:cs="Times New Roman"/>
          <w:b/>
          <w:bCs/>
          <w:iCs/>
          <w:sz w:val="28"/>
          <w:szCs w:val="28"/>
          <w:lang w:eastAsia="ru-RU" w:bidi="ru-RU"/>
        </w:rPr>
        <w:t>необходимых для предоставления Муниципальной услуги</w:t>
      </w:r>
      <w:r w:rsidRPr="005D5354">
        <w:rPr>
          <w:rFonts w:ascii="Times New Roman" w:eastAsia="Times New Roman" w:hAnsi="Times New Roman" w:cs="Times New Roman"/>
          <w:color w:val="000000"/>
          <w:sz w:val="28"/>
          <w:szCs w:val="28"/>
          <w:shd w:val="clear" w:color="auto" w:fill="FFFFFF"/>
          <w:lang w:eastAsia="ru-RU" w:bidi="ru-RU"/>
        </w:rPr>
        <w:t xml:space="preserve">, </w:t>
      </w:r>
      <w:r w:rsidRPr="005D5354">
        <w:rPr>
          <w:rFonts w:ascii="Times New Roman" w:eastAsia="Times New Roman" w:hAnsi="Times New Roman" w:cs="Times New Roman"/>
          <w:b/>
          <w:bCs/>
          <w:iCs/>
          <w:sz w:val="28"/>
          <w:szCs w:val="28"/>
          <w:lang w:eastAsia="ru-RU" w:bidi="ru-RU"/>
        </w:rPr>
        <w:t>которые находятся в распоряжении органов власти</w:t>
      </w:r>
    </w:p>
    <w:p w:rsidR="005D5354" w:rsidRPr="005D5354" w:rsidRDefault="005D5354" w:rsidP="005D5354">
      <w:pPr>
        <w:widowControl w:val="0"/>
        <w:tabs>
          <w:tab w:val="left" w:pos="1535"/>
          <w:tab w:val="center" w:pos="5919"/>
          <w:tab w:val="right" w:pos="9322"/>
        </w:tabs>
        <w:spacing w:after="0" w:line="240" w:lineRule="auto"/>
        <w:ind w:firstLine="709"/>
        <w:jc w:val="both"/>
        <w:rPr>
          <w:rFonts w:ascii="Times New Roman" w:eastAsia="Times New Roman" w:hAnsi="Times New Roman" w:cs="Times New Roman"/>
          <w:b/>
          <w:bCs/>
          <w:iCs/>
          <w:sz w:val="28"/>
          <w:szCs w:val="28"/>
          <w:lang w:eastAsia="ru-RU" w:bidi="ru-RU"/>
        </w:rPr>
      </w:pPr>
    </w:p>
    <w:p w:rsidR="005D5354" w:rsidRPr="005D5354" w:rsidRDefault="005D5354" w:rsidP="005D5354">
      <w:pPr>
        <w:widowControl w:val="0"/>
        <w:tabs>
          <w:tab w:val="left" w:pos="1335"/>
        </w:tabs>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г) уведомление о планируемом сносе;</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д) разрешение на строительство,</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е) разрешение на проведение работ по сохранению объектов культурного наследия;</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ж) разрешение на вырубку зеленых насаждений,</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з) разрешение на использование земель или земельного участка, находящихся в государственной или муниципальной собственности,</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и) разрешение на размещение объекта,</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 xml:space="preserve">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w:t>
      </w:r>
      <w:r w:rsidRPr="005D5354">
        <w:rPr>
          <w:rFonts w:ascii="Times New Roman" w:eastAsia="Times New Roman" w:hAnsi="Times New Roman" w:cs="Times New Roman"/>
          <w:sz w:val="28"/>
          <w:szCs w:val="28"/>
          <w:lang w:eastAsia="ru-RU" w:bidi="ru-RU"/>
        </w:rPr>
        <w:lastRenderedPageBreak/>
        <w:t>земельном участке</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л) разрешение на установку и эксплуатацию рекламной конструкции;</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м) технические условия для подключения к сетям инженерно- технического обеспечения;</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н) схему движения транспорта и пешеходов;</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10.2. 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10.3. Документы, указанные в пункте в пункте 10.1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6"/>
          <w:szCs w:val="26"/>
          <w:lang w:eastAsia="ru-RU" w:bidi="ru-RU"/>
        </w:rPr>
      </w:pPr>
    </w:p>
    <w:p w:rsidR="005D5354" w:rsidRPr="005D5354" w:rsidRDefault="005D5354" w:rsidP="005D5354">
      <w:pPr>
        <w:widowControl w:val="0"/>
        <w:tabs>
          <w:tab w:val="left" w:pos="1437"/>
        </w:tabs>
        <w:spacing w:after="0" w:line="240" w:lineRule="auto"/>
        <w:ind w:firstLine="709"/>
        <w:jc w:val="center"/>
        <w:rPr>
          <w:rFonts w:ascii="Times New Roman" w:eastAsia="Times New Roman" w:hAnsi="Times New Roman" w:cs="Times New Roman"/>
          <w:b/>
          <w:bCs/>
          <w:iCs/>
          <w:sz w:val="28"/>
          <w:szCs w:val="28"/>
          <w:lang w:eastAsia="ru-RU" w:bidi="ru-RU"/>
        </w:rPr>
      </w:pPr>
      <w:r w:rsidRPr="005D5354">
        <w:rPr>
          <w:rFonts w:ascii="Times New Roman" w:eastAsia="Times New Roman" w:hAnsi="Times New Roman" w:cs="Times New Roman"/>
          <w:b/>
          <w:bCs/>
          <w:iCs/>
          <w:sz w:val="28"/>
          <w:szCs w:val="28"/>
          <w:lang w:eastAsia="ru-RU" w:bidi="ru-RU"/>
        </w:rPr>
        <w:t>11. Исчерпывающий перечень оснований для отказа в приеме документов, необходимых для предоставления Муниципальной услуги</w:t>
      </w:r>
    </w:p>
    <w:p w:rsidR="005D5354" w:rsidRPr="005D5354" w:rsidRDefault="005D5354" w:rsidP="005D5354">
      <w:pPr>
        <w:widowControl w:val="0"/>
        <w:tabs>
          <w:tab w:val="left" w:pos="1437"/>
        </w:tabs>
        <w:spacing w:after="0" w:line="240" w:lineRule="auto"/>
        <w:ind w:firstLine="709"/>
        <w:jc w:val="both"/>
        <w:rPr>
          <w:rFonts w:ascii="Times New Roman" w:eastAsia="Times New Roman" w:hAnsi="Times New Roman" w:cs="Times New Roman"/>
          <w:b/>
          <w:bCs/>
          <w:iCs/>
          <w:sz w:val="28"/>
          <w:szCs w:val="28"/>
          <w:lang w:eastAsia="ru-RU" w:bidi="ru-RU"/>
        </w:rPr>
      </w:pP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11.1. Основаниями для отказа в приеме документов, необходимых для предоставления Муниципальной услуги, являются:</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11.1.1. Заявление подано в орган местного самоуправления или организацию, в полномочия которых не входит предоставление услуги;</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11.1.2. Неполное заполнение полей в форме заявления, в том числе в интерактивной форме заявления на ЕПГУ;</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11.1.3. Представление неполного комплекта документов, необходимых для предоставления услуги;</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11.1.4.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11.1.5.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11.1.6.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11.1.7.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11.1.8.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5D5354" w:rsidRPr="005D5354" w:rsidRDefault="005D5354" w:rsidP="005D5354">
      <w:pPr>
        <w:widowControl w:val="0"/>
        <w:tabs>
          <w:tab w:val="left" w:pos="709"/>
        </w:tabs>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lastRenderedPageBreak/>
        <w:t>11.2. Решение об отказе в приеме документов, по основаниям, указанным в пункте 11.1. настоящего Административного регламента, оформляется по форме согласно Приложению № 2 к настоящему Административному регламенту.</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 xml:space="preserve">11.3. </w:t>
      </w:r>
      <w:proofErr w:type="gramStart"/>
      <w:r w:rsidRPr="005D5354">
        <w:rPr>
          <w:rFonts w:ascii="Times New Roman" w:eastAsia="Times New Roman" w:hAnsi="Times New Roman" w:cs="Times New Roman"/>
          <w:sz w:val="28"/>
          <w:szCs w:val="28"/>
          <w:lang w:eastAsia="ru-RU" w:bidi="ru-RU"/>
        </w:rPr>
        <w:t>Решение об отказе в приеме документов, по основаниям, указанным в пункте 11.1.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w:t>
      </w:r>
      <w:proofErr w:type="gramEnd"/>
      <w:r w:rsidRPr="005D5354">
        <w:rPr>
          <w:rFonts w:ascii="Times New Roman" w:eastAsia="Times New Roman" w:hAnsi="Times New Roman" w:cs="Times New Roman"/>
          <w:sz w:val="28"/>
          <w:szCs w:val="28"/>
          <w:lang w:eastAsia="ru-RU" w:bidi="ru-RU"/>
        </w:rPr>
        <w:t>, организацию.</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11.4. Отказ в приеме документов, по основаниям, указанным в пункте 11.1 настоящего Административного регламента, не препятствует повторному обращению заявителя в Администрацию за получением услуги.</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6"/>
          <w:szCs w:val="26"/>
          <w:lang w:eastAsia="ru-RU" w:bidi="ru-RU"/>
        </w:rPr>
      </w:pPr>
    </w:p>
    <w:p w:rsidR="005D5354" w:rsidRPr="005D5354" w:rsidRDefault="005D5354" w:rsidP="005D5354">
      <w:pPr>
        <w:widowControl w:val="0"/>
        <w:spacing w:after="0" w:line="240" w:lineRule="auto"/>
        <w:jc w:val="center"/>
        <w:rPr>
          <w:rFonts w:ascii="Times New Roman" w:eastAsia="Times New Roman" w:hAnsi="Times New Roman" w:cs="Times New Roman"/>
          <w:b/>
          <w:bCs/>
          <w:iCs/>
          <w:sz w:val="28"/>
          <w:szCs w:val="28"/>
          <w:lang w:eastAsia="ru-RU" w:bidi="ru-RU"/>
        </w:rPr>
      </w:pPr>
      <w:r w:rsidRPr="005D5354">
        <w:rPr>
          <w:rFonts w:ascii="Times New Roman" w:eastAsia="Times New Roman" w:hAnsi="Times New Roman" w:cs="Times New Roman"/>
          <w:b/>
          <w:bCs/>
          <w:iCs/>
          <w:sz w:val="28"/>
          <w:szCs w:val="28"/>
          <w:lang w:eastAsia="ru-RU" w:bidi="ru-RU"/>
        </w:rPr>
        <w:t>12. Исчерпывающий перечень оснований для приостановления или отказа в предоставлении Муниципальной услуги</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b/>
          <w:bCs/>
          <w:iCs/>
          <w:sz w:val="28"/>
          <w:szCs w:val="28"/>
          <w:lang w:eastAsia="ru-RU" w:bidi="ru-RU"/>
        </w:rPr>
      </w:pPr>
    </w:p>
    <w:p w:rsidR="005D5354" w:rsidRPr="005D5354" w:rsidRDefault="005D5354" w:rsidP="005D5354">
      <w:pPr>
        <w:widowControl w:val="0"/>
        <w:spacing w:after="0" w:line="240" w:lineRule="auto"/>
        <w:ind w:left="709"/>
        <w:contextualSpacing/>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 xml:space="preserve">12.1. Оснований для приостановления предоставления услуги не </w:t>
      </w:r>
      <w:r w:rsidR="00884B0D">
        <w:rPr>
          <w:rFonts w:ascii="Times New Roman" w:eastAsia="Times New Roman" w:hAnsi="Times New Roman" w:cs="Times New Roman"/>
          <w:sz w:val="28"/>
          <w:szCs w:val="28"/>
          <w:lang w:eastAsia="ru-RU" w:bidi="ru-RU"/>
        </w:rPr>
        <w:t>п</w:t>
      </w:r>
      <w:r w:rsidRPr="005D5354">
        <w:rPr>
          <w:rFonts w:ascii="Times New Roman" w:eastAsia="Times New Roman" w:hAnsi="Times New Roman" w:cs="Times New Roman"/>
          <w:sz w:val="28"/>
          <w:szCs w:val="28"/>
          <w:lang w:eastAsia="ru-RU" w:bidi="ru-RU"/>
        </w:rPr>
        <w:t>редусмотрено.</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bCs/>
          <w:iCs/>
          <w:sz w:val="28"/>
          <w:szCs w:val="28"/>
          <w:lang w:eastAsia="ru-RU" w:bidi="ru-RU"/>
        </w:rPr>
      </w:pPr>
      <w:r w:rsidRPr="005D5354">
        <w:rPr>
          <w:rFonts w:ascii="Times New Roman" w:eastAsia="Times New Roman" w:hAnsi="Times New Roman" w:cs="Times New Roman"/>
          <w:color w:val="000000"/>
          <w:sz w:val="28"/>
          <w:szCs w:val="28"/>
          <w:shd w:val="clear" w:color="auto" w:fill="FFFFFF"/>
          <w:lang w:eastAsia="ru-RU" w:bidi="ru-RU"/>
        </w:rPr>
        <w:t xml:space="preserve">12.2. </w:t>
      </w:r>
      <w:r w:rsidRPr="005D5354">
        <w:rPr>
          <w:rFonts w:ascii="Times New Roman" w:eastAsia="Times New Roman" w:hAnsi="Times New Roman" w:cs="Times New Roman"/>
          <w:bCs/>
          <w:iCs/>
          <w:sz w:val="28"/>
          <w:szCs w:val="28"/>
          <w:lang w:eastAsia="ru-RU" w:bidi="ru-RU"/>
        </w:rPr>
        <w:t>Основания для отказа в предоставлении услуги</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 xml:space="preserve">12.2.1.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5D5354">
        <w:rPr>
          <w:rFonts w:ascii="Times New Roman" w:eastAsia="Times New Roman" w:hAnsi="Times New Roman" w:cs="Times New Roman"/>
          <w:sz w:val="28"/>
          <w:szCs w:val="28"/>
          <w:lang w:eastAsia="ru-RU" w:bidi="ru-RU"/>
        </w:rPr>
        <w:t>необходимых</w:t>
      </w:r>
      <w:proofErr w:type="gramEnd"/>
      <w:r w:rsidRPr="005D5354">
        <w:rPr>
          <w:rFonts w:ascii="Times New Roman" w:eastAsia="Times New Roman" w:hAnsi="Times New Roman" w:cs="Times New Roman"/>
          <w:sz w:val="28"/>
          <w:szCs w:val="28"/>
          <w:lang w:eastAsia="ru-RU" w:bidi="ru-RU"/>
        </w:rPr>
        <w:t xml:space="preserve"> для предоставления услуги;</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12.2.2. Несоответствие проекта производства работ требованиям, установленным нормативными правовыми актами;</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12.2.3. Невозможность выполнения работ в заявленные сроки;</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12.2.4. Установлены факты нарушений при проведении земляных работ в соответствии с выданным разрешением на осуществление земляных работ;</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12.2.5. Наличие противоречивых сведений в заявлении о предоставлении услуги и приложенных к нему документах.</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bidi="ru-RU"/>
        </w:rPr>
      </w:pPr>
    </w:p>
    <w:p w:rsidR="005D5354" w:rsidRPr="005D5354" w:rsidRDefault="005D5354" w:rsidP="005D5354">
      <w:pPr>
        <w:widowControl w:val="0"/>
        <w:spacing w:after="0" w:line="240" w:lineRule="auto"/>
        <w:jc w:val="center"/>
        <w:rPr>
          <w:rFonts w:ascii="Times New Roman" w:eastAsia="Times New Roman" w:hAnsi="Times New Roman" w:cs="Times New Roman"/>
          <w:b/>
          <w:bCs/>
          <w:iCs/>
          <w:sz w:val="28"/>
          <w:szCs w:val="28"/>
          <w:lang w:eastAsia="ru-RU" w:bidi="ru-RU"/>
        </w:rPr>
      </w:pPr>
      <w:r w:rsidRPr="005D5354">
        <w:rPr>
          <w:rFonts w:ascii="Times New Roman" w:eastAsia="Times New Roman" w:hAnsi="Times New Roman" w:cs="Times New Roman"/>
          <w:b/>
          <w:bCs/>
          <w:iCs/>
          <w:sz w:val="28"/>
          <w:szCs w:val="28"/>
          <w:lang w:eastAsia="ru-RU" w:bidi="ru-RU"/>
        </w:rPr>
        <w:t>13. Порядок, размер и основания взимания муниципальной пошлины или иной платы, взимаемой за предоставление Муниципальной услуги</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b/>
          <w:bCs/>
          <w:iCs/>
          <w:sz w:val="28"/>
          <w:szCs w:val="28"/>
          <w:lang w:eastAsia="ru-RU" w:bidi="ru-RU"/>
        </w:rPr>
      </w:pP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13.1. Муниципальная услуга предоставляется бесплатно.</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p>
    <w:p w:rsidR="005D5354" w:rsidRPr="005D5354" w:rsidRDefault="005D5354" w:rsidP="005D5354">
      <w:pPr>
        <w:widowControl w:val="0"/>
        <w:tabs>
          <w:tab w:val="left" w:pos="1703"/>
        </w:tabs>
        <w:spacing w:after="0" w:line="240" w:lineRule="auto"/>
        <w:jc w:val="center"/>
        <w:rPr>
          <w:rFonts w:ascii="Times New Roman" w:eastAsia="Times New Roman" w:hAnsi="Times New Roman" w:cs="Times New Roman"/>
          <w:b/>
          <w:bCs/>
          <w:iCs/>
          <w:sz w:val="28"/>
          <w:szCs w:val="28"/>
          <w:lang w:eastAsia="ru-RU" w:bidi="ru-RU"/>
        </w:rPr>
      </w:pPr>
      <w:r w:rsidRPr="005D5354">
        <w:rPr>
          <w:rFonts w:ascii="Times New Roman" w:eastAsia="Times New Roman" w:hAnsi="Times New Roman" w:cs="Times New Roman"/>
          <w:b/>
          <w:bCs/>
          <w:iCs/>
          <w:sz w:val="28"/>
          <w:szCs w:val="28"/>
          <w:lang w:eastAsia="ru-RU" w:bidi="ru-RU"/>
        </w:rPr>
        <w:t>14.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5D5354" w:rsidRPr="005D5354" w:rsidRDefault="005D5354" w:rsidP="005D5354">
      <w:pPr>
        <w:widowControl w:val="0"/>
        <w:tabs>
          <w:tab w:val="left" w:pos="1703"/>
        </w:tabs>
        <w:spacing w:after="0" w:line="240" w:lineRule="auto"/>
        <w:ind w:firstLine="709"/>
        <w:jc w:val="both"/>
        <w:rPr>
          <w:rFonts w:ascii="Times New Roman" w:eastAsia="Times New Roman" w:hAnsi="Times New Roman" w:cs="Times New Roman"/>
          <w:b/>
          <w:bCs/>
          <w:iCs/>
          <w:sz w:val="28"/>
          <w:szCs w:val="28"/>
          <w:lang w:eastAsia="ru-RU" w:bidi="ru-RU"/>
        </w:rPr>
      </w:pP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lastRenderedPageBreak/>
        <w:t>14.1. Услуги, необходимые и обязательные для предоставления Муниципальной услуги, отсутствуют.</w:t>
      </w:r>
    </w:p>
    <w:p w:rsidR="005D5354" w:rsidRPr="005D5354" w:rsidRDefault="005D5354" w:rsidP="005D5354">
      <w:pPr>
        <w:widowControl w:val="0"/>
        <w:tabs>
          <w:tab w:val="left" w:pos="1703"/>
        </w:tabs>
        <w:spacing w:after="0" w:line="240" w:lineRule="auto"/>
        <w:jc w:val="both"/>
        <w:rPr>
          <w:rFonts w:ascii="Times New Roman" w:eastAsia="Times New Roman" w:hAnsi="Times New Roman" w:cs="Times New Roman"/>
          <w:sz w:val="26"/>
          <w:szCs w:val="26"/>
          <w:lang w:eastAsia="ru-RU" w:bidi="ru-RU"/>
        </w:rPr>
      </w:pPr>
    </w:p>
    <w:p w:rsidR="005D5354" w:rsidRPr="005D5354" w:rsidRDefault="005D5354" w:rsidP="005D5354">
      <w:pPr>
        <w:widowControl w:val="0"/>
        <w:tabs>
          <w:tab w:val="left" w:pos="1703"/>
        </w:tabs>
        <w:spacing w:after="0" w:line="240" w:lineRule="auto"/>
        <w:jc w:val="center"/>
        <w:rPr>
          <w:rFonts w:ascii="Times New Roman" w:eastAsia="Times New Roman" w:hAnsi="Times New Roman" w:cs="Times New Roman"/>
          <w:b/>
          <w:bCs/>
          <w:iCs/>
          <w:sz w:val="28"/>
          <w:szCs w:val="28"/>
          <w:lang w:eastAsia="ru-RU" w:bidi="ru-RU"/>
        </w:rPr>
      </w:pPr>
      <w:r w:rsidRPr="005D5354">
        <w:rPr>
          <w:rFonts w:ascii="Times New Roman" w:eastAsia="Times New Roman" w:hAnsi="Times New Roman" w:cs="Times New Roman"/>
          <w:b/>
          <w:bCs/>
          <w:iCs/>
          <w:sz w:val="28"/>
          <w:szCs w:val="28"/>
          <w:lang w:eastAsia="ru-RU" w:bidi="ru-RU"/>
        </w:rPr>
        <w:t>15. Способы предоставления Заявителем документов, необходимых для получения Муниципальной услуги</w:t>
      </w:r>
    </w:p>
    <w:p w:rsidR="005D5354" w:rsidRPr="005D5354" w:rsidRDefault="005D5354" w:rsidP="005D5354">
      <w:pPr>
        <w:widowControl w:val="0"/>
        <w:tabs>
          <w:tab w:val="left" w:pos="1703"/>
        </w:tabs>
        <w:spacing w:after="0" w:line="240" w:lineRule="auto"/>
        <w:ind w:firstLine="709"/>
        <w:jc w:val="both"/>
        <w:rPr>
          <w:rFonts w:ascii="Times New Roman" w:eastAsia="Times New Roman" w:hAnsi="Times New Roman" w:cs="Times New Roman"/>
          <w:b/>
          <w:bCs/>
          <w:iCs/>
          <w:sz w:val="28"/>
          <w:szCs w:val="28"/>
          <w:lang w:eastAsia="ru-RU" w:bidi="ru-RU"/>
        </w:rPr>
      </w:pPr>
    </w:p>
    <w:p w:rsidR="005D5354" w:rsidRPr="005D5354" w:rsidRDefault="005D5354" w:rsidP="005D5354">
      <w:pPr>
        <w:widowControl w:val="0"/>
        <w:tabs>
          <w:tab w:val="left" w:pos="1454"/>
        </w:tabs>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15.1. 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№210-ФЗ «Об организации предоставления государственных и муниципальных услуг».</w:t>
      </w:r>
    </w:p>
    <w:p w:rsidR="005D5354" w:rsidRPr="005D5354" w:rsidRDefault="005D5354" w:rsidP="005D5354">
      <w:pPr>
        <w:widowControl w:val="0"/>
        <w:tabs>
          <w:tab w:val="left" w:pos="1560"/>
        </w:tabs>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15.1.1. 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w:t>
      </w:r>
      <w:proofErr w:type="gramStart"/>
      <w:r w:rsidRPr="005D5354">
        <w:rPr>
          <w:rFonts w:ascii="Times New Roman" w:eastAsia="Times New Roman" w:hAnsi="Times New Roman" w:cs="Times New Roman"/>
          <w:sz w:val="28"/>
          <w:szCs w:val="28"/>
          <w:lang w:eastAsia="ru-RU" w:bidi="ru-RU"/>
        </w:rPr>
        <w:t>ии и ау</w:t>
      </w:r>
      <w:proofErr w:type="gramEnd"/>
      <w:r w:rsidRPr="005D5354">
        <w:rPr>
          <w:rFonts w:ascii="Times New Roman" w:eastAsia="Times New Roman" w:hAnsi="Times New Roman" w:cs="Times New Roman"/>
          <w:sz w:val="28"/>
          <w:szCs w:val="28"/>
          <w:lang w:eastAsia="ru-RU" w:bidi="ru-RU"/>
        </w:rPr>
        <w:t>тентификации (далее – «ЕСИА»), затем заполняет Заявление с использованием специальной интерактивной формы.</w:t>
      </w:r>
    </w:p>
    <w:p w:rsidR="005D5354" w:rsidRPr="005D5354" w:rsidRDefault="005D5354" w:rsidP="005D5354">
      <w:pPr>
        <w:widowControl w:val="0"/>
        <w:tabs>
          <w:tab w:val="left" w:pos="1560"/>
        </w:tabs>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 xml:space="preserve">15.1.2. </w:t>
      </w:r>
      <w:proofErr w:type="gramStart"/>
      <w:r w:rsidRPr="005D5354">
        <w:rPr>
          <w:rFonts w:ascii="Times New Roman" w:eastAsia="Times New Roman" w:hAnsi="Times New Roman" w:cs="Times New Roman"/>
          <w:sz w:val="28"/>
          <w:szCs w:val="28"/>
          <w:lang w:eastAsia="ru-RU" w:bidi="ru-RU"/>
        </w:rPr>
        <w:t>Заполненное Заявление отправляется Заявителем вместе с прикрепленными электронными образами обязательных документов, указанными в п. 9 настоящего Административного регламента, необходимых для предоставления Муниципальной услуги в Администрацию.</w:t>
      </w:r>
      <w:proofErr w:type="gramEnd"/>
      <w:r w:rsidRPr="005D5354">
        <w:rPr>
          <w:rFonts w:ascii="Times New Roman" w:eastAsia="Times New Roman" w:hAnsi="Times New Roman" w:cs="Times New Roman"/>
          <w:sz w:val="28"/>
          <w:szCs w:val="28"/>
          <w:lang w:eastAsia="ru-RU" w:bidi="ru-RU"/>
        </w:rPr>
        <w:t xml:space="preserve">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5D5354" w:rsidRPr="005D5354" w:rsidRDefault="005D5354" w:rsidP="005D5354">
      <w:pPr>
        <w:widowControl w:val="0"/>
        <w:tabs>
          <w:tab w:val="left" w:pos="1560"/>
        </w:tabs>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15.1.3.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5D5354" w:rsidRPr="005D5354" w:rsidRDefault="005D5354" w:rsidP="005D5354">
      <w:pPr>
        <w:widowControl w:val="0"/>
        <w:tabs>
          <w:tab w:val="left" w:pos="1560"/>
        </w:tabs>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 xml:space="preserve">15.1.4. </w:t>
      </w:r>
      <w:proofErr w:type="gramStart"/>
      <w:r w:rsidRPr="005D5354">
        <w:rPr>
          <w:rFonts w:ascii="Times New Roman" w:eastAsia="Times New Roman" w:hAnsi="Times New Roman" w:cs="Times New Roman"/>
          <w:sz w:val="28"/>
          <w:szCs w:val="28"/>
          <w:lang w:eastAsia="ru-RU" w:bidi="ru-RU"/>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w:t>
      </w:r>
      <w:proofErr w:type="gramEnd"/>
      <w:r w:rsidRPr="005D5354">
        <w:rPr>
          <w:rFonts w:ascii="Times New Roman" w:eastAsia="Times New Roman" w:hAnsi="Times New Roman" w:cs="Times New Roman"/>
          <w:sz w:val="28"/>
          <w:szCs w:val="28"/>
          <w:lang w:eastAsia="ru-RU" w:bidi="ru-RU"/>
        </w:rPr>
        <w:t xml:space="preserve">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5D5354" w:rsidRPr="005D5354" w:rsidRDefault="005D5354" w:rsidP="005D5354">
      <w:pPr>
        <w:widowControl w:val="0"/>
        <w:tabs>
          <w:tab w:val="left" w:pos="1560"/>
        </w:tabs>
        <w:spacing w:after="0" w:line="240" w:lineRule="auto"/>
        <w:ind w:left="360"/>
        <w:jc w:val="both"/>
        <w:rPr>
          <w:rFonts w:ascii="Times New Roman" w:eastAsia="Times New Roman" w:hAnsi="Times New Roman" w:cs="Times New Roman"/>
          <w:sz w:val="26"/>
          <w:szCs w:val="26"/>
          <w:lang w:eastAsia="ru-RU" w:bidi="ru-RU"/>
        </w:rPr>
      </w:pPr>
    </w:p>
    <w:p w:rsidR="005D5354" w:rsidRPr="005D5354" w:rsidRDefault="005D5354" w:rsidP="005D5354">
      <w:pPr>
        <w:widowControl w:val="0"/>
        <w:tabs>
          <w:tab w:val="left" w:pos="2071"/>
        </w:tabs>
        <w:spacing w:after="0" w:line="240" w:lineRule="auto"/>
        <w:jc w:val="center"/>
        <w:rPr>
          <w:rFonts w:ascii="Times New Roman" w:eastAsia="Times New Roman" w:hAnsi="Times New Roman" w:cs="Times New Roman"/>
          <w:b/>
          <w:bCs/>
          <w:iCs/>
          <w:sz w:val="28"/>
          <w:szCs w:val="28"/>
          <w:lang w:eastAsia="ru-RU" w:bidi="ru-RU"/>
        </w:rPr>
      </w:pPr>
      <w:r w:rsidRPr="005D5354">
        <w:rPr>
          <w:rFonts w:ascii="Times New Roman" w:eastAsia="Times New Roman" w:hAnsi="Times New Roman" w:cs="Times New Roman"/>
          <w:b/>
          <w:bCs/>
          <w:iCs/>
          <w:sz w:val="28"/>
          <w:szCs w:val="28"/>
          <w:lang w:eastAsia="ru-RU" w:bidi="ru-RU"/>
        </w:rPr>
        <w:t>16. Способы получения Заявителем результатов предоставления Муниципальной услуги</w:t>
      </w:r>
    </w:p>
    <w:p w:rsidR="005D5354" w:rsidRPr="005D5354" w:rsidRDefault="005D5354" w:rsidP="005D5354">
      <w:pPr>
        <w:widowControl w:val="0"/>
        <w:tabs>
          <w:tab w:val="left" w:pos="2071"/>
        </w:tabs>
        <w:spacing w:after="0" w:line="240" w:lineRule="auto"/>
        <w:jc w:val="center"/>
        <w:rPr>
          <w:rFonts w:ascii="Times New Roman" w:eastAsia="Times New Roman" w:hAnsi="Times New Roman" w:cs="Times New Roman"/>
          <w:b/>
          <w:bCs/>
          <w:iCs/>
          <w:sz w:val="28"/>
          <w:szCs w:val="28"/>
          <w:lang w:eastAsia="ru-RU" w:bidi="ru-RU"/>
        </w:rPr>
      </w:pP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16.1. Заявитель уведомляется о ходе рассмотрения и готовности результата предоставления Муниципальной услуги следующими способами:</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16.1.1. Через личный кабинет на ЕПГУ.</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lastRenderedPageBreak/>
        <w:t>16.2. Заявитель может самостоятельно получить информацию о готовности результата предоставления Муниципальной услуги посредством:</w:t>
      </w:r>
    </w:p>
    <w:p w:rsidR="005D5354" w:rsidRPr="005D5354" w:rsidRDefault="005D5354" w:rsidP="005D5354">
      <w:pPr>
        <w:widowControl w:val="0"/>
        <w:spacing w:after="0" w:line="240" w:lineRule="auto"/>
        <w:ind w:left="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 сервиса ЕПГУ «Узнать статус заявления»;</w:t>
      </w:r>
    </w:p>
    <w:p w:rsidR="005D5354" w:rsidRPr="005D5354" w:rsidRDefault="005D5354" w:rsidP="005D5354">
      <w:pPr>
        <w:widowControl w:val="0"/>
        <w:spacing w:after="0" w:line="240" w:lineRule="auto"/>
        <w:ind w:left="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 по телефону.</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16.3. Способы получения результата Муниципальной услуги:</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16.3.1. 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 xml:space="preserve">16.3.2. </w:t>
      </w:r>
      <w:proofErr w:type="gramStart"/>
      <w:r w:rsidRPr="005D5354">
        <w:rPr>
          <w:rFonts w:ascii="Times New Roman" w:eastAsia="Times New Roman" w:hAnsi="Times New Roman" w:cs="Times New Roman"/>
          <w:sz w:val="28"/>
          <w:szCs w:val="28"/>
          <w:lang w:eastAsia="ru-RU" w:bidi="ru-RU"/>
        </w:rPr>
        <w:t>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w:t>
      </w:r>
      <w:proofErr w:type="gramEnd"/>
      <w:r w:rsidRPr="005D5354">
        <w:rPr>
          <w:rFonts w:ascii="Times New Roman" w:eastAsia="Times New Roman" w:hAnsi="Times New Roman" w:cs="Times New Roman"/>
          <w:sz w:val="28"/>
          <w:szCs w:val="28"/>
          <w:lang w:eastAsia="ru-RU" w:bidi="ru-RU"/>
        </w:rPr>
        <w:t xml:space="preserve">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16.4. Способ получения услуги определяется заявителем и указывается в заявлении.</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6"/>
          <w:szCs w:val="26"/>
          <w:lang w:eastAsia="ru-RU" w:bidi="ru-RU"/>
        </w:rPr>
      </w:pPr>
    </w:p>
    <w:p w:rsidR="005D5354" w:rsidRPr="005D5354" w:rsidRDefault="005D5354" w:rsidP="005D5354">
      <w:pPr>
        <w:widowControl w:val="0"/>
        <w:tabs>
          <w:tab w:val="left" w:pos="3174"/>
        </w:tabs>
        <w:spacing w:after="0" w:line="240" w:lineRule="auto"/>
        <w:jc w:val="center"/>
        <w:rPr>
          <w:rFonts w:ascii="Times New Roman" w:eastAsia="Times New Roman" w:hAnsi="Times New Roman" w:cs="Times New Roman"/>
          <w:b/>
          <w:bCs/>
          <w:iCs/>
          <w:sz w:val="28"/>
          <w:szCs w:val="28"/>
          <w:lang w:eastAsia="ru-RU" w:bidi="ru-RU"/>
        </w:rPr>
      </w:pPr>
      <w:r w:rsidRPr="005D5354">
        <w:rPr>
          <w:rFonts w:ascii="Times New Roman" w:eastAsia="Times New Roman" w:hAnsi="Times New Roman" w:cs="Times New Roman"/>
          <w:b/>
          <w:bCs/>
          <w:iCs/>
          <w:sz w:val="28"/>
          <w:szCs w:val="28"/>
          <w:lang w:eastAsia="ru-RU" w:bidi="ru-RU"/>
        </w:rPr>
        <w:t>17. Максимальный срок ожидания в очереди</w:t>
      </w:r>
    </w:p>
    <w:p w:rsidR="005D5354" w:rsidRPr="005D5354" w:rsidRDefault="005D5354" w:rsidP="005D5354">
      <w:pPr>
        <w:widowControl w:val="0"/>
        <w:tabs>
          <w:tab w:val="left" w:pos="3174"/>
        </w:tabs>
        <w:spacing w:after="0" w:line="240" w:lineRule="auto"/>
        <w:ind w:firstLine="709"/>
        <w:jc w:val="both"/>
        <w:rPr>
          <w:rFonts w:ascii="Times New Roman" w:eastAsia="Times New Roman" w:hAnsi="Times New Roman" w:cs="Times New Roman"/>
          <w:b/>
          <w:bCs/>
          <w:iCs/>
          <w:sz w:val="28"/>
          <w:szCs w:val="28"/>
          <w:lang w:eastAsia="ru-RU" w:bidi="ru-RU"/>
        </w:rPr>
      </w:pP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17.1.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5D5354" w:rsidRPr="005D5354" w:rsidRDefault="005D5354" w:rsidP="005D5354">
      <w:pPr>
        <w:widowControl w:val="0"/>
        <w:tabs>
          <w:tab w:val="left" w:pos="1339"/>
        </w:tabs>
        <w:spacing w:after="0" w:line="240" w:lineRule="auto"/>
        <w:jc w:val="both"/>
        <w:rPr>
          <w:rFonts w:ascii="Times New Roman" w:eastAsia="Times New Roman" w:hAnsi="Times New Roman" w:cs="Times New Roman"/>
          <w:b/>
          <w:bCs/>
          <w:iCs/>
          <w:sz w:val="28"/>
          <w:szCs w:val="28"/>
          <w:lang w:eastAsia="ru-RU" w:bidi="ru-RU"/>
        </w:rPr>
      </w:pPr>
    </w:p>
    <w:p w:rsidR="005D5354" w:rsidRPr="005D5354" w:rsidRDefault="005D5354" w:rsidP="005D5354">
      <w:pPr>
        <w:widowControl w:val="0"/>
        <w:tabs>
          <w:tab w:val="left" w:pos="1339"/>
        </w:tabs>
        <w:spacing w:after="0" w:line="240" w:lineRule="auto"/>
        <w:jc w:val="center"/>
        <w:rPr>
          <w:rFonts w:ascii="Times New Roman" w:eastAsia="Times New Roman" w:hAnsi="Times New Roman" w:cs="Times New Roman"/>
          <w:b/>
          <w:bCs/>
          <w:iCs/>
          <w:sz w:val="28"/>
          <w:szCs w:val="28"/>
          <w:lang w:eastAsia="ru-RU" w:bidi="ru-RU"/>
        </w:rPr>
      </w:pPr>
      <w:r w:rsidRPr="005D5354">
        <w:rPr>
          <w:rFonts w:ascii="Times New Roman" w:eastAsia="Times New Roman" w:hAnsi="Times New Roman" w:cs="Times New Roman"/>
          <w:b/>
          <w:bCs/>
          <w:iCs/>
          <w:sz w:val="28"/>
          <w:szCs w:val="28"/>
          <w:lang w:eastAsia="ru-RU" w:bidi="ru-RU"/>
        </w:rPr>
        <w:t>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w:t>
      </w:r>
      <w:r w:rsidRPr="005D5354">
        <w:rPr>
          <w:rFonts w:ascii="Times New Roman" w:eastAsia="Times New Roman" w:hAnsi="Times New Roman" w:cs="Times New Roman"/>
          <w:color w:val="000000"/>
          <w:sz w:val="28"/>
          <w:szCs w:val="28"/>
          <w:shd w:val="clear" w:color="auto" w:fill="FFFFFF"/>
          <w:lang w:eastAsia="ru-RU" w:bidi="ru-RU"/>
        </w:rPr>
        <w:t xml:space="preserve">, </w:t>
      </w:r>
      <w:r w:rsidRPr="005D5354">
        <w:rPr>
          <w:rFonts w:ascii="Times New Roman" w:eastAsia="Times New Roman" w:hAnsi="Times New Roman" w:cs="Times New Roman"/>
          <w:b/>
          <w:bCs/>
          <w:iCs/>
          <w:sz w:val="28"/>
          <w:szCs w:val="28"/>
          <w:lang w:eastAsia="ru-RU" w:bidi="ru-RU"/>
        </w:rPr>
        <w:t>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5D5354" w:rsidRPr="005D5354" w:rsidRDefault="005D5354" w:rsidP="005D5354">
      <w:pPr>
        <w:widowControl w:val="0"/>
        <w:tabs>
          <w:tab w:val="left" w:pos="1339"/>
        </w:tabs>
        <w:spacing w:after="0" w:line="240" w:lineRule="auto"/>
        <w:ind w:firstLine="709"/>
        <w:jc w:val="both"/>
        <w:rPr>
          <w:rFonts w:ascii="Times New Roman" w:eastAsia="Times New Roman" w:hAnsi="Times New Roman" w:cs="Times New Roman"/>
          <w:b/>
          <w:bCs/>
          <w:iCs/>
          <w:sz w:val="28"/>
          <w:szCs w:val="28"/>
          <w:lang w:eastAsia="ru-RU" w:bidi="ru-RU"/>
        </w:rPr>
      </w:pP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18.1.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18.2. В случае</w:t>
      </w:r>
      <w:proofErr w:type="gramStart"/>
      <w:r w:rsidRPr="005D5354">
        <w:rPr>
          <w:rFonts w:ascii="Times New Roman" w:eastAsia="Times New Roman" w:hAnsi="Times New Roman" w:cs="Times New Roman"/>
          <w:sz w:val="28"/>
          <w:szCs w:val="28"/>
          <w:lang w:eastAsia="ru-RU" w:bidi="ru-RU"/>
        </w:rPr>
        <w:t>,</w:t>
      </w:r>
      <w:proofErr w:type="gramEnd"/>
      <w:r w:rsidRPr="005D5354">
        <w:rPr>
          <w:rFonts w:ascii="Times New Roman" w:eastAsia="Times New Roman" w:hAnsi="Times New Roman" w:cs="Times New Roman"/>
          <w:sz w:val="28"/>
          <w:szCs w:val="28"/>
          <w:lang w:eastAsia="ru-RU" w:bidi="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lastRenderedPageBreak/>
        <w:t xml:space="preserve">18.3.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5D5354">
        <w:rPr>
          <w:rFonts w:ascii="Times New Roman" w:eastAsia="Times New Roman" w:hAnsi="Times New Roman" w:cs="Times New Roman"/>
          <w:sz w:val="28"/>
          <w:szCs w:val="28"/>
          <w:lang w:val="en-US" w:bidi="en-US"/>
        </w:rPr>
        <w:t>I</w:t>
      </w:r>
      <w:r w:rsidRPr="005D5354">
        <w:rPr>
          <w:rFonts w:ascii="Times New Roman" w:eastAsia="Times New Roman" w:hAnsi="Times New Roman" w:cs="Times New Roman"/>
          <w:sz w:val="28"/>
          <w:szCs w:val="28"/>
          <w:lang w:bidi="en-US"/>
        </w:rPr>
        <w:t xml:space="preserve">, </w:t>
      </w:r>
      <w:r w:rsidRPr="005D5354">
        <w:rPr>
          <w:rFonts w:ascii="Times New Roman" w:eastAsia="Times New Roman" w:hAnsi="Times New Roman" w:cs="Times New Roman"/>
          <w:sz w:val="28"/>
          <w:szCs w:val="28"/>
          <w:lang w:eastAsia="ru-RU"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18.4.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18.5. Центральный вход в здание Уполномоченного органа должен быть оборудован информационной табличкой (вывеской), содержащей информацию:</w:t>
      </w:r>
    </w:p>
    <w:p w:rsidR="005D5354" w:rsidRPr="005D5354" w:rsidRDefault="005D5354" w:rsidP="005D5354">
      <w:pPr>
        <w:widowControl w:val="0"/>
        <w:numPr>
          <w:ilvl w:val="0"/>
          <w:numId w:val="10"/>
        </w:numPr>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 xml:space="preserve"> наименование;</w:t>
      </w:r>
    </w:p>
    <w:p w:rsidR="005D5354" w:rsidRPr="005D5354" w:rsidRDefault="005D5354" w:rsidP="005D5354">
      <w:pPr>
        <w:widowControl w:val="0"/>
        <w:numPr>
          <w:ilvl w:val="0"/>
          <w:numId w:val="10"/>
        </w:numPr>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 xml:space="preserve"> местонахождение и юридический адрес;</w:t>
      </w:r>
    </w:p>
    <w:p w:rsidR="005D5354" w:rsidRPr="005D5354" w:rsidRDefault="005D5354" w:rsidP="005D5354">
      <w:pPr>
        <w:widowControl w:val="0"/>
        <w:numPr>
          <w:ilvl w:val="0"/>
          <w:numId w:val="10"/>
        </w:numPr>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 xml:space="preserve"> режим работы;</w:t>
      </w:r>
    </w:p>
    <w:p w:rsidR="005D5354" w:rsidRPr="005D5354" w:rsidRDefault="005D5354" w:rsidP="005D5354">
      <w:pPr>
        <w:widowControl w:val="0"/>
        <w:numPr>
          <w:ilvl w:val="0"/>
          <w:numId w:val="10"/>
        </w:numPr>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 xml:space="preserve"> график приема;</w:t>
      </w:r>
    </w:p>
    <w:p w:rsidR="005D5354" w:rsidRPr="005D5354" w:rsidRDefault="005D5354" w:rsidP="005D5354">
      <w:pPr>
        <w:widowControl w:val="0"/>
        <w:numPr>
          <w:ilvl w:val="0"/>
          <w:numId w:val="10"/>
        </w:numPr>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 xml:space="preserve"> номера телефонов для справок.</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18.6. Помещения, в которых предоставляется государственная услуга, должны соответствовать санитарно-эпидемиологическим правилам и нормативам.</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18.7. Помещения, в которых предоставляется государственная услуга, оснащаются:</w:t>
      </w:r>
    </w:p>
    <w:p w:rsidR="005D5354" w:rsidRPr="005D5354" w:rsidRDefault="005D5354" w:rsidP="005D5354">
      <w:pPr>
        <w:widowControl w:val="0"/>
        <w:numPr>
          <w:ilvl w:val="0"/>
          <w:numId w:val="10"/>
        </w:numPr>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 xml:space="preserve"> противопожарной системой и средствами пожаротушения;</w:t>
      </w:r>
    </w:p>
    <w:p w:rsidR="005D5354" w:rsidRPr="005D5354" w:rsidRDefault="005D5354" w:rsidP="005D5354">
      <w:pPr>
        <w:widowControl w:val="0"/>
        <w:numPr>
          <w:ilvl w:val="0"/>
          <w:numId w:val="10"/>
        </w:numPr>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 xml:space="preserve"> системой оповещения о возникновении чрезвычайной ситуации;</w:t>
      </w:r>
    </w:p>
    <w:p w:rsidR="005D5354" w:rsidRPr="005D5354" w:rsidRDefault="005D5354" w:rsidP="005D5354">
      <w:pPr>
        <w:widowControl w:val="0"/>
        <w:numPr>
          <w:ilvl w:val="0"/>
          <w:numId w:val="10"/>
        </w:numPr>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 xml:space="preserve"> средствами оказания первой медицинской помощи;</w:t>
      </w:r>
    </w:p>
    <w:p w:rsidR="005D5354" w:rsidRPr="005D5354" w:rsidRDefault="005D5354" w:rsidP="005D5354">
      <w:pPr>
        <w:widowControl w:val="0"/>
        <w:numPr>
          <w:ilvl w:val="0"/>
          <w:numId w:val="10"/>
        </w:numPr>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туалетными комнатами для посетителей.</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18.8.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18.9.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18.10. Места для заполнения заявлений оборудуются стульями, столами (стойками), бланками заявлений, письменными принадлежностями.</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18.11. Места приема Заявителей оборудуются информационными табличками (вывесками) с указанием:</w:t>
      </w:r>
    </w:p>
    <w:p w:rsidR="005D5354" w:rsidRPr="005D5354" w:rsidRDefault="005D5354" w:rsidP="005D5354">
      <w:pPr>
        <w:widowControl w:val="0"/>
        <w:numPr>
          <w:ilvl w:val="0"/>
          <w:numId w:val="10"/>
        </w:numPr>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 xml:space="preserve"> номера кабинета и наименования отдела;</w:t>
      </w:r>
    </w:p>
    <w:p w:rsidR="005D5354" w:rsidRPr="005D5354" w:rsidRDefault="005D5354" w:rsidP="005D5354">
      <w:pPr>
        <w:widowControl w:val="0"/>
        <w:numPr>
          <w:ilvl w:val="0"/>
          <w:numId w:val="10"/>
        </w:numPr>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 xml:space="preserve"> фамилии, имени и отчества (последнее - </w:t>
      </w:r>
      <w:proofErr w:type="gramStart"/>
      <w:r w:rsidRPr="005D5354">
        <w:rPr>
          <w:rFonts w:ascii="Times New Roman" w:eastAsia="Times New Roman" w:hAnsi="Times New Roman" w:cs="Times New Roman"/>
          <w:sz w:val="28"/>
          <w:szCs w:val="28"/>
          <w:lang w:eastAsia="ru-RU" w:bidi="ru-RU"/>
        </w:rPr>
        <w:t>мри</w:t>
      </w:r>
      <w:proofErr w:type="gramEnd"/>
      <w:r w:rsidRPr="005D5354">
        <w:rPr>
          <w:rFonts w:ascii="Times New Roman" w:eastAsia="Times New Roman" w:hAnsi="Times New Roman" w:cs="Times New Roman"/>
          <w:sz w:val="28"/>
          <w:szCs w:val="28"/>
          <w:lang w:eastAsia="ru-RU" w:bidi="ru-RU"/>
        </w:rPr>
        <w:t xml:space="preserve"> наличии), должности ответственного лица за прием документов;</w:t>
      </w:r>
    </w:p>
    <w:p w:rsidR="005D5354" w:rsidRPr="005D5354" w:rsidRDefault="005D5354" w:rsidP="005D5354">
      <w:pPr>
        <w:widowControl w:val="0"/>
        <w:numPr>
          <w:ilvl w:val="0"/>
          <w:numId w:val="10"/>
        </w:numPr>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графика приема Заявителей.</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 xml:space="preserve">18.12.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w:t>
      </w:r>
      <w:r w:rsidRPr="005D5354">
        <w:rPr>
          <w:rFonts w:ascii="Times New Roman" w:eastAsia="Times New Roman" w:hAnsi="Times New Roman" w:cs="Times New Roman"/>
          <w:sz w:val="28"/>
          <w:szCs w:val="28"/>
          <w:lang w:eastAsia="ru-RU" w:bidi="ru-RU"/>
        </w:rPr>
        <w:lastRenderedPageBreak/>
        <w:t>устройством (принтером) и копирующим устройством.</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18.13.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18.14. При предоставлении государственной услуги инвалидам обеспечиваются:</w:t>
      </w:r>
    </w:p>
    <w:p w:rsidR="005D5354" w:rsidRPr="005D5354" w:rsidRDefault="005D5354" w:rsidP="005D5354">
      <w:pPr>
        <w:widowControl w:val="0"/>
        <w:numPr>
          <w:ilvl w:val="0"/>
          <w:numId w:val="10"/>
        </w:numPr>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 xml:space="preserve"> возможность беспрепятственного доступа к объекту (зданию, помещению), в котором предоставляется государственная услуга;</w:t>
      </w:r>
    </w:p>
    <w:p w:rsidR="005D5354" w:rsidRPr="005D5354" w:rsidRDefault="005D5354" w:rsidP="005D5354">
      <w:pPr>
        <w:widowControl w:val="0"/>
        <w:numPr>
          <w:ilvl w:val="0"/>
          <w:numId w:val="10"/>
        </w:numPr>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 xml:space="preserve"> 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D5354" w:rsidRPr="005D5354" w:rsidRDefault="005D5354" w:rsidP="005D5354">
      <w:pPr>
        <w:widowControl w:val="0"/>
        <w:numPr>
          <w:ilvl w:val="0"/>
          <w:numId w:val="10"/>
        </w:numPr>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 xml:space="preserve"> сопровождение инвалидов, имеющих стойкие расстройства функции зрения и самостоятельного передвижения;</w:t>
      </w:r>
    </w:p>
    <w:p w:rsidR="005D5354" w:rsidRPr="005D5354" w:rsidRDefault="005D5354" w:rsidP="005D5354">
      <w:pPr>
        <w:widowControl w:val="0"/>
        <w:numPr>
          <w:ilvl w:val="0"/>
          <w:numId w:val="10"/>
        </w:numPr>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5D5354" w:rsidRPr="005D5354" w:rsidRDefault="005D5354" w:rsidP="005D5354">
      <w:pPr>
        <w:widowControl w:val="0"/>
        <w:numPr>
          <w:ilvl w:val="0"/>
          <w:numId w:val="10"/>
        </w:numPr>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D5354" w:rsidRPr="005D5354" w:rsidRDefault="005D5354" w:rsidP="005D5354">
      <w:pPr>
        <w:widowControl w:val="0"/>
        <w:numPr>
          <w:ilvl w:val="0"/>
          <w:numId w:val="10"/>
        </w:numPr>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 xml:space="preserve"> допуск </w:t>
      </w:r>
      <w:proofErr w:type="spellStart"/>
      <w:r w:rsidRPr="005D5354">
        <w:rPr>
          <w:rFonts w:ascii="Times New Roman" w:eastAsia="Times New Roman" w:hAnsi="Times New Roman" w:cs="Times New Roman"/>
          <w:sz w:val="28"/>
          <w:szCs w:val="28"/>
          <w:lang w:eastAsia="ru-RU" w:bidi="ru-RU"/>
        </w:rPr>
        <w:t>сурдопереводчика</w:t>
      </w:r>
      <w:proofErr w:type="spellEnd"/>
      <w:r w:rsidRPr="005D5354">
        <w:rPr>
          <w:rFonts w:ascii="Times New Roman" w:eastAsia="Times New Roman" w:hAnsi="Times New Roman" w:cs="Times New Roman"/>
          <w:sz w:val="28"/>
          <w:szCs w:val="28"/>
          <w:lang w:eastAsia="ru-RU" w:bidi="ru-RU"/>
        </w:rPr>
        <w:t xml:space="preserve"> и </w:t>
      </w:r>
      <w:proofErr w:type="spellStart"/>
      <w:r w:rsidRPr="005D5354">
        <w:rPr>
          <w:rFonts w:ascii="Times New Roman" w:eastAsia="Times New Roman" w:hAnsi="Times New Roman" w:cs="Times New Roman"/>
          <w:sz w:val="28"/>
          <w:szCs w:val="28"/>
          <w:lang w:eastAsia="ru-RU" w:bidi="ru-RU"/>
        </w:rPr>
        <w:t>тифлосурдопереводчика</w:t>
      </w:r>
      <w:proofErr w:type="spellEnd"/>
      <w:r w:rsidRPr="005D5354">
        <w:rPr>
          <w:rFonts w:ascii="Times New Roman" w:eastAsia="Times New Roman" w:hAnsi="Times New Roman" w:cs="Times New Roman"/>
          <w:sz w:val="28"/>
          <w:szCs w:val="28"/>
          <w:lang w:eastAsia="ru-RU" w:bidi="ru-RU"/>
        </w:rPr>
        <w:t>;</w:t>
      </w:r>
    </w:p>
    <w:p w:rsidR="005D5354" w:rsidRPr="005D5354" w:rsidRDefault="005D5354" w:rsidP="005D5354">
      <w:pPr>
        <w:widowControl w:val="0"/>
        <w:numPr>
          <w:ilvl w:val="0"/>
          <w:numId w:val="10"/>
        </w:numPr>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5D5354">
        <w:rPr>
          <w:rFonts w:ascii="Times New Roman" w:eastAsia="Times New Roman" w:hAnsi="Times New Roman" w:cs="Times New Roman"/>
          <w:sz w:val="28"/>
          <w:szCs w:val="28"/>
          <w:lang w:eastAsia="ru-RU" w:bidi="ru-RU"/>
        </w:rPr>
        <w:t>государственная</w:t>
      </w:r>
      <w:proofErr w:type="gramEnd"/>
      <w:r w:rsidRPr="005D5354">
        <w:rPr>
          <w:rFonts w:ascii="Times New Roman" w:eastAsia="Times New Roman" w:hAnsi="Times New Roman" w:cs="Times New Roman"/>
          <w:sz w:val="28"/>
          <w:szCs w:val="28"/>
          <w:lang w:eastAsia="ru-RU" w:bidi="ru-RU"/>
        </w:rPr>
        <w:t xml:space="preserve"> услуги;</w:t>
      </w:r>
    </w:p>
    <w:p w:rsidR="005D5354" w:rsidRPr="005D5354" w:rsidRDefault="005D5354" w:rsidP="005D5354">
      <w:pPr>
        <w:widowControl w:val="0"/>
        <w:numPr>
          <w:ilvl w:val="0"/>
          <w:numId w:val="10"/>
        </w:numPr>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 xml:space="preserve"> оказание инвалидам помощи в преодолении барьеров, мешающих получению ими государственных услуг наравне с другими лицами.</w:t>
      </w:r>
    </w:p>
    <w:p w:rsidR="005D5354" w:rsidRPr="005D5354" w:rsidRDefault="005D5354" w:rsidP="005D5354">
      <w:pPr>
        <w:widowControl w:val="0"/>
        <w:spacing w:after="0" w:line="240" w:lineRule="auto"/>
        <w:ind w:left="709"/>
        <w:jc w:val="both"/>
        <w:rPr>
          <w:rFonts w:ascii="Times New Roman" w:eastAsia="Times New Roman" w:hAnsi="Times New Roman" w:cs="Times New Roman"/>
          <w:sz w:val="26"/>
          <w:szCs w:val="26"/>
          <w:lang w:eastAsia="ru-RU" w:bidi="ru-RU"/>
        </w:rPr>
      </w:pPr>
    </w:p>
    <w:p w:rsidR="005D5354" w:rsidRPr="005D5354" w:rsidRDefault="005D5354" w:rsidP="005D5354">
      <w:pPr>
        <w:widowControl w:val="0"/>
        <w:tabs>
          <w:tab w:val="left" w:pos="2103"/>
        </w:tabs>
        <w:spacing w:after="0" w:line="240" w:lineRule="auto"/>
        <w:jc w:val="center"/>
        <w:rPr>
          <w:rFonts w:ascii="Times New Roman" w:eastAsia="Times New Roman" w:hAnsi="Times New Roman" w:cs="Times New Roman"/>
          <w:b/>
          <w:bCs/>
          <w:iCs/>
          <w:sz w:val="28"/>
          <w:szCs w:val="28"/>
          <w:lang w:eastAsia="ru-RU" w:bidi="ru-RU"/>
        </w:rPr>
      </w:pPr>
      <w:r w:rsidRPr="005D5354">
        <w:rPr>
          <w:rFonts w:ascii="Times New Roman" w:eastAsia="Times New Roman" w:hAnsi="Times New Roman" w:cs="Times New Roman"/>
          <w:b/>
          <w:bCs/>
          <w:iCs/>
          <w:sz w:val="28"/>
          <w:szCs w:val="28"/>
          <w:lang w:eastAsia="ru-RU" w:bidi="ru-RU"/>
        </w:rPr>
        <w:t>19. Показатели доступности и качества Муниципальной услуги</w:t>
      </w:r>
    </w:p>
    <w:p w:rsidR="005D5354" w:rsidRPr="005D5354" w:rsidRDefault="005D5354" w:rsidP="005D5354">
      <w:pPr>
        <w:widowControl w:val="0"/>
        <w:tabs>
          <w:tab w:val="left" w:pos="2103"/>
        </w:tabs>
        <w:spacing w:after="0" w:line="240" w:lineRule="auto"/>
        <w:jc w:val="both"/>
        <w:rPr>
          <w:rFonts w:ascii="Times New Roman" w:eastAsia="Times New Roman" w:hAnsi="Times New Roman" w:cs="Times New Roman"/>
          <w:b/>
          <w:bCs/>
          <w:iCs/>
          <w:sz w:val="28"/>
          <w:szCs w:val="28"/>
          <w:lang w:eastAsia="ru-RU" w:bidi="ru-RU"/>
        </w:rPr>
      </w:pPr>
    </w:p>
    <w:p w:rsidR="005D5354" w:rsidRPr="005D5354" w:rsidRDefault="005D5354" w:rsidP="005D5354">
      <w:pPr>
        <w:widowControl w:val="0"/>
        <w:tabs>
          <w:tab w:val="left" w:pos="1134"/>
        </w:tabs>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19.1. Оценка доступности и качества предоставления Муниципальной услуги должна осуществляться по следующим показателям:</w:t>
      </w:r>
    </w:p>
    <w:p w:rsidR="005D5354" w:rsidRPr="005D5354" w:rsidRDefault="005D5354" w:rsidP="005D5354">
      <w:pPr>
        <w:widowControl w:val="0"/>
        <w:tabs>
          <w:tab w:val="left" w:pos="1094"/>
        </w:tabs>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а) 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б) возможность выбора Заявителем форм предоставления Муниципальной услуги;</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в) возможность обращения за получением Муниципальной услуги в МФЦ, в том числе с использованием ЕПГУ;</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г) возможность обращения за получением Муниципальной услуги в электронной форме, в том числе с использованием ЕПГУ;</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д) доступность обращения за предоставлением Муниципальной услуги, в том числе для маломобильных групп населения;</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lastRenderedPageBreak/>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з) отсутствие обоснованных жалоб со стороны граждан по результатам предоставления Муниципальной услуги, в том числе с использованием ЕПГУ;</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к) предоставление возможности получения информации о ходе предоставления Муниципальной услуги, в том числе с использованием ЕПГУ.</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 xml:space="preserve">19.2. В целях предоставления Муниципальной услуги, консультаций и информирования о ходе предоставления Муниципальной услуги осуществляется прием </w:t>
      </w:r>
      <w:r w:rsidRPr="005D5354">
        <w:rPr>
          <w:rFonts w:ascii="Times New Roman" w:eastAsia="Times New Roman" w:hAnsi="Times New Roman" w:cs="Times New Roman"/>
          <w:color w:val="000000"/>
          <w:sz w:val="28"/>
          <w:szCs w:val="28"/>
          <w:shd w:val="clear" w:color="auto" w:fill="FFFFFF"/>
          <w:lang w:eastAsia="ru-RU" w:bidi="ru-RU"/>
        </w:rPr>
        <w:t xml:space="preserve">Заявителей по предварительной записи. Запись на прием проводится при личном </w:t>
      </w:r>
      <w:r w:rsidRPr="005D5354">
        <w:rPr>
          <w:rFonts w:ascii="Times New Roman" w:eastAsia="Times New Roman" w:hAnsi="Times New Roman" w:cs="Times New Roman"/>
          <w:sz w:val="28"/>
          <w:szCs w:val="28"/>
          <w:lang w:eastAsia="ru-RU" w:bidi="ru-RU"/>
        </w:rPr>
        <w:t>обращении гражданина или с использованием средств телефонной связи, а также через сеть Интернет, в том числе через сайт Администрации.</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19.3.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6"/>
          <w:szCs w:val="26"/>
          <w:lang w:eastAsia="ru-RU" w:bidi="ru-RU"/>
        </w:rPr>
      </w:pPr>
    </w:p>
    <w:p w:rsidR="005D5354" w:rsidRPr="005D5354" w:rsidRDefault="005D5354" w:rsidP="005D5354">
      <w:pPr>
        <w:widowControl w:val="0"/>
        <w:tabs>
          <w:tab w:val="left" w:pos="1251"/>
        </w:tabs>
        <w:spacing w:after="0" w:line="240" w:lineRule="auto"/>
        <w:jc w:val="center"/>
        <w:rPr>
          <w:rFonts w:ascii="Times New Roman" w:eastAsia="Times New Roman" w:hAnsi="Times New Roman" w:cs="Times New Roman"/>
          <w:b/>
          <w:bCs/>
          <w:iCs/>
          <w:sz w:val="28"/>
          <w:szCs w:val="28"/>
          <w:lang w:eastAsia="ru-RU" w:bidi="ru-RU"/>
        </w:rPr>
      </w:pPr>
      <w:r w:rsidRPr="005D5354">
        <w:rPr>
          <w:rFonts w:ascii="Times New Roman" w:eastAsia="Times New Roman" w:hAnsi="Times New Roman" w:cs="Times New Roman"/>
          <w:b/>
          <w:bCs/>
          <w:iCs/>
          <w:sz w:val="28"/>
          <w:szCs w:val="28"/>
          <w:lang w:eastAsia="ru-RU" w:bidi="ru-RU"/>
        </w:rPr>
        <w:t>20. Требования к организации предоставления</w:t>
      </w:r>
    </w:p>
    <w:p w:rsidR="005D5354" w:rsidRPr="005D5354" w:rsidRDefault="005D5354" w:rsidP="005D5354">
      <w:pPr>
        <w:widowControl w:val="0"/>
        <w:tabs>
          <w:tab w:val="left" w:pos="1251"/>
        </w:tabs>
        <w:spacing w:after="0" w:line="240" w:lineRule="auto"/>
        <w:jc w:val="center"/>
        <w:rPr>
          <w:rFonts w:ascii="Times New Roman" w:eastAsia="Times New Roman" w:hAnsi="Times New Roman" w:cs="Times New Roman"/>
          <w:b/>
          <w:bCs/>
          <w:iCs/>
          <w:sz w:val="28"/>
          <w:szCs w:val="28"/>
          <w:lang w:eastAsia="ru-RU" w:bidi="ru-RU"/>
        </w:rPr>
      </w:pPr>
      <w:r w:rsidRPr="005D5354">
        <w:rPr>
          <w:rFonts w:ascii="Times New Roman" w:eastAsia="Times New Roman" w:hAnsi="Times New Roman" w:cs="Times New Roman"/>
          <w:b/>
          <w:bCs/>
          <w:iCs/>
          <w:sz w:val="28"/>
          <w:szCs w:val="28"/>
          <w:lang w:eastAsia="ru-RU" w:bidi="ru-RU"/>
        </w:rPr>
        <w:t>Муниципальной услуги в электронной форме</w:t>
      </w:r>
    </w:p>
    <w:p w:rsidR="005D5354" w:rsidRPr="005D5354" w:rsidRDefault="005D5354" w:rsidP="005D5354">
      <w:pPr>
        <w:widowControl w:val="0"/>
        <w:tabs>
          <w:tab w:val="left" w:pos="1251"/>
        </w:tabs>
        <w:spacing w:after="0" w:line="240" w:lineRule="auto"/>
        <w:jc w:val="center"/>
        <w:rPr>
          <w:rFonts w:ascii="Times New Roman" w:eastAsia="Times New Roman" w:hAnsi="Times New Roman" w:cs="Times New Roman"/>
          <w:b/>
          <w:bCs/>
          <w:iCs/>
          <w:sz w:val="28"/>
          <w:szCs w:val="28"/>
          <w:lang w:eastAsia="ru-RU" w:bidi="ru-RU"/>
        </w:rPr>
      </w:pP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 xml:space="preserve">20.1.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w:t>
      </w:r>
      <w:proofErr w:type="spellStart"/>
      <w:r w:rsidRPr="005D5354">
        <w:rPr>
          <w:rFonts w:ascii="Times New Roman" w:eastAsia="Times New Roman" w:hAnsi="Times New Roman" w:cs="Times New Roman"/>
          <w:sz w:val="28"/>
          <w:szCs w:val="28"/>
          <w:lang w:eastAsia="ru-RU" w:bidi="ru-RU"/>
        </w:rPr>
        <w:t>автозаполнение</w:t>
      </w:r>
      <w:proofErr w:type="spellEnd"/>
      <w:r w:rsidRPr="005D5354">
        <w:rPr>
          <w:rFonts w:ascii="Times New Roman" w:eastAsia="Times New Roman" w:hAnsi="Times New Roman" w:cs="Times New Roman"/>
          <w:sz w:val="28"/>
          <w:szCs w:val="28"/>
          <w:lang w:eastAsia="ru-RU" w:bidi="ru-RU"/>
        </w:rPr>
        <w:t xml:space="preserve"> с использованием сведений, полученных из цифрового профиля ЕСИА или витрин данных. В случае невозможности </w:t>
      </w:r>
      <w:proofErr w:type="spellStart"/>
      <w:r w:rsidRPr="005D5354">
        <w:rPr>
          <w:rFonts w:ascii="Times New Roman" w:eastAsia="Times New Roman" w:hAnsi="Times New Roman" w:cs="Times New Roman"/>
          <w:sz w:val="28"/>
          <w:szCs w:val="28"/>
          <w:lang w:eastAsia="ru-RU" w:bidi="ru-RU"/>
        </w:rPr>
        <w:t>автозаполнения</w:t>
      </w:r>
      <w:proofErr w:type="spellEnd"/>
      <w:r w:rsidRPr="005D5354">
        <w:rPr>
          <w:rFonts w:ascii="Times New Roman" w:eastAsia="Times New Roman" w:hAnsi="Times New Roman" w:cs="Times New Roman"/>
          <w:sz w:val="28"/>
          <w:szCs w:val="28"/>
          <w:lang w:eastAsia="ru-RU" w:bidi="ru-RU"/>
        </w:rPr>
        <w:t xml:space="preserve"> отдельных полей с использованием ЕСИА или витрин данных заявитель вносит необходимые сведения в интерактивную форму вручную.</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20.2.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20.3. 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 xml:space="preserve">20.4. Результаты предоставления государственной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r w:rsidRPr="005D5354">
        <w:rPr>
          <w:rFonts w:ascii="Times New Roman" w:eastAsia="Times New Roman" w:hAnsi="Times New Roman" w:cs="Times New Roman"/>
          <w:sz w:val="28"/>
          <w:szCs w:val="28"/>
          <w:lang w:eastAsia="ru-RU" w:bidi="ru-RU"/>
        </w:rPr>
        <w:lastRenderedPageBreak/>
        <w:t>(кроме случаев отсутствия у заявителя, представителя учетной записи ЕПГУ).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настоящего Административного регламента.</w:t>
      </w:r>
    </w:p>
    <w:p w:rsidR="005D5354" w:rsidRPr="005D5354" w:rsidRDefault="005D5354" w:rsidP="005D5354">
      <w:pPr>
        <w:widowControl w:val="0"/>
        <w:tabs>
          <w:tab w:val="left" w:pos="709"/>
        </w:tabs>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20.5.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5D5354" w:rsidRPr="005D5354" w:rsidRDefault="005D5354" w:rsidP="005D5354">
      <w:pPr>
        <w:widowControl w:val="0"/>
        <w:tabs>
          <w:tab w:val="left" w:pos="1560"/>
        </w:tabs>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20.5.1. Электронные документы представляются в следующих форматах:</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bidi="en-US"/>
        </w:rPr>
        <w:t xml:space="preserve">а) </w:t>
      </w:r>
      <w:r w:rsidRPr="005D5354">
        <w:rPr>
          <w:rFonts w:ascii="Times New Roman" w:eastAsia="Times New Roman" w:hAnsi="Times New Roman" w:cs="Times New Roman"/>
          <w:sz w:val="28"/>
          <w:szCs w:val="28"/>
          <w:lang w:val="en-US" w:bidi="en-US"/>
        </w:rPr>
        <w:t>xml</w:t>
      </w:r>
      <w:r w:rsidRPr="005D5354">
        <w:rPr>
          <w:rFonts w:ascii="Times New Roman" w:eastAsia="Times New Roman" w:hAnsi="Times New Roman" w:cs="Times New Roman"/>
          <w:sz w:val="28"/>
          <w:szCs w:val="28"/>
          <w:lang w:bidi="en-US"/>
        </w:rPr>
        <w:t xml:space="preserve"> </w:t>
      </w:r>
      <w:r w:rsidRPr="005D5354">
        <w:rPr>
          <w:rFonts w:ascii="Times New Roman" w:eastAsia="Times New Roman" w:hAnsi="Times New Roman" w:cs="Times New Roman"/>
          <w:sz w:val="28"/>
          <w:szCs w:val="28"/>
          <w:lang w:eastAsia="ru-RU" w:bidi="ru-RU"/>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5D5354">
        <w:rPr>
          <w:rFonts w:ascii="Times New Roman" w:eastAsia="Times New Roman" w:hAnsi="Times New Roman" w:cs="Times New Roman"/>
          <w:sz w:val="28"/>
          <w:szCs w:val="28"/>
          <w:lang w:val="en-US" w:bidi="en-US"/>
        </w:rPr>
        <w:t>xml</w:t>
      </w:r>
      <w:r w:rsidRPr="005D5354">
        <w:rPr>
          <w:rFonts w:ascii="Times New Roman" w:eastAsia="Times New Roman" w:hAnsi="Times New Roman" w:cs="Times New Roman"/>
          <w:sz w:val="28"/>
          <w:szCs w:val="28"/>
          <w:lang w:bidi="en-US"/>
        </w:rPr>
        <w:t>;</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 xml:space="preserve">б) </w:t>
      </w:r>
      <w:r w:rsidRPr="005D5354">
        <w:rPr>
          <w:rFonts w:ascii="Times New Roman" w:eastAsia="Times New Roman" w:hAnsi="Times New Roman" w:cs="Times New Roman"/>
          <w:sz w:val="28"/>
          <w:szCs w:val="28"/>
          <w:lang w:val="en-US" w:bidi="en-US"/>
        </w:rPr>
        <w:t>doc</w:t>
      </w:r>
      <w:r w:rsidRPr="005D5354">
        <w:rPr>
          <w:rFonts w:ascii="Times New Roman" w:eastAsia="Times New Roman" w:hAnsi="Times New Roman" w:cs="Times New Roman"/>
          <w:sz w:val="28"/>
          <w:szCs w:val="28"/>
          <w:lang w:bidi="en-US"/>
        </w:rPr>
        <w:t xml:space="preserve">, </w:t>
      </w:r>
      <w:proofErr w:type="spellStart"/>
      <w:r w:rsidRPr="005D5354">
        <w:rPr>
          <w:rFonts w:ascii="Times New Roman" w:eastAsia="Times New Roman" w:hAnsi="Times New Roman" w:cs="Times New Roman"/>
          <w:sz w:val="28"/>
          <w:szCs w:val="28"/>
          <w:lang w:val="en-US" w:bidi="en-US"/>
        </w:rPr>
        <w:t>docx</w:t>
      </w:r>
      <w:proofErr w:type="spellEnd"/>
      <w:r w:rsidRPr="005D5354">
        <w:rPr>
          <w:rFonts w:ascii="Times New Roman" w:eastAsia="Times New Roman" w:hAnsi="Times New Roman" w:cs="Times New Roman"/>
          <w:sz w:val="28"/>
          <w:szCs w:val="28"/>
          <w:lang w:bidi="en-US"/>
        </w:rPr>
        <w:t xml:space="preserve">, </w:t>
      </w:r>
      <w:proofErr w:type="spellStart"/>
      <w:r w:rsidRPr="005D5354">
        <w:rPr>
          <w:rFonts w:ascii="Times New Roman" w:eastAsia="Times New Roman" w:hAnsi="Times New Roman" w:cs="Times New Roman"/>
          <w:sz w:val="28"/>
          <w:szCs w:val="28"/>
          <w:lang w:val="en-US" w:bidi="en-US"/>
        </w:rPr>
        <w:t>odt</w:t>
      </w:r>
      <w:proofErr w:type="spellEnd"/>
      <w:r w:rsidRPr="005D5354">
        <w:rPr>
          <w:rFonts w:ascii="Times New Roman" w:eastAsia="Times New Roman" w:hAnsi="Times New Roman" w:cs="Times New Roman"/>
          <w:sz w:val="28"/>
          <w:szCs w:val="28"/>
          <w:lang w:bidi="en-US"/>
        </w:rPr>
        <w:t xml:space="preserve"> </w:t>
      </w:r>
      <w:r w:rsidRPr="005D5354">
        <w:rPr>
          <w:rFonts w:ascii="Times New Roman" w:eastAsia="Times New Roman" w:hAnsi="Times New Roman" w:cs="Times New Roman"/>
          <w:sz w:val="28"/>
          <w:szCs w:val="28"/>
          <w:lang w:eastAsia="ru-RU" w:bidi="ru-RU"/>
        </w:rPr>
        <w:t>- для документов с текстовым содержанием, не включающим формулы;</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 xml:space="preserve">в) </w:t>
      </w:r>
      <w:proofErr w:type="spellStart"/>
      <w:r w:rsidRPr="005D5354">
        <w:rPr>
          <w:rFonts w:ascii="Times New Roman" w:eastAsia="Times New Roman" w:hAnsi="Times New Roman" w:cs="Times New Roman"/>
          <w:sz w:val="28"/>
          <w:szCs w:val="28"/>
          <w:lang w:val="en-US" w:bidi="en-US"/>
        </w:rPr>
        <w:t>pdf</w:t>
      </w:r>
      <w:proofErr w:type="spellEnd"/>
      <w:r w:rsidRPr="005D5354">
        <w:rPr>
          <w:rFonts w:ascii="Times New Roman" w:eastAsia="Times New Roman" w:hAnsi="Times New Roman" w:cs="Times New Roman"/>
          <w:sz w:val="28"/>
          <w:szCs w:val="28"/>
          <w:lang w:bidi="en-US"/>
        </w:rPr>
        <w:t xml:space="preserve">, </w:t>
      </w:r>
      <w:r w:rsidRPr="005D5354">
        <w:rPr>
          <w:rFonts w:ascii="Times New Roman" w:eastAsia="Times New Roman" w:hAnsi="Times New Roman" w:cs="Times New Roman"/>
          <w:sz w:val="28"/>
          <w:szCs w:val="28"/>
          <w:lang w:val="en-US" w:bidi="en-US"/>
        </w:rPr>
        <w:t>jpg</w:t>
      </w:r>
      <w:r w:rsidRPr="005D5354">
        <w:rPr>
          <w:rFonts w:ascii="Times New Roman" w:eastAsia="Times New Roman" w:hAnsi="Times New Roman" w:cs="Times New Roman"/>
          <w:sz w:val="28"/>
          <w:szCs w:val="28"/>
          <w:lang w:bidi="en-US"/>
        </w:rPr>
        <w:t xml:space="preserve">, </w:t>
      </w:r>
      <w:r w:rsidRPr="005D5354">
        <w:rPr>
          <w:rFonts w:ascii="Times New Roman" w:eastAsia="Times New Roman" w:hAnsi="Times New Roman" w:cs="Times New Roman"/>
          <w:sz w:val="28"/>
          <w:szCs w:val="28"/>
          <w:lang w:val="en-US" w:bidi="en-US"/>
        </w:rPr>
        <w:t>jpeg</w:t>
      </w:r>
      <w:r w:rsidRPr="005D5354">
        <w:rPr>
          <w:rFonts w:ascii="Times New Roman" w:eastAsia="Times New Roman" w:hAnsi="Times New Roman" w:cs="Times New Roman"/>
          <w:sz w:val="28"/>
          <w:szCs w:val="28"/>
          <w:lang w:bidi="en-US"/>
        </w:rPr>
        <w:t xml:space="preserve">, </w:t>
      </w:r>
      <w:proofErr w:type="spellStart"/>
      <w:r w:rsidRPr="005D5354">
        <w:rPr>
          <w:rFonts w:ascii="Times New Roman" w:eastAsia="Times New Roman" w:hAnsi="Times New Roman" w:cs="Times New Roman"/>
          <w:sz w:val="28"/>
          <w:szCs w:val="28"/>
          <w:lang w:val="en-US" w:bidi="en-US"/>
        </w:rPr>
        <w:t>png</w:t>
      </w:r>
      <w:proofErr w:type="spellEnd"/>
      <w:r w:rsidRPr="005D5354">
        <w:rPr>
          <w:rFonts w:ascii="Times New Roman" w:eastAsia="Times New Roman" w:hAnsi="Times New Roman" w:cs="Times New Roman"/>
          <w:sz w:val="28"/>
          <w:szCs w:val="28"/>
          <w:lang w:bidi="en-US"/>
        </w:rPr>
        <w:t xml:space="preserve">, </w:t>
      </w:r>
      <w:r w:rsidRPr="005D5354">
        <w:rPr>
          <w:rFonts w:ascii="Times New Roman" w:eastAsia="Times New Roman" w:hAnsi="Times New Roman" w:cs="Times New Roman"/>
          <w:sz w:val="28"/>
          <w:szCs w:val="28"/>
          <w:lang w:val="en-US" w:bidi="en-US"/>
        </w:rPr>
        <w:t>bmp</w:t>
      </w:r>
      <w:r w:rsidRPr="005D5354">
        <w:rPr>
          <w:rFonts w:ascii="Times New Roman" w:eastAsia="Times New Roman" w:hAnsi="Times New Roman" w:cs="Times New Roman"/>
          <w:sz w:val="28"/>
          <w:szCs w:val="28"/>
          <w:lang w:bidi="en-US"/>
        </w:rPr>
        <w:t xml:space="preserve">, </w:t>
      </w:r>
      <w:r w:rsidRPr="005D5354">
        <w:rPr>
          <w:rFonts w:ascii="Times New Roman" w:eastAsia="Times New Roman" w:hAnsi="Times New Roman" w:cs="Times New Roman"/>
          <w:sz w:val="28"/>
          <w:szCs w:val="28"/>
          <w:lang w:val="en-US" w:bidi="en-US"/>
        </w:rPr>
        <w:t>tiff</w:t>
      </w:r>
      <w:r w:rsidRPr="005D5354">
        <w:rPr>
          <w:rFonts w:ascii="Times New Roman" w:eastAsia="Times New Roman" w:hAnsi="Times New Roman" w:cs="Times New Roman"/>
          <w:sz w:val="28"/>
          <w:szCs w:val="28"/>
          <w:lang w:bidi="en-US"/>
        </w:rPr>
        <w:t xml:space="preserve"> - </w:t>
      </w:r>
      <w:r w:rsidRPr="005D5354">
        <w:rPr>
          <w:rFonts w:ascii="Times New Roman" w:eastAsia="Times New Roman" w:hAnsi="Times New Roman" w:cs="Times New Roman"/>
          <w:sz w:val="28"/>
          <w:szCs w:val="28"/>
          <w:lang w:eastAsia="ru-RU" w:bidi="ru-RU"/>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 xml:space="preserve">г) </w:t>
      </w:r>
      <w:r w:rsidRPr="005D5354">
        <w:rPr>
          <w:rFonts w:ascii="Times New Roman" w:eastAsia="Times New Roman" w:hAnsi="Times New Roman" w:cs="Times New Roman"/>
          <w:sz w:val="28"/>
          <w:szCs w:val="28"/>
          <w:lang w:val="en-US" w:bidi="en-US"/>
        </w:rPr>
        <w:t>zip</w:t>
      </w:r>
      <w:r w:rsidRPr="005D5354">
        <w:rPr>
          <w:rFonts w:ascii="Times New Roman" w:eastAsia="Times New Roman" w:hAnsi="Times New Roman" w:cs="Times New Roman"/>
          <w:sz w:val="28"/>
          <w:szCs w:val="28"/>
          <w:lang w:bidi="en-US"/>
        </w:rPr>
        <w:t xml:space="preserve">, </w:t>
      </w:r>
      <w:r w:rsidRPr="005D5354">
        <w:rPr>
          <w:rFonts w:ascii="Times New Roman" w:eastAsia="Times New Roman" w:hAnsi="Times New Roman" w:cs="Times New Roman"/>
          <w:sz w:val="28"/>
          <w:szCs w:val="28"/>
          <w:lang w:val="en-US" w:bidi="en-US"/>
        </w:rPr>
        <w:t>r</w:t>
      </w:r>
      <w:proofErr w:type="gramStart"/>
      <w:r w:rsidRPr="005D5354">
        <w:rPr>
          <w:rFonts w:ascii="Times New Roman" w:eastAsia="Times New Roman" w:hAnsi="Times New Roman" w:cs="Times New Roman"/>
          <w:sz w:val="28"/>
          <w:szCs w:val="28"/>
          <w:lang w:eastAsia="ru-RU" w:bidi="ru-RU"/>
        </w:rPr>
        <w:t>а</w:t>
      </w:r>
      <w:proofErr w:type="gramEnd"/>
      <w:r w:rsidRPr="005D5354">
        <w:rPr>
          <w:rFonts w:ascii="Times New Roman" w:eastAsia="Times New Roman" w:hAnsi="Times New Roman" w:cs="Times New Roman"/>
          <w:sz w:val="28"/>
          <w:szCs w:val="28"/>
          <w:lang w:val="en-US" w:eastAsia="ru-RU" w:bidi="ru-RU"/>
        </w:rPr>
        <w:t>r</w:t>
      </w:r>
      <w:r w:rsidRPr="005D5354">
        <w:rPr>
          <w:rFonts w:ascii="Times New Roman" w:eastAsia="Times New Roman" w:hAnsi="Times New Roman" w:cs="Times New Roman"/>
          <w:sz w:val="28"/>
          <w:szCs w:val="28"/>
          <w:lang w:eastAsia="ru-RU" w:bidi="ru-RU"/>
        </w:rPr>
        <w:t xml:space="preserve"> для сжатых документов в один файл;</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 xml:space="preserve">д) </w:t>
      </w:r>
      <w:r w:rsidRPr="005D5354">
        <w:rPr>
          <w:rFonts w:ascii="Times New Roman" w:eastAsia="Times New Roman" w:hAnsi="Times New Roman" w:cs="Times New Roman"/>
          <w:sz w:val="28"/>
          <w:szCs w:val="28"/>
          <w:lang w:val="en-US" w:bidi="en-US"/>
        </w:rPr>
        <w:t>sig</w:t>
      </w:r>
      <w:r w:rsidRPr="005D5354">
        <w:rPr>
          <w:rFonts w:ascii="Times New Roman" w:eastAsia="Times New Roman" w:hAnsi="Times New Roman" w:cs="Times New Roman"/>
          <w:sz w:val="28"/>
          <w:szCs w:val="28"/>
          <w:lang w:bidi="en-US"/>
        </w:rPr>
        <w:t xml:space="preserve"> </w:t>
      </w:r>
      <w:r w:rsidRPr="005D5354">
        <w:rPr>
          <w:rFonts w:ascii="Times New Roman" w:eastAsia="Times New Roman" w:hAnsi="Times New Roman" w:cs="Times New Roman"/>
          <w:sz w:val="28"/>
          <w:szCs w:val="28"/>
          <w:lang w:eastAsia="ru-RU" w:bidi="ru-RU"/>
        </w:rPr>
        <w:t>- для открепленной усиленной квалифицированной электронной подписи.</w:t>
      </w:r>
    </w:p>
    <w:p w:rsidR="005D5354" w:rsidRPr="005D5354" w:rsidRDefault="005D5354" w:rsidP="005D5354">
      <w:pPr>
        <w:widowControl w:val="0"/>
        <w:tabs>
          <w:tab w:val="left" w:pos="1701"/>
        </w:tabs>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 xml:space="preserve">20.5.2.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5D5354">
        <w:rPr>
          <w:rFonts w:ascii="Times New Roman" w:eastAsia="Times New Roman" w:hAnsi="Times New Roman" w:cs="Times New Roman"/>
          <w:sz w:val="28"/>
          <w:szCs w:val="28"/>
          <w:lang w:val="en-US" w:bidi="en-US"/>
        </w:rPr>
        <w:t>dpi</w:t>
      </w:r>
      <w:r w:rsidRPr="005D5354">
        <w:rPr>
          <w:rFonts w:ascii="Times New Roman" w:eastAsia="Times New Roman" w:hAnsi="Times New Roman" w:cs="Times New Roman"/>
          <w:sz w:val="28"/>
          <w:szCs w:val="28"/>
          <w:lang w:bidi="en-US"/>
        </w:rPr>
        <w:t xml:space="preserve"> </w:t>
      </w:r>
      <w:r w:rsidRPr="005D5354">
        <w:rPr>
          <w:rFonts w:ascii="Times New Roman" w:eastAsia="Times New Roman" w:hAnsi="Times New Roman" w:cs="Times New Roman"/>
          <w:sz w:val="28"/>
          <w:szCs w:val="28"/>
          <w:lang w:eastAsia="ru-RU" w:bidi="ru-RU"/>
        </w:rPr>
        <w:t>(масштаб 1:1) с использованием следующих режимов:</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«черно-белый» (при отсутствии в документе графических изображений и (или) цветного текста);</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«оттенки серого» (при наличии в документе графических изображений, отличных от цветного графического изображения);</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«цветной» или «режим полной цветопередачи» (при наличии в документе цветных графических изображений либо цветного текста);</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сохранением всех аутентичных признаков подлинности, а именно: графической подписи лица, печати, углового штампа бланка;</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5D5354" w:rsidRPr="005D5354" w:rsidRDefault="005D5354" w:rsidP="005D5354">
      <w:pPr>
        <w:widowControl w:val="0"/>
        <w:tabs>
          <w:tab w:val="left" w:pos="1560"/>
        </w:tabs>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20.5.3. Электронные документы должны обеспечивать:</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возможность идентифицировать документ и количество листов в документе;</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содержать оглавление, соответствующее их смыслу и содержанию;</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D5354" w:rsidRPr="005D5354" w:rsidRDefault="005D5354" w:rsidP="005D5354">
      <w:pPr>
        <w:widowControl w:val="0"/>
        <w:tabs>
          <w:tab w:val="left" w:pos="1560"/>
        </w:tabs>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 xml:space="preserve">20.5.4. Документы, подлежащие представлению в форматах </w:t>
      </w:r>
      <w:proofErr w:type="spellStart"/>
      <w:r w:rsidRPr="005D5354">
        <w:rPr>
          <w:rFonts w:ascii="Times New Roman" w:eastAsia="Times New Roman" w:hAnsi="Times New Roman" w:cs="Times New Roman"/>
          <w:sz w:val="28"/>
          <w:szCs w:val="28"/>
          <w:lang w:val="en-US" w:bidi="en-US"/>
        </w:rPr>
        <w:t>xls</w:t>
      </w:r>
      <w:proofErr w:type="spellEnd"/>
      <w:r w:rsidRPr="005D5354">
        <w:rPr>
          <w:rFonts w:ascii="Times New Roman" w:eastAsia="Times New Roman" w:hAnsi="Times New Roman" w:cs="Times New Roman"/>
          <w:sz w:val="28"/>
          <w:szCs w:val="28"/>
          <w:lang w:bidi="en-US"/>
        </w:rPr>
        <w:t xml:space="preserve">, </w:t>
      </w:r>
      <w:proofErr w:type="spellStart"/>
      <w:r w:rsidRPr="005D5354">
        <w:rPr>
          <w:rFonts w:ascii="Times New Roman" w:eastAsia="Times New Roman" w:hAnsi="Times New Roman" w:cs="Times New Roman"/>
          <w:color w:val="000000"/>
          <w:sz w:val="28"/>
          <w:szCs w:val="28"/>
          <w:shd w:val="clear" w:color="auto" w:fill="FFFFFF"/>
          <w:lang w:val="en-US" w:bidi="en-US"/>
        </w:rPr>
        <w:t>XLlsx</w:t>
      </w:r>
      <w:proofErr w:type="spellEnd"/>
      <w:r w:rsidRPr="005D5354">
        <w:rPr>
          <w:rFonts w:ascii="Times New Roman" w:eastAsia="Times New Roman" w:hAnsi="Times New Roman" w:cs="Times New Roman"/>
          <w:color w:val="000000"/>
          <w:sz w:val="28"/>
          <w:szCs w:val="28"/>
          <w:shd w:val="clear" w:color="auto" w:fill="FFFFFF"/>
          <w:lang w:bidi="en-US"/>
        </w:rPr>
        <w:t xml:space="preserve"> </w:t>
      </w:r>
      <w:r w:rsidRPr="005D5354">
        <w:rPr>
          <w:rFonts w:ascii="Times New Roman" w:eastAsia="Times New Roman" w:hAnsi="Times New Roman" w:cs="Times New Roman"/>
          <w:sz w:val="28"/>
          <w:szCs w:val="28"/>
          <w:lang w:eastAsia="ru-RU" w:bidi="ru-RU"/>
        </w:rPr>
        <w:t xml:space="preserve">или </w:t>
      </w:r>
      <w:proofErr w:type="spellStart"/>
      <w:r w:rsidRPr="005D5354">
        <w:rPr>
          <w:rFonts w:ascii="Times New Roman" w:eastAsia="Times New Roman" w:hAnsi="Times New Roman" w:cs="Times New Roman"/>
          <w:sz w:val="28"/>
          <w:szCs w:val="28"/>
          <w:lang w:val="en-US" w:bidi="en-US"/>
        </w:rPr>
        <w:t>ods</w:t>
      </w:r>
      <w:proofErr w:type="spellEnd"/>
      <w:r w:rsidRPr="005D5354">
        <w:rPr>
          <w:rFonts w:ascii="Times New Roman" w:eastAsia="Times New Roman" w:hAnsi="Times New Roman" w:cs="Times New Roman"/>
          <w:sz w:val="28"/>
          <w:szCs w:val="28"/>
          <w:lang w:bidi="en-US"/>
        </w:rPr>
        <w:t xml:space="preserve">, </w:t>
      </w:r>
      <w:r w:rsidRPr="005D5354">
        <w:rPr>
          <w:rFonts w:ascii="Times New Roman" w:eastAsia="Times New Roman" w:hAnsi="Times New Roman" w:cs="Times New Roman"/>
          <w:sz w:val="28"/>
          <w:szCs w:val="28"/>
          <w:lang w:eastAsia="ru-RU" w:bidi="ru-RU"/>
        </w:rPr>
        <w:t>формируются в виде отдельного электронного документа.</w:t>
      </w:r>
    </w:p>
    <w:p w:rsidR="005D5354" w:rsidRPr="005D5354" w:rsidRDefault="005D5354" w:rsidP="005D5354">
      <w:pPr>
        <w:widowControl w:val="0"/>
        <w:tabs>
          <w:tab w:val="left" w:pos="1560"/>
        </w:tabs>
        <w:spacing w:after="0" w:line="240" w:lineRule="auto"/>
        <w:ind w:firstLine="709"/>
        <w:jc w:val="both"/>
        <w:rPr>
          <w:rFonts w:ascii="Times New Roman" w:eastAsia="Times New Roman" w:hAnsi="Times New Roman" w:cs="Times New Roman"/>
          <w:sz w:val="28"/>
          <w:szCs w:val="28"/>
          <w:lang w:eastAsia="ru-RU" w:bidi="ru-RU"/>
        </w:rPr>
      </w:pPr>
    </w:p>
    <w:p w:rsidR="005D5354" w:rsidRPr="005D5354" w:rsidRDefault="005D5354" w:rsidP="005D5354">
      <w:pPr>
        <w:widowControl w:val="0"/>
        <w:tabs>
          <w:tab w:val="left" w:pos="1772"/>
        </w:tabs>
        <w:spacing w:after="0" w:line="240" w:lineRule="auto"/>
        <w:jc w:val="center"/>
        <w:rPr>
          <w:rFonts w:ascii="Times New Roman" w:eastAsia="Times New Roman" w:hAnsi="Times New Roman" w:cs="Times New Roman"/>
          <w:b/>
          <w:bCs/>
          <w:iCs/>
          <w:sz w:val="28"/>
          <w:szCs w:val="28"/>
          <w:lang w:eastAsia="ru-RU" w:bidi="ru-RU"/>
        </w:rPr>
      </w:pPr>
      <w:r w:rsidRPr="005D5354">
        <w:rPr>
          <w:rFonts w:ascii="Times New Roman" w:eastAsia="Times New Roman" w:hAnsi="Times New Roman" w:cs="Times New Roman"/>
          <w:b/>
          <w:bCs/>
          <w:iCs/>
          <w:sz w:val="28"/>
          <w:szCs w:val="28"/>
          <w:lang w:eastAsia="ru-RU" w:bidi="ru-RU"/>
        </w:rPr>
        <w:t>21. Требования к организации предоставления Муниципальной услуги в МФЦ</w:t>
      </w:r>
    </w:p>
    <w:p w:rsidR="005D5354" w:rsidRPr="005D5354" w:rsidRDefault="005D5354" w:rsidP="005D5354">
      <w:pPr>
        <w:widowControl w:val="0"/>
        <w:tabs>
          <w:tab w:val="left" w:pos="1772"/>
        </w:tabs>
        <w:spacing w:after="0" w:line="240" w:lineRule="auto"/>
        <w:ind w:firstLine="709"/>
        <w:jc w:val="both"/>
        <w:rPr>
          <w:rFonts w:ascii="Times New Roman" w:eastAsia="Times New Roman" w:hAnsi="Times New Roman" w:cs="Times New Roman"/>
          <w:b/>
          <w:bCs/>
          <w:iCs/>
          <w:sz w:val="28"/>
          <w:szCs w:val="28"/>
          <w:lang w:eastAsia="ru-RU" w:bidi="ru-RU"/>
        </w:rPr>
      </w:pPr>
    </w:p>
    <w:p w:rsidR="005D5354" w:rsidRPr="005D5354" w:rsidRDefault="005D5354" w:rsidP="005D5354">
      <w:pPr>
        <w:widowControl w:val="0"/>
        <w:tabs>
          <w:tab w:val="left" w:pos="1382"/>
        </w:tabs>
        <w:spacing w:after="0" w:line="240" w:lineRule="auto"/>
        <w:ind w:left="709"/>
        <w:contextualSpacing/>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21.1.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5D5354" w:rsidRPr="005D5354" w:rsidRDefault="005D5354" w:rsidP="005D5354">
      <w:pPr>
        <w:widowControl w:val="0"/>
        <w:tabs>
          <w:tab w:val="right" w:pos="9340"/>
        </w:tabs>
        <w:spacing w:after="0" w:line="240" w:lineRule="auto"/>
        <w:ind w:firstLine="709"/>
        <w:contextualSpacing/>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21.2.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21.3. 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21.4. Многофункциональный центр осуществляет:</w:t>
      </w:r>
    </w:p>
    <w:p w:rsidR="005D5354" w:rsidRPr="005D5354" w:rsidRDefault="005D5354" w:rsidP="005D5354">
      <w:pPr>
        <w:widowControl w:val="0"/>
        <w:tabs>
          <w:tab w:val="right" w:pos="9020"/>
          <w:tab w:val="right" w:pos="9340"/>
        </w:tabs>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5D5354" w:rsidRPr="005D5354" w:rsidRDefault="005D5354" w:rsidP="005D5354">
      <w:pPr>
        <w:widowControl w:val="0"/>
        <w:tabs>
          <w:tab w:val="right" w:pos="9020"/>
          <w:tab w:val="right" w:pos="9340"/>
        </w:tabs>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 xml:space="preserve">- 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5D5354">
        <w:rPr>
          <w:rFonts w:ascii="Times New Roman" w:eastAsia="Times New Roman" w:hAnsi="Times New Roman" w:cs="Times New Roman"/>
          <w:sz w:val="28"/>
          <w:szCs w:val="28"/>
          <w:lang w:eastAsia="ru-RU" w:bidi="ru-RU"/>
        </w:rPr>
        <w:t>заверение выписок</w:t>
      </w:r>
      <w:proofErr w:type="gramEnd"/>
      <w:r w:rsidRPr="005D5354">
        <w:rPr>
          <w:rFonts w:ascii="Times New Roman" w:eastAsia="Times New Roman" w:hAnsi="Times New Roman" w:cs="Times New Roman"/>
          <w:sz w:val="28"/>
          <w:szCs w:val="28"/>
          <w:lang w:eastAsia="ru-RU" w:bidi="ru-RU"/>
        </w:rPr>
        <w:t xml:space="preserve">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21.5.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5D5354" w:rsidRPr="005D5354" w:rsidRDefault="005D5354" w:rsidP="005D5354">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5D5354">
        <w:rPr>
          <w:rFonts w:ascii="Times New Roman" w:eastAsia="Courier New" w:hAnsi="Times New Roman" w:cs="Times New Roman"/>
          <w:color w:val="000000"/>
          <w:sz w:val="28"/>
          <w:szCs w:val="28"/>
          <w:lang w:eastAsia="ru-RU" w:bidi="ru-RU"/>
        </w:rPr>
        <w:t xml:space="preserve">21.6. </w:t>
      </w:r>
      <w:r w:rsidRPr="005D5354">
        <w:rPr>
          <w:rFonts w:ascii="Times New Roman" w:eastAsia="Times New Roman" w:hAnsi="Times New Roman" w:cs="Times New Roman"/>
          <w:sz w:val="28"/>
          <w:szCs w:val="28"/>
          <w:lang w:eastAsia="ru-RU" w:bidi="ru-RU"/>
        </w:rPr>
        <w:t>Информирование заявителя многофункциональными центрами осуществляется следующими способами:</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б) при обращении заявителя в многофункциональный центр лично, по телефону, посредством почтовых отправлений, либо по электронной почте.</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 xml:space="preserve">21.7. В случае если для подготовки ответа требуется более </w:t>
      </w:r>
      <w:r w:rsidRPr="005D5354">
        <w:rPr>
          <w:rFonts w:ascii="Times New Roman" w:eastAsia="Times New Roman" w:hAnsi="Times New Roman" w:cs="Times New Roman"/>
          <w:sz w:val="28"/>
          <w:szCs w:val="28"/>
          <w:lang w:eastAsia="ru-RU" w:bidi="ru-RU"/>
        </w:rPr>
        <w:lastRenderedPageBreak/>
        <w:t>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изложить обращение в письменной форме (ответ направляется заявителю в соответствии со способом, указанным в обращении);</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назначить другое время для консультаций.</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 xml:space="preserve">21.8. </w:t>
      </w:r>
      <w:proofErr w:type="gramStart"/>
      <w:r w:rsidRPr="005D5354">
        <w:rPr>
          <w:rFonts w:ascii="Times New Roman" w:eastAsia="Times New Roman" w:hAnsi="Times New Roman" w:cs="Times New Roman"/>
          <w:sz w:val="28"/>
          <w:szCs w:val="28"/>
          <w:lang w:eastAsia="ru-RU"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21.9. Выдача заявителю результата предоставления государственной (муниципальной) услуги.</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proofErr w:type="gramStart"/>
      <w:r w:rsidRPr="005D5354">
        <w:rPr>
          <w:rFonts w:ascii="Times New Roman" w:eastAsia="Times New Roman" w:hAnsi="Times New Roman" w:cs="Times New Roman"/>
          <w:sz w:val="28"/>
          <w:szCs w:val="28"/>
          <w:lang w:eastAsia="ru-RU" w:bidi="ru-RU"/>
        </w:rPr>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w:t>
      </w:r>
      <w:proofErr w:type="gramEnd"/>
      <w:r w:rsidRPr="005D5354">
        <w:rPr>
          <w:rFonts w:ascii="Times New Roman" w:eastAsia="Times New Roman" w:hAnsi="Times New Roman" w:cs="Times New Roman"/>
          <w:sz w:val="28"/>
          <w:szCs w:val="28"/>
          <w:lang w:eastAsia="ru-RU" w:bidi="ru-RU"/>
        </w:rPr>
        <w:t xml:space="preserve"> Правительства Российской Федерации от 27 сентября 2011 года №797 </w:t>
      </w:r>
      <w:r w:rsidRPr="005D5354">
        <w:rPr>
          <w:rFonts w:ascii="Times New Roman" w:eastAsia="Calibri"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Pr="005D5354">
        <w:rPr>
          <w:rFonts w:ascii="Times New Roman" w:eastAsia="Times New Roman" w:hAnsi="Times New Roman" w:cs="Times New Roman"/>
          <w:sz w:val="28"/>
          <w:szCs w:val="28"/>
          <w:lang w:eastAsia="ru-RU" w:bidi="ru-RU"/>
        </w:rPr>
        <w:t>.</w:t>
      </w:r>
    </w:p>
    <w:p w:rsidR="005D5354" w:rsidRPr="005D5354" w:rsidRDefault="005D5354" w:rsidP="005D5354">
      <w:pPr>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Calibri" w:hAnsi="Times New Roman" w:cs="Times New Roman"/>
          <w:sz w:val="28"/>
          <w:szCs w:val="28"/>
        </w:rPr>
        <w:t xml:space="preserve">21.10. </w:t>
      </w:r>
      <w:proofErr w:type="gramStart"/>
      <w:r w:rsidRPr="005D5354">
        <w:rPr>
          <w:rFonts w:ascii="Times New Roman" w:eastAsia="Calibri" w:hAnsi="Times New Roman" w:cs="Times New Roman"/>
          <w:sz w:val="28"/>
          <w:szCs w:val="28"/>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года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5D5354">
        <w:rPr>
          <w:rFonts w:ascii="Times New Roman" w:eastAsia="Calibri" w:hAnsi="Times New Roman" w:cs="Times New Roman"/>
          <w:sz w:val="28"/>
          <w:szCs w:val="28"/>
        </w:rPr>
        <w:t>, органами местного самоуправления или в случаях, установленных законодательством Российской Федерации, публично-правовыми компаниями».</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21.11.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21.12. Работник многофункционального центра осуществляет следующие действия:</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lastRenderedPageBreak/>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 проверяет полномочия представителя заявителя (в случае обращения представителя заявителя);</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 определяет статус исполнения заявления о выдаче разрешения на ввод объекта в эксплуатацию в ГИС;</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proofErr w:type="gramStart"/>
      <w:r w:rsidRPr="005D5354">
        <w:rPr>
          <w:rFonts w:ascii="Times New Roman" w:eastAsia="Times New Roman" w:hAnsi="Times New Roman" w:cs="Times New Roman"/>
          <w:sz w:val="28"/>
          <w:szCs w:val="28"/>
          <w:lang w:eastAsia="ru-RU" w:bidi="ru-RU"/>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 выдает документы заявителю, при необходимости запрашивает у заявителя подписи за каждый выданный документ;</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 запрашивает согласие заявителя на участие в смс-опросе для оценки качества предоставленных услуг многофункциональным центром.</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6"/>
          <w:szCs w:val="26"/>
          <w:lang w:eastAsia="ru-RU" w:bidi="ru-RU"/>
        </w:rPr>
      </w:pPr>
    </w:p>
    <w:p w:rsidR="005D5354" w:rsidRPr="005D5354" w:rsidRDefault="005D5354" w:rsidP="005D5354">
      <w:pPr>
        <w:widowControl w:val="0"/>
        <w:tabs>
          <w:tab w:val="left" w:pos="1512"/>
        </w:tabs>
        <w:spacing w:after="0" w:line="240" w:lineRule="auto"/>
        <w:jc w:val="center"/>
        <w:rPr>
          <w:rFonts w:ascii="Times New Roman" w:eastAsia="Times New Roman" w:hAnsi="Times New Roman" w:cs="Times New Roman"/>
          <w:b/>
          <w:bCs/>
          <w:sz w:val="28"/>
          <w:szCs w:val="28"/>
          <w:lang w:eastAsia="ru-RU" w:bidi="ru-RU"/>
        </w:rPr>
      </w:pPr>
      <w:r w:rsidRPr="005D5354">
        <w:rPr>
          <w:rFonts w:ascii="Times New Roman" w:eastAsia="Times New Roman" w:hAnsi="Times New Roman" w:cs="Times New Roman"/>
          <w:b/>
          <w:bCs/>
          <w:sz w:val="28"/>
          <w:szCs w:val="28"/>
          <w:lang w:val="en-US" w:eastAsia="ru-RU" w:bidi="ru-RU"/>
        </w:rPr>
        <w:t>III</w:t>
      </w:r>
      <w:r w:rsidRPr="005D5354">
        <w:rPr>
          <w:rFonts w:ascii="Times New Roman" w:eastAsia="Times New Roman" w:hAnsi="Times New Roman" w:cs="Times New Roman"/>
          <w:b/>
          <w:bCs/>
          <w:sz w:val="28"/>
          <w:szCs w:val="28"/>
          <w:lang w:eastAsia="ru-RU" w:bidi="ru-RU"/>
        </w:rPr>
        <w:t>. Состав, последовательность и сроки выполнения административных процедур, требования к порядку их выполнения</w:t>
      </w:r>
    </w:p>
    <w:p w:rsidR="005D5354" w:rsidRPr="005D5354" w:rsidRDefault="005D5354" w:rsidP="005D5354">
      <w:pPr>
        <w:widowControl w:val="0"/>
        <w:tabs>
          <w:tab w:val="left" w:pos="1512"/>
        </w:tabs>
        <w:spacing w:after="0" w:line="240" w:lineRule="auto"/>
        <w:jc w:val="center"/>
        <w:rPr>
          <w:rFonts w:ascii="Times New Roman" w:eastAsia="Times New Roman" w:hAnsi="Times New Roman" w:cs="Times New Roman"/>
          <w:b/>
          <w:bCs/>
          <w:sz w:val="28"/>
          <w:szCs w:val="28"/>
          <w:lang w:eastAsia="ru-RU" w:bidi="ru-RU"/>
        </w:rPr>
      </w:pPr>
    </w:p>
    <w:p w:rsidR="005D5354" w:rsidRPr="005D5354" w:rsidRDefault="005D5354" w:rsidP="005D5354">
      <w:pPr>
        <w:widowControl w:val="0"/>
        <w:tabs>
          <w:tab w:val="left" w:pos="1512"/>
        </w:tabs>
        <w:spacing w:after="0" w:line="240" w:lineRule="auto"/>
        <w:jc w:val="center"/>
        <w:rPr>
          <w:rFonts w:ascii="Times New Roman" w:eastAsia="Times New Roman" w:hAnsi="Times New Roman" w:cs="Times New Roman"/>
          <w:b/>
          <w:bCs/>
          <w:iCs/>
          <w:sz w:val="28"/>
          <w:szCs w:val="28"/>
          <w:lang w:eastAsia="ru-RU" w:bidi="ru-RU"/>
        </w:rPr>
      </w:pPr>
      <w:r w:rsidRPr="005D5354">
        <w:rPr>
          <w:rFonts w:ascii="Times New Roman" w:eastAsia="Times New Roman" w:hAnsi="Times New Roman" w:cs="Times New Roman"/>
          <w:b/>
          <w:bCs/>
          <w:iCs/>
          <w:sz w:val="28"/>
          <w:szCs w:val="28"/>
          <w:lang w:eastAsia="ru-RU" w:bidi="ru-RU"/>
        </w:rPr>
        <w:t>22. Состав, последовательность и сроки выполнения административных процедур (</w:t>
      </w:r>
      <w:proofErr w:type="gramStart"/>
      <w:r w:rsidRPr="005D5354">
        <w:rPr>
          <w:rFonts w:ascii="Times New Roman" w:eastAsia="Times New Roman" w:hAnsi="Times New Roman" w:cs="Times New Roman"/>
          <w:b/>
          <w:bCs/>
          <w:iCs/>
          <w:sz w:val="28"/>
          <w:szCs w:val="28"/>
          <w:lang w:eastAsia="ru-RU" w:bidi="ru-RU"/>
        </w:rPr>
        <w:t>действии</w:t>
      </w:r>
      <w:proofErr w:type="gramEnd"/>
      <w:r w:rsidRPr="005D5354">
        <w:rPr>
          <w:rFonts w:ascii="Times New Roman" w:eastAsia="Times New Roman" w:hAnsi="Times New Roman" w:cs="Times New Roman"/>
          <w:b/>
          <w:bCs/>
          <w:iCs/>
          <w:sz w:val="28"/>
          <w:szCs w:val="28"/>
          <w:lang w:eastAsia="ru-RU" w:bidi="ru-RU"/>
        </w:rPr>
        <w:t>) при предоставлении Муниципальной услуги</w:t>
      </w:r>
    </w:p>
    <w:p w:rsidR="005D5354" w:rsidRPr="005D5354" w:rsidRDefault="005D5354" w:rsidP="005D5354">
      <w:pPr>
        <w:widowControl w:val="0"/>
        <w:tabs>
          <w:tab w:val="left" w:pos="1512"/>
        </w:tabs>
        <w:spacing w:after="0" w:line="240" w:lineRule="auto"/>
        <w:ind w:firstLine="709"/>
        <w:jc w:val="center"/>
        <w:rPr>
          <w:rFonts w:ascii="Times New Roman" w:eastAsia="Times New Roman" w:hAnsi="Times New Roman" w:cs="Times New Roman"/>
          <w:b/>
          <w:bCs/>
          <w:iCs/>
          <w:sz w:val="28"/>
          <w:szCs w:val="28"/>
          <w:lang w:eastAsia="ru-RU" w:bidi="ru-RU"/>
        </w:rPr>
      </w:pPr>
    </w:p>
    <w:p w:rsidR="005D5354" w:rsidRPr="005D5354" w:rsidRDefault="005D5354" w:rsidP="005D5354">
      <w:pPr>
        <w:widowControl w:val="0"/>
        <w:tabs>
          <w:tab w:val="left" w:pos="1292"/>
        </w:tabs>
        <w:spacing w:after="0" w:line="240" w:lineRule="auto"/>
        <w:ind w:left="709"/>
        <w:contextualSpacing/>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22.1. Перечень административных процедур:</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а) Прием и регистрация Заявления и документов, необходимых для предоставления Муниципальной услуги;</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б) Обработка и предварительное рассмотрение документов, необходимых для предоставления Муниципальной услуги;</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в) Формирование и направление межведомственных запросов в органы (организации), участвующие в предоставлении Муниципальной услуги;</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г) Определение возможности предоставления Муниципальной услуги, подготовка проекта решения;</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д) Принятие решения о предоставлении (об отказе в предоставлении) Муниципальной услуги;</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е) Подписание и направление (выдача) результата предоставления Муниципальной услуги Заявителю.</w:t>
      </w:r>
    </w:p>
    <w:p w:rsidR="005D5354" w:rsidRPr="005D5354" w:rsidRDefault="005D5354" w:rsidP="005D5354">
      <w:pPr>
        <w:widowControl w:val="0"/>
        <w:tabs>
          <w:tab w:val="left" w:pos="1512"/>
        </w:tabs>
        <w:spacing w:after="0" w:line="240" w:lineRule="auto"/>
        <w:ind w:firstLine="709"/>
        <w:contextualSpacing/>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 xml:space="preserve">22.2. Каждая административная процедура состоит из административных действий. Перечень и содержание </w:t>
      </w:r>
      <w:proofErr w:type="gramStart"/>
      <w:r w:rsidRPr="005D5354">
        <w:rPr>
          <w:rFonts w:ascii="Times New Roman" w:eastAsia="Times New Roman" w:hAnsi="Times New Roman" w:cs="Times New Roman"/>
          <w:sz w:val="28"/>
          <w:szCs w:val="28"/>
          <w:lang w:eastAsia="ru-RU" w:bidi="ru-RU"/>
        </w:rPr>
        <w:t>административных действий, составляющих каждую административную процедуру приведен</w:t>
      </w:r>
      <w:proofErr w:type="gramEnd"/>
      <w:r w:rsidRPr="005D5354">
        <w:rPr>
          <w:rFonts w:ascii="Times New Roman" w:eastAsia="Times New Roman" w:hAnsi="Times New Roman" w:cs="Times New Roman"/>
          <w:sz w:val="28"/>
          <w:szCs w:val="28"/>
          <w:lang w:eastAsia="ru-RU" w:bidi="ru-RU"/>
        </w:rPr>
        <w:t xml:space="preserve"> в Приложении 7 к настоящему Административному регламенту.</w:t>
      </w:r>
    </w:p>
    <w:p w:rsidR="005D5354" w:rsidRPr="005D5354" w:rsidRDefault="005D5354" w:rsidP="005D5354">
      <w:pPr>
        <w:widowControl w:val="0"/>
        <w:tabs>
          <w:tab w:val="left" w:pos="1512"/>
        </w:tabs>
        <w:spacing w:after="0" w:line="240" w:lineRule="auto"/>
        <w:ind w:firstLine="709"/>
        <w:contextualSpacing/>
        <w:jc w:val="both"/>
        <w:rPr>
          <w:rFonts w:ascii="Times New Roman" w:eastAsia="Times New Roman" w:hAnsi="Times New Roman" w:cs="Times New Roman"/>
          <w:sz w:val="26"/>
          <w:szCs w:val="26"/>
          <w:lang w:eastAsia="ru-RU" w:bidi="ru-RU"/>
        </w:rPr>
      </w:pPr>
    </w:p>
    <w:p w:rsidR="00884B0D" w:rsidRDefault="00884B0D" w:rsidP="005D5354">
      <w:pPr>
        <w:widowControl w:val="0"/>
        <w:tabs>
          <w:tab w:val="left" w:pos="1908"/>
        </w:tabs>
        <w:spacing w:after="0" w:line="240" w:lineRule="auto"/>
        <w:jc w:val="center"/>
        <w:rPr>
          <w:rFonts w:ascii="Times New Roman" w:eastAsia="Times New Roman" w:hAnsi="Times New Roman" w:cs="Times New Roman"/>
          <w:b/>
          <w:bCs/>
          <w:sz w:val="28"/>
          <w:szCs w:val="28"/>
          <w:lang w:eastAsia="ru-RU" w:bidi="ru-RU"/>
        </w:rPr>
      </w:pPr>
    </w:p>
    <w:p w:rsidR="00884B0D" w:rsidRDefault="00884B0D" w:rsidP="005D5354">
      <w:pPr>
        <w:widowControl w:val="0"/>
        <w:tabs>
          <w:tab w:val="left" w:pos="1908"/>
        </w:tabs>
        <w:spacing w:after="0" w:line="240" w:lineRule="auto"/>
        <w:jc w:val="center"/>
        <w:rPr>
          <w:rFonts w:ascii="Times New Roman" w:eastAsia="Times New Roman" w:hAnsi="Times New Roman" w:cs="Times New Roman"/>
          <w:b/>
          <w:bCs/>
          <w:sz w:val="28"/>
          <w:szCs w:val="28"/>
          <w:lang w:eastAsia="ru-RU" w:bidi="ru-RU"/>
        </w:rPr>
      </w:pPr>
    </w:p>
    <w:p w:rsidR="005D5354" w:rsidRPr="005D5354" w:rsidRDefault="005D5354" w:rsidP="005D5354">
      <w:pPr>
        <w:widowControl w:val="0"/>
        <w:tabs>
          <w:tab w:val="left" w:pos="1908"/>
        </w:tabs>
        <w:spacing w:after="0" w:line="240" w:lineRule="auto"/>
        <w:jc w:val="center"/>
        <w:rPr>
          <w:rFonts w:ascii="Times New Roman" w:eastAsia="Times New Roman" w:hAnsi="Times New Roman" w:cs="Times New Roman"/>
          <w:b/>
          <w:bCs/>
          <w:sz w:val="28"/>
          <w:szCs w:val="28"/>
          <w:lang w:eastAsia="ru-RU" w:bidi="ru-RU"/>
        </w:rPr>
      </w:pPr>
      <w:r w:rsidRPr="005D5354">
        <w:rPr>
          <w:rFonts w:ascii="Times New Roman" w:eastAsia="Times New Roman" w:hAnsi="Times New Roman" w:cs="Times New Roman"/>
          <w:b/>
          <w:bCs/>
          <w:sz w:val="28"/>
          <w:szCs w:val="28"/>
          <w:lang w:val="en-US" w:eastAsia="ru-RU" w:bidi="ru-RU"/>
        </w:rPr>
        <w:lastRenderedPageBreak/>
        <w:t>IV</w:t>
      </w:r>
      <w:r w:rsidRPr="005D5354">
        <w:rPr>
          <w:rFonts w:ascii="Times New Roman" w:eastAsia="Times New Roman" w:hAnsi="Times New Roman" w:cs="Times New Roman"/>
          <w:b/>
          <w:bCs/>
          <w:sz w:val="28"/>
          <w:szCs w:val="28"/>
          <w:lang w:eastAsia="ru-RU" w:bidi="ru-RU"/>
        </w:rPr>
        <w:t>. Порядок и формы контроля за исполнением Административного</w:t>
      </w:r>
      <w:bookmarkStart w:id="2" w:name="bookmark1"/>
      <w:r w:rsidRPr="005D5354">
        <w:rPr>
          <w:rFonts w:ascii="Times New Roman" w:eastAsia="Times New Roman" w:hAnsi="Times New Roman" w:cs="Times New Roman"/>
          <w:b/>
          <w:bCs/>
          <w:sz w:val="28"/>
          <w:szCs w:val="28"/>
          <w:lang w:eastAsia="ru-RU" w:bidi="ru-RU"/>
        </w:rPr>
        <w:t xml:space="preserve"> регламента</w:t>
      </w:r>
      <w:bookmarkEnd w:id="2"/>
    </w:p>
    <w:p w:rsidR="005D5354" w:rsidRPr="005D5354" w:rsidRDefault="005D5354" w:rsidP="005D5354">
      <w:pPr>
        <w:widowControl w:val="0"/>
        <w:spacing w:after="0" w:line="240" w:lineRule="auto"/>
        <w:jc w:val="center"/>
        <w:rPr>
          <w:rFonts w:ascii="Times New Roman" w:eastAsia="Times New Roman" w:hAnsi="Times New Roman" w:cs="Times New Roman"/>
          <w:b/>
          <w:bCs/>
          <w:sz w:val="28"/>
          <w:szCs w:val="28"/>
          <w:lang w:eastAsia="ru-RU" w:bidi="ru-RU"/>
        </w:rPr>
      </w:pPr>
    </w:p>
    <w:p w:rsidR="005D5354" w:rsidRPr="005D5354" w:rsidRDefault="005D5354" w:rsidP="005D5354">
      <w:pPr>
        <w:widowControl w:val="0"/>
        <w:spacing w:after="0" w:line="240" w:lineRule="auto"/>
        <w:jc w:val="center"/>
        <w:rPr>
          <w:rFonts w:ascii="Times New Roman" w:eastAsia="Times New Roman" w:hAnsi="Times New Roman" w:cs="Times New Roman"/>
          <w:b/>
          <w:bCs/>
          <w:iCs/>
          <w:sz w:val="28"/>
          <w:szCs w:val="28"/>
          <w:lang w:eastAsia="ru-RU" w:bidi="ru-RU"/>
        </w:rPr>
      </w:pPr>
      <w:r w:rsidRPr="005D5354">
        <w:rPr>
          <w:rFonts w:ascii="Times New Roman" w:eastAsia="Times New Roman" w:hAnsi="Times New Roman" w:cs="Times New Roman"/>
          <w:b/>
          <w:bCs/>
          <w:iCs/>
          <w:sz w:val="28"/>
          <w:szCs w:val="28"/>
          <w:lang w:eastAsia="ru-RU" w:bidi="ru-RU"/>
        </w:rPr>
        <w:t xml:space="preserve">23. Порядок осуществления текущего </w:t>
      </w:r>
      <w:proofErr w:type="gramStart"/>
      <w:r w:rsidRPr="005D5354">
        <w:rPr>
          <w:rFonts w:ascii="Times New Roman" w:eastAsia="Times New Roman" w:hAnsi="Times New Roman" w:cs="Times New Roman"/>
          <w:b/>
          <w:bCs/>
          <w:iCs/>
          <w:sz w:val="28"/>
          <w:szCs w:val="28"/>
          <w:lang w:eastAsia="ru-RU" w:bidi="ru-RU"/>
        </w:rPr>
        <w:t>контроля за</w:t>
      </w:r>
      <w:proofErr w:type="gramEnd"/>
      <w:r w:rsidRPr="005D5354">
        <w:rPr>
          <w:rFonts w:ascii="Times New Roman" w:eastAsia="Times New Roman" w:hAnsi="Times New Roman" w:cs="Times New Roman"/>
          <w:b/>
          <w:bCs/>
          <w:iCs/>
          <w:sz w:val="28"/>
          <w:szCs w:val="28"/>
          <w:lang w:eastAsia="ru-RU" w:bidi="ru-RU"/>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w:t>
      </w:r>
      <w:r w:rsidRPr="005D5354">
        <w:rPr>
          <w:rFonts w:ascii="Times New Roman" w:eastAsia="Times New Roman" w:hAnsi="Times New Roman" w:cs="Times New Roman"/>
          <w:color w:val="000000"/>
          <w:sz w:val="28"/>
          <w:szCs w:val="28"/>
          <w:shd w:val="clear" w:color="auto" w:fill="FFFFFF"/>
          <w:lang w:eastAsia="ru-RU" w:bidi="ru-RU"/>
        </w:rPr>
        <w:t xml:space="preserve">, </w:t>
      </w:r>
      <w:r w:rsidRPr="005D5354">
        <w:rPr>
          <w:rFonts w:ascii="Times New Roman" w:eastAsia="Times New Roman" w:hAnsi="Times New Roman" w:cs="Times New Roman"/>
          <w:b/>
          <w:bCs/>
          <w:iCs/>
          <w:sz w:val="28"/>
          <w:szCs w:val="28"/>
          <w:lang w:eastAsia="ru-RU" w:bidi="ru-RU"/>
        </w:rPr>
        <w:t>устанавливающих требования к предоставлению Муниципальной услуги</w:t>
      </w:r>
    </w:p>
    <w:p w:rsidR="005D5354" w:rsidRPr="005D5354" w:rsidRDefault="005D5354" w:rsidP="005D5354">
      <w:pPr>
        <w:widowControl w:val="0"/>
        <w:spacing w:after="0" w:line="240" w:lineRule="auto"/>
        <w:jc w:val="center"/>
        <w:rPr>
          <w:rFonts w:ascii="Times New Roman" w:eastAsia="Times New Roman" w:hAnsi="Times New Roman" w:cs="Times New Roman"/>
          <w:b/>
          <w:bCs/>
          <w:iCs/>
          <w:sz w:val="28"/>
          <w:szCs w:val="28"/>
          <w:lang w:eastAsia="ru-RU" w:bidi="ru-RU"/>
        </w:rPr>
      </w:pP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 xml:space="preserve">23.1. Текущий </w:t>
      </w:r>
      <w:proofErr w:type="gramStart"/>
      <w:r w:rsidRPr="005D5354">
        <w:rPr>
          <w:rFonts w:ascii="Times New Roman" w:eastAsia="Times New Roman" w:hAnsi="Times New Roman" w:cs="Times New Roman"/>
          <w:sz w:val="28"/>
          <w:szCs w:val="28"/>
          <w:lang w:eastAsia="ru-RU" w:bidi="ru-RU"/>
        </w:rPr>
        <w:t>контроль за</w:t>
      </w:r>
      <w:proofErr w:type="gramEnd"/>
      <w:r w:rsidRPr="005D5354">
        <w:rPr>
          <w:rFonts w:ascii="Times New Roman" w:eastAsia="Times New Roman" w:hAnsi="Times New Roman" w:cs="Times New Roman"/>
          <w:sz w:val="28"/>
          <w:szCs w:val="28"/>
          <w:lang w:eastAsia="ru-RU" w:bidi="ru-RU"/>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23.2. 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23.3. 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6"/>
          <w:szCs w:val="26"/>
          <w:lang w:eastAsia="ru-RU" w:bidi="ru-RU"/>
        </w:rPr>
      </w:pPr>
    </w:p>
    <w:p w:rsidR="005D5354" w:rsidRPr="005D5354" w:rsidRDefault="005D5354" w:rsidP="005D5354">
      <w:pPr>
        <w:widowControl w:val="0"/>
        <w:tabs>
          <w:tab w:val="left" w:pos="1765"/>
        </w:tabs>
        <w:spacing w:after="0" w:line="240" w:lineRule="auto"/>
        <w:jc w:val="center"/>
        <w:rPr>
          <w:rFonts w:ascii="Times New Roman" w:eastAsia="Times New Roman" w:hAnsi="Times New Roman" w:cs="Times New Roman"/>
          <w:b/>
          <w:bCs/>
          <w:iCs/>
          <w:sz w:val="28"/>
          <w:szCs w:val="28"/>
          <w:lang w:eastAsia="ru-RU" w:bidi="ru-RU"/>
        </w:rPr>
      </w:pPr>
      <w:r w:rsidRPr="005D5354">
        <w:rPr>
          <w:rFonts w:ascii="Times New Roman" w:eastAsia="Times New Roman" w:hAnsi="Times New Roman" w:cs="Times New Roman"/>
          <w:b/>
          <w:bCs/>
          <w:iCs/>
          <w:sz w:val="28"/>
          <w:szCs w:val="28"/>
          <w:lang w:eastAsia="ru-RU" w:bidi="ru-RU"/>
        </w:rPr>
        <w:t>24. Порядок и периодичность осуществления плановых и внеплановых проверок полноты и качества предоставления Муниципальной услуги</w:t>
      </w:r>
    </w:p>
    <w:p w:rsidR="005D5354" w:rsidRPr="005D5354" w:rsidRDefault="005D5354" w:rsidP="005D5354">
      <w:pPr>
        <w:widowControl w:val="0"/>
        <w:tabs>
          <w:tab w:val="left" w:pos="1765"/>
        </w:tabs>
        <w:spacing w:after="0" w:line="240" w:lineRule="auto"/>
        <w:jc w:val="both"/>
        <w:rPr>
          <w:rFonts w:ascii="Times New Roman" w:eastAsia="Times New Roman" w:hAnsi="Times New Roman" w:cs="Times New Roman"/>
          <w:b/>
          <w:bCs/>
          <w:iCs/>
          <w:sz w:val="28"/>
          <w:szCs w:val="28"/>
          <w:lang w:eastAsia="ru-RU" w:bidi="ru-RU"/>
        </w:rPr>
      </w:pP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 xml:space="preserve">24.1. </w:t>
      </w:r>
      <w:proofErr w:type="gramStart"/>
      <w:r w:rsidRPr="005D5354">
        <w:rPr>
          <w:rFonts w:ascii="Times New Roman" w:eastAsia="Times New Roman" w:hAnsi="Times New Roman" w:cs="Times New Roman"/>
          <w:sz w:val="28"/>
          <w:szCs w:val="28"/>
          <w:lang w:eastAsia="ru-RU" w:bidi="ru-RU"/>
        </w:rPr>
        <w:t>Контроль за</w:t>
      </w:r>
      <w:proofErr w:type="gramEnd"/>
      <w:r w:rsidRPr="005D5354">
        <w:rPr>
          <w:rFonts w:ascii="Times New Roman" w:eastAsia="Times New Roman" w:hAnsi="Times New Roman" w:cs="Times New Roman"/>
          <w:sz w:val="28"/>
          <w:szCs w:val="28"/>
          <w:lang w:eastAsia="ru-RU" w:bidi="ru-RU"/>
        </w:rPr>
        <w:t xml:space="preserve">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rsidR="005D5354" w:rsidRPr="005D5354" w:rsidRDefault="005D5354" w:rsidP="005D5354">
      <w:pPr>
        <w:widowControl w:val="0"/>
        <w:spacing w:after="0" w:line="240" w:lineRule="auto"/>
        <w:ind w:left="709"/>
        <w:contextualSpacing/>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24.2. При плановой проверке полноты и качества предоставления услуги по контролю подлежат:</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а) соблюдение сроков предоставления услуги;</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б) соблюдение положений настоящего Административного регламента;</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в) правильность и обоснованность принятого решения об отказе в предоставлении услуги.</w:t>
      </w:r>
    </w:p>
    <w:p w:rsidR="005D5354" w:rsidRPr="005D5354" w:rsidRDefault="005D5354" w:rsidP="005D5354">
      <w:pPr>
        <w:widowControl w:val="0"/>
        <w:spacing w:after="0" w:line="240" w:lineRule="auto"/>
        <w:ind w:left="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24.3. Основанием для проведения внеплановых проверок являются:</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округа-Югры и нормативных правовых актов органов местного самоуправления муниципального образования </w:t>
      </w:r>
      <w:r w:rsidRPr="005D5354">
        <w:rPr>
          <w:rFonts w:ascii="Times New Roman" w:eastAsia="Times New Roman" w:hAnsi="Times New Roman" w:cs="Times New Roman"/>
          <w:sz w:val="28"/>
          <w:szCs w:val="28"/>
          <w:lang w:eastAsia="ru-RU" w:bidi="ru-RU"/>
        </w:rPr>
        <w:lastRenderedPageBreak/>
        <w:t>городского поселения Федоровский;</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б) обращения граждан и юридических лиц на нарушения законодательства, в том числе на качество предоставления услуги.</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p>
    <w:p w:rsidR="005D5354" w:rsidRPr="005D5354" w:rsidRDefault="005D5354" w:rsidP="005D5354">
      <w:pPr>
        <w:widowControl w:val="0"/>
        <w:tabs>
          <w:tab w:val="left" w:pos="1508"/>
        </w:tabs>
        <w:spacing w:after="0" w:line="240" w:lineRule="auto"/>
        <w:jc w:val="center"/>
        <w:rPr>
          <w:rFonts w:ascii="Times New Roman" w:eastAsia="Times New Roman" w:hAnsi="Times New Roman" w:cs="Times New Roman"/>
          <w:b/>
          <w:bCs/>
          <w:sz w:val="28"/>
          <w:szCs w:val="28"/>
          <w:lang w:eastAsia="ru-RU" w:bidi="ru-RU"/>
        </w:rPr>
      </w:pPr>
      <w:r w:rsidRPr="005D5354">
        <w:rPr>
          <w:rFonts w:ascii="Times New Roman" w:eastAsia="Times New Roman" w:hAnsi="Times New Roman" w:cs="Times New Roman"/>
          <w:b/>
          <w:bCs/>
          <w:sz w:val="28"/>
          <w:szCs w:val="28"/>
          <w:lang w:eastAsia="ru-RU" w:bidi="ru-RU"/>
        </w:rPr>
        <w:t>25. Ответственность должностных лиц Администрации, работников МФЦ за решения и действия (бездействие), принимаемые (осуществляемые) в ходе предоставления муниципальной услуги</w:t>
      </w:r>
    </w:p>
    <w:p w:rsidR="005D5354" w:rsidRPr="005D5354" w:rsidRDefault="005D5354" w:rsidP="005D5354">
      <w:pPr>
        <w:widowControl w:val="0"/>
        <w:tabs>
          <w:tab w:val="left" w:pos="1508"/>
        </w:tabs>
        <w:spacing w:after="0" w:line="240" w:lineRule="auto"/>
        <w:ind w:firstLine="709"/>
        <w:jc w:val="both"/>
        <w:rPr>
          <w:rFonts w:ascii="Times New Roman" w:eastAsia="Times New Roman" w:hAnsi="Times New Roman" w:cs="Times New Roman"/>
          <w:b/>
          <w:bCs/>
          <w:sz w:val="28"/>
          <w:szCs w:val="28"/>
          <w:lang w:eastAsia="ru-RU" w:bidi="ru-RU"/>
        </w:rPr>
      </w:pP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25.1. По результатам проведенных проверок в случае выявления нарушений, положений настоящего Административного регламента, нормативных правовых актов Ханты-Мансийского автономного округа-Югры осуществляется привлечение виновных лиц к ответственности в соответствии с законодательством Российской Федерации.</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25.2. 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 xml:space="preserve">25.3. Положения, характеризующие требования к порядку и формам </w:t>
      </w:r>
      <w:proofErr w:type="gramStart"/>
      <w:r w:rsidRPr="005D5354">
        <w:rPr>
          <w:rFonts w:ascii="Times New Roman" w:eastAsia="Times New Roman" w:hAnsi="Times New Roman" w:cs="Times New Roman"/>
          <w:sz w:val="28"/>
          <w:szCs w:val="28"/>
          <w:lang w:eastAsia="ru-RU" w:bidi="ru-RU"/>
        </w:rPr>
        <w:t>контроля за</w:t>
      </w:r>
      <w:proofErr w:type="gramEnd"/>
      <w:r w:rsidRPr="005D5354">
        <w:rPr>
          <w:rFonts w:ascii="Times New Roman" w:eastAsia="Times New Roman" w:hAnsi="Times New Roman" w:cs="Times New Roman"/>
          <w:sz w:val="28"/>
          <w:szCs w:val="28"/>
          <w:lang w:eastAsia="ru-RU" w:bidi="ru-RU"/>
        </w:rPr>
        <w:t xml:space="preserve"> предоставлением Муниципальной услуги, в том числе со стороны граждан, их объединений и организаций</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 xml:space="preserve">25.4. Требованиями к порядку и формам текущего </w:t>
      </w:r>
      <w:proofErr w:type="gramStart"/>
      <w:r w:rsidRPr="005D5354">
        <w:rPr>
          <w:rFonts w:ascii="Times New Roman" w:eastAsia="Times New Roman" w:hAnsi="Times New Roman" w:cs="Times New Roman"/>
          <w:sz w:val="28"/>
          <w:szCs w:val="28"/>
          <w:lang w:eastAsia="ru-RU" w:bidi="ru-RU"/>
        </w:rPr>
        <w:t>контроля за</w:t>
      </w:r>
      <w:proofErr w:type="gramEnd"/>
      <w:r w:rsidRPr="005D5354">
        <w:rPr>
          <w:rFonts w:ascii="Times New Roman" w:eastAsia="Times New Roman" w:hAnsi="Times New Roman" w:cs="Times New Roman"/>
          <w:sz w:val="28"/>
          <w:szCs w:val="28"/>
          <w:lang w:eastAsia="ru-RU" w:bidi="ru-RU"/>
        </w:rPr>
        <w:t xml:space="preserve"> предоставлением Муниципальной услуги являются:</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 независимость;</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 тщательность.</w:t>
      </w:r>
    </w:p>
    <w:p w:rsidR="005D5354" w:rsidRPr="005D5354" w:rsidRDefault="005D5354" w:rsidP="005D5354">
      <w:pPr>
        <w:widowControl w:val="0"/>
        <w:tabs>
          <w:tab w:val="left" w:pos="709"/>
        </w:tabs>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 xml:space="preserve">25.5. </w:t>
      </w:r>
      <w:proofErr w:type="gramStart"/>
      <w:r w:rsidRPr="005D5354">
        <w:rPr>
          <w:rFonts w:ascii="Times New Roman" w:eastAsia="Times New Roman" w:hAnsi="Times New Roman" w:cs="Times New Roman"/>
          <w:sz w:val="28"/>
          <w:szCs w:val="28"/>
          <w:lang w:eastAsia="ru-RU" w:bidi="ru-RU"/>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5D5354" w:rsidRPr="005D5354" w:rsidRDefault="005D5354" w:rsidP="005D5354">
      <w:pPr>
        <w:widowControl w:val="0"/>
        <w:tabs>
          <w:tab w:val="left" w:pos="851"/>
        </w:tabs>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 xml:space="preserve">25.6. Должностные лица, осуществляющие текущий </w:t>
      </w:r>
      <w:proofErr w:type="gramStart"/>
      <w:r w:rsidRPr="005D5354">
        <w:rPr>
          <w:rFonts w:ascii="Times New Roman" w:eastAsia="Times New Roman" w:hAnsi="Times New Roman" w:cs="Times New Roman"/>
          <w:sz w:val="28"/>
          <w:szCs w:val="28"/>
          <w:lang w:eastAsia="ru-RU" w:bidi="ru-RU"/>
        </w:rPr>
        <w:t>контроль за</w:t>
      </w:r>
      <w:proofErr w:type="gramEnd"/>
      <w:r w:rsidRPr="005D5354">
        <w:rPr>
          <w:rFonts w:ascii="Times New Roman" w:eastAsia="Times New Roman" w:hAnsi="Times New Roman" w:cs="Times New Roman"/>
          <w:sz w:val="28"/>
          <w:szCs w:val="28"/>
          <w:lang w:eastAsia="ru-RU" w:bidi="ru-RU"/>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5D5354" w:rsidRPr="005D5354" w:rsidRDefault="005D5354" w:rsidP="005D5354">
      <w:pPr>
        <w:widowControl w:val="0"/>
        <w:tabs>
          <w:tab w:val="left" w:pos="1510"/>
          <w:tab w:val="center" w:pos="3612"/>
          <w:tab w:val="right" w:pos="9339"/>
        </w:tabs>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25.7. Тщательность</w:t>
      </w:r>
      <w:r w:rsidRPr="005D5354">
        <w:rPr>
          <w:rFonts w:ascii="Times New Roman" w:eastAsia="Times New Roman" w:hAnsi="Times New Roman" w:cs="Times New Roman"/>
          <w:sz w:val="28"/>
          <w:szCs w:val="28"/>
          <w:lang w:eastAsia="ru-RU" w:bidi="ru-RU"/>
        </w:rPr>
        <w:tab/>
        <w:t xml:space="preserve"> осуществления текущего </w:t>
      </w:r>
      <w:proofErr w:type="gramStart"/>
      <w:r w:rsidRPr="005D5354">
        <w:rPr>
          <w:rFonts w:ascii="Times New Roman" w:eastAsia="Times New Roman" w:hAnsi="Times New Roman" w:cs="Times New Roman"/>
          <w:sz w:val="28"/>
          <w:szCs w:val="28"/>
          <w:lang w:eastAsia="ru-RU" w:bidi="ru-RU"/>
        </w:rPr>
        <w:t>контроля за</w:t>
      </w:r>
      <w:proofErr w:type="gramEnd"/>
      <w:r w:rsidRPr="005D5354">
        <w:rPr>
          <w:rFonts w:ascii="Times New Roman" w:eastAsia="Times New Roman" w:hAnsi="Times New Roman" w:cs="Times New Roman"/>
          <w:sz w:val="28"/>
          <w:szCs w:val="28"/>
          <w:lang w:eastAsia="ru-RU" w:bidi="ru-RU"/>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 xml:space="preserve">25.8. Граждане, их объединения и организации для осуществления </w:t>
      </w:r>
      <w:proofErr w:type="gramStart"/>
      <w:r w:rsidRPr="005D5354">
        <w:rPr>
          <w:rFonts w:ascii="Times New Roman" w:eastAsia="Times New Roman" w:hAnsi="Times New Roman" w:cs="Times New Roman"/>
          <w:sz w:val="28"/>
          <w:szCs w:val="28"/>
          <w:lang w:eastAsia="ru-RU" w:bidi="ru-RU"/>
        </w:rPr>
        <w:t>контроля за</w:t>
      </w:r>
      <w:proofErr w:type="gramEnd"/>
      <w:r w:rsidRPr="005D5354">
        <w:rPr>
          <w:rFonts w:ascii="Times New Roman" w:eastAsia="Times New Roman" w:hAnsi="Times New Roman" w:cs="Times New Roman"/>
          <w:sz w:val="28"/>
          <w:szCs w:val="28"/>
          <w:lang w:eastAsia="ru-RU" w:bidi="ru-RU"/>
        </w:rPr>
        <w:t xml:space="preserve"> предоставлением Муниципальной услуги с целью соблюдения порядка ее предоставления имеют право направлять жалобы на нарушение должностными лицами, Администрации порядка предоставления Муниципальной услуги, повлекшее се непредставление или предоставление с нарушением срока, установленного настоящим Административным регламентом.</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 xml:space="preserve">25.9. Граждане, их объединения и организации для осуществления контроля за предоставлением Муниципальной услуги имеют право направлять </w:t>
      </w:r>
      <w:proofErr w:type="gramStart"/>
      <w:r w:rsidRPr="005D5354">
        <w:rPr>
          <w:rFonts w:ascii="Times New Roman" w:eastAsia="Times New Roman" w:hAnsi="Times New Roman" w:cs="Times New Roman"/>
          <w:sz w:val="28"/>
          <w:szCs w:val="28"/>
          <w:lang w:eastAsia="ru-RU" w:bidi="ru-RU"/>
        </w:rPr>
        <w:lastRenderedPageBreak/>
        <w:t>в</w:t>
      </w:r>
      <w:proofErr w:type="gramEnd"/>
      <w:r w:rsidRPr="005D5354">
        <w:rPr>
          <w:rFonts w:ascii="Times New Roman" w:eastAsia="Times New Roman" w:hAnsi="Times New Roman" w:cs="Times New Roman"/>
          <w:sz w:val="28"/>
          <w:szCs w:val="28"/>
          <w:lang w:eastAsia="ru-RU" w:bidi="ru-RU"/>
        </w:rPr>
        <w:t xml:space="preserve"> </w:t>
      </w:r>
      <w:proofErr w:type="gramStart"/>
      <w:r w:rsidRPr="005D5354">
        <w:rPr>
          <w:rFonts w:ascii="Times New Roman" w:eastAsia="Times New Roman" w:hAnsi="Times New Roman" w:cs="Times New Roman"/>
          <w:sz w:val="28"/>
          <w:szCs w:val="28"/>
          <w:lang w:eastAsia="ru-RU" w:bidi="ru-RU"/>
        </w:rPr>
        <w:t>Администрация</w:t>
      </w:r>
      <w:proofErr w:type="gramEnd"/>
      <w:r w:rsidRPr="005D5354">
        <w:rPr>
          <w:rFonts w:ascii="Times New Roman" w:eastAsia="Times New Roman" w:hAnsi="Times New Roman" w:cs="Times New Roman"/>
          <w:sz w:val="28"/>
          <w:szCs w:val="28"/>
          <w:lang w:eastAsia="ru-RU" w:bidi="ru-RU"/>
        </w:rPr>
        <w:t xml:space="preserve"> индивидуальные и коллективные обращения с предложениями по совершенствовании </w:t>
      </w:r>
      <w:r w:rsidRPr="005D5354">
        <w:rPr>
          <w:rFonts w:ascii="Times New Roman" w:eastAsia="Times New Roman" w:hAnsi="Times New Roman" w:cs="Times New Roman"/>
          <w:color w:val="000000"/>
          <w:sz w:val="28"/>
          <w:szCs w:val="28"/>
          <w:shd w:val="clear" w:color="auto" w:fill="FFFFFF"/>
          <w:lang w:eastAsia="ru-RU" w:bidi="ru-RU"/>
        </w:rPr>
        <w:t xml:space="preserve">порядка предоставления Муниципальной услуги, а также жалобы и заявления на действия </w:t>
      </w:r>
      <w:r w:rsidRPr="005D5354">
        <w:rPr>
          <w:rFonts w:ascii="Times New Roman" w:eastAsia="Times New Roman" w:hAnsi="Times New Roman" w:cs="Times New Roman"/>
          <w:sz w:val="28"/>
          <w:szCs w:val="28"/>
          <w:lang w:eastAsia="ru-RU" w:bidi="ru-RU"/>
        </w:rPr>
        <w:t>(бездействие) должностных лиц Администрации и принятые ими решения, связанные с предоставлением Муниципальной услуги.</w:t>
      </w:r>
    </w:p>
    <w:p w:rsidR="005D5354" w:rsidRPr="005D5354" w:rsidRDefault="005D5354" w:rsidP="005D5354">
      <w:pPr>
        <w:widowControl w:val="0"/>
        <w:tabs>
          <w:tab w:val="left" w:pos="1560"/>
        </w:tabs>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 xml:space="preserve">25.10. </w:t>
      </w:r>
      <w:proofErr w:type="gramStart"/>
      <w:r w:rsidRPr="005D5354">
        <w:rPr>
          <w:rFonts w:ascii="Times New Roman" w:eastAsia="Times New Roman" w:hAnsi="Times New Roman" w:cs="Times New Roman"/>
          <w:sz w:val="28"/>
          <w:szCs w:val="28"/>
          <w:lang w:eastAsia="ru-RU" w:bidi="ru-RU"/>
        </w:rPr>
        <w:t>Контроль за</w:t>
      </w:r>
      <w:proofErr w:type="gramEnd"/>
      <w:r w:rsidRPr="005D5354">
        <w:rPr>
          <w:rFonts w:ascii="Times New Roman" w:eastAsia="Times New Roman" w:hAnsi="Times New Roman" w:cs="Times New Roman"/>
          <w:sz w:val="28"/>
          <w:szCs w:val="28"/>
          <w:lang w:eastAsia="ru-RU" w:bidi="ru-RU"/>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bookmarkStart w:id="3" w:name="bookmark2"/>
    </w:p>
    <w:p w:rsidR="005D5354" w:rsidRPr="005D5354" w:rsidRDefault="005D5354" w:rsidP="005D5354">
      <w:pPr>
        <w:widowControl w:val="0"/>
        <w:tabs>
          <w:tab w:val="left" w:pos="1560"/>
        </w:tabs>
        <w:spacing w:after="0" w:line="240" w:lineRule="auto"/>
        <w:ind w:firstLine="709"/>
        <w:jc w:val="both"/>
        <w:rPr>
          <w:rFonts w:ascii="Times New Roman" w:eastAsia="Times New Roman" w:hAnsi="Times New Roman" w:cs="Times New Roman"/>
          <w:sz w:val="26"/>
          <w:szCs w:val="26"/>
          <w:lang w:eastAsia="ru-RU" w:bidi="ru-RU"/>
        </w:rPr>
      </w:pPr>
    </w:p>
    <w:p w:rsidR="005D5354" w:rsidRPr="005D5354" w:rsidRDefault="005D5354" w:rsidP="005D5354">
      <w:pPr>
        <w:widowControl w:val="0"/>
        <w:tabs>
          <w:tab w:val="left" w:pos="1560"/>
        </w:tabs>
        <w:spacing w:after="0" w:line="240" w:lineRule="auto"/>
        <w:jc w:val="center"/>
        <w:rPr>
          <w:rFonts w:ascii="Times New Roman" w:eastAsia="Times New Roman" w:hAnsi="Times New Roman" w:cs="Times New Roman"/>
          <w:b/>
          <w:bCs/>
          <w:sz w:val="28"/>
          <w:szCs w:val="28"/>
          <w:lang w:eastAsia="ru-RU" w:bidi="ru-RU"/>
        </w:rPr>
      </w:pPr>
      <w:r w:rsidRPr="005D5354">
        <w:rPr>
          <w:rFonts w:ascii="Times New Roman" w:eastAsia="Times New Roman" w:hAnsi="Times New Roman" w:cs="Times New Roman"/>
          <w:b/>
          <w:bCs/>
          <w:sz w:val="28"/>
          <w:szCs w:val="28"/>
          <w:lang w:val="en-US" w:eastAsia="ru-RU" w:bidi="ru-RU"/>
        </w:rPr>
        <w:t>V</w:t>
      </w:r>
      <w:r w:rsidRPr="005D5354">
        <w:rPr>
          <w:rFonts w:ascii="Times New Roman" w:eastAsia="Times New Roman" w:hAnsi="Times New Roman" w:cs="Times New Roman"/>
          <w:b/>
          <w:bCs/>
          <w:sz w:val="28"/>
          <w:szCs w:val="28"/>
          <w:lang w:eastAsia="ru-RU" w:bidi="ru-RU"/>
        </w:rPr>
        <w:t>.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bookmarkEnd w:id="3"/>
    </w:p>
    <w:p w:rsidR="005D5354" w:rsidRPr="005D5354" w:rsidRDefault="005D5354" w:rsidP="005D5354">
      <w:pPr>
        <w:widowControl w:val="0"/>
        <w:tabs>
          <w:tab w:val="left" w:pos="1560"/>
        </w:tabs>
        <w:spacing w:after="0" w:line="240" w:lineRule="auto"/>
        <w:jc w:val="center"/>
        <w:rPr>
          <w:rFonts w:ascii="Times New Roman" w:eastAsia="Times New Roman" w:hAnsi="Times New Roman" w:cs="Times New Roman"/>
          <w:sz w:val="28"/>
          <w:szCs w:val="28"/>
          <w:lang w:eastAsia="ru-RU" w:bidi="ru-RU"/>
        </w:rPr>
      </w:pPr>
    </w:p>
    <w:p w:rsidR="005D5354" w:rsidRPr="005D5354" w:rsidRDefault="005D5354" w:rsidP="005D5354">
      <w:pPr>
        <w:widowControl w:val="0"/>
        <w:tabs>
          <w:tab w:val="left" w:pos="1540"/>
        </w:tabs>
        <w:spacing w:after="0" w:line="240" w:lineRule="auto"/>
        <w:jc w:val="center"/>
        <w:rPr>
          <w:rFonts w:ascii="Times New Roman" w:eastAsia="Times New Roman" w:hAnsi="Times New Roman" w:cs="Times New Roman"/>
          <w:b/>
          <w:bCs/>
          <w:iCs/>
          <w:sz w:val="28"/>
          <w:szCs w:val="28"/>
          <w:lang w:eastAsia="ru-RU" w:bidi="ru-RU"/>
        </w:rPr>
      </w:pPr>
      <w:r w:rsidRPr="005D5354">
        <w:rPr>
          <w:rFonts w:ascii="Times New Roman" w:eastAsia="Times New Roman" w:hAnsi="Times New Roman" w:cs="Times New Roman"/>
          <w:b/>
          <w:bCs/>
          <w:iCs/>
          <w:sz w:val="28"/>
          <w:szCs w:val="28"/>
          <w:lang w:eastAsia="ru-RU" w:bidi="ru-RU"/>
        </w:rPr>
        <w:t>26. Досудебный (внесудебный) порядок обжалования решений и действий (бездействия) Администрации</w:t>
      </w:r>
      <w:r w:rsidRPr="005D5354">
        <w:rPr>
          <w:rFonts w:ascii="Times New Roman" w:eastAsia="Times New Roman" w:hAnsi="Times New Roman" w:cs="Times New Roman"/>
          <w:color w:val="000000"/>
          <w:sz w:val="28"/>
          <w:szCs w:val="28"/>
          <w:shd w:val="clear" w:color="auto" w:fill="FFFFFF"/>
          <w:lang w:eastAsia="ru-RU" w:bidi="ru-RU"/>
        </w:rPr>
        <w:t xml:space="preserve">, </w:t>
      </w:r>
      <w:r w:rsidRPr="005D5354">
        <w:rPr>
          <w:rFonts w:ascii="Times New Roman" w:eastAsia="Times New Roman" w:hAnsi="Times New Roman" w:cs="Times New Roman"/>
          <w:b/>
          <w:bCs/>
          <w:iCs/>
          <w:sz w:val="28"/>
          <w:szCs w:val="28"/>
          <w:lang w:eastAsia="ru-RU" w:bidi="ru-RU"/>
        </w:rPr>
        <w:t>МФЦ</w:t>
      </w:r>
      <w:r w:rsidRPr="005D5354">
        <w:rPr>
          <w:rFonts w:ascii="Times New Roman" w:eastAsia="Times New Roman" w:hAnsi="Times New Roman" w:cs="Times New Roman"/>
          <w:color w:val="000000"/>
          <w:sz w:val="28"/>
          <w:szCs w:val="28"/>
          <w:shd w:val="clear" w:color="auto" w:fill="FFFFFF"/>
          <w:lang w:eastAsia="ru-RU" w:bidi="ru-RU"/>
        </w:rPr>
        <w:t xml:space="preserve">, </w:t>
      </w:r>
      <w:r w:rsidRPr="005D5354">
        <w:rPr>
          <w:rFonts w:ascii="Times New Roman" w:eastAsia="Times New Roman" w:hAnsi="Times New Roman" w:cs="Times New Roman"/>
          <w:b/>
          <w:bCs/>
          <w:iCs/>
          <w:sz w:val="28"/>
          <w:szCs w:val="28"/>
          <w:lang w:eastAsia="ru-RU" w:bidi="ru-RU"/>
        </w:rPr>
        <w:t>а также их работников</w:t>
      </w:r>
    </w:p>
    <w:p w:rsidR="005D5354" w:rsidRPr="005D5354" w:rsidRDefault="005D5354" w:rsidP="005D5354">
      <w:pPr>
        <w:widowControl w:val="0"/>
        <w:tabs>
          <w:tab w:val="left" w:pos="1540"/>
        </w:tabs>
        <w:spacing w:after="0" w:line="240" w:lineRule="auto"/>
        <w:ind w:firstLine="709"/>
        <w:jc w:val="both"/>
        <w:rPr>
          <w:rFonts w:ascii="Times New Roman" w:eastAsia="Times New Roman" w:hAnsi="Times New Roman" w:cs="Times New Roman"/>
          <w:b/>
          <w:bCs/>
          <w:iCs/>
          <w:sz w:val="28"/>
          <w:szCs w:val="28"/>
          <w:lang w:eastAsia="ru-RU" w:bidi="ru-RU"/>
        </w:rPr>
      </w:pP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 xml:space="preserve">26.1. </w:t>
      </w:r>
      <w:proofErr w:type="gramStart"/>
      <w:r w:rsidRPr="005D5354">
        <w:rPr>
          <w:rFonts w:ascii="Times New Roman" w:eastAsia="Times New Roman" w:hAnsi="Times New Roman" w:cs="Times New Roman"/>
          <w:sz w:val="28"/>
          <w:szCs w:val="28"/>
          <w:lang w:eastAsia="ru-RU" w:bidi="ru-RU"/>
        </w:rPr>
        <w:t>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 «жалоба»).</w:t>
      </w:r>
      <w:proofErr w:type="gramEnd"/>
      <w:r w:rsidRPr="005D5354">
        <w:rPr>
          <w:rFonts w:ascii="Times New Roman" w:eastAsia="Times New Roman" w:hAnsi="Times New Roman" w:cs="Times New Roman"/>
          <w:sz w:val="28"/>
          <w:szCs w:val="28"/>
          <w:lang w:eastAsia="ru-RU" w:bidi="ru-RU"/>
        </w:rPr>
        <w:t xml:space="preserve">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26.2.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proofErr w:type="gramStart"/>
      <w:r w:rsidRPr="005D5354">
        <w:rPr>
          <w:rFonts w:ascii="Times New Roman" w:eastAsia="Times New Roman" w:hAnsi="Times New Roman" w:cs="Times New Roman"/>
          <w:sz w:val="28"/>
          <w:szCs w:val="28"/>
          <w:lang w:eastAsia="ru-RU" w:bidi="ru-RU"/>
        </w:rPr>
        <w:t>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w:t>
      </w:r>
      <w:proofErr w:type="gramEnd"/>
      <w:r w:rsidRPr="005D5354">
        <w:rPr>
          <w:rFonts w:ascii="Times New Roman" w:eastAsia="Times New Roman" w:hAnsi="Times New Roman" w:cs="Times New Roman"/>
          <w:sz w:val="28"/>
          <w:szCs w:val="28"/>
          <w:lang w:eastAsia="ru-RU" w:bidi="ru-RU"/>
        </w:rPr>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 xml:space="preserve">к руководителю многофункционального центра - на решения и действия (бездействие) работника многофункционального центра; к учредителю </w:t>
      </w:r>
      <w:r w:rsidRPr="005D5354">
        <w:rPr>
          <w:rFonts w:ascii="Times New Roman" w:eastAsia="Times New Roman" w:hAnsi="Times New Roman" w:cs="Times New Roman"/>
          <w:sz w:val="28"/>
          <w:szCs w:val="28"/>
          <w:lang w:eastAsia="ru-RU" w:bidi="ru-RU"/>
        </w:rPr>
        <w:lastRenderedPageBreak/>
        <w:t>многофункционального центра - на решение и 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5D5354" w:rsidRPr="005D5354" w:rsidRDefault="005D5354" w:rsidP="005D5354">
      <w:pPr>
        <w:widowControl w:val="0"/>
        <w:tabs>
          <w:tab w:val="left" w:pos="1540"/>
        </w:tabs>
        <w:spacing w:after="0" w:line="240" w:lineRule="auto"/>
        <w:jc w:val="both"/>
        <w:rPr>
          <w:rFonts w:ascii="Times New Roman" w:eastAsia="Times New Roman" w:hAnsi="Times New Roman" w:cs="Times New Roman"/>
          <w:sz w:val="26"/>
          <w:szCs w:val="26"/>
          <w:lang w:eastAsia="ru-RU" w:bidi="ru-RU"/>
        </w:rPr>
      </w:pPr>
    </w:p>
    <w:p w:rsidR="005D5354" w:rsidRPr="005D5354" w:rsidRDefault="005D5354" w:rsidP="005D5354">
      <w:pPr>
        <w:widowControl w:val="0"/>
        <w:tabs>
          <w:tab w:val="left" w:pos="1540"/>
        </w:tabs>
        <w:spacing w:after="0" w:line="240" w:lineRule="auto"/>
        <w:jc w:val="center"/>
        <w:rPr>
          <w:rFonts w:ascii="Times New Roman" w:eastAsia="Times New Roman" w:hAnsi="Times New Roman" w:cs="Times New Roman"/>
          <w:b/>
          <w:bCs/>
          <w:iCs/>
          <w:sz w:val="28"/>
          <w:szCs w:val="28"/>
          <w:lang w:eastAsia="ru-RU" w:bidi="ru-RU"/>
        </w:rPr>
      </w:pPr>
      <w:r w:rsidRPr="005D5354">
        <w:rPr>
          <w:rFonts w:ascii="Times New Roman" w:eastAsia="Times New Roman" w:hAnsi="Times New Roman" w:cs="Times New Roman"/>
          <w:b/>
          <w:bCs/>
          <w:iCs/>
          <w:sz w:val="28"/>
          <w:szCs w:val="28"/>
          <w:lang w:eastAsia="ru-RU" w:bidi="ru-RU"/>
        </w:rPr>
        <w:t>27. Способы информирования заявителей о порядке подачи и рассмотрения жалобы</w:t>
      </w:r>
      <w:r w:rsidRPr="005D5354">
        <w:rPr>
          <w:rFonts w:ascii="Times New Roman" w:eastAsia="Times New Roman" w:hAnsi="Times New Roman" w:cs="Times New Roman"/>
          <w:color w:val="000000"/>
          <w:sz w:val="28"/>
          <w:szCs w:val="28"/>
          <w:shd w:val="clear" w:color="auto" w:fill="FFFFFF"/>
          <w:lang w:eastAsia="ru-RU" w:bidi="ru-RU"/>
        </w:rPr>
        <w:t xml:space="preserve">, </w:t>
      </w:r>
      <w:r w:rsidRPr="005D5354">
        <w:rPr>
          <w:rFonts w:ascii="Times New Roman" w:eastAsia="Times New Roman" w:hAnsi="Times New Roman" w:cs="Times New Roman"/>
          <w:b/>
          <w:bCs/>
          <w:iCs/>
          <w:sz w:val="28"/>
          <w:szCs w:val="28"/>
          <w:lang w:eastAsia="ru-RU" w:bidi="ru-RU"/>
        </w:rPr>
        <w:t>в том числе с использованием Единого портала государственных и муниципальных услуг (функций)</w:t>
      </w:r>
    </w:p>
    <w:p w:rsidR="005D5354" w:rsidRPr="005D5354" w:rsidRDefault="005D5354" w:rsidP="005D5354">
      <w:pPr>
        <w:widowControl w:val="0"/>
        <w:tabs>
          <w:tab w:val="left" w:pos="1540"/>
        </w:tabs>
        <w:spacing w:after="0" w:line="240" w:lineRule="auto"/>
        <w:jc w:val="center"/>
        <w:rPr>
          <w:rFonts w:ascii="Times New Roman" w:eastAsia="Times New Roman" w:hAnsi="Times New Roman" w:cs="Times New Roman"/>
          <w:b/>
          <w:bCs/>
          <w:iCs/>
          <w:sz w:val="28"/>
          <w:szCs w:val="28"/>
          <w:lang w:eastAsia="ru-RU" w:bidi="ru-RU"/>
        </w:rPr>
      </w:pPr>
    </w:p>
    <w:p w:rsidR="005D5354" w:rsidRPr="005D5354" w:rsidRDefault="005D5354" w:rsidP="005D5354">
      <w:pPr>
        <w:widowControl w:val="0"/>
        <w:tabs>
          <w:tab w:val="left" w:pos="1333"/>
        </w:tabs>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 xml:space="preserve">27.1. </w:t>
      </w:r>
      <w:proofErr w:type="gramStart"/>
      <w:r w:rsidRPr="005D5354">
        <w:rPr>
          <w:rFonts w:ascii="Times New Roman" w:eastAsia="Times New Roman" w:hAnsi="Times New Roman" w:cs="Times New Roman"/>
          <w:sz w:val="28"/>
          <w:szCs w:val="28"/>
          <w:lang w:eastAsia="ru-RU" w:bidi="ru-RU"/>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5D5354" w:rsidRPr="005D5354" w:rsidRDefault="005D5354" w:rsidP="005D5354">
      <w:pPr>
        <w:widowControl w:val="0"/>
        <w:tabs>
          <w:tab w:val="left" w:pos="1924"/>
        </w:tabs>
        <w:spacing w:after="0" w:line="240" w:lineRule="auto"/>
        <w:ind w:firstLine="709"/>
        <w:jc w:val="both"/>
        <w:rPr>
          <w:rFonts w:ascii="Times New Roman" w:eastAsia="Times New Roman" w:hAnsi="Times New Roman" w:cs="Times New Roman"/>
          <w:b/>
          <w:bCs/>
          <w:i/>
          <w:iCs/>
          <w:sz w:val="26"/>
          <w:szCs w:val="26"/>
          <w:lang w:eastAsia="ru-RU" w:bidi="ru-RU"/>
        </w:rPr>
      </w:pPr>
    </w:p>
    <w:p w:rsidR="005D5354" w:rsidRPr="005D5354" w:rsidRDefault="005D5354" w:rsidP="005D5354">
      <w:pPr>
        <w:widowControl w:val="0"/>
        <w:tabs>
          <w:tab w:val="left" w:pos="1924"/>
        </w:tabs>
        <w:spacing w:after="0" w:line="240" w:lineRule="auto"/>
        <w:jc w:val="center"/>
        <w:rPr>
          <w:rFonts w:ascii="Times New Roman" w:eastAsia="Times New Roman" w:hAnsi="Times New Roman" w:cs="Times New Roman"/>
          <w:b/>
          <w:bCs/>
          <w:iCs/>
          <w:sz w:val="28"/>
          <w:szCs w:val="28"/>
          <w:lang w:eastAsia="ru-RU" w:bidi="ru-RU"/>
        </w:rPr>
      </w:pPr>
      <w:r w:rsidRPr="005D5354">
        <w:rPr>
          <w:rFonts w:ascii="Times New Roman" w:eastAsia="Times New Roman" w:hAnsi="Times New Roman" w:cs="Times New Roman"/>
          <w:b/>
          <w:bCs/>
          <w:iCs/>
          <w:sz w:val="28"/>
          <w:szCs w:val="28"/>
          <w:lang w:eastAsia="ru-RU" w:bidi="ru-RU"/>
        </w:rPr>
        <w:t xml:space="preserve">28. </w:t>
      </w:r>
      <w:proofErr w:type="gramStart"/>
      <w:r w:rsidRPr="005D5354">
        <w:rPr>
          <w:rFonts w:ascii="Times New Roman" w:eastAsia="Times New Roman" w:hAnsi="Times New Roman" w:cs="Times New Roman"/>
          <w:b/>
          <w:bCs/>
          <w:iCs/>
          <w:sz w:val="28"/>
          <w:szCs w:val="28"/>
          <w:lang w:eastAsia="ru-RU" w:bidi="ru-RU"/>
        </w:rPr>
        <w:t>Перечень нормативных правовых актов</w:t>
      </w:r>
      <w:r w:rsidRPr="005D5354">
        <w:rPr>
          <w:rFonts w:ascii="Times New Roman" w:eastAsia="Times New Roman" w:hAnsi="Times New Roman" w:cs="Times New Roman"/>
          <w:color w:val="000000"/>
          <w:sz w:val="28"/>
          <w:szCs w:val="28"/>
          <w:shd w:val="clear" w:color="auto" w:fill="FFFFFF"/>
          <w:lang w:eastAsia="ru-RU" w:bidi="ru-RU"/>
        </w:rPr>
        <w:t xml:space="preserve">, </w:t>
      </w:r>
      <w:r w:rsidRPr="005D5354">
        <w:rPr>
          <w:rFonts w:ascii="Times New Roman" w:eastAsia="Times New Roman" w:hAnsi="Times New Roman" w:cs="Times New Roman"/>
          <w:b/>
          <w:bCs/>
          <w:iCs/>
          <w:sz w:val="28"/>
          <w:szCs w:val="28"/>
          <w:lang w:eastAsia="ru-RU" w:bidi="ru-RU"/>
        </w:rPr>
        <w:t>регулирующих порядок досудебного (внесудебного) обжалования действий (бездействия) и (или) решений</w:t>
      </w:r>
      <w:r w:rsidRPr="005D5354">
        <w:rPr>
          <w:rFonts w:ascii="Times New Roman" w:eastAsia="Times New Roman" w:hAnsi="Times New Roman" w:cs="Times New Roman"/>
          <w:color w:val="000000"/>
          <w:sz w:val="28"/>
          <w:szCs w:val="28"/>
          <w:shd w:val="clear" w:color="auto" w:fill="FFFFFF"/>
          <w:lang w:eastAsia="ru-RU" w:bidi="ru-RU"/>
        </w:rPr>
        <w:t xml:space="preserve">, </w:t>
      </w:r>
      <w:r w:rsidRPr="005D5354">
        <w:rPr>
          <w:rFonts w:ascii="Times New Roman" w:eastAsia="Times New Roman" w:hAnsi="Times New Roman" w:cs="Times New Roman"/>
          <w:b/>
          <w:bCs/>
          <w:iCs/>
          <w:sz w:val="28"/>
          <w:szCs w:val="28"/>
          <w:lang w:eastAsia="ru-RU" w:bidi="ru-RU"/>
        </w:rPr>
        <w:t>принятых (осуществленных) в ходе предоставления государственной (муниципальной) услуги</w:t>
      </w:r>
      <w:proofErr w:type="gramEnd"/>
    </w:p>
    <w:p w:rsidR="005D5354" w:rsidRPr="005D5354" w:rsidRDefault="005D5354" w:rsidP="005D5354">
      <w:pPr>
        <w:widowControl w:val="0"/>
        <w:tabs>
          <w:tab w:val="left" w:pos="1924"/>
        </w:tabs>
        <w:spacing w:after="0" w:line="240" w:lineRule="auto"/>
        <w:contextualSpacing/>
        <w:jc w:val="both"/>
        <w:rPr>
          <w:rFonts w:ascii="Times New Roman" w:eastAsia="Times New Roman" w:hAnsi="Times New Roman" w:cs="Times New Roman"/>
          <w:b/>
          <w:bCs/>
          <w:iCs/>
          <w:sz w:val="28"/>
          <w:szCs w:val="28"/>
          <w:lang w:eastAsia="ru-RU" w:bidi="ru-RU"/>
        </w:rPr>
      </w:pP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28.1.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 Федеральным законом №210-ФЗ;</w:t>
      </w:r>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proofErr w:type="gramStart"/>
      <w:r w:rsidRPr="005D5354">
        <w:rPr>
          <w:rFonts w:ascii="Times New Roman" w:eastAsia="Times New Roman" w:hAnsi="Times New Roman" w:cs="Times New Roman"/>
          <w:sz w:val="28"/>
          <w:szCs w:val="28"/>
          <w:lang w:eastAsia="ru-RU" w:bidi="ru-RU"/>
        </w:rPr>
        <w:t>- постановлением администрации городского поселения Федоровский от 06.07.2018 №450-п/</w:t>
      </w:r>
      <w:proofErr w:type="spellStart"/>
      <w:r w:rsidRPr="005D5354">
        <w:rPr>
          <w:rFonts w:ascii="Times New Roman" w:eastAsia="Times New Roman" w:hAnsi="Times New Roman" w:cs="Times New Roman"/>
          <w:sz w:val="28"/>
          <w:szCs w:val="28"/>
          <w:lang w:eastAsia="ru-RU" w:bidi="ru-RU"/>
        </w:rPr>
        <w:t>нпа</w:t>
      </w:r>
      <w:proofErr w:type="spellEnd"/>
      <w:r w:rsidRPr="005D5354">
        <w:rPr>
          <w:rFonts w:ascii="Times New Roman" w:eastAsia="Times New Roman" w:hAnsi="Times New Roman" w:cs="Times New Roman"/>
          <w:sz w:val="28"/>
          <w:szCs w:val="28"/>
          <w:lang w:eastAsia="ru-RU" w:bidi="ru-RU"/>
        </w:rPr>
        <w:t xml:space="preserve"> «Об утверждении досудебного (внесудебного) порядка обжалования решений и действий (бездействия) органа, предоставляющего муниципальную услугу, а также должностных лиц и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№210-ФЗ «Об организации предоставления государственных и муниципальных услуг», или их работников»;</w:t>
      </w:r>
      <w:proofErr w:type="gramEnd"/>
    </w:p>
    <w:p w:rsidR="005D5354" w:rsidRPr="005D5354" w:rsidRDefault="005D5354" w:rsidP="005D5354">
      <w:pPr>
        <w:widowControl w:val="0"/>
        <w:spacing w:after="0" w:line="240" w:lineRule="auto"/>
        <w:ind w:firstLine="709"/>
        <w:jc w:val="both"/>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5D5354" w:rsidRPr="005D5354" w:rsidRDefault="005D5354" w:rsidP="005D5354">
      <w:pPr>
        <w:spacing w:after="0" w:line="240" w:lineRule="auto"/>
        <w:rPr>
          <w:rFonts w:ascii="Times New Roman" w:eastAsia="Times New Roman" w:hAnsi="Times New Roman" w:cs="Times New Roman"/>
          <w:sz w:val="26"/>
          <w:szCs w:val="26"/>
          <w:lang w:eastAsia="ru-RU" w:bidi="ru-RU"/>
        </w:rPr>
        <w:sectPr w:rsidR="005D5354" w:rsidRPr="005D5354" w:rsidSect="00884B0D">
          <w:pgSz w:w="11909" w:h="16838"/>
          <w:pgMar w:top="851" w:right="851" w:bottom="851" w:left="1418" w:header="0" w:footer="3" w:gutter="0"/>
          <w:cols w:space="720"/>
          <w:docGrid w:linePitch="299"/>
        </w:sectPr>
      </w:pPr>
    </w:p>
    <w:p w:rsidR="005D5354" w:rsidRPr="005D5354" w:rsidRDefault="005D5354" w:rsidP="005D5354">
      <w:pPr>
        <w:widowControl w:val="0"/>
        <w:spacing w:after="0" w:line="240" w:lineRule="auto"/>
        <w:jc w:val="right"/>
        <w:rPr>
          <w:rFonts w:ascii="Times New Roman" w:eastAsia="Times New Roman" w:hAnsi="Times New Roman" w:cs="Times New Roman"/>
          <w:bCs/>
          <w:sz w:val="24"/>
          <w:szCs w:val="24"/>
          <w:lang w:eastAsia="ru-RU" w:bidi="ru-RU"/>
        </w:rPr>
      </w:pPr>
      <w:r w:rsidRPr="005D5354">
        <w:rPr>
          <w:rFonts w:ascii="Times New Roman" w:eastAsia="Times New Roman" w:hAnsi="Times New Roman" w:cs="Times New Roman"/>
          <w:bCs/>
          <w:sz w:val="24"/>
          <w:szCs w:val="24"/>
          <w:lang w:eastAsia="ru-RU" w:bidi="ru-RU"/>
        </w:rPr>
        <w:lastRenderedPageBreak/>
        <w:t>Приложение № 1</w:t>
      </w:r>
    </w:p>
    <w:p w:rsidR="005D5354" w:rsidRPr="005D5354" w:rsidRDefault="005D5354" w:rsidP="005D5354">
      <w:pPr>
        <w:widowControl w:val="0"/>
        <w:spacing w:after="0" w:line="240" w:lineRule="auto"/>
        <w:jc w:val="right"/>
        <w:rPr>
          <w:rFonts w:ascii="Times New Roman" w:eastAsia="Times New Roman" w:hAnsi="Times New Roman" w:cs="Times New Roman"/>
          <w:sz w:val="24"/>
          <w:szCs w:val="24"/>
          <w:lang w:eastAsia="ru-RU" w:bidi="ru-RU"/>
        </w:rPr>
      </w:pPr>
      <w:r w:rsidRPr="005D5354">
        <w:rPr>
          <w:rFonts w:ascii="Times New Roman" w:eastAsia="Times New Roman" w:hAnsi="Times New Roman" w:cs="Times New Roman"/>
          <w:sz w:val="24"/>
          <w:szCs w:val="24"/>
          <w:lang w:eastAsia="ru-RU" w:bidi="ru-RU"/>
        </w:rPr>
        <w:t xml:space="preserve">к Административному регламенту </w:t>
      </w:r>
    </w:p>
    <w:p w:rsidR="005D5354" w:rsidRPr="005D5354" w:rsidRDefault="005D5354" w:rsidP="005D5354">
      <w:pPr>
        <w:widowControl w:val="0"/>
        <w:spacing w:after="0" w:line="240" w:lineRule="auto"/>
        <w:jc w:val="right"/>
        <w:rPr>
          <w:rFonts w:ascii="Times New Roman" w:eastAsia="Times New Roman" w:hAnsi="Times New Roman" w:cs="Times New Roman"/>
          <w:lang w:eastAsia="ru-RU" w:bidi="ru-RU"/>
        </w:rPr>
      </w:pPr>
    </w:p>
    <w:p w:rsidR="005D5354" w:rsidRPr="005D5354" w:rsidRDefault="00EA61F5" w:rsidP="005D5354">
      <w:pPr>
        <w:widowControl w:val="0"/>
        <w:spacing w:after="0" w:line="240" w:lineRule="auto"/>
        <w:jc w:val="center"/>
        <w:rPr>
          <w:rFonts w:ascii="Times New Roman" w:eastAsia="Times New Roman" w:hAnsi="Times New Roman" w:cs="Times New Roman"/>
          <w:b/>
          <w:bCs/>
          <w:sz w:val="28"/>
          <w:szCs w:val="28"/>
          <w:lang w:eastAsia="ru-RU" w:bidi="ru-RU"/>
        </w:rPr>
      </w:pPr>
      <w:r>
        <w:rPr>
          <w:rFonts w:ascii="Times New Roman" w:eastAsia="Times New Roman" w:hAnsi="Times New Roman" w:cs="Times New Roman"/>
          <w:b/>
          <w:bCs/>
          <w:sz w:val="28"/>
          <w:szCs w:val="28"/>
          <w:lang w:eastAsia="ru-RU" w:bidi="ru-RU"/>
        </w:rPr>
        <w:t>Форма разрешения</w:t>
      </w:r>
      <w:r w:rsidR="005D5354" w:rsidRPr="005D5354">
        <w:rPr>
          <w:rFonts w:ascii="Times New Roman" w:eastAsia="Times New Roman" w:hAnsi="Times New Roman" w:cs="Times New Roman"/>
          <w:b/>
          <w:bCs/>
          <w:sz w:val="28"/>
          <w:szCs w:val="28"/>
          <w:lang w:eastAsia="ru-RU" w:bidi="ru-RU"/>
        </w:rPr>
        <w:t xml:space="preserve"> на осуществление земляных работ</w:t>
      </w:r>
    </w:p>
    <w:p w:rsidR="005D5354" w:rsidRPr="005D5354" w:rsidRDefault="005D5354" w:rsidP="005D5354">
      <w:pPr>
        <w:widowControl w:val="0"/>
        <w:spacing w:after="0" w:line="240" w:lineRule="auto"/>
        <w:jc w:val="center"/>
        <w:rPr>
          <w:rFonts w:ascii="Times New Roman" w:eastAsia="Times New Roman" w:hAnsi="Times New Roman" w:cs="Times New Roman"/>
          <w:b/>
          <w:bCs/>
          <w:sz w:val="28"/>
          <w:szCs w:val="28"/>
          <w:lang w:eastAsia="ru-RU" w:bidi="ru-RU"/>
        </w:rPr>
      </w:pPr>
    </w:p>
    <w:p w:rsidR="005D5354" w:rsidRPr="005D5354" w:rsidRDefault="005D5354" w:rsidP="005D5354">
      <w:pPr>
        <w:widowControl w:val="0"/>
        <w:spacing w:after="0" w:line="240" w:lineRule="auto"/>
        <w:jc w:val="center"/>
        <w:rPr>
          <w:rFonts w:ascii="Times New Roman" w:eastAsia="Times New Roman" w:hAnsi="Times New Roman" w:cs="Times New Roman"/>
          <w:b/>
          <w:bCs/>
          <w:sz w:val="28"/>
          <w:szCs w:val="28"/>
          <w:lang w:eastAsia="ru-RU" w:bidi="ru-RU"/>
        </w:rPr>
      </w:pPr>
      <w:r w:rsidRPr="005D5354">
        <w:rPr>
          <w:rFonts w:ascii="Times New Roman" w:eastAsia="Times New Roman" w:hAnsi="Times New Roman" w:cs="Times New Roman"/>
          <w:b/>
          <w:bCs/>
          <w:sz w:val="28"/>
          <w:szCs w:val="28"/>
          <w:lang w:eastAsia="ru-RU" w:bidi="ru-RU"/>
        </w:rPr>
        <w:t>РАЗРЕШЕНИЕ</w:t>
      </w:r>
    </w:p>
    <w:p w:rsidR="005D5354" w:rsidRPr="005D5354" w:rsidRDefault="005D5354" w:rsidP="005D5354">
      <w:pPr>
        <w:widowControl w:val="0"/>
        <w:spacing w:after="0" w:line="240" w:lineRule="auto"/>
        <w:jc w:val="center"/>
        <w:rPr>
          <w:rFonts w:ascii="Times New Roman" w:eastAsia="Times New Roman" w:hAnsi="Times New Roman" w:cs="Times New Roman"/>
          <w:b/>
          <w:bCs/>
          <w:sz w:val="28"/>
          <w:szCs w:val="28"/>
          <w:lang w:eastAsia="ru-RU" w:bidi="ru-RU"/>
        </w:rPr>
      </w:pPr>
    </w:p>
    <w:p w:rsidR="005D5354" w:rsidRPr="005D5354" w:rsidRDefault="005D5354" w:rsidP="005D5354">
      <w:pPr>
        <w:spacing w:after="160" w:line="252" w:lineRule="auto"/>
        <w:jc w:val="center"/>
        <w:rPr>
          <w:rFonts w:ascii="Times New Roman" w:eastAsia="Calibri" w:hAnsi="Times New Roman" w:cs="Times New Roman"/>
          <w:sz w:val="24"/>
          <w:szCs w:val="24"/>
        </w:rPr>
      </w:pPr>
      <w:r w:rsidRPr="005D5354">
        <w:rPr>
          <w:rFonts w:ascii="Times New Roman" w:eastAsia="Calibri" w:hAnsi="Times New Roman" w:cs="Times New Roman"/>
          <w:sz w:val="24"/>
          <w:szCs w:val="24"/>
        </w:rPr>
        <w:fldChar w:fldCharType="begin"/>
      </w:r>
      <w:r w:rsidRPr="005D5354">
        <w:rPr>
          <w:rFonts w:ascii="Times New Roman" w:eastAsia="Calibri" w:hAnsi="Times New Roman" w:cs="Times New Roman"/>
          <w:sz w:val="24"/>
          <w:szCs w:val="24"/>
        </w:rPr>
        <w:instrText xml:space="preserve"> TOC \o "1-5" \h \z </w:instrText>
      </w:r>
      <w:r w:rsidRPr="005D5354">
        <w:rPr>
          <w:rFonts w:ascii="Times New Roman" w:eastAsia="Calibri" w:hAnsi="Times New Roman" w:cs="Times New Roman"/>
          <w:sz w:val="24"/>
          <w:szCs w:val="24"/>
        </w:rPr>
        <w:fldChar w:fldCharType="separate"/>
      </w:r>
      <w:r w:rsidRPr="005D5354">
        <w:rPr>
          <w:rFonts w:ascii="Times New Roman" w:eastAsia="Calibri" w:hAnsi="Times New Roman" w:cs="Times New Roman"/>
          <w:sz w:val="24"/>
          <w:szCs w:val="24"/>
        </w:rPr>
        <w:t>№ _________________________Дата</w:t>
      </w:r>
      <w:r w:rsidRPr="005D5354">
        <w:rPr>
          <w:rFonts w:ascii="Times New Roman" w:eastAsia="Calibri" w:hAnsi="Times New Roman" w:cs="Times New Roman"/>
          <w:sz w:val="24"/>
          <w:szCs w:val="24"/>
        </w:rPr>
        <w:tab/>
        <w:t>______________</w:t>
      </w:r>
    </w:p>
    <w:p w:rsidR="005D5354" w:rsidRPr="005D5354" w:rsidRDefault="005D5354" w:rsidP="005D5354">
      <w:pPr>
        <w:spacing w:after="160" w:line="252" w:lineRule="auto"/>
        <w:jc w:val="center"/>
        <w:rPr>
          <w:rFonts w:ascii="Times New Roman" w:eastAsia="Calibri" w:hAnsi="Times New Roman" w:cs="Times New Roman"/>
          <w:sz w:val="24"/>
          <w:szCs w:val="24"/>
        </w:rPr>
      </w:pPr>
      <w:r w:rsidRPr="005D5354">
        <w:rPr>
          <w:rFonts w:ascii="Times New Roman" w:eastAsia="Calibri" w:hAnsi="Times New Roman" w:cs="Times New Roman"/>
          <w:sz w:val="24"/>
          <w:szCs w:val="24"/>
        </w:rPr>
        <w:t>_________________________________________________________________________________</w:t>
      </w:r>
    </w:p>
    <w:p w:rsidR="005D5354" w:rsidRPr="005D5354" w:rsidRDefault="005D5354" w:rsidP="005D5354">
      <w:pPr>
        <w:spacing w:after="160" w:line="252" w:lineRule="auto"/>
        <w:jc w:val="center"/>
        <w:rPr>
          <w:rFonts w:ascii="Times New Roman" w:eastAsia="Calibri" w:hAnsi="Times New Roman" w:cs="Times New Roman"/>
          <w:sz w:val="24"/>
          <w:szCs w:val="24"/>
          <w:vertAlign w:val="superscript"/>
        </w:rPr>
      </w:pPr>
      <w:r w:rsidRPr="005D5354">
        <w:rPr>
          <w:rFonts w:ascii="Times New Roman" w:eastAsia="Calibri" w:hAnsi="Times New Roman" w:cs="Times New Roman"/>
          <w:sz w:val="24"/>
          <w:szCs w:val="24"/>
          <w:vertAlign w:val="superscript"/>
        </w:rPr>
        <w:t>(наименование уполномоченного органа местного самоуправления)</w:t>
      </w:r>
    </w:p>
    <w:p w:rsidR="005D5354" w:rsidRPr="005D5354" w:rsidRDefault="005D5354" w:rsidP="005D5354">
      <w:pPr>
        <w:spacing w:after="160" w:line="252" w:lineRule="auto"/>
        <w:rPr>
          <w:rFonts w:ascii="Times New Roman" w:eastAsia="Calibri" w:hAnsi="Times New Roman" w:cs="Times New Roman"/>
          <w:sz w:val="24"/>
          <w:szCs w:val="24"/>
        </w:rPr>
      </w:pPr>
      <w:r w:rsidRPr="005D5354">
        <w:rPr>
          <w:rFonts w:ascii="Times New Roman" w:eastAsia="Calibri" w:hAnsi="Times New Roman" w:cs="Times New Roman"/>
          <w:sz w:val="24"/>
          <w:szCs w:val="24"/>
        </w:rPr>
        <w:t>Наименование заявителя (заказчика):___________________________________________________</w:t>
      </w:r>
    </w:p>
    <w:p w:rsidR="005D5354" w:rsidRPr="005D5354" w:rsidRDefault="005D5354" w:rsidP="005D5354">
      <w:pPr>
        <w:spacing w:after="160" w:line="252" w:lineRule="auto"/>
        <w:rPr>
          <w:rFonts w:ascii="Times New Roman" w:eastAsia="Calibri" w:hAnsi="Times New Roman" w:cs="Times New Roman"/>
          <w:sz w:val="24"/>
          <w:szCs w:val="24"/>
        </w:rPr>
      </w:pPr>
      <w:r w:rsidRPr="005D5354">
        <w:rPr>
          <w:rFonts w:ascii="Times New Roman" w:eastAsia="Calibri" w:hAnsi="Times New Roman" w:cs="Times New Roman"/>
          <w:sz w:val="24"/>
          <w:szCs w:val="24"/>
        </w:rPr>
        <w:t>Адрес производства земляных работ: ___________________________________________________</w:t>
      </w:r>
    </w:p>
    <w:p w:rsidR="005D5354" w:rsidRPr="005D5354" w:rsidRDefault="005D5354" w:rsidP="005D5354">
      <w:pPr>
        <w:spacing w:after="160" w:line="252" w:lineRule="auto"/>
        <w:rPr>
          <w:rFonts w:ascii="Times New Roman" w:eastAsia="Calibri" w:hAnsi="Times New Roman" w:cs="Times New Roman"/>
          <w:sz w:val="24"/>
          <w:szCs w:val="24"/>
        </w:rPr>
      </w:pPr>
      <w:r w:rsidRPr="005D5354">
        <w:rPr>
          <w:rFonts w:ascii="Times New Roman" w:eastAsia="Calibri" w:hAnsi="Times New Roman" w:cs="Times New Roman"/>
          <w:sz w:val="24"/>
          <w:szCs w:val="24"/>
        </w:rPr>
        <w:t>Наименование работ:_________________________________________________________________.</w:t>
      </w:r>
    </w:p>
    <w:p w:rsidR="005D5354" w:rsidRPr="005D5354" w:rsidRDefault="005D5354" w:rsidP="005D5354">
      <w:pPr>
        <w:spacing w:after="160" w:line="252" w:lineRule="auto"/>
        <w:jc w:val="center"/>
        <w:rPr>
          <w:rFonts w:ascii="Times New Roman" w:eastAsia="Calibri" w:hAnsi="Times New Roman" w:cs="Times New Roman"/>
          <w:sz w:val="24"/>
          <w:szCs w:val="24"/>
        </w:rPr>
      </w:pPr>
      <w:r w:rsidRPr="005D5354">
        <w:rPr>
          <w:rFonts w:ascii="Times New Roman" w:eastAsia="Calibri" w:hAnsi="Times New Roman" w:cs="Times New Roman"/>
          <w:sz w:val="24"/>
          <w:szCs w:val="24"/>
        </w:rPr>
        <w:t>Вид и объем вскрываемого покрытия (вид/объем в м3 или кв. м):</w:t>
      </w:r>
    </w:p>
    <w:p w:rsidR="005D5354" w:rsidRPr="005D5354" w:rsidRDefault="005D5354" w:rsidP="005D5354">
      <w:pPr>
        <w:spacing w:after="160" w:line="252" w:lineRule="auto"/>
        <w:rPr>
          <w:rFonts w:ascii="Times New Roman" w:eastAsia="Calibri" w:hAnsi="Times New Roman" w:cs="Times New Roman"/>
          <w:sz w:val="24"/>
          <w:szCs w:val="24"/>
        </w:rPr>
      </w:pPr>
      <w:r w:rsidRPr="005D5354">
        <w:rPr>
          <w:rFonts w:ascii="Times New Roman" w:eastAsia="Calibri" w:hAnsi="Times New Roman" w:cs="Times New Roman"/>
          <w:sz w:val="24"/>
          <w:szCs w:val="24"/>
        </w:rPr>
        <w:t>Период производства земляных работ: с______________по_____________________.</w:t>
      </w:r>
      <w:r w:rsidRPr="005D5354">
        <w:rPr>
          <w:rFonts w:ascii="Times New Roman" w:eastAsia="Calibri" w:hAnsi="Times New Roman" w:cs="Times New Roman"/>
          <w:sz w:val="24"/>
          <w:szCs w:val="24"/>
        </w:rPr>
        <w:fldChar w:fldCharType="end"/>
      </w:r>
    </w:p>
    <w:p w:rsidR="005D5354" w:rsidRPr="005D5354" w:rsidRDefault="005D5354" w:rsidP="005D5354">
      <w:pPr>
        <w:spacing w:after="160" w:line="252" w:lineRule="auto"/>
        <w:rPr>
          <w:rFonts w:ascii="Times New Roman" w:eastAsia="Calibri" w:hAnsi="Times New Roman" w:cs="Times New Roman"/>
          <w:sz w:val="24"/>
          <w:szCs w:val="24"/>
        </w:rPr>
      </w:pPr>
      <w:r w:rsidRPr="005D5354">
        <w:rPr>
          <w:rFonts w:ascii="Times New Roman" w:eastAsia="Calibri" w:hAnsi="Times New Roman" w:cs="Times New Roman"/>
          <w:sz w:val="24"/>
          <w:szCs w:val="24"/>
        </w:rPr>
        <w:t>Наименование подрядной организации, осуществляющей земляные работы:___________________</w:t>
      </w:r>
    </w:p>
    <w:p w:rsidR="005D5354" w:rsidRPr="005D5354" w:rsidRDefault="005D5354" w:rsidP="005D5354">
      <w:pPr>
        <w:spacing w:after="160" w:line="252" w:lineRule="auto"/>
        <w:rPr>
          <w:rFonts w:ascii="Times New Roman" w:eastAsia="Calibri" w:hAnsi="Times New Roman" w:cs="Times New Roman"/>
          <w:sz w:val="24"/>
          <w:szCs w:val="24"/>
        </w:rPr>
      </w:pPr>
      <w:r w:rsidRPr="005D5354">
        <w:rPr>
          <w:rFonts w:ascii="Times New Roman" w:eastAsia="Calibri" w:hAnsi="Times New Roman" w:cs="Times New Roman"/>
          <w:sz w:val="24"/>
          <w:szCs w:val="24"/>
        </w:rPr>
        <w:t>____________________________________________________________________________________</w:t>
      </w:r>
    </w:p>
    <w:p w:rsidR="005D5354" w:rsidRPr="005D5354" w:rsidRDefault="005D5354" w:rsidP="005D5354">
      <w:pPr>
        <w:spacing w:after="160" w:line="252" w:lineRule="auto"/>
        <w:rPr>
          <w:rFonts w:ascii="Times New Roman" w:eastAsia="Calibri" w:hAnsi="Times New Roman" w:cs="Times New Roman"/>
          <w:sz w:val="24"/>
          <w:szCs w:val="24"/>
        </w:rPr>
      </w:pPr>
      <w:r w:rsidRPr="005D5354">
        <w:rPr>
          <w:rFonts w:ascii="Times New Roman" w:eastAsia="Calibri" w:hAnsi="Times New Roman" w:cs="Times New Roman"/>
          <w:sz w:val="24"/>
          <w:szCs w:val="24"/>
        </w:rPr>
        <w:t>Сведения о должностных лицах, ответственных за производство земляных работ:______________</w:t>
      </w:r>
    </w:p>
    <w:p w:rsidR="005D5354" w:rsidRPr="005D5354" w:rsidRDefault="005D5354" w:rsidP="005D5354">
      <w:pPr>
        <w:spacing w:after="0" w:line="360" w:lineRule="auto"/>
        <w:rPr>
          <w:rFonts w:ascii="Times New Roman" w:eastAsia="Calibri" w:hAnsi="Times New Roman" w:cs="Times New Roman"/>
          <w:sz w:val="24"/>
          <w:szCs w:val="24"/>
        </w:rPr>
      </w:pPr>
      <w:r w:rsidRPr="005D5354">
        <w:rPr>
          <w:rFonts w:ascii="Times New Roman" w:eastAsia="Calibri" w:hAnsi="Times New Roman" w:cs="Times New Roman"/>
          <w:sz w:val="24"/>
          <w:szCs w:val="24"/>
        </w:rPr>
        <w:t>Наименование подрядной организации, выполняющей работы по восстановлению благоустройства:_____________________________________________________________________</w:t>
      </w:r>
    </w:p>
    <w:p w:rsidR="005D5354" w:rsidRPr="005D5354" w:rsidRDefault="005D5354" w:rsidP="005D5354">
      <w:pPr>
        <w:spacing w:after="160" w:line="252" w:lineRule="auto"/>
        <w:rPr>
          <w:rFonts w:ascii="Times New Roman" w:eastAsia="Calibri" w:hAnsi="Times New Roman" w:cs="Times New Roman"/>
          <w:sz w:val="24"/>
          <w:szCs w:val="24"/>
        </w:rPr>
      </w:pPr>
    </w:p>
    <w:p w:rsidR="005D5354" w:rsidRPr="005D5354" w:rsidRDefault="005D5354" w:rsidP="005D5354">
      <w:pPr>
        <w:spacing w:after="160" w:line="252" w:lineRule="auto"/>
        <w:rPr>
          <w:rFonts w:ascii="Times New Roman" w:eastAsia="Calibri" w:hAnsi="Times New Roman" w:cs="Times New Roman"/>
          <w:sz w:val="24"/>
          <w:szCs w:val="24"/>
        </w:rPr>
      </w:pPr>
      <w:r w:rsidRPr="005D5354">
        <w:rPr>
          <w:rFonts w:ascii="Times New Roman" w:eastAsia="Calibri" w:hAnsi="Times New Roman" w:cs="Times New Roman"/>
          <w:sz w:val="24"/>
          <w:szCs w:val="24"/>
        </w:rPr>
        <w:t>Отметка о продлении</w:t>
      </w:r>
    </w:p>
    <w:p w:rsidR="005D5354" w:rsidRPr="005D5354" w:rsidRDefault="005D5354" w:rsidP="005D5354">
      <w:pPr>
        <w:widowControl w:val="0"/>
        <w:spacing w:after="0" w:line="240" w:lineRule="auto"/>
        <w:rPr>
          <w:rFonts w:ascii="Times New Roman" w:eastAsia="Times New Roman" w:hAnsi="Times New Roman" w:cs="Times New Roman"/>
          <w:sz w:val="24"/>
          <w:szCs w:val="24"/>
          <w:lang w:eastAsia="ru-RU" w:bidi="ru-RU"/>
        </w:rPr>
      </w:pPr>
      <w:r w:rsidRPr="005D5354">
        <w:rPr>
          <w:rFonts w:ascii="Times New Roman" w:eastAsia="Times New Roman" w:hAnsi="Times New Roman" w:cs="Times New Roman"/>
          <w:sz w:val="24"/>
          <w:szCs w:val="24"/>
          <w:lang w:eastAsia="ru-RU" w:bidi="ru-RU"/>
        </w:rPr>
        <w:t>Особые отметки</w:t>
      </w:r>
    </w:p>
    <w:p w:rsidR="005D5354" w:rsidRPr="005D5354" w:rsidRDefault="005D5354" w:rsidP="005D5354">
      <w:pPr>
        <w:widowControl w:val="0"/>
        <w:spacing w:after="0" w:line="240" w:lineRule="auto"/>
        <w:rPr>
          <w:rFonts w:ascii="Times New Roman" w:eastAsia="Times New Roman" w:hAnsi="Times New Roman" w:cs="Times New Roman"/>
          <w:sz w:val="24"/>
          <w:szCs w:val="24"/>
          <w:lang w:eastAsia="ru-RU" w:bidi="ru-RU"/>
        </w:rPr>
      </w:pPr>
    </w:p>
    <w:p w:rsidR="005D5354" w:rsidRPr="005D5354" w:rsidRDefault="005D5354" w:rsidP="005D5354">
      <w:pPr>
        <w:widowControl w:val="0"/>
        <w:spacing w:after="0" w:line="240" w:lineRule="auto"/>
        <w:rPr>
          <w:rFonts w:ascii="Times New Roman" w:eastAsia="Times New Roman" w:hAnsi="Times New Roman" w:cs="Times New Roman"/>
          <w:lang w:eastAsia="ru-RU" w:bidi="ru-RU"/>
        </w:rPr>
      </w:pPr>
      <w:r w:rsidRPr="005D5354">
        <w:rPr>
          <w:rFonts w:ascii="Times New Roman" w:eastAsia="Times New Roman" w:hAnsi="Times New Roman" w:cs="Times New Roman"/>
          <w:lang w:eastAsia="ru-RU" w:bidi="ru-RU"/>
        </w:rPr>
        <w:t>Ф.И.О. должность уполномоченного сотрудника</w:t>
      </w:r>
    </w:p>
    <w:p w:rsidR="005D5354" w:rsidRPr="005D5354" w:rsidRDefault="005D5354" w:rsidP="005D5354">
      <w:pPr>
        <w:widowControl w:val="0"/>
        <w:spacing w:after="0" w:line="240" w:lineRule="auto"/>
        <w:rPr>
          <w:rFonts w:ascii="Times New Roman" w:eastAsia="Times New Roman" w:hAnsi="Times New Roman" w:cs="Times New Roman"/>
          <w:lang w:eastAsia="ru-RU" w:bidi="ru-RU"/>
        </w:rPr>
      </w:pPr>
    </w:p>
    <w:p w:rsidR="005D5354" w:rsidRPr="005D5354" w:rsidRDefault="005D5354" w:rsidP="005D5354">
      <w:pPr>
        <w:widowControl w:val="0"/>
        <w:pBdr>
          <w:top w:val="single" w:sz="4" w:space="1" w:color="auto"/>
          <w:left w:val="single" w:sz="4" w:space="4" w:color="auto"/>
          <w:bottom w:val="single" w:sz="4" w:space="1" w:color="auto"/>
          <w:right w:val="single" w:sz="4" w:space="0" w:color="auto"/>
        </w:pBdr>
        <w:spacing w:after="0" w:line="279" w:lineRule="exact"/>
        <w:jc w:val="center"/>
        <w:rPr>
          <w:rFonts w:ascii="Times New Roman" w:eastAsia="Times New Roman" w:hAnsi="Times New Roman" w:cs="Times New Roman"/>
          <w:lang w:eastAsia="ru-RU" w:bidi="ru-RU"/>
        </w:rPr>
      </w:pPr>
      <w:r w:rsidRPr="005D5354">
        <w:rPr>
          <w:rFonts w:ascii="Times New Roman" w:eastAsia="Times New Roman" w:hAnsi="Times New Roman" w:cs="Times New Roman"/>
          <w:lang w:eastAsia="ru-RU" w:bidi="ru-RU"/>
        </w:rPr>
        <w:t>Сведения о сертификате электронной подписи</w:t>
      </w:r>
    </w:p>
    <w:p w:rsidR="005D5354" w:rsidRPr="005D5354" w:rsidRDefault="005D5354" w:rsidP="005D5354">
      <w:pPr>
        <w:widowControl w:val="0"/>
        <w:pBdr>
          <w:top w:val="single" w:sz="4" w:space="1" w:color="auto"/>
          <w:left w:val="single" w:sz="4" w:space="4" w:color="auto"/>
          <w:bottom w:val="single" w:sz="4" w:space="1" w:color="auto"/>
          <w:right w:val="single" w:sz="4" w:space="0" w:color="auto"/>
        </w:pBdr>
        <w:spacing w:after="0" w:line="279" w:lineRule="exact"/>
        <w:rPr>
          <w:rFonts w:ascii="Times New Roman" w:eastAsia="Times New Roman" w:hAnsi="Times New Roman" w:cs="Times New Roman"/>
          <w:lang w:eastAsia="ru-RU" w:bidi="ru-RU"/>
        </w:rPr>
      </w:pPr>
    </w:p>
    <w:p w:rsidR="005D5354" w:rsidRPr="005D5354" w:rsidRDefault="005D5354" w:rsidP="005D5354">
      <w:pPr>
        <w:widowControl w:val="0"/>
        <w:spacing w:after="0" w:line="273" w:lineRule="exact"/>
        <w:ind w:right="20"/>
        <w:jc w:val="right"/>
        <w:rPr>
          <w:rFonts w:ascii="Times New Roman" w:eastAsia="Times New Roman" w:hAnsi="Times New Roman" w:cs="Times New Roman"/>
          <w:b/>
          <w:bCs/>
          <w:lang w:eastAsia="ru-RU" w:bidi="ru-RU"/>
        </w:rPr>
      </w:pPr>
    </w:p>
    <w:p w:rsidR="005D5354" w:rsidRPr="005D5354" w:rsidRDefault="005D5354" w:rsidP="005D5354">
      <w:pPr>
        <w:widowControl w:val="0"/>
        <w:spacing w:after="0" w:line="273" w:lineRule="exact"/>
        <w:ind w:left="720" w:right="20"/>
        <w:jc w:val="right"/>
        <w:rPr>
          <w:rFonts w:ascii="Times New Roman" w:eastAsia="Times New Roman" w:hAnsi="Times New Roman" w:cs="Times New Roman"/>
          <w:lang w:eastAsia="ru-RU" w:bidi="ru-RU"/>
        </w:rPr>
      </w:pPr>
    </w:p>
    <w:p w:rsidR="005D5354" w:rsidRPr="00EA61F5" w:rsidRDefault="005D5354" w:rsidP="005D5354">
      <w:pPr>
        <w:widowControl w:val="0"/>
        <w:spacing w:after="0" w:line="273" w:lineRule="exact"/>
        <w:ind w:left="720" w:right="20"/>
        <w:jc w:val="right"/>
        <w:rPr>
          <w:rFonts w:ascii="Times New Roman" w:eastAsia="Times New Roman" w:hAnsi="Times New Roman" w:cs="Times New Roman"/>
          <w:lang w:eastAsia="ru-RU" w:bidi="ru-RU"/>
        </w:rPr>
      </w:pPr>
      <w:r w:rsidRPr="005D5354">
        <w:rPr>
          <w:rFonts w:ascii="Times New Roman" w:eastAsia="Times New Roman" w:hAnsi="Times New Roman" w:cs="Times New Roman"/>
          <w:lang w:eastAsia="ru-RU" w:bidi="ru-RU"/>
        </w:rPr>
        <w:br w:type="page"/>
      </w:r>
      <w:r w:rsidRPr="005D5354">
        <w:rPr>
          <w:rFonts w:ascii="Times New Roman" w:eastAsia="Times New Roman" w:hAnsi="Times New Roman" w:cs="Times New Roman"/>
          <w:sz w:val="24"/>
          <w:szCs w:val="24"/>
          <w:lang w:eastAsia="ru-RU" w:bidi="ru-RU"/>
        </w:rPr>
        <w:lastRenderedPageBreak/>
        <w:t xml:space="preserve">Приложение №2 </w:t>
      </w:r>
    </w:p>
    <w:p w:rsidR="005D5354" w:rsidRPr="005D5354" w:rsidRDefault="005D5354" w:rsidP="005D5354">
      <w:pPr>
        <w:widowControl w:val="0"/>
        <w:spacing w:after="0" w:line="273" w:lineRule="exact"/>
        <w:ind w:left="720" w:right="20"/>
        <w:jc w:val="right"/>
        <w:rPr>
          <w:rFonts w:ascii="Times New Roman" w:eastAsia="Times New Roman" w:hAnsi="Times New Roman" w:cs="Times New Roman"/>
          <w:sz w:val="24"/>
          <w:szCs w:val="24"/>
          <w:lang w:eastAsia="ru-RU" w:bidi="ru-RU"/>
        </w:rPr>
      </w:pPr>
      <w:r w:rsidRPr="005D5354">
        <w:rPr>
          <w:rFonts w:ascii="Times New Roman" w:eastAsia="Times New Roman" w:hAnsi="Times New Roman" w:cs="Times New Roman"/>
          <w:sz w:val="24"/>
          <w:szCs w:val="24"/>
          <w:lang w:eastAsia="ru-RU" w:bidi="ru-RU"/>
        </w:rPr>
        <w:t xml:space="preserve">к Административному регламенту </w:t>
      </w:r>
    </w:p>
    <w:p w:rsidR="005D5354" w:rsidRPr="005D5354" w:rsidRDefault="005D5354" w:rsidP="005D5354">
      <w:pPr>
        <w:widowControl w:val="0"/>
        <w:spacing w:after="0" w:line="240" w:lineRule="auto"/>
        <w:jc w:val="center"/>
        <w:rPr>
          <w:rFonts w:ascii="Times New Roman" w:eastAsia="Times New Roman" w:hAnsi="Times New Roman" w:cs="Times New Roman"/>
          <w:b/>
          <w:bCs/>
          <w:lang w:eastAsia="ru-RU" w:bidi="ru-RU"/>
        </w:rPr>
      </w:pPr>
    </w:p>
    <w:p w:rsidR="005D5354" w:rsidRPr="005D5354" w:rsidRDefault="005D5354" w:rsidP="005D5354">
      <w:pPr>
        <w:widowControl w:val="0"/>
        <w:spacing w:after="0" w:line="240" w:lineRule="auto"/>
        <w:jc w:val="center"/>
        <w:rPr>
          <w:rFonts w:ascii="Times New Roman" w:eastAsia="Times New Roman" w:hAnsi="Times New Roman" w:cs="Times New Roman"/>
          <w:b/>
          <w:bCs/>
          <w:sz w:val="28"/>
          <w:szCs w:val="28"/>
          <w:lang w:eastAsia="ru-RU" w:bidi="ru-RU"/>
        </w:rPr>
      </w:pPr>
      <w:r w:rsidRPr="005D5354">
        <w:rPr>
          <w:rFonts w:ascii="Times New Roman" w:eastAsia="Times New Roman" w:hAnsi="Times New Roman" w:cs="Times New Roman"/>
          <w:b/>
          <w:bCs/>
          <w:sz w:val="28"/>
          <w:szCs w:val="28"/>
          <w:lang w:eastAsia="ru-RU" w:bidi="ru-RU"/>
        </w:rPr>
        <w:t>Форма</w:t>
      </w:r>
    </w:p>
    <w:p w:rsidR="005D5354" w:rsidRPr="005D5354" w:rsidRDefault="005D5354" w:rsidP="005D5354">
      <w:pPr>
        <w:widowControl w:val="0"/>
        <w:spacing w:after="0" w:line="240" w:lineRule="auto"/>
        <w:jc w:val="center"/>
        <w:rPr>
          <w:rFonts w:ascii="Times New Roman" w:eastAsia="Times New Roman" w:hAnsi="Times New Roman" w:cs="Times New Roman"/>
          <w:b/>
          <w:bCs/>
          <w:sz w:val="28"/>
          <w:szCs w:val="28"/>
          <w:lang w:eastAsia="ru-RU" w:bidi="ru-RU"/>
        </w:rPr>
      </w:pPr>
      <w:r w:rsidRPr="005D5354">
        <w:rPr>
          <w:rFonts w:ascii="Times New Roman" w:eastAsia="Times New Roman" w:hAnsi="Times New Roman" w:cs="Times New Roman"/>
          <w:b/>
          <w:bCs/>
          <w:sz w:val="28"/>
          <w:szCs w:val="28"/>
          <w:lang w:eastAsia="ru-RU" w:bidi="ru-RU"/>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5D5354" w:rsidRPr="005D5354" w:rsidRDefault="005D5354" w:rsidP="005D5354">
      <w:pPr>
        <w:widowControl w:val="0"/>
        <w:spacing w:after="0" w:line="240" w:lineRule="auto"/>
        <w:jc w:val="center"/>
        <w:rPr>
          <w:rFonts w:ascii="Times New Roman" w:eastAsia="Times New Roman" w:hAnsi="Times New Roman" w:cs="Times New Roman"/>
          <w:b/>
          <w:bCs/>
          <w:lang w:eastAsia="ru-RU" w:bidi="ru-RU"/>
        </w:rPr>
      </w:pPr>
      <w:r w:rsidRPr="005D5354">
        <w:rPr>
          <w:rFonts w:ascii="Times New Roman" w:eastAsia="Times New Roman" w:hAnsi="Times New Roman" w:cs="Times New Roman"/>
          <w:b/>
          <w:bCs/>
          <w:lang w:eastAsia="ru-RU" w:bidi="ru-RU"/>
        </w:rPr>
        <w:t>___________________________________________________________________________________________</w:t>
      </w:r>
    </w:p>
    <w:p w:rsidR="005D5354" w:rsidRPr="005D5354" w:rsidRDefault="005D5354" w:rsidP="005D5354">
      <w:pPr>
        <w:widowControl w:val="0"/>
        <w:spacing w:after="243" w:line="220" w:lineRule="exact"/>
        <w:ind w:left="20"/>
        <w:jc w:val="center"/>
        <w:rPr>
          <w:rFonts w:ascii="Times New Roman" w:eastAsia="Times New Roman" w:hAnsi="Times New Roman" w:cs="Times New Roman"/>
          <w:lang w:eastAsia="ru-RU" w:bidi="ru-RU"/>
        </w:rPr>
      </w:pPr>
      <w:r w:rsidRPr="005D5354">
        <w:rPr>
          <w:rFonts w:ascii="Times New Roman" w:eastAsia="Times New Roman" w:hAnsi="Times New Roman" w:cs="Times New Roman"/>
          <w:lang w:eastAsia="ru-RU" w:bidi="ru-RU"/>
        </w:rPr>
        <w:t>наименование уполномоченного на предоставление услуги</w:t>
      </w:r>
    </w:p>
    <w:p w:rsidR="005D5354" w:rsidRPr="005D5354" w:rsidRDefault="005D5354" w:rsidP="005D5354">
      <w:pPr>
        <w:widowControl w:val="0"/>
        <w:spacing w:after="214" w:line="220" w:lineRule="exact"/>
        <w:ind w:left="5100"/>
        <w:rPr>
          <w:rFonts w:ascii="Times New Roman" w:eastAsia="Times New Roman" w:hAnsi="Times New Roman" w:cs="Times New Roman"/>
          <w:lang w:eastAsia="ru-RU" w:bidi="ru-RU"/>
        </w:rPr>
      </w:pPr>
      <w:r w:rsidRPr="005D5354">
        <w:rPr>
          <w:rFonts w:ascii="Times New Roman" w:eastAsia="Times New Roman" w:hAnsi="Times New Roman" w:cs="Times New Roman"/>
          <w:lang w:eastAsia="ru-RU" w:bidi="ru-RU"/>
        </w:rPr>
        <w:t>Кому:</w:t>
      </w:r>
    </w:p>
    <w:p w:rsidR="005D5354" w:rsidRPr="005D5354" w:rsidRDefault="005D5354" w:rsidP="005D5354">
      <w:pPr>
        <w:widowControl w:val="0"/>
        <w:spacing w:after="305" w:line="226" w:lineRule="exact"/>
        <w:ind w:left="5100" w:right="260"/>
        <w:rPr>
          <w:rFonts w:ascii="Times New Roman" w:eastAsia="Times New Roman" w:hAnsi="Times New Roman" w:cs="Times New Roman"/>
          <w:i/>
          <w:iCs/>
          <w:sz w:val="19"/>
          <w:szCs w:val="19"/>
          <w:lang w:eastAsia="ru-RU" w:bidi="ru-RU"/>
        </w:rPr>
      </w:pPr>
      <w:r w:rsidRPr="005D5354">
        <w:rPr>
          <w:rFonts w:ascii="Times New Roman" w:eastAsia="Times New Roman" w:hAnsi="Times New Roman" w:cs="Times New Roman"/>
          <w:i/>
          <w:iCs/>
          <w:sz w:val="19"/>
          <w:szCs w:val="19"/>
          <w:lang w:eastAsia="ru-RU" w:bidi="ru-RU"/>
        </w:rPr>
        <w:t xml:space="preserve">(фамилия, имя, отчество (последнее - при наличии), наименование и данные документа, удостоверяющего личность - для физического </w:t>
      </w:r>
      <w:proofErr w:type="spellStart"/>
      <w:r w:rsidRPr="005D5354">
        <w:rPr>
          <w:rFonts w:ascii="Times New Roman" w:eastAsia="Times New Roman" w:hAnsi="Times New Roman" w:cs="Times New Roman"/>
          <w:i/>
          <w:iCs/>
          <w:sz w:val="19"/>
          <w:szCs w:val="19"/>
          <w:lang w:eastAsia="ru-RU" w:bidi="ru-RU"/>
        </w:rPr>
        <w:t>лица</w:t>
      </w:r>
      <w:proofErr w:type="gramStart"/>
      <w:r w:rsidRPr="005D5354">
        <w:rPr>
          <w:rFonts w:ascii="Times New Roman" w:eastAsia="Times New Roman" w:hAnsi="Times New Roman" w:cs="Times New Roman"/>
          <w:i/>
          <w:iCs/>
          <w:sz w:val="19"/>
          <w:szCs w:val="19"/>
          <w:lang w:eastAsia="ru-RU" w:bidi="ru-RU"/>
        </w:rPr>
        <w:t>;н</w:t>
      </w:r>
      <w:proofErr w:type="gramEnd"/>
      <w:r w:rsidRPr="005D5354">
        <w:rPr>
          <w:rFonts w:ascii="Times New Roman" w:eastAsia="Times New Roman" w:hAnsi="Times New Roman" w:cs="Times New Roman"/>
          <w:i/>
          <w:iCs/>
          <w:sz w:val="19"/>
          <w:szCs w:val="19"/>
          <w:lang w:eastAsia="ru-RU" w:bidi="ru-RU"/>
        </w:rPr>
        <w:t>аименование</w:t>
      </w:r>
      <w:proofErr w:type="spellEnd"/>
      <w:r w:rsidRPr="005D5354">
        <w:rPr>
          <w:rFonts w:ascii="Times New Roman" w:eastAsia="Times New Roman" w:hAnsi="Times New Roman" w:cs="Times New Roman"/>
          <w:i/>
          <w:iCs/>
          <w:sz w:val="19"/>
          <w:szCs w:val="19"/>
          <w:lang w:eastAsia="ru-RU" w:bidi="ru-RU"/>
        </w:rPr>
        <w:t xml:space="preserve"> индивидуального предпринимателя, ИНН, ОГРНИП</w:t>
      </w:r>
      <w:r w:rsidRPr="005D5354">
        <w:rPr>
          <w:rFonts w:ascii="Times New Roman" w:eastAsia="Times New Roman" w:hAnsi="Times New Roman" w:cs="Times New Roman"/>
          <w:color w:val="000000"/>
          <w:sz w:val="19"/>
          <w:szCs w:val="19"/>
          <w:shd w:val="clear" w:color="auto" w:fill="FFFFFF"/>
          <w:lang w:eastAsia="ru-RU" w:bidi="ru-RU"/>
        </w:rPr>
        <w:t xml:space="preserve"> - </w:t>
      </w:r>
      <w:r w:rsidRPr="005D5354">
        <w:rPr>
          <w:rFonts w:ascii="Times New Roman" w:eastAsia="Times New Roman" w:hAnsi="Times New Roman" w:cs="Times New Roman"/>
          <w:i/>
          <w:iCs/>
          <w:sz w:val="19"/>
          <w:szCs w:val="19"/>
          <w:lang w:eastAsia="ru-RU" w:bidi="ru-RU"/>
        </w:rPr>
        <w:t xml:space="preserve">для физического лица, зарегистрированного в ка </w:t>
      </w:r>
      <w:proofErr w:type="spellStart"/>
      <w:r w:rsidRPr="005D5354">
        <w:rPr>
          <w:rFonts w:ascii="Times New Roman" w:eastAsia="Times New Roman" w:hAnsi="Times New Roman" w:cs="Times New Roman"/>
          <w:i/>
          <w:iCs/>
          <w:sz w:val="19"/>
          <w:szCs w:val="19"/>
          <w:lang w:eastAsia="ru-RU" w:bidi="ru-RU"/>
        </w:rPr>
        <w:t>честве</w:t>
      </w:r>
      <w:proofErr w:type="spellEnd"/>
      <w:r w:rsidRPr="005D5354">
        <w:rPr>
          <w:rFonts w:ascii="Times New Roman" w:eastAsia="Times New Roman" w:hAnsi="Times New Roman" w:cs="Times New Roman"/>
          <w:i/>
          <w:iCs/>
          <w:sz w:val="19"/>
          <w:szCs w:val="19"/>
          <w:lang w:eastAsia="ru-RU" w:bidi="ru-RU"/>
        </w:rPr>
        <w:t xml:space="preserve"> индивидуального предпринимателя);полное наименование юридического лица, ИНН, ОГРН, юридический адрес - для юридического лица)</w:t>
      </w:r>
    </w:p>
    <w:p w:rsidR="005D5354" w:rsidRPr="005D5354" w:rsidRDefault="005D5354" w:rsidP="005D5354">
      <w:pPr>
        <w:widowControl w:val="0"/>
        <w:spacing w:after="214" w:line="220" w:lineRule="exact"/>
        <w:ind w:left="5100"/>
        <w:rPr>
          <w:rFonts w:ascii="Times New Roman" w:eastAsia="Times New Roman" w:hAnsi="Times New Roman" w:cs="Times New Roman"/>
          <w:lang w:eastAsia="ru-RU" w:bidi="ru-RU"/>
        </w:rPr>
      </w:pPr>
      <w:r w:rsidRPr="005D5354">
        <w:rPr>
          <w:rFonts w:ascii="Times New Roman" w:eastAsia="Times New Roman" w:hAnsi="Times New Roman" w:cs="Times New Roman"/>
          <w:lang w:eastAsia="ru-RU" w:bidi="ru-RU"/>
        </w:rPr>
        <w:t>Контактные данные:</w:t>
      </w:r>
    </w:p>
    <w:p w:rsidR="005D5354" w:rsidRPr="005D5354" w:rsidRDefault="005D5354" w:rsidP="005D5354">
      <w:pPr>
        <w:widowControl w:val="0"/>
        <w:spacing w:after="305" w:line="226" w:lineRule="exact"/>
        <w:ind w:left="5100" w:right="400"/>
        <w:jc w:val="both"/>
        <w:rPr>
          <w:rFonts w:ascii="Times New Roman" w:eastAsia="Times New Roman" w:hAnsi="Times New Roman" w:cs="Times New Roman"/>
          <w:i/>
          <w:iCs/>
          <w:sz w:val="19"/>
          <w:szCs w:val="19"/>
          <w:lang w:eastAsia="ru-RU" w:bidi="ru-RU"/>
        </w:rPr>
      </w:pPr>
      <w:r w:rsidRPr="005D5354">
        <w:rPr>
          <w:rFonts w:ascii="Times New Roman" w:eastAsia="Times New Roman" w:hAnsi="Times New Roman" w:cs="Times New Roman"/>
          <w:i/>
          <w:iCs/>
          <w:sz w:val="19"/>
          <w:szCs w:val="19"/>
          <w:lang w:eastAsia="ru-RU" w:bidi="ru-RU"/>
        </w:rPr>
        <w:t xml:space="preserve">(почтовый индекс и адрес для физического лица, </w:t>
      </w:r>
      <w:proofErr w:type="spellStart"/>
      <w:r w:rsidRPr="005D5354">
        <w:rPr>
          <w:rFonts w:ascii="Times New Roman" w:eastAsia="Times New Roman" w:hAnsi="Times New Roman" w:cs="Times New Roman"/>
          <w:i/>
          <w:iCs/>
          <w:sz w:val="19"/>
          <w:szCs w:val="19"/>
          <w:lang w:eastAsia="ru-RU" w:bidi="ru-RU"/>
        </w:rPr>
        <w:t>вт.ч</w:t>
      </w:r>
      <w:proofErr w:type="spellEnd"/>
      <w:r w:rsidRPr="005D5354">
        <w:rPr>
          <w:rFonts w:ascii="Times New Roman" w:eastAsia="Times New Roman" w:hAnsi="Times New Roman" w:cs="Times New Roman"/>
          <w:i/>
          <w:iCs/>
          <w:sz w:val="19"/>
          <w:szCs w:val="19"/>
          <w:lang w:eastAsia="ru-RU" w:bidi="ru-RU"/>
        </w:rPr>
        <w:t>. зарегистрированного в качестве индивидуального предпринимателя, телефон, адрес электронной почты)</w:t>
      </w:r>
    </w:p>
    <w:p w:rsidR="005D5354" w:rsidRPr="005D5354" w:rsidRDefault="005D5354" w:rsidP="005D5354">
      <w:pPr>
        <w:widowControl w:val="0"/>
        <w:spacing w:after="0" w:line="240" w:lineRule="auto"/>
        <w:jc w:val="center"/>
        <w:rPr>
          <w:rFonts w:ascii="Times New Roman" w:eastAsia="Times New Roman" w:hAnsi="Times New Roman" w:cs="Times New Roman"/>
          <w:b/>
          <w:bCs/>
          <w:sz w:val="28"/>
          <w:szCs w:val="28"/>
          <w:lang w:eastAsia="ru-RU" w:bidi="ru-RU"/>
        </w:rPr>
      </w:pPr>
      <w:bookmarkStart w:id="4" w:name="bookmark3"/>
      <w:r w:rsidRPr="005D5354">
        <w:rPr>
          <w:rFonts w:ascii="Times New Roman" w:eastAsia="Times New Roman" w:hAnsi="Times New Roman" w:cs="Times New Roman"/>
          <w:b/>
          <w:bCs/>
          <w:sz w:val="28"/>
          <w:szCs w:val="28"/>
          <w:lang w:eastAsia="ru-RU" w:bidi="ru-RU"/>
        </w:rPr>
        <w:t>РЕШЕНИЕ</w:t>
      </w:r>
      <w:bookmarkEnd w:id="4"/>
    </w:p>
    <w:p w:rsidR="005D5354" w:rsidRPr="005D5354" w:rsidRDefault="005D5354" w:rsidP="005D5354">
      <w:pPr>
        <w:widowControl w:val="0"/>
        <w:spacing w:after="0" w:line="240" w:lineRule="auto"/>
        <w:jc w:val="center"/>
        <w:rPr>
          <w:rFonts w:ascii="Times New Roman" w:eastAsia="Times New Roman" w:hAnsi="Times New Roman" w:cs="Times New Roman"/>
          <w:b/>
          <w:bCs/>
          <w:lang w:eastAsia="ru-RU" w:bidi="ru-RU"/>
        </w:rPr>
      </w:pPr>
    </w:p>
    <w:p w:rsidR="005D5354" w:rsidRPr="005D5354" w:rsidRDefault="005D5354" w:rsidP="005D5354">
      <w:pPr>
        <w:widowControl w:val="0"/>
        <w:tabs>
          <w:tab w:val="right" w:leader="underscore" w:pos="5075"/>
          <w:tab w:val="left" w:leader="underscore" w:pos="7177"/>
        </w:tabs>
        <w:spacing w:after="8" w:line="220" w:lineRule="exact"/>
        <w:ind w:left="2700"/>
        <w:jc w:val="both"/>
        <w:rPr>
          <w:rFonts w:ascii="Times New Roman" w:eastAsia="Times New Roman" w:hAnsi="Times New Roman" w:cs="Times New Roman"/>
          <w:lang w:eastAsia="ru-RU" w:bidi="ru-RU"/>
        </w:rPr>
      </w:pPr>
      <w:r w:rsidRPr="005D5354">
        <w:rPr>
          <w:rFonts w:ascii="Times New Roman" w:eastAsia="Times New Roman" w:hAnsi="Times New Roman" w:cs="Times New Roman"/>
          <w:lang w:eastAsia="ru-RU" w:bidi="ru-RU"/>
        </w:rPr>
        <w:t>№</w:t>
      </w:r>
      <w:r w:rsidRPr="005D5354">
        <w:rPr>
          <w:rFonts w:ascii="Times New Roman" w:eastAsia="Times New Roman" w:hAnsi="Times New Roman" w:cs="Times New Roman"/>
          <w:lang w:eastAsia="ru-RU" w:bidi="ru-RU"/>
        </w:rPr>
        <w:tab/>
        <w:t>от</w:t>
      </w:r>
      <w:r w:rsidRPr="005D5354">
        <w:rPr>
          <w:rFonts w:ascii="Times New Roman" w:eastAsia="Times New Roman" w:hAnsi="Times New Roman" w:cs="Times New Roman"/>
          <w:lang w:eastAsia="ru-RU" w:bidi="ru-RU"/>
        </w:rPr>
        <w:tab/>
        <w:t>.</w:t>
      </w:r>
    </w:p>
    <w:p w:rsidR="005D5354" w:rsidRPr="005D5354" w:rsidRDefault="005D5354" w:rsidP="005D5354">
      <w:pPr>
        <w:widowControl w:val="0"/>
        <w:spacing w:after="201" w:line="220" w:lineRule="exact"/>
        <w:ind w:left="20"/>
        <w:jc w:val="center"/>
        <w:rPr>
          <w:rFonts w:ascii="Times New Roman" w:eastAsia="Times New Roman" w:hAnsi="Times New Roman" w:cs="Times New Roman"/>
          <w:i/>
          <w:iCs/>
          <w:lang w:eastAsia="ru-RU" w:bidi="ru-RU"/>
        </w:rPr>
      </w:pPr>
      <w:r w:rsidRPr="005D5354">
        <w:rPr>
          <w:rFonts w:ascii="Times New Roman" w:eastAsia="Times New Roman" w:hAnsi="Times New Roman" w:cs="Times New Roman"/>
          <w:i/>
          <w:iCs/>
          <w:lang w:eastAsia="ru-RU" w:bidi="ru-RU"/>
        </w:rPr>
        <w:t>(номер и дата решения)</w:t>
      </w:r>
    </w:p>
    <w:p w:rsidR="005D5354" w:rsidRPr="005D5354" w:rsidRDefault="005D5354" w:rsidP="005D5354">
      <w:pPr>
        <w:widowControl w:val="0"/>
        <w:spacing w:after="0" w:line="273" w:lineRule="exact"/>
        <w:ind w:right="20"/>
        <w:jc w:val="both"/>
        <w:rPr>
          <w:rFonts w:ascii="Times New Roman" w:eastAsia="Times New Roman" w:hAnsi="Times New Roman" w:cs="Times New Roman"/>
          <w:lang w:eastAsia="ru-RU" w:bidi="ru-RU"/>
        </w:rPr>
      </w:pPr>
      <w:r w:rsidRPr="005D5354">
        <w:rPr>
          <w:rFonts w:ascii="Times New Roman" w:eastAsia="Times New Roman" w:hAnsi="Times New Roman" w:cs="Times New Roman"/>
          <w:lang w:eastAsia="ru-RU" w:bidi="ru-RU"/>
        </w:rPr>
        <w:t xml:space="preserve">По результатам рассмотрения заявления по услуге «Предоставление разрешения на осуществление земляных работ» от _______________________№__________________________и приложенных к нему документов, принято решение </w:t>
      </w:r>
      <w:r w:rsidRPr="005D5354">
        <w:rPr>
          <w:rFonts w:ascii="Times New Roman" w:eastAsia="Times New Roman" w:hAnsi="Times New Roman" w:cs="Times New Roman"/>
          <w:color w:val="000000"/>
          <w:shd w:val="clear" w:color="auto" w:fill="FFFFFF"/>
          <w:lang w:eastAsia="ru-RU" w:bidi="ru-RU"/>
        </w:rPr>
        <w:t>по следующим</w:t>
      </w:r>
      <w:r w:rsidRPr="005D5354">
        <w:rPr>
          <w:rFonts w:ascii="Times New Roman" w:eastAsia="Times New Roman" w:hAnsi="Times New Roman" w:cs="Times New Roman"/>
          <w:lang w:eastAsia="ru-RU" w:bidi="ru-RU"/>
        </w:rPr>
        <w:t xml:space="preserve"> основаниям:</w:t>
      </w:r>
    </w:p>
    <w:p w:rsidR="005D5354" w:rsidRPr="005D5354" w:rsidRDefault="005D5354" w:rsidP="005D5354">
      <w:pPr>
        <w:widowControl w:val="0"/>
        <w:spacing w:after="0" w:line="273" w:lineRule="exact"/>
        <w:ind w:right="20"/>
        <w:jc w:val="both"/>
        <w:rPr>
          <w:rFonts w:ascii="Times New Roman" w:eastAsia="Times New Roman" w:hAnsi="Times New Roman" w:cs="Times New Roman"/>
          <w:lang w:eastAsia="ru-RU" w:bidi="ru-RU"/>
        </w:rPr>
      </w:pPr>
      <w:r w:rsidRPr="005D5354">
        <w:rPr>
          <w:rFonts w:ascii="Times New Roman" w:eastAsia="Times New Roman" w:hAnsi="Times New Roman" w:cs="Times New Roman"/>
          <w:lang w:eastAsia="ru-RU" w:bidi="ru-RU"/>
        </w:rPr>
        <w:t>____________________________________________________________________________________________</w:t>
      </w:r>
    </w:p>
    <w:p w:rsidR="005D5354" w:rsidRPr="005D5354" w:rsidRDefault="005D5354" w:rsidP="005D5354">
      <w:pPr>
        <w:widowControl w:val="0"/>
        <w:spacing w:after="0" w:line="279" w:lineRule="exact"/>
        <w:ind w:right="20"/>
        <w:jc w:val="both"/>
        <w:rPr>
          <w:rFonts w:ascii="Times New Roman" w:eastAsia="Times New Roman" w:hAnsi="Times New Roman" w:cs="Times New Roman"/>
          <w:lang w:eastAsia="ru-RU" w:bidi="ru-RU"/>
        </w:rPr>
      </w:pPr>
      <w:r w:rsidRPr="005D5354">
        <w:rPr>
          <w:rFonts w:ascii="Times New Roman" w:eastAsia="Times New Roman" w:hAnsi="Times New Roman" w:cs="Times New Roman"/>
          <w:lang w:eastAsia="ru-RU" w:bidi="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5D5354" w:rsidRPr="005D5354" w:rsidRDefault="005D5354" w:rsidP="005D5354">
      <w:pPr>
        <w:widowControl w:val="0"/>
        <w:spacing w:after="0" w:line="279" w:lineRule="exact"/>
        <w:ind w:right="20" w:firstLine="700"/>
        <w:jc w:val="both"/>
        <w:rPr>
          <w:rFonts w:ascii="Times New Roman" w:eastAsia="Times New Roman" w:hAnsi="Times New Roman" w:cs="Times New Roman"/>
          <w:lang w:eastAsia="ru-RU" w:bidi="ru-RU"/>
        </w:rPr>
      </w:pPr>
      <w:r w:rsidRPr="005D5354">
        <w:rPr>
          <w:rFonts w:ascii="Times New Roman" w:eastAsia="Times New Roman" w:hAnsi="Times New Roman" w:cs="Times New Roman"/>
          <w:lang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p w:rsidR="005D5354" w:rsidRPr="005D5354" w:rsidRDefault="005D5354" w:rsidP="005D5354">
      <w:pPr>
        <w:framePr w:w="4246" w:h="496" w:wrap="notBeside" w:vAnchor="text" w:hAnchor="page" w:x="4516" w:y="1599"/>
        <w:widowControl w:val="0"/>
        <w:pBdr>
          <w:top w:val="single" w:sz="4" w:space="1" w:color="auto"/>
          <w:left w:val="single" w:sz="4" w:space="4" w:color="auto"/>
          <w:bottom w:val="single" w:sz="4" w:space="1" w:color="auto"/>
          <w:right w:val="single" w:sz="4" w:space="4" w:color="auto"/>
        </w:pBdr>
        <w:spacing w:after="0" w:line="273" w:lineRule="exact"/>
        <w:jc w:val="center"/>
        <w:rPr>
          <w:rFonts w:ascii="Times New Roman" w:eastAsia="Times New Roman" w:hAnsi="Times New Roman" w:cs="Times New Roman"/>
          <w:lang w:eastAsia="ru-RU" w:bidi="ru-RU"/>
        </w:rPr>
      </w:pPr>
      <w:r w:rsidRPr="005D5354">
        <w:rPr>
          <w:rFonts w:ascii="Times New Roman" w:eastAsia="Times New Roman" w:hAnsi="Times New Roman" w:cs="Times New Roman"/>
          <w:sz w:val="20"/>
          <w:szCs w:val="20"/>
          <w:lang w:eastAsia="ru-RU" w:bidi="ru-RU"/>
        </w:rPr>
        <w:t>Сведения о сертификате электронной подписи</w:t>
      </w:r>
    </w:p>
    <w:p w:rsidR="005D5354" w:rsidRPr="005D5354" w:rsidRDefault="005D5354" w:rsidP="005D5354">
      <w:pPr>
        <w:framePr w:w="5986" w:h="580" w:wrap="notBeside" w:vAnchor="text" w:hAnchor="page" w:x="1276" w:y="864"/>
        <w:widowControl w:val="0"/>
        <w:spacing w:after="0" w:line="290" w:lineRule="exact"/>
        <w:jc w:val="both"/>
        <w:rPr>
          <w:rFonts w:ascii="Times New Roman" w:eastAsia="Times New Roman" w:hAnsi="Times New Roman" w:cs="Times New Roman"/>
          <w:lang w:eastAsia="ru-RU" w:bidi="ru-RU"/>
        </w:rPr>
      </w:pPr>
      <w:r w:rsidRPr="005D5354">
        <w:rPr>
          <w:rFonts w:ascii="Times New Roman" w:eastAsia="Times New Roman" w:hAnsi="Times New Roman" w:cs="Times New Roman"/>
          <w:sz w:val="20"/>
          <w:szCs w:val="20"/>
          <w:lang w:eastAsia="ru-RU" w:bidi="ru-RU"/>
        </w:rPr>
        <w:t>Ф.И.О. должность уполномоченного сотрудника</w:t>
      </w:r>
    </w:p>
    <w:p w:rsidR="005D5354" w:rsidRPr="005D5354" w:rsidRDefault="005D5354" w:rsidP="005D5354">
      <w:pPr>
        <w:spacing w:after="0" w:line="240" w:lineRule="auto"/>
        <w:rPr>
          <w:rFonts w:ascii="Times New Roman" w:eastAsia="Times New Roman" w:hAnsi="Times New Roman" w:cs="Times New Roman"/>
          <w:lang w:eastAsia="ru-RU" w:bidi="ru-RU"/>
        </w:rPr>
        <w:sectPr w:rsidR="005D5354" w:rsidRPr="005D5354" w:rsidSect="00EA61F5">
          <w:type w:val="nextColumn"/>
          <w:pgSz w:w="11909" w:h="16838"/>
          <w:pgMar w:top="851" w:right="851" w:bottom="851" w:left="1418" w:header="0" w:footer="3" w:gutter="0"/>
          <w:cols w:space="720"/>
          <w:docGrid w:linePitch="299"/>
        </w:sectPr>
      </w:pPr>
    </w:p>
    <w:p w:rsidR="00EA61F5" w:rsidRPr="00EA61F5" w:rsidRDefault="00EA61F5" w:rsidP="00EA61F5">
      <w:pPr>
        <w:keepNext/>
        <w:keepLines/>
        <w:widowControl w:val="0"/>
        <w:spacing w:after="0" w:line="240" w:lineRule="exact"/>
        <w:ind w:left="5812"/>
        <w:jc w:val="both"/>
        <w:outlineLvl w:val="0"/>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lastRenderedPageBreak/>
        <w:t>Приложение № 3</w:t>
      </w:r>
    </w:p>
    <w:p w:rsidR="005D5354" w:rsidRDefault="00EA61F5" w:rsidP="00EA61F5">
      <w:pPr>
        <w:keepNext/>
        <w:keepLines/>
        <w:widowControl w:val="0"/>
        <w:spacing w:after="0" w:line="240" w:lineRule="exact"/>
        <w:ind w:left="5812"/>
        <w:jc w:val="both"/>
        <w:outlineLvl w:val="0"/>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 xml:space="preserve">к </w:t>
      </w:r>
      <w:r w:rsidRPr="00EA61F5">
        <w:rPr>
          <w:rFonts w:ascii="Times New Roman" w:eastAsia="Times New Roman" w:hAnsi="Times New Roman" w:cs="Times New Roman"/>
          <w:bCs/>
          <w:sz w:val="24"/>
          <w:szCs w:val="24"/>
          <w:lang w:eastAsia="ru-RU" w:bidi="ru-RU"/>
        </w:rPr>
        <w:t>Административному регламенту</w:t>
      </w:r>
    </w:p>
    <w:p w:rsidR="00884B0D" w:rsidRDefault="00884B0D" w:rsidP="00EA61F5">
      <w:pPr>
        <w:keepNext/>
        <w:keepLines/>
        <w:widowControl w:val="0"/>
        <w:spacing w:after="0" w:line="240" w:lineRule="exact"/>
        <w:ind w:left="5812"/>
        <w:jc w:val="both"/>
        <w:outlineLvl w:val="0"/>
        <w:rPr>
          <w:rFonts w:ascii="Times New Roman" w:eastAsia="Times New Roman" w:hAnsi="Times New Roman" w:cs="Times New Roman"/>
          <w:bCs/>
          <w:sz w:val="24"/>
          <w:szCs w:val="24"/>
          <w:lang w:eastAsia="ru-RU" w:bidi="ru-RU"/>
        </w:rPr>
      </w:pPr>
    </w:p>
    <w:p w:rsidR="00884B0D" w:rsidRDefault="00884B0D" w:rsidP="00EA61F5">
      <w:pPr>
        <w:keepNext/>
        <w:keepLines/>
        <w:widowControl w:val="0"/>
        <w:spacing w:after="0" w:line="240" w:lineRule="exact"/>
        <w:ind w:left="5812"/>
        <w:jc w:val="both"/>
        <w:outlineLvl w:val="0"/>
        <w:rPr>
          <w:rFonts w:ascii="Times New Roman" w:eastAsia="Times New Roman" w:hAnsi="Times New Roman" w:cs="Times New Roman"/>
          <w:bCs/>
          <w:sz w:val="24"/>
          <w:szCs w:val="24"/>
          <w:lang w:eastAsia="ru-RU" w:bidi="ru-RU"/>
        </w:rPr>
      </w:pPr>
    </w:p>
    <w:p w:rsidR="00884B0D" w:rsidRDefault="00884B0D" w:rsidP="00EA61F5">
      <w:pPr>
        <w:keepNext/>
        <w:keepLines/>
        <w:widowControl w:val="0"/>
        <w:spacing w:after="0" w:line="240" w:lineRule="exact"/>
        <w:ind w:left="5812"/>
        <w:jc w:val="both"/>
        <w:outlineLvl w:val="0"/>
        <w:rPr>
          <w:rFonts w:ascii="Times New Roman" w:eastAsia="Times New Roman" w:hAnsi="Times New Roman" w:cs="Times New Roman"/>
          <w:bCs/>
          <w:sz w:val="24"/>
          <w:szCs w:val="24"/>
          <w:lang w:eastAsia="ru-RU" w:bidi="ru-RU"/>
        </w:rPr>
      </w:pPr>
    </w:p>
    <w:p w:rsidR="00884B0D" w:rsidRPr="00884B0D" w:rsidRDefault="00884B0D" w:rsidP="00884B0D">
      <w:pPr>
        <w:keepNext/>
        <w:keepLines/>
        <w:widowControl w:val="0"/>
        <w:spacing w:after="0" w:line="240" w:lineRule="exact"/>
        <w:jc w:val="center"/>
        <w:outlineLvl w:val="0"/>
        <w:rPr>
          <w:rFonts w:ascii="Times New Roman" w:eastAsia="Times New Roman" w:hAnsi="Times New Roman" w:cs="Times New Roman"/>
          <w:b/>
          <w:bCs/>
          <w:sz w:val="28"/>
          <w:szCs w:val="28"/>
          <w:lang w:eastAsia="ru-RU" w:bidi="ru-RU"/>
        </w:rPr>
      </w:pPr>
      <w:r w:rsidRPr="00884B0D">
        <w:rPr>
          <w:rFonts w:ascii="Times New Roman" w:eastAsia="Times New Roman" w:hAnsi="Times New Roman" w:cs="Times New Roman"/>
          <w:b/>
          <w:bCs/>
          <w:sz w:val="28"/>
          <w:szCs w:val="28"/>
          <w:lang w:eastAsia="ru-RU" w:bidi="ru-RU"/>
        </w:rPr>
        <w:t>Проект (схема) производства земляных работ</w:t>
      </w:r>
    </w:p>
    <w:p w:rsidR="00884B0D" w:rsidRDefault="00884B0D" w:rsidP="00EA61F5">
      <w:pPr>
        <w:keepNext/>
        <w:keepLines/>
        <w:widowControl w:val="0"/>
        <w:spacing w:after="0" w:line="240" w:lineRule="exact"/>
        <w:ind w:left="5812"/>
        <w:jc w:val="both"/>
        <w:outlineLvl w:val="0"/>
        <w:rPr>
          <w:rFonts w:ascii="Times New Roman" w:eastAsia="Times New Roman" w:hAnsi="Times New Roman" w:cs="Times New Roman"/>
          <w:bCs/>
          <w:sz w:val="24"/>
          <w:szCs w:val="24"/>
          <w:lang w:eastAsia="ru-RU" w:bidi="ru-RU"/>
        </w:rPr>
      </w:pPr>
    </w:p>
    <w:p w:rsidR="00884B0D" w:rsidRDefault="00884B0D" w:rsidP="00EA61F5">
      <w:pPr>
        <w:keepNext/>
        <w:keepLines/>
        <w:widowControl w:val="0"/>
        <w:spacing w:after="0" w:line="240" w:lineRule="exact"/>
        <w:ind w:left="5812"/>
        <w:jc w:val="both"/>
        <w:outlineLvl w:val="0"/>
        <w:rPr>
          <w:rFonts w:ascii="Times New Roman" w:eastAsia="Times New Roman" w:hAnsi="Times New Roman" w:cs="Times New Roman"/>
          <w:bCs/>
          <w:sz w:val="24"/>
          <w:szCs w:val="24"/>
          <w:lang w:eastAsia="ru-RU" w:bidi="ru-RU"/>
        </w:rPr>
      </w:pPr>
    </w:p>
    <w:p w:rsidR="00884B0D" w:rsidRDefault="00884B0D" w:rsidP="00EA61F5">
      <w:pPr>
        <w:keepNext/>
        <w:keepLines/>
        <w:widowControl w:val="0"/>
        <w:spacing w:after="0" w:line="240" w:lineRule="exact"/>
        <w:ind w:left="5812"/>
        <w:jc w:val="both"/>
        <w:outlineLvl w:val="0"/>
        <w:rPr>
          <w:rFonts w:ascii="Times New Roman" w:eastAsia="Times New Roman" w:hAnsi="Times New Roman" w:cs="Times New Roman"/>
          <w:bCs/>
          <w:sz w:val="24"/>
          <w:szCs w:val="24"/>
          <w:lang w:eastAsia="ru-RU" w:bidi="ru-RU"/>
        </w:rPr>
      </w:pPr>
    </w:p>
    <w:p w:rsidR="00884B0D" w:rsidRDefault="00884B0D" w:rsidP="00EA61F5">
      <w:pPr>
        <w:keepNext/>
        <w:keepLines/>
        <w:widowControl w:val="0"/>
        <w:spacing w:after="0" w:line="240" w:lineRule="exact"/>
        <w:ind w:left="5812"/>
        <w:jc w:val="both"/>
        <w:outlineLvl w:val="0"/>
        <w:rPr>
          <w:rFonts w:ascii="Times New Roman" w:eastAsia="Times New Roman" w:hAnsi="Times New Roman" w:cs="Times New Roman"/>
          <w:bCs/>
          <w:sz w:val="24"/>
          <w:szCs w:val="24"/>
          <w:lang w:eastAsia="ru-RU" w:bidi="ru-RU"/>
        </w:rPr>
      </w:pPr>
    </w:p>
    <w:p w:rsidR="00884B0D" w:rsidRDefault="00884B0D" w:rsidP="00EA61F5">
      <w:pPr>
        <w:keepNext/>
        <w:keepLines/>
        <w:widowControl w:val="0"/>
        <w:spacing w:after="0" w:line="240" w:lineRule="exact"/>
        <w:ind w:left="5812"/>
        <w:jc w:val="both"/>
        <w:outlineLvl w:val="0"/>
        <w:rPr>
          <w:rFonts w:ascii="Times New Roman" w:eastAsia="Times New Roman" w:hAnsi="Times New Roman" w:cs="Times New Roman"/>
          <w:bCs/>
          <w:sz w:val="24"/>
          <w:szCs w:val="24"/>
          <w:lang w:eastAsia="ru-RU" w:bidi="ru-RU"/>
        </w:rPr>
      </w:pPr>
    </w:p>
    <w:p w:rsidR="00884B0D" w:rsidRDefault="00884B0D" w:rsidP="00EA61F5">
      <w:pPr>
        <w:keepNext/>
        <w:keepLines/>
        <w:widowControl w:val="0"/>
        <w:spacing w:after="0" w:line="240" w:lineRule="exact"/>
        <w:ind w:left="5812"/>
        <w:jc w:val="both"/>
        <w:outlineLvl w:val="0"/>
        <w:rPr>
          <w:rFonts w:ascii="Times New Roman" w:eastAsia="Times New Roman" w:hAnsi="Times New Roman" w:cs="Times New Roman"/>
          <w:bCs/>
          <w:sz w:val="24"/>
          <w:szCs w:val="24"/>
          <w:lang w:eastAsia="ru-RU" w:bidi="ru-RU"/>
        </w:rPr>
      </w:pPr>
    </w:p>
    <w:p w:rsidR="00884B0D" w:rsidRDefault="00884B0D" w:rsidP="00EA61F5">
      <w:pPr>
        <w:keepNext/>
        <w:keepLines/>
        <w:widowControl w:val="0"/>
        <w:spacing w:after="0" w:line="240" w:lineRule="exact"/>
        <w:ind w:left="5812"/>
        <w:jc w:val="both"/>
        <w:outlineLvl w:val="0"/>
        <w:rPr>
          <w:rFonts w:ascii="Times New Roman" w:eastAsia="Times New Roman" w:hAnsi="Times New Roman" w:cs="Times New Roman"/>
          <w:bCs/>
          <w:sz w:val="24"/>
          <w:szCs w:val="24"/>
          <w:lang w:eastAsia="ru-RU" w:bidi="ru-RU"/>
        </w:rPr>
      </w:pPr>
    </w:p>
    <w:p w:rsidR="00884B0D" w:rsidRDefault="00884B0D" w:rsidP="00EA61F5">
      <w:pPr>
        <w:keepNext/>
        <w:keepLines/>
        <w:widowControl w:val="0"/>
        <w:spacing w:after="0" w:line="240" w:lineRule="exact"/>
        <w:ind w:left="5812"/>
        <w:jc w:val="both"/>
        <w:outlineLvl w:val="0"/>
        <w:rPr>
          <w:rFonts w:ascii="Times New Roman" w:eastAsia="Times New Roman" w:hAnsi="Times New Roman" w:cs="Times New Roman"/>
          <w:bCs/>
          <w:sz w:val="24"/>
          <w:szCs w:val="24"/>
          <w:lang w:eastAsia="ru-RU" w:bidi="ru-RU"/>
        </w:rPr>
      </w:pPr>
    </w:p>
    <w:p w:rsidR="00884B0D" w:rsidRDefault="00884B0D" w:rsidP="00EA61F5">
      <w:pPr>
        <w:keepNext/>
        <w:keepLines/>
        <w:widowControl w:val="0"/>
        <w:spacing w:after="0" w:line="240" w:lineRule="exact"/>
        <w:ind w:left="5812"/>
        <w:jc w:val="both"/>
        <w:outlineLvl w:val="0"/>
        <w:rPr>
          <w:rFonts w:ascii="Times New Roman" w:eastAsia="Times New Roman" w:hAnsi="Times New Roman" w:cs="Times New Roman"/>
          <w:bCs/>
          <w:sz w:val="24"/>
          <w:szCs w:val="24"/>
          <w:lang w:eastAsia="ru-RU" w:bidi="ru-RU"/>
        </w:rPr>
      </w:pPr>
    </w:p>
    <w:p w:rsidR="00884B0D" w:rsidRDefault="00884B0D" w:rsidP="00EA61F5">
      <w:pPr>
        <w:keepNext/>
        <w:keepLines/>
        <w:widowControl w:val="0"/>
        <w:spacing w:after="0" w:line="240" w:lineRule="exact"/>
        <w:ind w:left="5812"/>
        <w:jc w:val="both"/>
        <w:outlineLvl w:val="0"/>
        <w:rPr>
          <w:rFonts w:ascii="Times New Roman" w:eastAsia="Times New Roman" w:hAnsi="Times New Roman" w:cs="Times New Roman"/>
          <w:bCs/>
          <w:sz w:val="24"/>
          <w:szCs w:val="24"/>
          <w:lang w:eastAsia="ru-RU" w:bidi="ru-RU"/>
        </w:rPr>
      </w:pPr>
    </w:p>
    <w:p w:rsidR="00884B0D" w:rsidRDefault="00884B0D" w:rsidP="00EA61F5">
      <w:pPr>
        <w:keepNext/>
        <w:keepLines/>
        <w:widowControl w:val="0"/>
        <w:spacing w:after="0" w:line="240" w:lineRule="exact"/>
        <w:ind w:left="5812"/>
        <w:jc w:val="both"/>
        <w:outlineLvl w:val="0"/>
        <w:rPr>
          <w:rFonts w:ascii="Times New Roman" w:eastAsia="Times New Roman" w:hAnsi="Times New Roman" w:cs="Times New Roman"/>
          <w:bCs/>
          <w:sz w:val="24"/>
          <w:szCs w:val="24"/>
          <w:lang w:eastAsia="ru-RU" w:bidi="ru-RU"/>
        </w:rPr>
      </w:pPr>
    </w:p>
    <w:p w:rsidR="00884B0D" w:rsidRDefault="00884B0D" w:rsidP="00EA61F5">
      <w:pPr>
        <w:keepNext/>
        <w:keepLines/>
        <w:widowControl w:val="0"/>
        <w:spacing w:after="0" w:line="240" w:lineRule="exact"/>
        <w:ind w:left="5812"/>
        <w:jc w:val="both"/>
        <w:outlineLvl w:val="0"/>
        <w:rPr>
          <w:rFonts w:ascii="Times New Roman" w:eastAsia="Times New Roman" w:hAnsi="Times New Roman" w:cs="Times New Roman"/>
          <w:bCs/>
          <w:sz w:val="24"/>
          <w:szCs w:val="24"/>
          <w:lang w:eastAsia="ru-RU" w:bidi="ru-RU"/>
        </w:rPr>
      </w:pPr>
    </w:p>
    <w:p w:rsidR="00884B0D" w:rsidRDefault="00884B0D" w:rsidP="00EA61F5">
      <w:pPr>
        <w:keepNext/>
        <w:keepLines/>
        <w:widowControl w:val="0"/>
        <w:spacing w:after="0" w:line="240" w:lineRule="exact"/>
        <w:ind w:left="5812"/>
        <w:jc w:val="both"/>
        <w:outlineLvl w:val="0"/>
        <w:rPr>
          <w:rFonts w:ascii="Times New Roman" w:eastAsia="Times New Roman" w:hAnsi="Times New Roman" w:cs="Times New Roman"/>
          <w:bCs/>
          <w:sz w:val="24"/>
          <w:szCs w:val="24"/>
          <w:lang w:eastAsia="ru-RU" w:bidi="ru-RU"/>
        </w:rPr>
      </w:pPr>
    </w:p>
    <w:p w:rsidR="00884B0D" w:rsidRDefault="00884B0D" w:rsidP="00EA61F5">
      <w:pPr>
        <w:keepNext/>
        <w:keepLines/>
        <w:widowControl w:val="0"/>
        <w:spacing w:after="0" w:line="240" w:lineRule="exact"/>
        <w:ind w:left="5812"/>
        <w:jc w:val="both"/>
        <w:outlineLvl w:val="0"/>
        <w:rPr>
          <w:rFonts w:ascii="Times New Roman" w:eastAsia="Times New Roman" w:hAnsi="Times New Roman" w:cs="Times New Roman"/>
          <w:bCs/>
          <w:sz w:val="24"/>
          <w:szCs w:val="24"/>
          <w:lang w:eastAsia="ru-RU" w:bidi="ru-RU"/>
        </w:rPr>
      </w:pPr>
    </w:p>
    <w:p w:rsidR="00884B0D" w:rsidRDefault="00884B0D" w:rsidP="00EA61F5">
      <w:pPr>
        <w:keepNext/>
        <w:keepLines/>
        <w:widowControl w:val="0"/>
        <w:spacing w:after="0" w:line="240" w:lineRule="exact"/>
        <w:ind w:left="5812"/>
        <w:jc w:val="both"/>
        <w:outlineLvl w:val="0"/>
        <w:rPr>
          <w:rFonts w:ascii="Times New Roman" w:eastAsia="Times New Roman" w:hAnsi="Times New Roman" w:cs="Times New Roman"/>
          <w:bCs/>
          <w:sz w:val="24"/>
          <w:szCs w:val="24"/>
          <w:lang w:eastAsia="ru-RU" w:bidi="ru-RU"/>
        </w:rPr>
      </w:pPr>
    </w:p>
    <w:p w:rsidR="00884B0D" w:rsidRDefault="00884B0D" w:rsidP="00EA61F5">
      <w:pPr>
        <w:keepNext/>
        <w:keepLines/>
        <w:widowControl w:val="0"/>
        <w:spacing w:after="0" w:line="240" w:lineRule="exact"/>
        <w:ind w:left="5812"/>
        <w:jc w:val="both"/>
        <w:outlineLvl w:val="0"/>
        <w:rPr>
          <w:rFonts w:ascii="Times New Roman" w:eastAsia="Times New Roman" w:hAnsi="Times New Roman" w:cs="Times New Roman"/>
          <w:bCs/>
          <w:sz w:val="24"/>
          <w:szCs w:val="24"/>
          <w:lang w:eastAsia="ru-RU" w:bidi="ru-RU"/>
        </w:rPr>
      </w:pPr>
    </w:p>
    <w:p w:rsidR="00884B0D" w:rsidRDefault="00884B0D" w:rsidP="00EA61F5">
      <w:pPr>
        <w:keepNext/>
        <w:keepLines/>
        <w:widowControl w:val="0"/>
        <w:spacing w:after="0" w:line="240" w:lineRule="exact"/>
        <w:ind w:left="5812"/>
        <w:jc w:val="both"/>
        <w:outlineLvl w:val="0"/>
        <w:rPr>
          <w:rFonts w:ascii="Times New Roman" w:eastAsia="Times New Roman" w:hAnsi="Times New Roman" w:cs="Times New Roman"/>
          <w:bCs/>
          <w:sz w:val="24"/>
          <w:szCs w:val="24"/>
          <w:lang w:eastAsia="ru-RU" w:bidi="ru-RU"/>
        </w:rPr>
      </w:pPr>
    </w:p>
    <w:p w:rsidR="00884B0D" w:rsidRPr="00EA61F5" w:rsidRDefault="00884B0D" w:rsidP="00EA61F5">
      <w:pPr>
        <w:keepNext/>
        <w:keepLines/>
        <w:widowControl w:val="0"/>
        <w:spacing w:after="0" w:line="240" w:lineRule="exact"/>
        <w:ind w:left="5812"/>
        <w:jc w:val="both"/>
        <w:outlineLvl w:val="0"/>
        <w:rPr>
          <w:rFonts w:ascii="Times New Roman" w:eastAsia="Times New Roman" w:hAnsi="Times New Roman" w:cs="Times New Roman"/>
          <w:bCs/>
          <w:sz w:val="24"/>
          <w:szCs w:val="24"/>
          <w:lang w:eastAsia="ru-RU" w:bidi="ru-RU"/>
        </w:rPr>
      </w:pPr>
    </w:p>
    <w:p w:rsidR="005D5354" w:rsidRPr="005D5354" w:rsidRDefault="005D5354" w:rsidP="005D5354">
      <w:pPr>
        <w:keepNext/>
        <w:keepLines/>
        <w:widowControl w:val="0"/>
        <w:spacing w:after="0" w:line="240" w:lineRule="exact"/>
        <w:outlineLvl w:val="0"/>
        <w:rPr>
          <w:rFonts w:ascii="Times New Roman" w:eastAsia="Times New Roman" w:hAnsi="Times New Roman" w:cs="Times New Roman"/>
          <w:b/>
          <w:bCs/>
          <w:sz w:val="24"/>
          <w:szCs w:val="24"/>
          <w:lang w:eastAsia="ru-RU" w:bidi="ru-RU"/>
        </w:rPr>
      </w:pPr>
    </w:p>
    <w:p w:rsidR="005D5354" w:rsidRPr="005D5354" w:rsidRDefault="005D5354" w:rsidP="005D5354">
      <w:pPr>
        <w:spacing w:after="0" w:line="240" w:lineRule="auto"/>
        <w:rPr>
          <w:rFonts w:ascii="Times New Roman" w:eastAsia="Times New Roman" w:hAnsi="Times New Roman" w:cs="Times New Roman"/>
          <w:b/>
          <w:bCs/>
          <w:sz w:val="24"/>
          <w:szCs w:val="24"/>
          <w:lang w:eastAsia="ru-RU" w:bidi="ru-RU"/>
        </w:rPr>
        <w:sectPr w:rsidR="005D5354" w:rsidRPr="005D5354" w:rsidSect="00EA61F5">
          <w:type w:val="nextColumn"/>
          <w:pgSz w:w="11909" w:h="16838"/>
          <w:pgMar w:top="567" w:right="1134" w:bottom="1134" w:left="1134" w:header="0" w:footer="3" w:gutter="0"/>
          <w:cols w:space="720"/>
          <w:docGrid w:linePitch="299"/>
        </w:sectPr>
      </w:pPr>
    </w:p>
    <w:p w:rsidR="005D5354" w:rsidRPr="005D5354" w:rsidRDefault="005D5354" w:rsidP="005D5354">
      <w:pPr>
        <w:widowControl w:val="0"/>
        <w:spacing w:after="0" w:line="240" w:lineRule="auto"/>
        <w:ind w:right="20"/>
        <w:jc w:val="right"/>
        <w:rPr>
          <w:rFonts w:ascii="Times New Roman" w:eastAsia="Times New Roman" w:hAnsi="Times New Roman" w:cs="Times New Roman"/>
          <w:bCs/>
          <w:sz w:val="24"/>
          <w:szCs w:val="24"/>
          <w:lang w:eastAsia="ru-RU" w:bidi="ru-RU"/>
        </w:rPr>
      </w:pPr>
      <w:r w:rsidRPr="005D5354">
        <w:rPr>
          <w:rFonts w:ascii="Times New Roman" w:eastAsia="Times New Roman" w:hAnsi="Times New Roman" w:cs="Times New Roman"/>
          <w:bCs/>
          <w:sz w:val="24"/>
          <w:szCs w:val="24"/>
          <w:lang w:eastAsia="ru-RU" w:bidi="ru-RU"/>
        </w:rPr>
        <w:lastRenderedPageBreak/>
        <w:t>Приложение № 4</w:t>
      </w:r>
    </w:p>
    <w:p w:rsidR="005D5354" w:rsidRPr="005D5354" w:rsidRDefault="005D5354" w:rsidP="005D5354">
      <w:pPr>
        <w:widowControl w:val="0"/>
        <w:spacing w:after="0" w:line="240" w:lineRule="auto"/>
        <w:ind w:left="5800" w:right="20"/>
        <w:jc w:val="right"/>
        <w:rPr>
          <w:rFonts w:ascii="Times New Roman" w:eastAsia="Times New Roman" w:hAnsi="Times New Roman" w:cs="Times New Roman"/>
          <w:sz w:val="24"/>
          <w:szCs w:val="24"/>
          <w:lang w:eastAsia="ru-RU" w:bidi="ru-RU"/>
        </w:rPr>
      </w:pPr>
      <w:bookmarkStart w:id="5" w:name="bookmark5"/>
      <w:r w:rsidRPr="005D5354">
        <w:rPr>
          <w:rFonts w:ascii="Times New Roman" w:eastAsia="Times New Roman" w:hAnsi="Times New Roman" w:cs="Times New Roman"/>
          <w:sz w:val="24"/>
          <w:szCs w:val="24"/>
          <w:lang w:eastAsia="ru-RU" w:bidi="ru-RU"/>
        </w:rPr>
        <w:t>к Административному регламенту</w:t>
      </w:r>
    </w:p>
    <w:p w:rsidR="005D5354" w:rsidRPr="005D5354" w:rsidRDefault="005D5354" w:rsidP="005D5354">
      <w:pPr>
        <w:keepNext/>
        <w:keepLines/>
        <w:widowControl w:val="0"/>
        <w:spacing w:after="0" w:line="240" w:lineRule="exact"/>
        <w:jc w:val="center"/>
        <w:outlineLvl w:val="0"/>
        <w:rPr>
          <w:rFonts w:ascii="Times New Roman" w:eastAsia="Times New Roman" w:hAnsi="Times New Roman" w:cs="Times New Roman"/>
          <w:b/>
          <w:bCs/>
          <w:sz w:val="24"/>
          <w:szCs w:val="24"/>
          <w:lang w:eastAsia="ru-RU" w:bidi="ru-RU"/>
        </w:rPr>
      </w:pPr>
    </w:p>
    <w:p w:rsidR="005D5354" w:rsidRPr="005D5354" w:rsidRDefault="005D5354" w:rsidP="005D5354">
      <w:pPr>
        <w:keepNext/>
        <w:keepLines/>
        <w:widowControl w:val="0"/>
        <w:spacing w:after="0" w:line="240" w:lineRule="exact"/>
        <w:jc w:val="center"/>
        <w:outlineLvl w:val="0"/>
        <w:rPr>
          <w:rFonts w:ascii="Times New Roman" w:eastAsia="Times New Roman" w:hAnsi="Times New Roman" w:cs="Times New Roman"/>
          <w:b/>
          <w:bCs/>
          <w:sz w:val="28"/>
          <w:szCs w:val="28"/>
          <w:lang w:eastAsia="ru-RU" w:bidi="ru-RU"/>
        </w:rPr>
      </w:pPr>
      <w:r w:rsidRPr="005D5354">
        <w:rPr>
          <w:rFonts w:ascii="Times New Roman" w:eastAsia="Times New Roman" w:hAnsi="Times New Roman" w:cs="Times New Roman"/>
          <w:b/>
          <w:bCs/>
          <w:sz w:val="28"/>
          <w:szCs w:val="28"/>
          <w:lang w:eastAsia="ru-RU" w:bidi="ru-RU"/>
        </w:rPr>
        <w:t>График производства земляных работ</w:t>
      </w:r>
      <w:bookmarkEnd w:id="5"/>
    </w:p>
    <w:p w:rsidR="005D5354" w:rsidRPr="005D5354" w:rsidRDefault="005D5354" w:rsidP="005D5354">
      <w:pPr>
        <w:widowControl w:val="0"/>
        <w:spacing w:after="0" w:line="240" w:lineRule="auto"/>
        <w:ind w:left="20"/>
        <w:jc w:val="both"/>
        <w:rPr>
          <w:rFonts w:ascii="Times New Roman" w:eastAsia="Times New Roman" w:hAnsi="Times New Roman" w:cs="Times New Roman"/>
          <w:sz w:val="24"/>
          <w:szCs w:val="24"/>
          <w:lang w:eastAsia="ru-RU" w:bidi="ru-RU"/>
        </w:rPr>
      </w:pPr>
    </w:p>
    <w:p w:rsidR="005D5354" w:rsidRPr="005D5354" w:rsidRDefault="005D5354" w:rsidP="005D5354">
      <w:pPr>
        <w:widowControl w:val="0"/>
        <w:spacing w:after="0" w:line="600" w:lineRule="auto"/>
        <w:ind w:left="20"/>
        <w:jc w:val="both"/>
        <w:rPr>
          <w:rFonts w:ascii="Times New Roman" w:eastAsia="Times New Roman" w:hAnsi="Times New Roman" w:cs="Times New Roman"/>
          <w:sz w:val="24"/>
          <w:szCs w:val="24"/>
          <w:lang w:eastAsia="ru-RU" w:bidi="ru-RU"/>
        </w:rPr>
      </w:pPr>
      <w:r w:rsidRPr="005D5354">
        <w:rPr>
          <w:rFonts w:ascii="Times New Roman" w:eastAsia="Times New Roman" w:hAnsi="Times New Roman" w:cs="Times New Roman"/>
          <w:sz w:val="24"/>
          <w:szCs w:val="24"/>
          <w:lang w:eastAsia="ru-RU" w:bidi="ru-RU"/>
        </w:rPr>
        <w:t>Функциональное назначение объекта:</w:t>
      </w:r>
    </w:p>
    <w:p w:rsidR="005D5354" w:rsidRPr="005D5354" w:rsidRDefault="005D5354" w:rsidP="005D5354">
      <w:pPr>
        <w:widowControl w:val="0"/>
        <w:tabs>
          <w:tab w:val="left" w:leader="underscore" w:pos="7522"/>
        </w:tabs>
        <w:spacing w:after="0" w:line="240" w:lineRule="exact"/>
        <w:ind w:left="20"/>
        <w:jc w:val="both"/>
        <w:rPr>
          <w:rFonts w:ascii="Times New Roman" w:eastAsia="Times New Roman" w:hAnsi="Times New Roman" w:cs="Times New Roman"/>
          <w:sz w:val="24"/>
          <w:szCs w:val="24"/>
          <w:lang w:eastAsia="ru-RU" w:bidi="ru-RU"/>
        </w:rPr>
      </w:pPr>
      <w:r w:rsidRPr="005D5354">
        <w:rPr>
          <w:rFonts w:ascii="Times New Roman" w:eastAsia="Times New Roman" w:hAnsi="Times New Roman" w:cs="Times New Roman"/>
          <w:sz w:val="24"/>
          <w:szCs w:val="24"/>
          <w:lang w:eastAsia="ru-RU" w:bidi="ru-RU"/>
        </w:rPr>
        <w:t>Адрес объекта:</w:t>
      </w:r>
      <w:r w:rsidRPr="005D5354">
        <w:rPr>
          <w:rFonts w:ascii="Times New Roman" w:eastAsia="Times New Roman" w:hAnsi="Times New Roman" w:cs="Times New Roman"/>
          <w:sz w:val="24"/>
          <w:szCs w:val="24"/>
          <w:lang w:eastAsia="ru-RU" w:bidi="ru-RU"/>
        </w:rPr>
        <w:tab/>
        <w:t>_________________</w:t>
      </w:r>
    </w:p>
    <w:p w:rsidR="005D5354" w:rsidRPr="005D5354" w:rsidRDefault="005D5354" w:rsidP="005D5354">
      <w:pPr>
        <w:widowControl w:val="0"/>
        <w:spacing w:after="436" w:line="220" w:lineRule="exact"/>
        <w:ind w:left="4160"/>
        <w:rPr>
          <w:rFonts w:ascii="Times New Roman" w:eastAsia="Times New Roman" w:hAnsi="Times New Roman" w:cs="Times New Roman"/>
          <w:lang w:eastAsia="ru-RU" w:bidi="ru-RU"/>
        </w:rPr>
      </w:pPr>
      <w:proofErr w:type="gramStart"/>
      <w:r w:rsidRPr="005D5354">
        <w:rPr>
          <w:rFonts w:ascii="Times New Roman" w:eastAsia="Times New Roman" w:hAnsi="Times New Roman" w:cs="Times New Roman"/>
          <w:lang w:eastAsia="ru-RU" w:bidi="ru-RU"/>
        </w:rPr>
        <w:t>(адрес проведения земляных работ.</w:t>
      </w:r>
      <w:proofErr w:type="gramEnd"/>
    </w:p>
    <w:tbl>
      <w:tblPr>
        <w:tblStyle w:val="aa"/>
        <w:tblW w:w="0" w:type="auto"/>
        <w:jc w:val="center"/>
        <w:tblLook w:val="04A0" w:firstRow="1" w:lastRow="0" w:firstColumn="1" w:lastColumn="0" w:noHBand="0" w:noVBand="1"/>
      </w:tblPr>
      <w:tblGrid>
        <w:gridCol w:w="781"/>
        <w:gridCol w:w="3833"/>
        <w:gridCol w:w="2312"/>
        <w:gridCol w:w="2991"/>
      </w:tblGrid>
      <w:tr w:rsidR="005D5354" w:rsidRPr="005D5354" w:rsidTr="005D5354">
        <w:trPr>
          <w:trHeight w:val="469"/>
          <w:jc w:val="center"/>
        </w:trPr>
        <w:tc>
          <w:tcPr>
            <w:tcW w:w="781" w:type="dxa"/>
            <w:tcBorders>
              <w:top w:val="single" w:sz="4" w:space="0" w:color="auto"/>
              <w:left w:val="single" w:sz="4" w:space="0" w:color="auto"/>
              <w:bottom w:val="single" w:sz="4" w:space="0" w:color="auto"/>
              <w:right w:val="single" w:sz="4" w:space="0" w:color="auto"/>
            </w:tcBorders>
            <w:vAlign w:val="center"/>
            <w:hideMark/>
          </w:tcPr>
          <w:p w:rsidR="005D5354" w:rsidRPr="005D5354" w:rsidRDefault="005D5354" w:rsidP="005D5354">
            <w:pPr>
              <w:widowControl w:val="0"/>
              <w:jc w:val="center"/>
              <w:rPr>
                <w:rFonts w:ascii="Calibri" w:eastAsia="Calibri" w:hAnsi="Calibri"/>
                <w:lang w:eastAsia="ru-RU" w:bidi="ru-RU"/>
              </w:rPr>
            </w:pPr>
            <w:r w:rsidRPr="005D5354">
              <w:rPr>
                <w:rFonts w:ascii="Calibri" w:eastAsia="Calibri" w:hAnsi="Calibri"/>
                <w:lang w:eastAsia="ru-RU" w:bidi="ru-RU"/>
              </w:rPr>
              <w:t xml:space="preserve">№ </w:t>
            </w:r>
          </w:p>
          <w:p w:rsidR="005D5354" w:rsidRPr="005D5354" w:rsidRDefault="005D5354" w:rsidP="005D5354">
            <w:pPr>
              <w:widowControl w:val="0"/>
              <w:jc w:val="center"/>
              <w:rPr>
                <w:rFonts w:ascii="Calibri" w:eastAsia="Calibri" w:hAnsi="Calibri"/>
                <w:lang w:eastAsia="ru-RU" w:bidi="ru-RU"/>
              </w:rPr>
            </w:pPr>
            <w:proofErr w:type="gramStart"/>
            <w:r w:rsidRPr="005D5354">
              <w:rPr>
                <w:rFonts w:ascii="Calibri" w:eastAsia="Calibri" w:hAnsi="Calibri"/>
                <w:lang w:eastAsia="ru-RU" w:bidi="ru-RU"/>
              </w:rPr>
              <w:t>п</w:t>
            </w:r>
            <w:proofErr w:type="gramEnd"/>
            <w:r w:rsidRPr="005D5354">
              <w:rPr>
                <w:rFonts w:ascii="Calibri" w:eastAsia="Calibri" w:hAnsi="Calibri"/>
                <w:lang w:eastAsia="ru-RU" w:bidi="ru-RU"/>
              </w:rPr>
              <w:t>/п</w:t>
            </w:r>
          </w:p>
        </w:tc>
        <w:tc>
          <w:tcPr>
            <w:tcW w:w="3833" w:type="dxa"/>
            <w:tcBorders>
              <w:top w:val="single" w:sz="4" w:space="0" w:color="auto"/>
              <w:left w:val="single" w:sz="4" w:space="0" w:color="auto"/>
              <w:bottom w:val="single" w:sz="4" w:space="0" w:color="auto"/>
              <w:right w:val="single" w:sz="4" w:space="0" w:color="auto"/>
            </w:tcBorders>
            <w:vAlign w:val="center"/>
            <w:hideMark/>
          </w:tcPr>
          <w:p w:rsidR="005D5354" w:rsidRPr="005D5354" w:rsidRDefault="005D5354" w:rsidP="005D5354">
            <w:pPr>
              <w:widowControl w:val="0"/>
              <w:jc w:val="center"/>
              <w:rPr>
                <w:rFonts w:ascii="Calibri" w:eastAsia="Calibri" w:hAnsi="Calibri"/>
                <w:lang w:eastAsia="ru-RU" w:bidi="ru-RU"/>
              </w:rPr>
            </w:pPr>
            <w:r w:rsidRPr="005D5354">
              <w:rPr>
                <w:rFonts w:ascii="Calibri" w:eastAsia="Calibri" w:hAnsi="Calibri"/>
                <w:lang w:eastAsia="ru-RU" w:bidi="ru-RU"/>
              </w:rPr>
              <w:t>Наименование работ</w:t>
            </w:r>
          </w:p>
        </w:tc>
        <w:tc>
          <w:tcPr>
            <w:tcW w:w="2312" w:type="dxa"/>
            <w:tcBorders>
              <w:top w:val="single" w:sz="4" w:space="0" w:color="auto"/>
              <w:left w:val="single" w:sz="4" w:space="0" w:color="auto"/>
              <w:bottom w:val="single" w:sz="4" w:space="0" w:color="auto"/>
              <w:right w:val="single" w:sz="4" w:space="0" w:color="auto"/>
            </w:tcBorders>
            <w:vAlign w:val="center"/>
            <w:hideMark/>
          </w:tcPr>
          <w:p w:rsidR="005D5354" w:rsidRPr="005D5354" w:rsidRDefault="005D5354" w:rsidP="005D5354">
            <w:pPr>
              <w:widowControl w:val="0"/>
              <w:jc w:val="center"/>
              <w:rPr>
                <w:rFonts w:ascii="Calibri" w:eastAsia="Calibri" w:hAnsi="Calibri"/>
                <w:lang w:eastAsia="ru-RU" w:bidi="ru-RU"/>
              </w:rPr>
            </w:pPr>
            <w:r w:rsidRPr="005D5354">
              <w:rPr>
                <w:rFonts w:ascii="Calibri" w:eastAsia="Calibri" w:hAnsi="Calibri"/>
                <w:lang w:eastAsia="ru-RU" w:bidi="ru-RU"/>
              </w:rPr>
              <w:t>Дата начала работ (день/месяц/год)</w:t>
            </w:r>
          </w:p>
        </w:tc>
        <w:tc>
          <w:tcPr>
            <w:tcW w:w="2991" w:type="dxa"/>
            <w:tcBorders>
              <w:top w:val="single" w:sz="4" w:space="0" w:color="auto"/>
              <w:left w:val="single" w:sz="4" w:space="0" w:color="auto"/>
              <w:bottom w:val="single" w:sz="4" w:space="0" w:color="auto"/>
              <w:right w:val="single" w:sz="4" w:space="0" w:color="auto"/>
            </w:tcBorders>
            <w:vAlign w:val="center"/>
            <w:hideMark/>
          </w:tcPr>
          <w:p w:rsidR="005D5354" w:rsidRPr="005D5354" w:rsidRDefault="005D5354" w:rsidP="005D5354">
            <w:pPr>
              <w:widowControl w:val="0"/>
              <w:jc w:val="center"/>
              <w:rPr>
                <w:rFonts w:ascii="Calibri" w:eastAsia="Calibri" w:hAnsi="Calibri"/>
                <w:lang w:eastAsia="ru-RU" w:bidi="ru-RU"/>
              </w:rPr>
            </w:pPr>
            <w:r w:rsidRPr="005D5354">
              <w:rPr>
                <w:rFonts w:ascii="Calibri" w:eastAsia="Calibri" w:hAnsi="Calibri"/>
                <w:lang w:eastAsia="ru-RU" w:bidi="ru-RU"/>
              </w:rPr>
              <w:t>Дата окончания работ (день/месяц/год)</w:t>
            </w:r>
          </w:p>
        </w:tc>
      </w:tr>
      <w:tr w:rsidR="005D5354" w:rsidRPr="005D5354" w:rsidTr="005D5354">
        <w:trPr>
          <w:trHeight w:val="625"/>
          <w:jc w:val="center"/>
        </w:trPr>
        <w:tc>
          <w:tcPr>
            <w:tcW w:w="781" w:type="dxa"/>
            <w:tcBorders>
              <w:top w:val="single" w:sz="4" w:space="0" w:color="auto"/>
              <w:left w:val="single" w:sz="4" w:space="0" w:color="auto"/>
              <w:bottom w:val="single" w:sz="4" w:space="0" w:color="auto"/>
              <w:right w:val="single" w:sz="4" w:space="0" w:color="auto"/>
            </w:tcBorders>
          </w:tcPr>
          <w:p w:rsidR="005D5354" w:rsidRPr="005D5354" w:rsidRDefault="005D5354" w:rsidP="005D5354">
            <w:pPr>
              <w:widowControl w:val="0"/>
              <w:spacing w:after="436" w:line="220" w:lineRule="exact"/>
              <w:rPr>
                <w:rFonts w:ascii="Calibri" w:eastAsia="Calibri" w:hAnsi="Calibri"/>
                <w:lang w:eastAsia="ru-RU" w:bidi="ru-RU"/>
              </w:rPr>
            </w:pPr>
          </w:p>
        </w:tc>
        <w:tc>
          <w:tcPr>
            <w:tcW w:w="3833" w:type="dxa"/>
            <w:tcBorders>
              <w:top w:val="single" w:sz="4" w:space="0" w:color="auto"/>
              <w:left w:val="single" w:sz="4" w:space="0" w:color="auto"/>
              <w:bottom w:val="single" w:sz="4" w:space="0" w:color="auto"/>
              <w:right w:val="single" w:sz="4" w:space="0" w:color="auto"/>
            </w:tcBorders>
          </w:tcPr>
          <w:p w:rsidR="005D5354" w:rsidRPr="005D5354" w:rsidRDefault="005D5354" w:rsidP="005D5354">
            <w:pPr>
              <w:widowControl w:val="0"/>
              <w:spacing w:after="436" w:line="220" w:lineRule="exact"/>
              <w:rPr>
                <w:rFonts w:ascii="Calibri" w:eastAsia="Calibri" w:hAnsi="Calibri"/>
                <w:lang w:eastAsia="ru-RU" w:bidi="ru-RU"/>
              </w:rPr>
            </w:pPr>
          </w:p>
        </w:tc>
        <w:tc>
          <w:tcPr>
            <w:tcW w:w="2312" w:type="dxa"/>
            <w:tcBorders>
              <w:top w:val="single" w:sz="4" w:space="0" w:color="auto"/>
              <w:left w:val="single" w:sz="4" w:space="0" w:color="auto"/>
              <w:bottom w:val="single" w:sz="4" w:space="0" w:color="auto"/>
              <w:right w:val="single" w:sz="4" w:space="0" w:color="auto"/>
            </w:tcBorders>
          </w:tcPr>
          <w:p w:rsidR="005D5354" w:rsidRPr="005D5354" w:rsidRDefault="005D5354" w:rsidP="005D5354">
            <w:pPr>
              <w:widowControl w:val="0"/>
              <w:spacing w:after="436" w:line="220" w:lineRule="exact"/>
              <w:rPr>
                <w:rFonts w:ascii="Calibri" w:eastAsia="Calibri" w:hAnsi="Calibri"/>
                <w:lang w:eastAsia="ru-RU" w:bidi="ru-RU"/>
              </w:rPr>
            </w:pPr>
          </w:p>
        </w:tc>
        <w:tc>
          <w:tcPr>
            <w:tcW w:w="2991" w:type="dxa"/>
            <w:tcBorders>
              <w:top w:val="single" w:sz="4" w:space="0" w:color="auto"/>
              <w:left w:val="single" w:sz="4" w:space="0" w:color="auto"/>
              <w:bottom w:val="single" w:sz="4" w:space="0" w:color="auto"/>
              <w:right w:val="single" w:sz="4" w:space="0" w:color="auto"/>
            </w:tcBorders>
          </w:tcPr>
          <w:p w:rsidR="005D5354" w:rsidRPr="005D5354" w:rsidRDefault="005D5354" w:rsidP="005D5354">
            <w:pPr>
              <w:widowControl w:val="0"/>
              <w:spacing w:after="436" w:line="220" w:lineRule="exact"/>
              <w:rPr>
                <w:rFonts w:ascii="Calibri" w:eastAsia="Calibri" w:hAnsi="Calibri"/>
                <w:lang w:eastAsia="ru-RU" w:bidi="ru-RU"/>
              </w:rPr>
            </w:pPr>
          </w:p>
        </w:tc>
      </w:tr>
      <w:tr w:rsidR="005D5354" w:rsidRPr="005D5354" w:rsidTr="005D5354">
        <w:trPr>
          <w:trHeight w:val="611"/>
          <w:jc w:val="center"/>
        </w:trPr>
        <w:tc>
          <w:tcPr>
            <w:tcW w:w="781" w:type="dxa"/>
            <w:tcBorders>
              <w:top w:val="single" w:sz="4" w:space="0" w:color="auto"/>
              <w:left w:val="single" w:sz="4" w:space="0" w:color="auto"/>
              <w:bottom w:val="single" w:sz="4" w:space="0" w:color="auto"/>
              <w:right w:val="single" w:sz="4" w:space="0" w:color="auto"/>
            </w:tcBorders>
          </w:tcPr>
          <w:p w:rsidR="005D5354" w:rsidRPr="005D5354" w:rsidRDefault="005D5354" w:rsidP="005D5354">
            <w:pPr>
              <w:widowControl w:val="0"/>
              <w:spacing w:after="436" w:line="220" w:lineRule="exact"/>
              <w:rPr>
                <w:rFonts w:ascii="Calibri" w:eastAsia="Calibri" w:hAnsi="Calibri"/>
                <w:lang w:eastAsia="ru-RU" w:bidi="ru-RU"/>
              </w:rPr>
            </w:pPr>
          </w:p>
        </w:tc>
        <w:tc>
          <w:tcPr>
            <w:tcW w:w="3833" w:type="dxa"/>
            <w:tcBorders>
              <w:top w:val="single" w:sz="4" w:space="0" w:color="auto"/>
              <w:left w:val="single" w:sz="4" w:space="0" w:color="auto"/>
              <w:bottom w:val="single" w:sz="4" w:space="0" w:color="auto"/>
              <w:right w:val="single" w:sz="4" w:space="0" w:color="auto"/>
            </w:tcBorders>
          </w:tcPr>
          <w:p w:rsidR="005D5354" w:rsidRPr="005D5354" w:rsidRDefault="005D5354" w:rsidP="005D5354">
            <w:pPr>
              <w:widowControl w:val="0"/>
              <w:spacing w:after="436" w:line="220" w:lineRule="exact"/>
              <w:rPr>
                <w:rFonts w:ascii="Calibri" w:eastAsia="Calibri" w:hAnsi="Calibri"/>
                <w:lang w:eastAsia="ru-RU" w:bidi="ru-RU"/>
              </w:rPr>
            </w:pPr>
          </w:p>
        </w:tc>
        <w:tc>
          <w:tcPr>
            <w:tcW w:w="2312" w:type="dxa"/>
            <w:tcBorders>
              <w:top w:val="single" w:sz="4" w:space="0" w:color="auto"/>
              <w:left w:val="single" w:sz="4" w:space="0" w:color="auto"/>
              <w:bottom w:val="single" w:sz="4" w:space="0" w:color="auto"/>
              <w:right w:val="single" w:sz="4" w:space="0" w:color="auto"/>
            </w:tcBorders>
          </w:tcPr>
          <w:p w:rsidR="005D5354" w:rsidRPr="005D5354" w:rsidRDefault="005D5354" w:rsidP="005D5354">
            <w:pPr>
              <w:widowControl w:val="0"/>
              <w:spacing w:after="436" w:line="220" w:lineRule="exact"/>
              <w:rPr>
                <w:rFonts w:ascii="Calibri" w:eastAsia="Calibri" w:hAnsi="Calibri"/>
                <w:lang w:eastAsia="ru-RU" w:bidi="ru-RU"/>
              </w:rPr>
            </w:pPr>
          </w:p>
        </w:tc>
        <w:tc>
          <w:tcPr>
            <w:tcW w:w="2991" w:type="dxa"/>
            <w:tcBorders>
              <w:top w:val="single" w:sz="4" w:space="0" w:color="auto"/>
              <w:left w:val="single" w:sz="4" w:space="0" w:color="auto"/>
              <w:bottom w:val="single" w:sz="4" w:space="0" w:color="auto"/>
              <w:right w:val="single" w:sz="4" w:space="0" w:color="auto"/>
            </w:tcBorders>
          </w:tcPr>
          <w:p w:rsidR="005D5354" w:rsidRPr="005D5354" w:rsidRDefault="005D5354" w:rsidP="005D5354">
            <w:pPr>
              <w:widowControl w:val="0"/>
              <w:spacing w:after="436" w:line="220" w:lineRule="exact"/>
              <w:rPr>
                <w:rFonts w:ascii="Calibri" w:eastAsia="Calibri" w:hAnsi="Calibri"/>
                <w:lang w:eastAsia="ru-RU" w:bidi="ru-RU"/>
              </w:rPr>
            </w:pPr>
          </w:p>
        </w:tc>
      </w:tr>
      <w:tr w:rsidR="005D5354" w:rsidRPr="005D5354" w:rsidTr="005D5354">
        <w:trPr>
          <w:trHeight w:val="625"/>
          <w:jc w:val="center"/>
        </w:trPr>
        <w:tc>
          <w:tcPr>
            <w:tcW w:w="781" w:type="dxa"/>
            <w:tcBorders>
              <w:top w:val="single" w:sz="4" w:space="0" w:color="auto"/>
              <w:left w:val="single" w:sz="4" w:space="0" w:color="auto"/>
              <w:bottom w:val="single" w:sz="4" w:space="0" w:color="auto"/>
              <w:right w:val="single" w:sz="4" w:space="0" w:color="auto"/>
            </w:tcBorders>
          </w:tcPr>
          <w:p w:rsidR="005D5354" w:rsidRPr="005D5354" w:rsidRDefault="005D5354" w:rsidP="005D5354">
            <w:pPr>
              <w:widowControl w:val="0"/>
              <w:spacing w:after="436" w:line="220" w:lineRule="exact"/>
              <w:rPr>
                <w:rFonts w:ascii="Calibri" w:eastAsia="Calibri" w:hAnsi="Calibri"/>
                <w:lang w:eastAsia="ru-RU" w:bidi="ru-RU"/>
              </w:rPr>
            </w:pPr>
          </w:p>
        </w:tc>
        <w:tc>
          <w:tcPr>
            <w:tcW w:w="3833" w:type="dxa"/>
            <w:tcBorders>
              <w:top w:val="single" w:sz="4" w:space="0" w:color="auto"/>
              <w:left w:val="single" w:sz="4" w:space="0" w:color="auto"/>
              <w:bottom w:val="single" w:sz="4" w:space="0" w:color="auto"/>
              <w:right w:val="single" w:sz="4" w:space="0" w:color="auto"/>
            </w:tcBorders>
          </w:tcPr>
          <w:p w:rsidR="005D5354" w:rsidRPr="005D5354" w:rsidRDefault="005D5354" w:rsidP="005D5354">
            <w:pPr>
              <w:widowControl w:val="0"/>
              <w:spacing w:after="436" w:line="220" w:lineRule="exact"/>
              <w:rPr>
                <w:rFonts w:ascii="Calibri" w:eastAsia="Calibri" w:hAnsi="Calibri"/>
                <w:lang w:eastAsia="ru-RU" w:bidi="ru-RU"/>
              </w:rPr>
            </w:pPr>
          </w:p>
        </w:tc>
        <w:tc>
          <w:tcPr>
            <w:tcW w:w="2312" w:type="dxa"/>
            <w:tcBorders>
              <w:top w:val="single" w:sz="4" w:space="0" w:color="auto"/>
              <w:left w:val="single" w:sz="4" w:space="0" w:color="auto"/>
              <w:bottom w:val="single" w:sz="4" w:space="0" w:color="auto"/>
              <w:right w:val="single" w:sz="4" w:space="0" w:color="auto"/>
            </w:tcBorders>
          </w:tcPr>
          <w:p w:rsidR="005D5354" w:rsidRPr="005D5354" w:rsidRDefault="005D5354" w:rsidP="005D5354">
            <w:pPr>
              <w:widowControl w:val="0"/>
              <w:spacing w:after="436" w:line="220" w:lineRule="exact"/>
              <w:rPr>
                <w:rFonts w:ascii="Calibri" w:eastAsia="Calibri" w:hAnsi="Calibri"/>
                <w:lang w:eastAsia="ru-RU" w:bidi="ru-RU"/>
              </w:rPr>
            </w:pPr>
          </w:p>
        </w:tc>
        <w:tc>
          <w:tcPr>
            <w:tcW w:w="2991" w:type="dxa"/>
            <w:tcBorders>
              <w:top w:val="single" w:sz="4" w:space="0" w:color="auto"/>
              <w:left w:val="single" w:sz="4" w:space="0" w:color="auto"/>
              <w:bottom w:val="single" w:sz="4" w:space="0" w:color="auto"/>
              <w:right w:val="single" w:sz="4" w:space="0" w:color="auto"/>
            </w:tcBorders>
          </w:tcPr>
          <w:p w:rsidR="005D5354" w:rsidRPr="005D5354" w:rsidRDefault="005D5354" w:rsidP="005D5354">
            <w:pPr>
              <w:widowControl w:val="0"/>
              <w:spacing w:after="436" w:line="220" w:lineRule="exact"/>
              <w:rPr>
                <w:rFonts w:ascii="Calibri" w:eastAsia="Calibri" w:hAnsi="Calibri"/>
                <w:lang w:eastAsia="ru-RU" w:bidi="ru-RU"/>
              </w:rPr>
            </w:pPr>
          </w:p>
        </w:tc>
      </w:tr>
      <w:tr w:rsidR="005D5354" w:rsidRPr="005D5354" w:rsidTr="005D5354">
        <w:trPr>
          <w:trHeight w:val="611"/>
          <w:jc w:val="center"/>
        </w:trPr>
        <w:tc>
          <w:tcPr>
            <w:tcW w:w="781" w:type="dxa"/>
            <w:tcBorders>
              <w:top w:val="single" w:sz="4" w:space="0" w:color="auto"/>
              <w:left w:val="single" w:sz="4" w:space="0" w:color="auto"/>
              <w:bottom w:val="single" w:sz="4" w:space="0" w:color="auto"/>
              <w:right w:val="single" w:sz="4" w:space="0" w:color="auto"/>
            </w:tcBorders>
          </w:tcPr>
          <w:p w:rsidR="005D5354" w:rsidRPr="005D5354" w:rsidRDefault="005D5354" w:rsidP="005D5354">
            <w:pPr>
              <w:widowControl w:val="0"/>
              <w:spacing w:after="436" w:line="220" w:lineRule="exact"/>
              <w:rPr>
                <w:rFonts w:ascii="Calibri" w:eastAsia="Calibri" w:hAnsi="Calibri"/>
                <w:lang w:eastAsia="ru-RU" w:bidi="ru-RU"/>
              </w:rPr>
            </w:pPr>
          </w:p>
        </w:tc>
        <w:tc>
          <w:tcPr>
            <w:tcW w:w="3833" w:type="dxa"/>
            <w:tcBorders>
              <w:top w:val="single" w:sz="4" w:space="0" w:color="auto"/>
              <w:left w:val="single" w:sz="4" w:space="0" w:color="auto"/>
              <w:bottom w:val="single" w:sz="4" w:space="0" w:color="auto"/>
              <w:right w:val="single" w:sz="4" w:space="0" w:color="auto"/>
            </w:tcBorders>
          </w:tcPr>
          <w:p w:rsidR="005D5354" w:rsidRPr="005D5354" w:rsidRDefault="005D5354" w:rsidP="005D5354">
            <w:pPr>
              <w:widowControl w:val="0"/>
              <w:spacing w:after="436" w:line="220" w:lineRule="exact"/>
              <w:rPr>
                <w:rFonts w:ascii="Calibri" w:eastAsia="Calibri" w:hAnsi="Calibri"/>
                <w:lang w:eastAsia="ru-RU" w:bidi="ru-RU"/>
              </w:rPr>
            </w:pPr>
          </w:p>
        </w:tc>
        <w:tc>
          <w:tcPr>
            <w:tcW w:w="2312" w:type="dxa"/>
            <w:tcBorders>
              <w:top w:val="single" w:sz="4" w:space="0" w:color="auto"/>
              <w:left w:val="single" w:sz="4" w:space="0" w:color="auto"/>
              <w:bottom w:val="single" w:sz="4" w:space="0" w:color="auto"/>
              <w:right w:val="single" w:sz="4" w:space="0" w:color="auto"/>
            </w:tcBorders>
          </w:tcPr>
          <w:p w:rsidR="005D5354" w:rsidRPr="005D5354" w:rsidRDefault="005D5354" w:rsidP="005D5354">
            <w:pPr>
              <w:widowControl w:val="0"/>
              <w:spacing w:after="436" w:line="220" w:lineRule="exact"/>
              <w:rPr>
                <w:rFonts w:ascii="Calibri" w:eastAsia="Calibri" w:hAnsi="Calibri"/>
                <w:lang w:eastAsia="ru-RU" w:bidi="ru-RU"/>
              </w:rPr>
            </w:pPr>
          </w:p>
        </w:tc>
        <w:tc>
          <w:tcPr>
            <w:tcW w:w="2991" w:type="dxa"/>
            <w:tcBorders>
              <w:top w:val="single" w:sz="4" w:space="0" w:color="auto"/>
              <w:left w:val="single" w:sz="4" w:space="0" w:color="auto"/>
              <w:bottom w:val="single" w:sz="4" w:space="0" w:color="auto"/>
              <w:right w:val="single" w:sz="4" w:space="0" w:color="auto"/>
            </w:tcBorders>
          </w:tcPr>
          <w:p w:rsidR="005D5354" w:rsidRPr="005D5354" w:rsidRDefault="005D5354" w:rsidP="005D5354">
            <w:pPr>
              <w:widowControl w:val="0"/>
              <w:spacing w:after="436" w:line="220" w:lineRule="exact"/>
              <w:rPr>
                <w:rFonts w:ascii="Calibri" w:eastAsia="Calibri" w:hAnsi="Calibri"/>
                <w:lang w:eastAsia="ru-RU" w:bidi="ru-RU"/>
              </w:rPr>
            </w:pPr>
          </w:p>
        </w:tc>
      </w:tr>
    </w:tbl>
    <w:p w:rsidR="005D5354" w:rsidRPr="005D5354" w:rsidRDefault="005D5354" w:rsidP="005D5354">
      <w:pPr>
        <w:widowControl w:val="0"/>
        <w:spacing w:after="0" w:line="220" w:lineRule="exact"/>
        <w:rPr>
          <w:rFonts w:ascii="Times New Roman" w:eastAsia="Times New Roman" w:hAnsi="Times New Roman" w:cs="Times New Roman"/>
          <w:lang w:eastAsia="ru-RU" w:bidi="ru-RU"/>
        </w:rPr>
      </w:pPr>
    </w:p>
    <w:p w:rsidR="005D5354" w:rsidRPr="005D5354" w:rsidRDefault="005D5354" w:rsidP="005D5354">
      <w:pPr>
        <w:widowControl w:val="0"/>
        <w:spacing w:after="0" w:line="240" w:lineRule="auto"/>
        <w:rPr>
          <w:rFonts w:ascii="Courier New" w:eastAsia="Courier New" w:hAnsi="Courier New" w:cs="Courier New"/>
          <w:color w:val="000000"/>
          <w:sz w:val="2"/>
          <w:szCs w:val="2"/>
          <w:lang w:eastAsia="ru-RU" w:bidi="ru-RU"/>
        </w:rPr>
      </w:pPr>
    </w:p>
    <w:p w:rsidR="005D5354" w:rsidRPr="005D5354" w:rsidRDefault="005D5354" w:rsidP="005D5354">
      <w:pPr>
        <w:widowControl w:val="0"/>
        <w:tabs>
          <w:tab w:val="left" w:leader="underscore" w:pos="9316"/>
        </w:tabs>
        <w:spacing w:after="0" w:line="240" w:lineRule="auto"/>
        <w:ind w:left="20"/>
        <w:jc w:val="both"/>
        <w:rPr>
          <w:rFonts w:ascii="Times New Roman" w:eastAsia="Times New Roman" w:hAnsi="Times New Roman" w:cs="Times New Roman"/>
          <w:lang w:eastAsia="ru-RU" w:bidi="ru-RU"/>
        </w:rPr>
      </w:pPr>
      <w:r w:rsidRPr="005D5354">
        <w:rPr>
          <w:rFonts w:ascii="Times New Roman" w:eastAsia="Times New Roman" w:hAnsi="Times New Roman" w:cs="Times New Roman"/>
          <w:lang w:eastAsia="ru-RU" w:bidi="ru-RU"/>
        </w:rPr>
        <w:t>Исполнитель работ</w:t>
      </w:r>
      <w:r w:rsidRPr="005D5354">
        <w:rPr>
          <w:rFonts w:ascii="Times New Roman" w:eastAsia="Times New Roman" w:hAnsi="Times New Roman" w:cs="Times New Roman"/>
          <w:lang w:eastAsia="ru-RU" w:bidi="ru-RU"/>
        </w:rPr>
        <w:tab/>
      </w:r>
    </w:p>
    <w:p w:rsidR="005D5354" w:rsidRPr="005D5354" w:rsidRDefault="005D5354" w:rsidP="005D5354">
      <w:pPr>
        <w:widowControl w:val="0"/>
        <w:spacing w:after="0" w:line="273" w:lineRule="exact"/>
        <w:jc w:val="center"/>
        <w:rPr>
          <w:rFonts w:ascii="Times New Roman" w:eastAsia="Times New Roman" w:hAnsi="Times New Roman" w:cs="Times New Roman"/>
          <w:lang w:eastAsia="ru-RU" w:bidi="ru-RU"/>
        </w:rPr>
      </w:pPr>
      <w:r w:rsidRPr="005D5354">
        <w:rPr>
          <w:rFonts w:ascii="Times New Roman" w:eastAsia="Times New Roman" w:hAnsi="Times New Roman" w:cs="Times New Roman"/>
          <w:lang w:eastAsia="ru-RU" w:bidi="ru-RU"/>
        </w:rPr>
        <w:t>(должность, подпись, расшифровка подписи)</w:t>
      </w:r>
    </w:p>
    <w:p w:rsidR="005D5354" w:rsidRPr="005D5354" w:rsidRDefault="005D5354" w:rsidP="005D5354">
      <w:pPr>
        <w:widowControl w:val="0"/>
        <w:spacing w:after="0" w:line="273" w:lineRule="exact"/>
        <w:ind w:left="20"/>
        <w:jc w:val="both"/>
        <w:rPr>
          <w:rFonts w:ascii="Times New Roman" w:eastAsia="Times New Roman" w:hAnsi="Times New Roman" w:cs="Times New Roman"/>
          <w:lang w:eastAsia="ru-RU" w:bidi="ru-RU"/>
        </w:rPr>
      </w:pPr>
      <w:r w:rsidRPr="005D5354">
        <w:rPr>
          <w:rFonts w:ascii="Times New Roman" w:eastAsia="Times New Roman" w:hAnsi="Times New Roman" w:cs="Times New Roman"/>
          <w:lang w:eastAsia="ru-RU" w:bidi="ru-RU"/>
        </w:rPr>
        <w:t>М.П.</w:t>
      </w:r>
    </w:p>
    <w:p w:rsidR="005D5354" w:rsidRPr="005D5354" w:rsidRDefault="005D5354" w:rsidP="005D5354">
      <w:pPr>
        <w:widowControl w:val="0"/>
        <w:tabs>
          <w:tab w:val="left" w:pos="6959"/>
          <w:tab w:val="right" w:leader="underscore" w:pos="9276"/>
        </w:tabs>
        <w:spacing w:after="475" w:line="273" w:lineRule="exact"/>
        <w:ind w:left="20"/>
        <w:jc w:val="both"/>
        <w:rPr>
          <w:rFonts w:ascii="Times New Roman" w:eastAsia="Times New Roman" w:hAnsi="Times New Roman" w:cs="Times New Roman"/>
          <w:color w:val="000000"/>
          <w:shd w:val="clear" w:color="auto" w:fill="FFFFFF"/>
          <w:lang w:eastAsia="ru-RU" w:bidi="ru-RU"/>
        </w:rPr>
      </w:pPr>
      <w:r w:rsidRPr="005D5354">
        <w:rPr>
          <w:rFonts w:ascii="Times New Roman" w:eastAsia="Times New Roman" w:hAnsi="Times New Roman" w:cs="Times New Roman"/>
          <w:lang w:eastAsia="ru-RU" w:bidi="ru-RU"/>
        </w:rPr>
        <w:t>(при наличии)</w:t>
      </w:r>
      <w:r w:rsidRPr="005D5354">
        <w:rPr>
          <w:rFonts w:ascii="Times New Roman" w:eastAsia="Times New Roman" w:hAnsi="Times New Roman" w:cs="Times New Roman"/>
          <w:lang w:eastAsia="ru-RU" w:bidi="ru-RU"/>
        </w:rPr>
        <w:tab/>
        <w:t xml:space="preserve">        </w:t>
      </w:r>
      <w:r w:rsidRPr="005D5354">
        <w:rPr>
          <w:rFonts w:ascii="Times New Roman" w:eastAsia="Times New Roman" w:hAnsi="Times New Roman" w:cs="Times New Roman"/>
          <w:color w:val="000000"/>
          <w:shd w:val="clear" w:color="auto" w:fill="FFFFFF"/>
          <w:lang w:eastAsia="ru-RU" w:bidi="ru-RU"/>
        </w:rPr>
        <w:t>"___" 20</w:t>
      </w:r>
      <w:r w:rsidRPr="005D5354">
        <w:rPr>
          <w:rFonts w:ascii="Times New Roman" w:eastAsia="Times New Roman" w:hAnsi="Times New Roman" w:cs="Times New Roman"/>
          <w:lang w:eastAsia="ru-RU" w:bidi="ru-RU"/>
        </w:rPr>
        <w:t>_________г.</w:t>
      </w:r>
    </w:p>
    <w:p w:rsidR="005D5354" w:rsidRPr="005D5354" w:rsidRDefault="005D5354" w:rsidP="005D5354">
      <w:pPr>
        <w:widowControl w:val="0"/>
        <w:tabs>
          <w:tab w:val="left" w:leader="underscore" w:pos="9316"/>
        </w:tabs>
        <w:spacing w:after="0" w:line="279" w:lineRule="exact"/>
        <w:ind w:left="20"/>
        <w:jc w:val="both"/>
        <w:rPr>
          <w:rFonts w:ascii="Times New Roman" w:eastAsia="Times New Roman" w:hAnsi="Times New Roman" w:cs="Times New Roman"/>
          <w:lang w:eastAsia="ru-RU" w:bidi="ru-RU"/>
        </w:rPr>
      </w:pPr>
      <w:r w:rsidRPr="005D5354">
        <w:rPr>
          <w:rFonts w:ascii="Times New Roman" w:eastAsia="Times New Roman" w:hAnsi="Times New Roman" w:cs="Times New Roman"/>
          <w:lang w:eastAsia="ru-RU" w:bidi="ru-RU"/>
        </w:rPr>
        <w:t>Заказчик (при наличии)</w:t>
      </w:r>
      <w:r w:rsidRPr="005D5354">
        <w:rPr>
          <w:rFonts w:ascii="Times New Roman" w:eastAsia="Times New Roman" w:hAnsi="Times New Roman" w:cs="Times New Roman"/>
          <w:lang w:eastAsia="ru-RU" w:bidi="ru-RU"/>
        </w:rPr>
        <w:tab/>
      </w:r>
    </w:p>
    <w:p w:rsidR="005D5354" w:rsidRPr="005D5354" w:rsidRDefault="005D5354" w:rsidP="005D5354">
      <w:pPr>
        <w:widowControl w:val="0"/>
        <w:spacing w:after="0" w:line="279" w:lineRule="exact"/>
        <w:jc w:val="center"/>
        <w:rPr>
          <w:rFonts w:ascii="Times New Roman" w:eastAsia="Times New Roman" w:hAnsi="Times New Roman" w:cs="Times New Roman"/>
          <w:lang w:eastAsia="ru-RU" w:bidi="ru-RU"/>
        </w:rPr>
      </w:pPr>
      <w:r w:rsidRPr="005D5354">
        <w:rPr>
          <w:rFonts w:ascii="Times New Roman" w:eastAsia="Times New Roman" w:hAnsi="Times New Roman" w:cs="Times New Roman"/>
          <w:lang w:eastAsia="ru-RU" w:bidi="ru-RU"/>
        </w:rPr>
        <w:t>(должность, подпись, расшифровка подписи)</w:t>
      </w:r>
    </w:p>
    <w:p w:rsidR="005D5354" w:rsidRPr="005D5354" w:rsidRDefault="005D5354" w:rsidP="005D5354">
      <w:pPr>
        <w:widowControl w:val="0"/>
        <w:spacing w:after="0" w:line="279" w:lineRule="exact"/>
        <w:ind w:left="20"/>
        <w:jc w:val="both"/>
        <w:rPr>
          <w:rFonts w:ascii="Times New Roman" w:eastAsia="Times New Roman" w:hAnsi="Times New Roman" w:cs="Times New Roman"/>
          <w:lang w:eastAsia="ru-RU" w:bidi="ru-RU"/>
        </w:rPr>
      </w:pPr>
      <w:r w:rsidRPr="005D5354">
        <w:rPr>
          <w:rFonts w:ascii="Times New Roman" w:eastAsia="Times New Roman" w:hAnsi="Times New Roman" w:cs="Times New Roman"/>
          <w:lang w:eastAsia="ru-RU" w:bidi="ru-RU"/>
        </w:rPr>
        <w:t>М.П.</w:t>
      </w:r>
    </w:p>
    <w:p w:rsidR="005D5354" w:rsidRPr="005D5354" w:rsidRDefault="005D5354" w:rsidP="005D5354">
      <w:pPr>
        <w:widowControl w:val="0"/>
        <w:tabs>
          <w:tab w:val="left" w:pos="6959"/>
          <w:tab w:val="right" w:leader="underscore" w:pos="9276"/>
        </w:tabs>
        <w:spacing w:after="0" w:line="279" w:lineRule="exact"/>
        <w:ind w:left="20"/>
        <w:jc w:val="both"/>
        <w:rPr>
          <w:rFonts w:ascii="Times New Roman" w:eastAsia="Times New Roman" w:hAnsi="Times New Roman" w:cs="Times New Roman"/>
          <w:lang w:eastAsia="ru-RU" w:bidi="ru-RU"/>
        </w:rPr>
      </w:pPr>
      <w:r w:rsidRPr="005D5354">
        <w:rPr>
          <w:rFonts w:ascii="Times New Roman" w:eastAsia="Times New Roman" w:hAnsi="Times New Roman" w:cs="Times New Roman"/>
          <w:lang w:eastAsia="ru-RU" w:bidi="ru-RU"/>
        </w:rPr>
        <w:t>(при наличии)</w:t>
      </w:r>
      <w:r w:rsidRPr="005D5354">
        <w:rPr>
          <w:rFonts w:ascii="Times New Roman" w:eastAsia="Times New Roman" w:hAnsi="Times New Roman" w:cs="Times New Roman"/>
          <w:lang w:eastAsia="ru-RU" w:bidi="ru-RU"/>
        </w:rPr>
        <w:tab/>
        <w:t xml:space="preserve">  "_______"20_</w:t>
      </w:r>
      <w:r w:rsidRPr="005D5354">
        <w:rPr>
          <w:rFonts w:ascii="Times New Roman" w:eastAsia="Times New Roman" w:hAnsi="Times New Roman" w:cs="Times New Roman"/>
          <w:lang w:eastAsia="ru-RU" w:bidi="ru-RU"/>
        </w:rPr>
        <w:tab/>
        <w:t>г.</w:t>
      </w:r>
    </w:p>
    <w:p w:rsidR="005D5354" w:rsidRPr="005D5354" w:rsidRDefault="005D5354" w:rsidP="005D5354">
      <w:pPr>
        <w:widowControl w:val="0"/>
        <w:spacing w:after="0" w:line="267" w:lineRule="exact"/>
        <w:ind w:right="20"/>
        <w:rPr>
          <w:rFonts w:ascii="Times New Roman" w:eastAsia="Times New Roman" w:hAnsi="Times New Roman" w:cs="Times New Roman"/>
          <w:b/>
          <w:bCs/>
          <w:lang w:eastAsia="ru-RU" w:bidi="ru-RU"/>
        </w:rPr>
      </w:pPr>
    </w:p>
    <w:p w:rsidR="005D5354" w:rsidRPr="005D5354" w:rsidRDefault="005D5354" w:rsidP="005D5354">
      <w:pPr>
        <w:widowControl w:val="0"/>
        <w:spacing w:after="0" w:line="267" w:lineRule="exact"/>
        <w:ind w:right="20"/>
        <w:jc w:val="right"/>
        <w:rPr>
          <w:rFonts w:ascii="Times New Roman" w:eastAsia="Times New Roman" w:hAnsi="Times New Roman" w:cs="Times New Roman"/>
          <w:b/>
          <w:bCs/>
          <w:lang w:eastAsia="ru-RU" w:bidi="ru-RU"/>
        </w:rPr>
      </w:pPr>
      <w:r w:rsidRPr="005D5354">
        <w:rPr>
          <w:rFonts w:ascii="Times New Roman" w:eastAsia="Times New Roman" w:hAnsi="Times New Roman" w:cs="Times New Roman"/>
          <w:b/>
          <w:bCs/>
          <w:lang w:eastAsia="ru-RU" w:bidi="ru-RU"/>
        </w:rPr>
        <w:br w:type="page"/>
      </w:r>
    </w:p>
    <w:p w:rsidR="005D5354" w:rsidRPr="005D5354" w:rsidRDefault="005D5354" w:rsidP="005D5354">
      <w:pPr>
        <w:widowControl w:val="0"/>
        <w:spacing w:after="0" w:line="240" w:lineRule="auto"/>
        <w:ind w:right="20"/>
        <w:jc w:val="right"/>
        <w:rPr>
          <w:rFonts w:ascii="Times New Roman" w:eastAsia="Times New Roman" w:hAnsi="Times New Roman" w:cs="Times New Roman"/>
          <w:bCs/>
          <w:sz w:val="24"/>
          <w:szCs w:val="24"/>
          <w:lang w:eastAsia="ru-RU" w:bidi="ru-RU"/>
        </w:rPr>
      </w:pPr>
      <w:r w:rsidRPr="005D5354">
        <w:rPr>
          <w:rFonts w:ascii="Times New Roman" w:eastAsia="Times New Roman" w:hAnsi="Times New Roman" w:cs="Times New Roman"/>
          <w:bCs/>
          <w:sz w:val="24"/>
          <w:szCs w:val="24"/>
          <w:lang w:eastAsia="ru-RU" w:bidi="ru-RU"/>
        </w:rPr>
        <w:lastRenderedPageBreak/>
        <w:t>Приложение № 5</w:t>
      </w:r>
    </w:p>
    <w:p w:rsidR="005D5354" w:rsidRPr="005D5354" w:rsidRDefault="005D5354" w:rsidP="005D5354">
      <w:pPr>
        <w:widowControl w:val="0"/>
        <w:spacing w:after="0" w:line="240" w:lineRule="auto"/>
        <w:ind w:left="5800" w:right="20"/>
        <w:jc w:val="right"/>
        <w:rPr>
          <w:rFonts w:ascii="Times New Roman" w:eastAsia="Times New Roman" w:hAnsi="Times New Roman" w:cs="Times New Roman"/>
          <w:sz w:val="24"/>
          <w:szCs w:val="24"/>
          <w:lang w:eastAsia="ru-RU" w:bidi="ru-RU"/>
        </w:rPr>
      </w:pPr>
      <w:r w:rsidRPr="005D5354">
        <w:rPr>
          <w:rFonts w:ascii="Times New Roman" w:eastAsia="Times New Roman" w:hAnsi="Times New Roman" w:cs="Times New Roman"/>
          <w:sz w:val="24"/>
          <w:szCs w:val="24"/>
          <w:lang w:eastAsia="ru-RU" w:bidi="ru-RU"/>
        </w:rPr>
        <w:t>к Административному регламенту</w:t>
      </w:r>
    </w:p>
    <w:p w:rsidR="005D5354" w:rsidRPr="005D5354" w:rsidRDefault="005D5354" w:rsidP="005D5354">
      <w:pPr>
        <w:widowControl w:val="0"/>
        <w:spacing w:after="0" w:line="240" w:lineRule="auto"/>
        <w:ind w:left="5800" w:right="20"/>
        <w:jc w:val="right"/>
        <w:rPr>
          <w:rFonts w:ascii="Times New Roman" w:eastAsia="Times New Roman" w:hAnsi="Times New Roman" w:cs="Times New Roman"/>
          <w:sz w:val="24"/>
          <w:szCs w:val="24"/>
          <w:lang w:eastAsia="ru-RU" w:bidi="ru-RU"/>
        </w:rPr>
      </w:pPr>
    </w:p>
    <w:p w:rsidR="005D5354" w:rsidRPr="005D5354" w:rsidRDefault="005D5354" w:rsidP="005D5354">
      <w:pPr>
        <w:widowControl w:val="0"/>
        <w:spacing w:after="0" w:line="360" w:lineRule="auto"/>
        <w:jc w:val="center"/>
        <w:rPr>
          <w:rFonts w:ascii="Times New Roman" w:eastAsia="Times New Roman" w:hAnsi="Times New Roman" w:cs="Times New Roman"/>
          <w:b/>
          <w:bCs/>
          <w:sz w:val="28"/>
          <w:szCs w:val="28"/>
          <w:lang w:eastAsia="ru-RU" w:bidi="ru-RU"/>
        </w:rPr>
      </w:pPr>
      <w:r w:rsidRPr="005D5354">
        <w:rPr>
          <w:rFonts w:ascii="Times New Roman" w:eastAsia="Times New Roman" w:hAnsi="Times New Roman" w:cs="Times New Roman"/>
          <w:b/>
          <w:bCs/>
          <w:sz w:val="28"/>
          <w:szCs w:val="28"/>
          <w:lang w:eastAsia="ru-RU" w:bidi="ru-RU"/>
        </w:rPr>
        <w:t>Форма акта о завершении земляных работ и выполненном благоустройстве</w:t>
      </w:r>
    </w:p>
    <w:p w:rsidR="005D5354" w:rsidRPr="005D5354" w:rsidRDefault="005D5354" w:rsidP="005D5354">
      <w:pPr>
        <w:widowControl w:val="0"/>
        <w:spacing w:after="0" w:line="360" w:lineRule="auto"/>
        <w:jc w:val="center"/>
        <w:rPr>
          <w:rFonts w:ascii="Times New Roman" w:eastAsia="Times New Roman" w:hAnsi="Times New Roman" w:cs="Times New Roman"/>
          <w:b/>
          <w:bCs/>
          <w:sz w:val="28"/>
          <w:szCs w:val="28"/>
          <w:lang w:eastAsia="ru-RU" w:bidi="ru-RU"/>
        </w:rPr>
      </w:pPr>
      <w:r w:rsidRPr="005D5354">
        <w:rPr>
          <w:rFonts w:ascii="Times New Roman" w:eastAsia="Times New Roman" w:hAnsi="Times New Roman" w:cs="Times New Roman"/>
          <w:b/>
          <w:bCs/>
          <w:sz w:val="28"/>
          <w:szCs w:val="28"/>
          <w:lang w:eastAsia="ru-RU" w:bidi="ru-RU"/>
        </w:rPr>
        <w:t>АКТ</w:t>
      </w:r>
    </w:p>
    <w:p w:rsidR="005D5354" w:rsidRPr="005D5354" w:rsidRDefault="005D5354" w:rsidP="005D5354">
      <w:pPr>
        <w:widowControl w:val="0"/>
        <w:spacing w:after="0" w:line="360" w:lineRule="auto"/>
        <w:jc w:val="center"/>
        <w:rPr>
          <w:rFonts w:ascii="Times New Roman" w:eastAsia="Times New Roman" w:hAnsi="Times New Roman" w:cs="Times New Roman"/>
          <w:b/>
          <w:bCs/>
          <w:sz w:val="28"/>
          <w:szCs w:val="28"/>
          <w:lang w:eastAsia="ru-RU" w:bidi="ru-RU"/>
        </w:rPr>
      </w:pPr>
      <w:r w:rsidRPr="005D5354">
        <w:rPr>
          <w:rFonts w:ascii="Times New Roman" w:eastAsia="Times New Roman" w:hAnsi="Times New Roman" w:cs="Times New Roman"/>
          <w:b/>
          <w:bCs/>
          <w:sz w:val="28"/>
          <w:szCs w:val="28"/>
          <w:lang w:eastAsia="ru-RU" w:bidi="ru-RU"/>
        </w:rPr>
        <w:t>о завершении земляных работ и выполненном благоустройстве</w:t>
      </w:r>
      <w:proofErr w:type="gramStart"/>
      <w:r w:rsidRPr="005D5354">
        <w:rPr>
          <w:rFonts w:ascii="Times New Roman" w:eastAsia="Times New Roman" w:hAnsi="Times New Roman" w:cs="Times New Roman"/>
          <w:b/>
          <w:bCs/>
          <w:sz w:val="28"/>
          <w:szCs w:val="28"/>
          <w:vertAlign w:val="superscript"/>
          <w:lang w:eastAsia="ru-RU" w:bidi="ru-RU"/>
        </w:rPr>
        <w:t>1</w:t>
      </w:r>
      <w:proofErr w:type="gramEnd"/>
    </w:p>
    <w:p w:rsidR="005D5354" w:rsidRPr="005D5354" w:rsidRDefault="005D5354" w:rsidP="005D5354">
      <w:pPr>
        <w:widowControl w:val="0"/>
        <w:spacing w:after="0" w:line="360" w:lineRule="auto"/>
        <w:jc w:val="center"/>
        <w:rPr>
          <w:rFonts w:ascii="Times New Roman" w:eastAsia="Times New Roman" w:hAnsi="Times New Roman" w:cs="Times New Roman"/>
          <w:b/>
          <w:bCs/>
          <w:sz w:val="28"/>
          <w:szCs w:val="28"/>
          <w:lang w:eastAsia="ru-RU" w:bidi="ru-RU"/>
        </w:rPr>
      </w:pPr>
      <w:r w:rsidRPr="005D5354">
        <w:rPr>
          <w:rFonts w:ascii="Times New Roman" w:eastAsia="Times New Roman" w:hAnsi="Times New Roman" w:cs="Times New Roman"/>
          <w:sz w:val="28"/>
          <w:szCs w:val="28"/>
          <w:lang w:eastAsia="ru-RU" w:bidi="ru-RU"/>
        </w:rPr>
        <w:t>(организация, предприятие/ФИО, производитель работ)</w:t>
      </w:r>
    </w:p>
    <w:p w:rsidR="005D5354" w:rsidRPr="005D5354" w:rsidRDefault="005D5354" w:rsidP="005D5354">
      <w:pPr>
        <w:widowControl w:val="0"/>
        <w:tabs>
          <w:tab w:val="left" w:leader="underscore" w:pos="8936"/>
        </w:tabs>
        <w:spacing w:after="0" w:line="360" w:lineRule="auto"/>
        <w:jc w:val="both"/>
        <w:rPr>
          <w:rFonts w:ascii="Times New Roman" w:eastAsia="Times New Roman" w:hAnsi="Times New Roman" w:cs="Times New Roman"/>
          <w:lang w:eastAsia="ru-RU" w:bidi="ru-RU"/>
        </w:rPr>
      </w:pPr>
      <w:r w:rsidRPr="005D5354">
        <w:rPr>
          <w:rFonts w:ascii="Times New Roman" w:eastAsia="Times New Roman" w:hAnsi="Times New Roman" w:cs="Times New Roman"/>
          <w:lang w:eastAsia="ru-RU" w:bidi="ru-RU"/>
        </w:rPr>
        <w:t>адрес:</w:t>
      </w:r>
      <w:r w:rsidRPr="005D5354">
        <w:rPr>
          <w:rFonts w:ascii="Times New Roman" w:eastAsia="Times New Roman" w:hAnsi="Times New Roman" w:cs="Times New Roman"/>
          <w:lang w:eastAsia="ru-RU" w:bidi="ru-RU"/>
        </w:rPr>
        <w:tab/>
        <w:t>_______</w:t>
      </w:r>
    </w:p>
    <w:p w:rsidR="005D5354" w:rsidRPr="005D5354" w:rsidRDefault="005D5354" w:rsidP="005D5354">
      <w:pPr>
        <w:widowControl w:val="0"/>
        <w:spacing w:after="0" w:line="360" w:lineRule="auto"/>
        <w:jc w:val="both"/>
        <w:rPr>
          <w:rFonts w:ascii="Times New Roman" w:eastAsia="Times New Roman" w:hAnsi="Times New Roman" w:cs="Times New Roman"/>
          <w:lang w:eastAsia="ru-RU" w:bidi="ru-RU"/>
        </w:rPr>
      </w:pPr>
      <w:r w:rsidRPr="005D5354">
        <w:rPr>
          <w:rFonts w:ascii="Times New Roman" w:eastAsia="Times New Roman" w:hAnsi="Times New Roman" w:cs="Times New Roman"/>
          <w:lang w:eastAsia="ru-RU" w:bidi="ru-RU"/>
        </w:rPr>
        <w:t>Земляные работы производились по адресу:____________________________________________________</w:t>
      </w:r>
    </w:p>
    <w:p w:rsidR="005D5354" w:rsidRPr="005D5354" w:rsidRDefault="005D5354" w:rsidP="005D5354">
      <w:pPr>
        <w:widowControl w:val="0"/>
        <w:spacing w:after="0" w:line="360" w:lineRule="auto"/>
        <w:jc w:val="both"/>
        <w:rPr>
          <w:rFonts w:ascii="Times New Roman" w:eastAsia="Times New Roman" w:hAnsi="Times New Roman" w:cs="Times New Roman"/>
          <w:lang w:eastAsia="ru-RU" w:bidi="ru-RU"/>
        </w:rPr>
      </w:pPr>
      <w:r w:rsidRPr="005D5354">
        <w:rPr>
          <w:rFonts w:ascii="Times New Roman" w:eastAsia="Times New Roman" w:hAnsi="Times New Roman" w:cs="Times New Roman"/>
          <w:lang w:eastAsia="ru-RU" w:bidi="ru-RU"/>
        </w:rPr>
        <w:t xml:space="preserve">Разрешение на производство земляных работ </w:t>
      </w:r>
      <w:r w:rsidRPr="005D5354">
        <w:rPr>
          <w:rFonts w:ascii="Times New Roman" w:eastAsia="Times New Roman" w:hAnsi="Times New Roman" w:cs="Times New Roman"/>
          <w:lang w:bidi="en-US"/>
        </w:rPr>
        <w:t xml:space="preserve">№___________________ </w:t>
      </w:r>
      <w:proofErr w:type="gramStart"/>
      <w:r w:rsidRPr="005D5354">
        <w:rPr>
          <w:rFonts w:ascii="Times New Roman" w:eastAsia="Times New Roman" w:hAnsi="Times New Roman" w:cs="Times New Roman"/>
          <w:lang w:eastAsia="ru-RU" w:bidi="ru-RU"/>
        </w:rPr>
        <w:t>от</w:t>
      </w:r>
      <w:proofErr w:type="gramEnd"/>
      <w:r w:rsidRPr="005D5354">
        <w:rPr>
          <w:rFonts w:ascii="Times New Roman" w:eastAsia="Times New Roman" w:hAnsi="Times New Roman" w:cs="Times New Roman"/>
          <w:lang w:eastAsia="ru-RU" w:bidi="ru-RU"/>
        </w:rPr>
        <w:t xml:space="preserve">______________ </w:t>
      </w:r>
    </w:p>
    <w:p w:rsidR="005D5354" w:rsidRPr="005D5354" w:rsidRDefault="005D5354" w:rsidP="005D5354">
      <w:pPr>
        <w:widowControl w:val="0"/>
        <w:spacing w:after="0" w:line="360" w:lineRule="auto"/>
        <w:jc w:val="both"/>
        <w:rPr>
          <w:rFonts w:ascii="Times New Roman" w:eastAsia="Times New Roman" w:hAnsi="Times New Roman" w:cs="Times New Roman"/>
          <w:lang w:eastAsia="ru-RU" w:bidi="ru-RU"/>
        </w:rPr>
      </w:pPr>
      <w:r w:rsidRPr="005D5354">
        <w:rPr>
          <w:rFonts w:ascii="Times New Roman" w:eastAsia="Times New Roman" w:hAnsi="Times New Roman" w:cs="Times New Roman"/>
          <w:lang w:eastAsia="ru-RU" w:bidi="ru-RU"/>
        </w:rPr>
        <w:t>Комиссия в составе:________________________________________________________________________</w:t>
      </w:r>
    </w:p>
    <w:p w:rsidR="005D5354" w:rsidRPr="005D5354" w:rsidRDefault="005D5354" w:rsidP="005D5354">
      <w:pPr>
        <w:widowControl w:val="0"/>
        <w:spacing w:after="0" w:line="360" w:lineRule="auto"/>
        <w:jc w:val="both"/>
        <w:rPr>
          <w:rFonts w:ascii="Times New Roman" w:eastAsia="Times New Roman" w:hAnsi="Times New Roman" w:cs="Times New Roman"/>
          <w:lang w:eastAsia="ru-RU" w:bidi="ru-RU"/>
        </w:rPr>
      </w:pPr>
      <w:r w:rsidRPr="005D5354">
        <w:rPr>
          <w:rFonts w:ascii="Times New Roman" w:eastAsia="Times New Roman" w:hAnsi="Times New Roman" w:cs="Times New Roman"/>
          <w:lang w:eastAsia="ru-RU" w:bidi="ru-RU"/>
        </w:rPr>
        <w:t>представителя организации, производящей земляные работы (подрядчика)</w:t>
      </w:r>
    </w:p>
    <w:p w:rsidR="005D5354" w:rsidRPr="005D5354" w:rsidRDefault="005D5354" w:rsidP="005D5354">
      <w:pPr>
        <w:widowControl w:val="0"/>
        <w:spacing w:after="0" w:line="360" w:lineRule="auto"/>
        <w:jc w:val="both"/>
        <w:rPr>
          <w:rFonts w:ascii="Times New Roman" w:eastAsia="Times New Roman" w:hAnsi="Times New Roman" w:cs="Times New Roman"/>
          <w:lang w:eastAsia="ru-RU" w:bidi="ru-RU"/>
        </w:rPr>
      </w:pPr>
      <w:r w:rsidRPr="005D5354">
        <w:rPr>
          <w:rFonts w:ascii="Times New Roman" w:eastAsia="Times New Roman" w:hAnsi="Times New Roman" w:cs="Times New Roman"/>
          <w:lang w:eastAsia="ru-RU" w:bidi="ru-RU"/>
        </w:rPr>
        <w:t>__________________________________________________________________________________________</w:t>
      </w:r>
    </w:p>
    <w:p w:rsidR="005D5354" w:rsidRPr="005D5354" w:rsidRDefault="005D5354" w:rsidP="005D5354">
      <w:pPr>
        <w:widowControl w:val="0"/>
        <w:spacing w:after="0" w:line="360" w:lineRule="auto"/>
        <w:jc w:val="center"/>
        <w:rPr>
          <w:rFonts w:ascii="Times New Roman" w:eastAsia="Times New Roman" w:hAnsi="Times New Roman" w:cs="Times New Roman"/>
          <w:vertAlign w:val="superscript"/>
          <w:lang w:eastAsia="ru-RU" w:bidi="ru-RU"/>
        </w:rPr>
      </w:pPr>
      <w:r w:rsidRPr="005D5354">
        <w:rPr>
          <w:rFonts w:ascii="Times New Roman" w:eastAsia="Times New Roman" w:hAnsi="Times New Roman" w:cs="Times New Roman"/>
          <w:vertAlign w:val="superscript"/>
          <w:lang w:eastAsia="ru-RU" w:bidi="ru-RU"/>
        </w:rPr>
        <w:t>(Ф.И.О., должность) представителя организации, выполнившей благоустройство</w:t>
      </w:r>
    </w:p>
    <w:p w:rsidR="005D5354" w:rsidRPr="005D5354" w:rsidRDefault="005D5354" w:rsidP="005D5354">
      <w:pPr>
        <w:widowControl w:val="0"/>
        <w:spacing w:after="0" w:line="360" w:lineRule="auto"/>
        <w:jc w:val="both"/>
        <w:rPr>
          <w:rFonts w:ascii="Times New Roman" w:eastAsia="Times New Roman" w:hAnsi="Times New Roman" w:cs="Times New Roman"/>
          <w:lang w:eastAsia="ru-RU" w:bidi="ru-RU"/>
        </w:rPr>
      </w:pPr>
      <w:r w:rsidRPr="005D5354">
        <w:rPr>
          <w:rFonts w:ascii="Times New Roman" w:eastAsia="Times New Roman" w:hAnsi="Times New Roman" w:cs="Times New Roman"/>
          <w:lang w:eastAsia="ru-RU" w:bidi="ru-RU"/>
        </w:rPr>
        <w:t>__________________________________________________________________________________________</w:t>
      </w:r>
    </w:p>
    <w:p w:rsidR="005D5354" w:rsidRPr="005D5354" w:rsidRDefault="005D5354" w:rsidP="005D5354">
      <w:pPr>
        <w:widowControl w:val="0"/>
        <w:spacing w:after="0" w:line="360" w:lineRule="auto"/>
        <w:jc w:val="center"/>
        <w:rPr>
          <w:rFonts w:ascii="Times New Roman" w:eastAsia="Times New Roman" w:hAnsi="Times New Roman" w:cs="Times New Roman"/>
          <w:color w:val="000000"/>
          <w:sz w:val="21"/>
          <w:szCs w:val="21"/>
          <w:shd w:val="clear" w:color="auto" w:fill="FFFFFF"/>
          <w:vertAlign w:val="superscript"/>
          <w:lang w:eastAsia="ru-RU" w:bidi="ru-RU"/>
        </w:rPr>
      </w:pPr>
      <w:r w:rsidRPr="005D5354">
        <w:rPr>
          <w:rFonts w:ascii="Times New Roman" w:eastAsia="Times New Roman" w:hAnsi="Times New Roman" w:cs="Times New Roman"/>
          <w:vertAlign w:val="superscript"/>
          <w:lang w:eastAsia="ru-RU" w:bidi="ru-RU"/>
        </w:rPr>
        <w:t xml:space="preserve">(Ф.И.О., должность) представителя управляющей организации или жилищно-эксплуатационной организации </w:t>
      </w:r>
      <w:r w:rsidRPr="005D5354">
        <w:rPr>
          <w:rFonts w:ascii="Times New Roman" w:eastAsia="Times New Roman" w:hAnsi="Times New Roman" w:cs="Times New Roman"/>
          <w:color w:val="000000"/>
          <w:sz w:val="21"/>
          <w:szCs w:val="21"/>
          <w:shd w:val="clear" w:color="auto" w:fill="FFFFFF"/>
          <w:vertAlign w:val="superscript"/>
          <w:lang w:eastAsia="ru-RU" w:bidi="ru-RU"/>
        </w:rPr>
        <w:t>(Ф.И.О., должность)</w:t>
      </w:r>
    </w:p>
    <w:p w:rsidR="005D5354" w:rsidRPr="005D5354" w:rsidRDefault="005D5354" w:rsidP="005D5354">
      <w:pPr>
        <w:widowControl w:val="0"/>
        <w:spacing w:after="0" w:line="360" w:lineRule="auto"/>
        <w:jc w:val="both"/>
        <w:rPr>
          <w:rFonts w:ascii="Times New Roman" w:eastAsia="Times New Roman" w:hAnsi="Times New Roman" w:cs="Times New Roman"/>
          <w:lang w:eastAsia="ru-RU" w:bidi="ru-RU"/>
        </w:rPr>
      </w:pPr>
    </w:p>
    <w:p w:rsidR="005D5354" w:rsidRPr="005D5354" w:rsidRDefault="005D5354" w:rsidP="005D5354">
      <w:pPr>
        <w:widowControl w:val="0"/>
        <w:spacing w:after="0" w:line="360" w:lineRule="auto"/>
        <w:jc w:val="both"/>
        <w:rPr>
          <w:rFonts w:ascii="Times New Roman" w:eastAsia="Times New Roman" w:hAnsi="Times New Roman" w:cs="Times New Roman"/>
          <w:lang w:eastAsia="ru-RU" w:bidi="ru-RU"/>
        </w:rPr>
      </w:pPr>
      <w:r w:rsidRPr="005D5354">
        <w:rPr>
          <w:rFonts w:ascii="Times New Roman" w:eastAsia="Times New Roman" w:hAnsi="Times New Roman" w:cs="Times New Roman"/>
          <w:lang w:eastAsia="ru-RU" w:bidi="ru-RU"/>
        </w:rPr>
        <w:t>произвела освидетельствование территории, на которой производились земляные и</w:t>
      </w:r>
    </w:p>
    <w:p w:rsidR="005D5354" w:rsidRPr="005D5354" w:rsidRDefault="005D5354" w:rsidP="005D5354">
      <w:pPr>
        <w:widowControl w:val="0"/>
        <w:tabs>
          <w:tab w:val="left" w:leader="underscore" w:pos="3902"/>
          <w:tab w:val="right" w:leader="underscore" w:pos="5685"/>
          <w:tab w:val="left" w:pos="5890"/>
        </w:tabs>
        <w:spacing w:after="0" w:line="360" w:lineRule="auto"/>
        <w:jc w:val="both"/>
        <w:rPr>
          <w:rFonts w:ascii="Times New Roman" w:eastAsia="Times New Roman" w:hAnsi="Times New Roman" w:cs="Times New Roman"/>
          <w:lang w:eastAsia="ru-RU" w:bidi="ru-RU"/>
        </w:rPr>
      </w:pPr>
      <w:proofErr w:type="spellStart"/>
      <w:r w:rsidRPr="005D5354">
        <w:rPr>
          <w:rFonts w:ascii="Times New Roman" w:eastAsia="Times New Roman" w:hAnsi="Times New Roman" w:cs="Times New Roman"/>
          <w:lang w:eastAsia="ru-RU" w:bidi="ru-RU"/>
        </w:rPr>
        <w:t>благоустроительные</w:t>
      </w:r>
      <w:proofErr w:type="spellEnd"/>
      <w:r w:rsidRPr="005D5354">
        <w:rPr>
          <w:rFonts w:ascii="Times New Roman" w:eastAsia="Times New Roman" w:hAnsi="Times New Roman" w:cs="Times New Roman"/>
          <w:lang w:eastAsia="ru-RU" w:bidi="ru-RU"/>
        </w:rPr>
        <w:t xml:space="preserve"> работы, на  «_______»____________20______г.</w:t>
      </w:r>
      <w:r w:rsidRPr="005D5354">
        <w:rPr>
          <w:rFonts w:ascii="Times New Roman" w:eastAsia="Times New Roman" w:hAnsi="Times New Roman" w:cs="Times New Roman"/>
          <w:lang w:eastAsia="ru-RU" w:bidi="ru-RU"/>
        </w:rPr>
        <w:tab/>
        <w:t xml:space="preserve">и составила </w:t>
      </w:r>
      <w:proofErr w:type="gramStart"/>
      <w:r w:rsidRPr="005D5354">
        <w:rPr>
          <w:rFonts w:ascii="Times New Roman" w:eastAsia="Times New Roman" w:hAnsi="Times New Roman" w:cs="Times New Roman"/>
          <w:lang w:eastAsia="ru-RU" w:bidi="ru-RU"/>
        </w:rPr>
        <w:t>настоящий</w:t>
      </w:r>
      <w:proofErr w:type="gramEnd"/>
    </w:p>
    <w:p w:rsidR="005D5354" w:rsidRPr="005D5354" w:rsidRDefault="005D5354" w:rsidP="005D5354">
      <w:pPr>
        <w:widowControl w:val="0"/>
        <w:spacing w:after="0" w:line="360" w:lineRule="auto"/>
        <w:jc w:val="both"/>
        <w:rPr>
          <w:rFonts w:ascii="Times New Roman" w:eastAsia="Times New Roman" w:hAnsi="Times New Roman" w:cs="Times New Roman"/>
          <w:lang w:eastAsia="ru-RU" w:bidi="ru-RU"/>
        </w:rPr>
      </w:pPr>
      <w:r w:rsidRPr="005D5354">
        <w:rPr>
          <w:rFonts w:ascii="Times New Roman" w:eastAsia="Times New Roman" w:hAnsi="Times New Roman" w:cs="Times New Roman"/>
          <w:lang w:eastAsia="ru-RU" w:bidi="ru-RU"/>
        </w:rPr>
        <w:t xml:space="preserve">акт на предмет выполнения </w:t>
      </w:r>
      <w:proofErr w:type="spellStart"/>
      <w:r w:rsidRPr="005D5354">
        <w:rPr>
          <w:rFonts w:ascii="Times New Roman" w:eastAsia="Times New Roman" w:hAnsi="Times New Roman" w:cs="Times New Roman"/>
          <w:lang w:eastAsia="ru-RU" w:bidi="ru-RU"/>
        </w:rPr>
        <w:t>благоустроительных</w:t>
      </w:r>
      <w:proofErr w:type="spellEnd"/>
      <w:r w:rsidRPr="005D5354">
        <w:rPr>
          <w:rFonts w:ascii="Times New Roman" w:eastAsia="Times New Roman" w:hAnsi="Times New Roman" w:cs="Times New Roman"/>
          <w:lang w:eastAsia="ru-RU" w:bidi="ru-RU"/>
        </w:rPr>
        <w:t xml:space="preserve"> работ в полном объеме_____________________________________________________________________________________</w:t>
      </w:r>
    </w:p>
    <w:p w:rsidR="005D5354" w:rsidRPr="005D5354" w:rsidRDefault="005D5354" w:rsidP="005D5354">
      <w:pPr>
        <w:widowControl w:val="0"/>
        <w:spacing w:after="0" w:line="360" w:lineRule="auto"/>
        <w:jc w:val="both"/>
        <w:rPr>
          <w:rFonts w:ascii="Times New Roman" w:eastAsia="Times New Roman" w:hAnsi="Times New Roman" w:cs="Times New Roman"/>
          <w:lang w:eastAsia="ru-RU" w:bidi="ru-RU"/>
        </w:rPr>
      </w:pPr>
      <w:r w:rsidRPr="005D5354">
        <w:rPr>
          <w:rFonts w:ascii="Times New Roman" w:eastAsia="Times New Roman" w:hAnsi="Times New Roman" w:cs="Times New Roman"/>
          <w:lang w:eastAsia="ru-RU" w:bidi="ru-RU"/>
        </w:rPr>
        <w:t>___________________________________________________________________________________________</w:t>
      </w:r>
    </w:p>
    <w:p w:rsidR="005D5354" w:rsidRPr="005D5354" w:rsidRDefault="005D5354" w:rsidP="005D5354">
      <w:pPr>
        <w:widowControl w:val="0"/>
        <w:spacing w:after="0" w:line="360" w:lineRule="auto"/>
        <w:jc w:val="both"/>
        <w:rPr>
          <w:rFonts w:ascii="Times New Roman" w:eastAsia="Times New Roman" w:hAnsi="Times New Roman" w:cs="Times New Roman"/>
          <w:lang w:eastAsia="ru-RU" w:bidi="ru-RU"/>
        </w:rPr>
      </w:pPr>
      <w:r w:rsidRPr="005D5354">
        <w:rPr>
          <w:rFonts w:ascii="Times New Roman" w:eastAsia="Times New Roman" w:hAnsi="Times New Roman" w:cs="Times New Roman"/>
          <w:lang w:eastAsia="ru-RU" w:bidi="ru-RU"/>
        </w:rPr>
        <w:t>Представитель организации, производившей земляные работы (подрядчик), (подпись)</w:t>
      </w:r>
    </w:p>
    <w:p w:rsidR="005D5354" w:rsidRPr="005D5354" w:rsidRDefault="005D5354" w:rsidP="005D5354">
      <w:pPr>
        <w:widowControl w:val="0"/>
        <w:spacing w:after="0" w:line="360" w:lineRule="auto"/>
        <w:jc w:val="both"/>
        <w:rPr>
          <w:rFonts w:ascii="Times New Roman" w:eastAsia="Times New Roman" w:hAnsi="Times New Roman" w:cs="Times New Roman"/>
          <w:lang w:eastAsia="ru-RU" w:bidi="ru-RU"/>
        </w:rPr>
      </w:pPr>
      <w:r w:rsidRPr="005D5354">
        <w:rPr>
          <w:rFonts w:ascii="Times New Roman" w:eastAsia="Times New Roman" w:hAnsi="Times New Roman" w:cs="Times New Roman"/>
          <w:lang w:eastAsia="ru-RU" w:bidi="ru-RU"/>
        </w:rPr>
        <w:t>___________________________________________________________________________________________</w:t>
      </w:r>
    </w:p>
    <w:p w:rsidR="005D5354" w:rsidRPr="005D5354" w:rsidRDefault="005D5354" w:rsidP="005D5354">
      <w:pPr>
        <w:widowControl w:val="0"/>
        <w:spacing w:after="0" w:line="360" w:lineRule="auto"/>
        <w:jc w:val="both"/>
        <w:rPr>
          <w:rFonts w:ascii="Times New Roman" w:eastAsia="Times New Roman" w:hAnsi="Times New Roman" w:cs="Times New Roman"/>
          <w:lang w:eastAsia="ru-RU" w:bidi="ru-RU"/>
        </w:rPr>
      </w:pPr>
      <w:r w:rsidRPr="005D5354">
        <w:rPr>
          <w:rFonts w:ascii="Times New Roman" w:eastAsia="Times New Roman" w:hAnsi="Times New Roman" w:cs="Times New Roman"/>
          <w:lang w:eastAsia="ru-RU" w:bidi="ru-RU"/>
        </w:rPr>
        <w:t>Представитель организации, выполнившей благоустройство, (подпись)</w:t>
      </w:r>
    </w:p>
    <w:p w:rsidR="005D5354" w:rsidRPr="005D5354" w:rsidRDefault="005D5354" w:rsidP="005D5354">
      <w:pPr>
        <w:widowControl w:val="0"/>
        <w:spacing w:after="0" w:line="360" w:lineRule="auto"/>
        <w:jc w:val="both"/>
        <w:rPr>
          <w:rFonts w:ascii="Times New Roman" w:eastAsia="Times New Roman" w:hAnsi="Times New Roman" w:cs="Times New Roman"/>
          <w:lang w:eastAsia="ru-RU" w:bidi="ru-RU"/>
        </w:rPr>
      </w:pPr>
      <w:r w:rsidRPr="005D5354">
        <w:rPr>
          <w:rFonts w:ascii="Times New Roman" w:eastAsia="Times New Roman" w:hAnsi="Times New Roman" w:cs="Times New Roman"/>
          <w:lang w:eastAsia="ru-RU" w:bidi="ru-RU"/>
        </w:rPr>
        <w:t>___________________________________________________________________________________________</w:t>
      </w:r>
    </w:p>
    <w:p w:rsidR="005D5354" w:rsidRPr="005D5354" w:rsidRDefault="005D5354" w:rsidP="005D5354">
      <w:pPr>
        <w:widowControl w:val="0"/>
        <w:spacing w:after="0" w:line="360" w:lineRule="auto"/>
        <w:jc w:val="both"/>
        <w:rPr>
          <w:rFonts w:ascii="Times New Roman" w:eastAsia="Times New Roman" w:hAnsi="Times New Roman" w:cs="Times New Roman"/>
          <w:lang w:eastAsia="ru-RU" w:bidi="ru-RU"/>
        </w:rPr>
      </w:pPr>
      <w:r w:rsidRPr="005D5354">
        <w:rPr>
          <w:rFonts w:ascii="Times New Roman" w:eastAsia="Times New Roman" w:hAnsi="Times New Roman" w:cs="Times New Roman"/>
          <w:lang w:eastAsia="ru-RU" w:bidi="ru-RU"/>
        </w:rPr>
        <w:t>Представитель владельца объекта благоустройства, управляющей организации или жилищно-эксплуатационной организации, (подпись)</w:t>
      </w:r>
    </w:p>
    <w:p w:rsidR="005D5354" w:rsidRPr="005D5354" w:rsidRDefault="005D5354" w:rsidP="005D5354">
      <w:pPr>
        <w:widowControl w:val="0"/>
        <w:spacing w:after="0" w:line="360" w:lineRule="auto"/>
        <w:jc w:val="both"/>
        <w:rPr>
          <w:rFonts w:ascii="Times New Roman" w:eastAsia="Times New Roman" w:hAnsi="Times New Roman" w:cs="Times New Roman"/>
          <w:lang w:eastAsia="ru-RU" w:bidi="ru-RU"/>
        </w:rPr>
      </w:pPr>
    </w:p>
    <w:p w:rsidR="005D5354" w:rsidRPr="005D5354" w:rsidRDefault="005D5354" w:rsidP="005D5354">
      <w:pPr>
        <w:widowControl w:val="0"/>
        <w:spacing w:after="0" w:line="360" w:lineRule="auto"/>
        <w:jc w:val="both"/>
        <w:rPr>
          <w:rFonts w:ascii="Times New Roman" w:eastAsia="Times New Roman" w:hAnsi="Times New Roman" w:cs="Times New Roman"/>
          <w:lang w:eastAsia="ru-RU" w:bidi="ru-RU"/>
        </w:rPr>
      </w:pPr>
      <w:r w:rsidRPr="005D5354">
        <w:rPr>
          <w:rFonts w:ascii="Times New Roman" w:eastAsia="Times New Roman" w:hAnsi="Times New Roman" w:cs="Times New Roman"/>
          <w:lang w:eastAsia="ru-RU" w:bidi="ru-RU"/>
        </w:rPr>
        <w:t>Приложение:</w:t>
      </w:r>
    </w:p>
    <w:p w:rsidR="005D5354" w:rsidRPr="005D5354" w:rsidRDefault="005D5354" w:rsidP="005D5354">
      <w:pPr>
        <w:widowControl w:val="0"/>
        <w:numPr>
          <w:ilvl w:val="0"/>
          <w:numId w:val="10"/>
        </w:numPr>
        <w:spacing w:after="0" w:line="360" w:lineRule="auto"/>
        <w:jc w:val="both"/>
        <w:rPr>
          <w:rFonts w:ascii="Times New Roman" w:eastAsia="Times New Roman" w:hAnsi="Times New Roman" w:cs="Times New Roman"/>
          <w:lang w:eastAsia="ru-RU" w:bidi="ru-RU"/>
        </w:rPr>
      </w:pPr>
      <w:r w:rsidRPr="005D5354">
        <w:rPr>
          <w:rFonts w:ascii="Times New Roman" w:eastAsia="Times New Roman" w:hAnsi="Times New Roman" w:cs="Times New Roman"/>
          <w:lang w:eastAsia="ru-RU" w:bidi="ru-RU"/>
        </w:rPr>
        <w:t xml:space="preserve"> Материалы </w:t>
      </w:r>
      <w:proofErr w:type="spellStart"/>
      <w:r w:rsidRPr="005D5354">
        <w:rPr>
          <w:rFonts w:ascii="Times New Roman" w:eastAsia="Times New Roman" w:hAnsi="Times New Roman" w:cs="Times New Roman"/>
          <w:lang w:eastAsia="ru-RU" w:bidi="ru-RU"/>
        </w:rPr>
        <w:t>фотофиксации</w:t>
      </w:r>
      <w:proofErr w:type="spellEnd"/>
      <w:r w:rsidRPr="005D5354">
        <w:rPr>
          <w:rFonts w:ascii="Times New Roman" w:eastAsia="Times New Roman" w:hAnsi="Times New Roman" w:cs="Times New Roman"/>
          <w:lang w:eastAsia="ru-RU" w:bidi="ru-RU"/>
        </w:rPr>
        <w:t xml:space="preserve"> выполненных работ</w:t>
      </w:r>
    </w:p>
    <w:p w:rsidR="005D5354" w:rsidRPr="005D5354" w:rsidRDefault="005D5354" w:rsidP="005D5354">
      <w:pPr>
        <w:widowControl w:val="0"/>
        <w:numPr>
          <w:ilvl w:val="0"/>
          <w:numId w:val="10"/>
        </w:numPr>
        <w:spacing w:after="0" w:line="360" w:lineRule="auto"/>
        <w:jc w:val="both"/>
        <w:rPr>
          <w:rFonts w:ascii="Times New Roman" w:eastAsia="Times New Roman" w:hAnsi="Times New Roman" w:cs="Times New Roman"/>
          <w:lang w:eastAsia="ru-RU" w:bidi="ru-RU"/>
        </w:rPr>
      </w:pPr>
      <w:r w:rsidRPr="005D5354">
        <w:rPr>
          <w:rFonts w:ascii="Times New Roman" w:eastAsia="Times New Roman" w:hAnsi="Times New Roman" w:cs="Times New Roman"/>
          <w:lang w:eastAsia="ru-RU" w:bidi="ru-RU"/>
        </w:rPr>
        <w:t xml:space="preserve"> 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p>
    <w:p w:rsidR="005D5354" w:rsidRPr="005D5354" w:rsidRDefault="005D5354" w:rsidP="005D5354">
      <w:pPr>
        <w:widowControl w:val="0"/>
        <w:spacing w:after="0" w:line="360" w:lineRule="auto"/>
        <w:jc w:val="both"/>
        <w:rPr>
          <w:rFonts w:ascii="Times New Roman" w:eastAsia="Times New Roman" w:hAnsi="Times New Roman" w:cs="Times New Roman"/>
          <w:lang w:eastAsia="ru-RU" w:bidi="ru-RU"/>
        </w:rPr>
      </w:pPr>
      <w:r w:rsidRPr="005D5354">
        <w:rPr>
          <w:rFonts w:ascii="Times New Roman" w:eastAsia="Times New Roman" w:hAnsi="Times New Roman" w:cs="Times New Roman"/>
          <w:lang w:eastAsia="ru-RU" w:bidi="ru-RU"/>
        </w:rPr>
        <w:t>____________________________________________</w:t>
      </w:r>
    </w:p>
    <w:p w:rsidR="005D5354" w:rsidRPr="005D5354" w:rsidRDefault="005D5354" w:rsidP="005D5354">
      <w:pPr>
        <w:widowControl w:val="0"/>
        <w:spacing w:after="0" w:line="240" w:lineRule="auto"/>
        <w:jc w:val="both"/>
        <w:rPr>
          <w:rFonts w:ascii="Times New Roman" w:eastAsia="Times New Roman" w:hAnsi="Times New Roman" w:cs="Times New Roman"/>
          <w:sz w:val="20"/>
          <w:szCs w:val="20"/>
          <w:lang w:eastAsia="ru-RU" w:bidi="ru-RU"/>
        </w:rPr>
      </w:pPr>
      <w:r w:rsidRPr="005D5354">
        <w:rPr>
          <w:rFonts w:ascii="Times New Roman" w:eastAsia="Times New Roman" w:hAnsi="Times New Roman" w:cs="Times New Roman"/>
          <w:sz w:val="20"/>
          <w:szCs w:val="20"/>
          <w:vertAlign w:val="superscript"/>
          <w:lang w:eastAsia="ru-RU" w:bidi="ru-RU"/>
        </w:rPr>
        <w:t>1.</w:t>
      </w:r>
      <w:r w:rsidRPr="005D5354">
        <w:rPr>
          <w:rFonts w:ascii="Times New Roman" w:eastAsia="Times New Roman" w:hAnsi="Times New Roman" w:cs="Times New Roman"/>
          <w:sz w:val="20"/>
          <w:szCs w:val="20"/>
          <w:lang w:eastAsia="ru-RU" w:bidi="ru-RU"/>
        </w:rP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sidRPr="005D5354">
        <w:rPr>
          <w:rFonts w:ascii="Times New Roman" w:eastAsia="Trebuchet MS" w:hAnsi="Times New Roman" w:cs="Times New Roman"/>
          <w:color w:val="000000"/>
          <w:sz w:val="20"/>
          <w:szCs w:val="20"/>
          <w:shd w:val="clear" w:color="auto" w:fill="FFFFFF"/>
          <w:lang w:eastAsia="ru-RU" w:bidi="ru-RU"/>
        </w:rPr>
        <w:t xml:space="preserve">6.1.3 </w:t>
      </w:r>
      <w:r w:rsidRPr="005D5354">
        <w:rPr>
          <w:rFonts w:ascii="Times New Roman" w:eastAsia="Times New Roman" w:hAnsi="Times New Roman" w:cs="Times New Roman"/>
          <w:sz w:val="20"/>
          <w:szCs w:val="20"/>
          <w:lang w:eastAsia="ru-RU" w:bidi="ru-RU"/>
        </w:rPr>
        <w:t>настоящего Административного регламента)</w:t>
      </w:r>
    </w:p>
    <w:p w:rsidR="005D5354" w:rsidRPr="00EA61F5" w:rsidRDefault="005D5354" w:rsidP="00EA61F5">
      <w:pPr>
        <w:widowControl w:val="0"/>
        <w:spacing w:after="0" w:line="240" w:lineRule="auto"/>
        <w:ind w:left="6663"/>
        <w:jc w:val="both"/>
        <w:rPr>
          <w:rFonts w:ascii="Times New Roman" w:eastAsia="Times New Roman" w:hAnsi="Times New Roman" w:cs="Times New Roman"/>
          <w:sz w:val="18"/>
          <w:szCs w:val="18"/>
          <w:lang w:eastAsia="ru-RU" w:bidi="ru-RU"/>
        </w:rPr>
      </w:pPr>
      <w:r w:rsidRPr="005D5354">
        <w:rPr>
          <w:rFonts w:ascii="Times New Roman" w:eastAsia="Times New Roman" w:hAnsi="Times New Roman" w:cs="Times New Roman"/>
          <w:bCs/>
          <w:sz w:val="24"/>
          <w:szCs w:val="24"/>
          <w:lang w:eastAsia="ru-RU" w:bidi="ru-RU"/>
        </w:rPr>
        <w:lastRenderedPageBreak/>
        <w:t>Приложение № 6</w:t>
      </w:r>
    </w:p>
    <w:p w:rsidR="005D5354" w:rsidRPr="005D5354" w:rsidRDefault="005D5354" w:rsidP="005D5354">
      <w:pPr>
        <w:widowControl w:val="0"/>
        <w:spacing w:after="0" w:line="273" w:lineRule="exact"/>
        <w:ind w:left="5800" w:right="20"/>
        <w:jc w:val="right"/>
        <w:rPr>
          <w:rFonts w:ascii="Times New Roman" w:eastAsia="Times New Roman" w:hAnsi="Times New Roman" w:cs="Times New Roman"/>
          <w:sz w:val="24"/>
          <w:szCs w:val="24"/>
          <w:lang w:eastAsia="ru-RU" w:bidi="ru-RU"/>
        </w:rPr>
      </w:pPr>
      <w:r w:rsidRPr="005D5354">
        <w:rPr>
          <w:rFonts w:ascii="Times New Roman" w:eastAsia="Times New Roman" w:hAnsi="Times New Roman" w:cs="Times New Roman"/>
          <w:sz w:val="24"/>
          <w:szCs w:val="24"/>
          <w:lang w:eastAsia="ru-RU" w:bidi="ru-RU"/>
        </w:rPr>
        <w:t>к Административному регламенту</w:t>
      </w:r>
    </w:p>
    <w:p w:rsidR="005D5354" w:rsidRPr="005D5354" w:rsidRDefault="005D5354" w:rsidP="005D5354">
      <w:pPr>
        <w:widowControl w:val="0"/>
        <w:spacing w:after="0" w:line="240" w:lineRule="auto"/>
        <w:jc w:val="center"/>
        <w:rPr>
          <w:rFonts w:ascii="Times New Roman" w:eastAsia="Times New Roman" w:hAnsi="Times New Roman" w:cs="Times New Roman"/>
          <w:b/>
          <w:bCs/>
          <w:lang w:eastAsia="ru-RU" w:bidi="ru-RU"/>
        </w:rPr>
      </w:pPr>
    </w:p>
    <w:p w:rsidR="005D5354" w:rsidRPr="005D5354" w:rsidRDefault="005D5354" w:rsidP="005D5354">
      <w:pPr>
        <w:widowControl w:val="0"/>
        <w:spacing w:after="0" w:line="240" w:lineRule="auto"/>
        <w:jc w:val="center"/>
        <w:rPr>
          <w:rFonts w:ascii="Times New Roman" w:eastAsia="Times New Roman" w:hAnsi="Times New Roman" w:cs="Times New Roman"/>
          <w:b/>
          <w:bCs/>
          <w:sz w:val="28"/>
          <w:szCs w:val="28"/>
          <w:lang w:eastAsia="ru-RU" w:bidi="ru-RU"/>
        </w:rPr>
      </w:pPr>
      <w:r w:rsidRPr="005D5354">
        <w:rPr>
          <w:rFonts w:ascii="Times New Roman" w:eastAsia="Times New Roman" w:hAnsi="Times New Roman" w:cs="Times New Roman"/>
          <w:b/>
          <w:bCs/>
          <w:sz w:val="28"/>
          <w:szCs w:val="28"/>
          <w:lang w:eastAsia="ru-RU" w:bidi="ru-RU"/>
        </w:rPr>
        <w:t>Форма</w:t>
      </w:r>
    </w:p>
    <w:p w:rsidR="005D5354" w:rsidRPr="005D5354" w:rsidRDefault="005D5354" w:rsidP="005D5354">
      <w:pPr>
        <w:widowControl w:val="0"/>
        <w:spacing w:after="0" w:line="240" w:lineRule="auto"/>
        <w:jc w:val="center"/>
        <w:rPr>
          <w:rFonts w:ascii="Times New Roman" w:eastAsia="Times New Roman" w:hAnsi="Times New Roman" w:cs="Times New Roman"/>
          <w:b/>
          <w:bCs/>
          <w:sz w:val="28"/>
          <w:szCs w:val="28"/>
          <w:lang w:eastAsia="ru-RU" w:bidi="ru-RU"/>
        </w:rPr>
      </w:pPr>
      <w:r w:rsidRPr="005D5354">
        <w:rPr>
          <w:rFonts w:ascii="Times New Roman" w:eastAsia="Times New Roman" w:hAnsi="Times New Roman" w:cs="Times New Roman"/>
          <w:b/>
          <w:bCs/>
          <w:sz w:val="28"/>
          <w:szCs w:val="28"/>
          <w:lang w:eastAsia="ru-RU" w:bidi="ru-RU"/>
        </w:rPr>
        <w:t>решения о закрытии разрешения на осуществление земляных работ</w:t>
      </w:r>
    </w:p>
    <w:p w:rsidR="005D5354" w:rsidRPr="005D5354" w:rsidRDefault="005D5354" w:rsidP="005D5354">
      <w:pPr>
        <w:widowControl w:val="0"/>
        <w:spacing w:after="201" w:line="240" w:lineRule="auto"/>
        <w:ind w:left="20"/>
        <w:jc w:val="center"/>
        <w:rPr>
          <w:rFonts w:ascii="Times New Roman" w:eastAsia="Times New Roman" w:hAnsi="Times New Roman" w:cs="Times New Roman"/>
          <w:sz w:val="28"/>
          <w:szCs w:val="28"/>
          <w:lang w:eastAsia="ru-RU" w:bidi="ru-RU"/>
        </w:rPr>
      </w:pPr>
      <w:r w:rsidRPr="005D5354">
        <w:rPr>
          <w:rFonts w:ascii="Times New Roman" w:eastAsia="Times New Roman" w:hAnsi="Times New Roman" w:cs="Times New Roman"/>
          <w:sz w:val="28"/>
          <w:szCs w:val="28"/>
          <w:lang w:eastAsia="ru-RU" w:bidi="ru-RU"/>
        </w:rPr>
        <w:t>наименование уполномоченного на предоставление услуги</w:t>
      </w:r>
    </w:p>
    <w:p w:rsidR="005D5354" w:rsidRPr="005D5354" w:rsidRDefault="005D5354" w:rsidP="005D5354">
      <w:pPr>
        <w:widowControl w:val="0"/>
        <w:tabs>
          <w:tab w:val="left" w:leader="underscore" w:pos="8554"/>
        </w:tabs>
        <w:spacing w:after="0" w:line="273" w:lineRule="exact"/>
        <w:ind w:left="5120"/>
        <w:jc w:val="both"/>
        <w:rPr>
          <w:rFonts w:ascii="Times New Roman" w:eastAsia="Times New Roman" w:hAnsi="Times New Roman" w:cs="Times New Roman"/>
          <w:lang w:eastAsia="ru-RU" w:bidi="ru-RU"/>
        </w:rPr>
      </w:pPr>
      <w:r w:rsidRPr="005D5354">
        <w:rPr>
          <w:rFonts w:ascii="Times New Roman" w:eastAsia="Times New Roman" w:hAnsi="Times New Roman" w:cs="Times New Roman"/>
          <w:lang w:eastAsia="ru-RU" w:bidi="ru-RU"/>
        </w:rPr>
        <w:t>Кому:</w:t>
      </w:r>
      <w:r w:rsidRPr="005D5354">
        <w:rPr>
          <w:rFonts w:ascii="Times New Roman" w:eastAsia="Times New Roman" w:hAnsi="Times New Roman" w:cs="Times New Roman"/>
          <w:lang w:eastAsia="ru-RU" w:bidi="ru-RU"/>
        </w:rPr>
        <w:tab/>
      </w:r>
    </w:p>
    <w:p w:rsidR="005D5354" w:rsidRPr="005D5354" w:rsidRDefault="005D5354" w:rsidP="005D5354">
      <w:pPr>
        <w:widowControl w:val="0"/>
        <w:spacing w:after="240" w:line="273" w:lineRule="exact"/>
        <w:ind w:left="5120" w:right="100"/>
        <w:rPr>
          <w:rFonts w:ascii="Times New Roman" w:eastAsia="Times New Roman" w:hAnsi="Times New Roman" w:cs="Times New Roman"/>
          <w:i/>
          <w:iCs/>
          <w:lang w:eastAsia="ru-RU" w:bidi="ru-RU"/>
        </w:rPr>
      </w:pPr>
      <w:proofErr w:type="gramStart"/>
      <w:r w:rsidRPr="005D5354">
        <w:rPr>
          <w:rFonts w:ascii="Times New Roman" w:eastAsia="Times New Roman" w:hAnsi="Times New Roman" w:cs="Times New Roman"/>
          <w:i/>
          <w:iCs/>
          <w:lang w:eastAsia="ru-RU" w:bidi="ru-RU"/>
        </w:rPr>
        <w:t>(фамилия, имя, отчество (последнее</w:t>
      </w:r>
      <w:r w:rsidRPr="005D5354">
        <w:rPr>
          <w:rFonts w:ascii="Times New Roman" w:eastAsia="Trebuchet MS" w:hAnsi="Times New Roman" w:cs="Times New Roman"/>
          <w:color w:val="000000"/>
          <w:sz w:val="8"/>
          <w:szCs w:val="8"/>
          <w:shd w:val="clear" w:color="auto" w:fill="FFFFFF"/>
          <w:lang w:eastAsia="ru-RU" w:bidi="ru-RU"/>
        </w:rPr>
        <w:t xml:space="preserve"> - </w:t>
      </w:r>
      <w:r w:rsidRPr="005D5354">
        <w:rPr>
          <w:rFonts w:ascii="Times New Roman" w:eastAsia="Times New Roman" w:hAnsi="Times New Roman" w:cs="Times New Roman"/>
          <w:i/>
          <w:iCs/>
          <w:lang w:eastAsia="ru-RU" w:bidi="ru-RU"/>
        </w:rPr>
        <w:t>при наличии), наименование и данные документа, удостоверяющего личность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w:t>
      </w:r>
      <w:r w:rsidRPr="005D5354">
        <w:rPr>
          <w:rFonts w:ascii="Times New Roman" w:eastAsia="Trebuchet MS" w:hAnsi="Times New Roman" w:cs="Times New Roman"/>
          <w:color w:val="000000"/>
          <w:sz w:val="8"/>
          <w:szCs w:val="8"/>
          <w:shd w:val="clear" w:color="auto" w:fill="FFFFFF"/>
          <w:lang w:eastAsia="ru-RU" w:bidi="ru-RU"/>
        </w:rPr>
        <w:t xml:space="preserve"> - </w:t>
      </w:r>
      <w:r w:rsidRPr="005D5354">
        <w:rPr>
          <w:rFonts w:ascii="Times New Roman" w:eastAsia="Times New Roman" w:hAnsi="Times New Roman" w:cs="Times New Roman"/>
          <w:i/>
          <w:iCs/>
          <w:lang w:eastAsia="ru-RU" w:bidi="ru-RU"/>
        </w:rPr>
        <w:t>для юридического лица)</w:t>
      </w:r>
      <w:proofErr w:type="gramEnd"/>
    </w:p>
    <w:p w:rsidR="005D5354" w:rsidRPr="005D5354" w:rsidRDefault="005D5354" w:rsidP="005D5354">
      <w:pPr>
        <w:widowControl w:val="0"/>
        <w:tabs>
          <w:tab w:val="left" w:leader="underscore" w:pos="8964"/>
        </w:tabs>
        <w:spacing w:after="0" w:line="273" w:lineRule="exact"/>
        <w:ind w:left="5120"/>
        <w:jc w:val="both"/>
        <w:rPr>
          <w:rFonts w:ascii="Times New Roman" w:eastAsia="Times New Roman" w:hAnsi="Times New Roman" w:cs="Times New Roman"/>
          <w:lang w:eastAsia="ru-RU" w:bidi="ru-RU"/>
        </w:rPr>
      </w:pPr>
      <w:r w:rsidRPr="005D5354">
        <w:rPr>
          <w:rFonts w:ascii="Times New Roman" w:eastAsia="Times New Roman" w:hAnsi="Times New Roman" w:cs="Times New Roman"/>
          <w:lang w:eastAsia="ru-RU" w:bidi="ru-RU"/>
        </w:rPr>
        <w:t>Контактные данные:</w:t>
      </w:r>
      <w:r w:rsidRPr="005D5354">
        <w:rPr>
          <w:rFonts w:ascii="Times New Roman" w:eastAsia="Times New Roman" w:hAnsi="Times New Roman" w:cs="Times New Roman"/>
          <w:lang w:eastAsia="ru-RU" w:bidi="ru-RU"/>
        </w:rPr>
        <w:tab/>
      </w:r>
    </w:p>
    <w:p w:rsidR="005D5354" w:rsidRPr="005D5354" w:rsidRDefault="005D5354" w:rsidP="005D5354">
      <w:pPr>
        <w:widowControl w:val="0"/>
        <w:spacing w:after="282" w:line="273" w:lineRule="exact"/>
        <w:ind w:left="5120" w:right="720"/>
        <w:rPr>
          <w:rFonts w:ascii="Times New Roman" w:eastAsia="Times New Roman" w:hAnsi="Times New Roman" w:cs="Times New Roman"/>
          <w:i/>
          <w:iCs/>
          <w:lang w:eastAsia="ru-RU" w:bidi="ru-RU"/>
        </w:rPr>
      </w:pPr>
      <w:r w:rsidRPr="005D5354">
        <w:rPr>
          <w:rFonts w:ascii="Times New Roman" w:eastAsia="Times New Roman" w:hAnsi="Times New Roman" w:cs="Times New Roman"/>
          <w:i/>
          <w:iCs/>
          <w:lang w:eastAsia="ru-RU" w:bidi="ru-RU"/>
        </w:rPr>
        <w:t xml:space="preserve">(почтовый индекс и адрес - для физического лица, в </w:t>
      </w:r>
      <w:proofErr w:type="spellStart"/>
      <w:r w:rsidRPr="005D5354">
        <w:rPr>
          <w:rFonts w:ascii="Times New Roman" w:eastAsia="Times New Roman" w:hAnsi="Times New Roman" w:cs="Times New Roman"/>
          <w:i/>
          <w:iCs/>
          <w:lang w:eastAsia="ru-RU" w:bidi="ru-RU"/>
        </w:rPr>
        <w:t>т.ч</w:t>
      </w:r>
      <w:proofErr w:type="spellEnd"/>
      <w:r w:rsidRPr="005D5354">
        <w:rPr>
          <w:rFonts w:ascii="Times New Roman" w:eastAsia="Times New Roman" w:hAnsi="Times New Roman" w:cs="Times New Roman"/>
          <w:i/>
          <w:iCs/>
          <w:lang w:eastAsia="ru-RU" w:bidi="ru-RU"/>
        </w:rPr>
        <w:t>. зарегистрированного в качестве индивидуального предпринимателя, телефон, адрес электронной почты)</w:t>
      </w:r>
    </w:p>
    <w:p w:rsidR="005D5354" w:rsidRPr="005D5354" w:rsidRDefault="005D5354" w:rsidP="005D5354">
      <w:pPr>
        <w:widowControl w:val="0"/>
        <w:spacing w:after="0" w:line="360" w:lineRule="auto"/>
        <w:jc w:val="center"/>
        <w:rPr>
          <w:rFonts w:ascii="Times New Roman" w:eastAsia="Times New Roman" w:hAnsi="Times New Roman" w:cs="Times New Roman"/>
          <w:lang w:eastAsia="ru-RU" w:bidi="ru-RU"/>
        </w:rPr>
      </w:pPr>
      <w:r w:rsidRPr="005D5354">
        <w:rPr>
          <w:rFonts w:ascii="Times New Roman" w:eastAsia="Times New Roman" w:hAnsi="Times New Roman" w:cs="Times New Roman"/>
          <w:lang w:eastAsia="ru-RU" w:bidi="ru-RU"/>
        </w:rPr>
        <w:t>РЕШЕНИЕ</w:t>
      </w:r>
    </w:p>
    <w:p w:rsidR="005D5354" w:rsidRPr="005D5354" w:rsidRDefault="005D5354" w:rsidP="005D5354">
      <w:pPr>
        <w:widowControl w:val="0"/>
        <w:spacing w:after="0" w:line="360" w:lineRule="auto"/>
        <w:jc w:val="center"/>
        <w:rPr>
          <w:rFonts w:ascii="Times New Roman" w:eastAsia="Times New Roman" w:hAnsi="Times New Roman" w:cs="Times New Roman"/>
          <w:lang w:eastAsia="ru-RU" w:bidi="ru-RU"/>
        </w:rPr>
      </w:pPr>
      <w:r w:rsidRPr="005D5354">
        <w:rPr>
          <w:rFonts w:ascii="Times New Roman" w:eastAsia="Times New Roman" w:hAnsi="Times New Roman" w:cs="Times New Roman"/>
          <w:lang w:eastAsia="ru-RU" w:bidi="ru-RU"/>
        </w:rPr>
        <w:t>о закрытии разрешения на осуществление земляных работ</w:t>
      </w:r>
    </w:p>
    <w:p w:rsidR="005D5354" w:rsidRPr="005D5354" w:rsidRDefault="005D5354" w:rsidP="005D5354">
      <w:pPr>
        <w:widowControl w:val="0"/>
        <w:tabs>
          <w:tab w:val="center" w:leader="underscore" w:pos="6265"/>
          <w:tab w:val="left" w:leader="underscore" w:pos="8554"/>
        </w:tabs>
        <w:spacing w:after="0" w:line="360" w:lineRule="auto"/>
        <w:jc w:val="both"/>
        <w:rPr>
          <w:rFonts w:ascii="Times New Roman" w:eastAsia="Times New Roman" w:hAnsi="Times New Roman" w:cs="Times New Roman"/>
          <w:lang w:eastAsia="ru-RU" w:bidi="ru-RU"/>
        </w:rPr>
      </w:pPr>
      <w:r w:rsidRPr="005D5354">
        <w:rPr>
          <w:rFonts w:ascii="Times New Roman" w:eastAsia="Times New Roman" w:hAnsi="Times New Roman" w:cs="Times New Roman"/>
          <w:lang w:eastAsia="ru-RU" w:bidi="ru-RU"/>
        </w:rPr>
        <w:t>№________________________________________ Дата______________________</w:t>
      </w:r>
    </w:p>
    <w:p w:rsidR="005D5354" w:rsidRPr="005D5354" w:rsidRDefault="005D5354" w:rsidP="005D5354">
      <w:pPr>
        <w:widowControl w:val="0"/>
        <w:tabs>
          <w:tab w:val="center" w:leader="underscore" w:pos="3356"/>
          <w:tab w:val="center" w:pos="4172"/>
          <w:tab w:val="right" w:pos="4503"/>
          <w:tab w:val="right" w:pos="5484"/>
          <w:tab w:val="center" w:pos="6265"/>
          <w:tab w:val="right" w:pos="7086"/>
          <w:tab w:val="right" w:pos="8532"/>
          <w:tab w:val="right" w:pos="9569"/>
        </w:tabs>
        <w:spacing w:after="0" w:line="360" w:lineRule="auto"/>
        <w:jc w:val="both"/>
        <w:rPr>
          <w:rFonts w:ascii="Times New Roman" w:eastAsia="Times New Roman" w:hAnsi="Times New Roman" w:cs="Times New Roman"/>
          <w:lang w:eastAsia="ru-RU" w:bidi="ru-RU"/>
        </w:rPr>
      </w:pPr>
      <w:r w:rsidRPr="005D5354">
        <w:rPr>
          <w:rFonts w:ascii="Times New Roman" w:eastAsia="Times New Roman" w:hAnsi="Times New Roman" w:cs="Times New Roman"/>
          <w:lang w:eastAsia="ru-RU" w:bidi="ru-RU"/>
        </w:rPr>
        <w:t xml:space="preserve">____________________уведомляет </w:t>
      </w:r>
      <w:r w:rsidRPr="005D5354">
        <w:rPr>
          <w:rFonts w:ascii="Times New Roman" w:eastAsia="Times New Roman" w:hAnsi="Times New Roman" w:cs="Times New Roman"/>
          <w:lang w:eastAsia="ru-RU" w:bidi="ru-RU"/>
        </w:rPr>
        <w:tab/>
        <w:t xml:space="preserve">Вас о </w:t>
      </w:r>
      <w:r w:rsidRPr="005D5354">
        <w:rPr>
          <w:rFonts w:ascii="Times New Roman" w:eastAsia="Times New Roman" w:hAnsi="Times New Roman" w:cs="Times New Roman"/>
          <w:lang w:eastAsia="ru-RU" w:bidi="ru-RU"/>
        </w:rPr>
        <w:tab/>
        <w:t xml:space="preserve">закрытии </w:t>
      </w:r>
      <w:r w:rsidRPr="005D5354">
        <w:rPr>
          <w:rFonts w:ascii="Times New Roman" w:eastAsia="Times New Roman" w:hAnsi="Times New Roman" w:cs="Times New Roman"/>
          <w:lang w:eastAsia="ru-RU" w:bidi="ru-RU"/>
        </w:rPr>
        <w:tab/>
        <w:t>разрешения на</w:t>
      </w:r>
      <w:r w:rsidRPr="005D5354">
        <w:rPr>
          <w:rFonts w:ascii="Times New Roman" w:eastAsia="Times New Roman" w:hAnsi="Times New Roman" w:cs="Times New Roman"/>
          <w:lang w:eastAsia="ru-RU" w:bidi="ru-RU"/>
        </w:rPr>
        <w:tab/>
        <w:t xml:space="preserve">производство земляных работ №____________________________ на выполнение работ, </w:t>
      </w:r>
      <w:r w:rsidRPr="005D5354">
        <w:rPr>
          <w:rFonts w:ascii="Times New Roman" w:eastAsia="Times New Roman" w:hAnsi="Times New Roman" w:cs="Times New Roman"/>
          <w:lang w:eastAsia="ru-RU" w:bidi="ru-RU"/>
        </w:rPr>
        <w:tab/>
        <w:t>проведенных по адресу______________________________________________________________________________________.</w:t>
      </w:r>
    </w:p>
    <w:p w:rsidR="005D5354" w:rsidRPr="005D5354" w:rsidRDefault="005D5354" w:rsidP="005D5354">
      <w:pPr>
        <w:widowControl w:val="0"/>
        <w:spacing w:after="0" w:line="360" w:lineRule="auto"/>
        <w:jc w:val="both"/>
        <w:rPr>
          <w:rFonts w:ascii="Times New Roman" w:eastAsia="Times New Roman" w:hAnsi="Times New Roman" w:cs="Times New Roman"/>
          <w:lang w:eastAsia="ru-RU" w:bidi="ru-RU"/>
        </w:rPr>
      </w:pPr>
      <w:r w:rsidRPr="005D5354">
        <w:rPr>
          <w:rFonts w:ascii="Times New Roman" w:eastAsia="Times New Roman" w:hAnsi="Times New Roman" w:cs="Times New Roman"/>
          <w:lang w:eastAsia="ru-RU" w:bidi="ru-RU"/>
        </w:rPr>
        <w:t>Особые отметки</w:t>
      </w:r>
    </w:p>
    <w:p w:rsidR="005D5354" w:rsidRPr="005D5354" w:rsidRDefault="005D5354" w:rsidP="005D5354">
      <w:pPr>
        <w:widowControl w:val="0"/>
        <w:spacing w:after="0" w:line="220" w:lineRule="exact"/>
        <w:ind w:left="380"/>
        <w:rPr>
          <w:rFonts w:ascii="Times New Roman" w:eastAsia="Times New Roman" w:hAnsi="Times New Roman" w:cs="Times New Roman"/>
          <w:lang w:eastAsia="ru-RU" w:bidi="ru-RU"/>
        </w:rPr>
      </w:pPr>
    </w:p>
    <w:p w:rsidR="005D5354" w:rsidRPr="005D5354" w:rsidRDefault="005D5354" w:rsidP="005D5354">
      <w:pPr>
        <w:widowControl w:val="0"/>
        <w:spacing w:after="0" w:line="290" w:lineRule="exact"/>
        <w:jc w:val="both"/>
        <w:rPr>
          <w:rFonts w:ascii="Times New Roman" w:eastAsia="Times New Roman" w:hAnsi="Times New Roman" w:cs="Times New Roman"/>
          <w:lang w:eastAsia="ru-RU" w:bidi="ru-RU"/>
        </w:rPr>
      </w:pPr>
      <w:r w:rsidRPr="005D5354">
        <w:rPr>
          <w:rFonts w:ascii="Times New Roman" w:eastAsia="Times New Roman" w:hAnsi="Times New Roman" w:cs="Times New Roman"/>
          <w:lang w:eastAsia="ru-RU" w:bidi="ru-RU"/>
        </w:rPr>
        <w:t>Ф.И.О. должность уполномоченного сотрудника</w:t>
      </w:r>
    </w:p>
    <w:p w:rsidR="005D5354" w:rsidRPr="005D5354" w:rsidRDefault="005D5354" w:rsidP="005D5354">
      <w:pPr>
        <w:widowControl w:val="0"/>
        <w:spacing w:after="0" w:line="220" w:lineRule="exact"/>
        <w:rPr>
          <w:rFonts w:ascii="Times New Roman" w:eastAsia="Times New Roman" w:hAnsi="Times New Roman" w:cs="Times New Roman"/>
          <w:lang w:eastAsia="ru-RU" w:bidi="ru-RU"/>
        </w:rPr>
      </w:pPr>
    </w:p>
    <w:p w:rsidR="005D5354" w:rsidRPr="005D5354" w:rsidRDefault="005D5354" w:rsidP="005D5354">
      <w:pPr>
        <w:widowControl w:val="0"/>
        <w:pBdr>
          <w:top w:val="single" w:sz="4" w:space="1" w:color="auto"/>
          <w:left w:val="single" w:sz="4" w:space="4" w:color="auto"/>
          <w:bottom w:val="single" w:sz="4" w:space="1" w:color="auto"/>
          <w:right w:val="single" w:sz="4" w:space="4" w:color="auto"/>
        </w:pBdr>
        <w:spacing w:after="0" w:line="273" w:lineRule="exact"/>
        <w:jc w:val="center"/>
        <w:rPr>
          <w:rFonts w:ascii="Times New Roman" w:eastAsia="Times New Roman" w:hAnsi="Times New Roman" w:cs="Times New Roman"/>
          <w:lang w:eastAsia="ru-RU" w:bidi="ru-RU"/>
        </w:rPr>
      </w:pPr>
      <w:r w:rsidRPr="005D5354">
        <w:rPr>
          <w:rFonts w:ascii="Times New Roman" w:eastAsia="Times New Roman" w:hAnsi="Times New Roman" w:cs="Times New Roman"/>
          <w:sz w:val="20"/>
          <w:szCs w:val="20"/>
          <w:lang w:eastAsia="ru-RU" w:bidi="ru-RU"/>
        </w:rPr>
        <w:t>Сведения о сертификате электронной подписи</w:t>
      </w:r>
    </w:p>
    <w:p w:rsidR="005D5354" w:rsidRPr="005D5354" w:rsidRDefault="005D5354" w:rsidP="005D5354">
      <w:pPr>
        <w:widowControl w:val="0"/>
        <w:spacing w:after="0" w:line="220" w:lineRule="exact"/>
        <w:rPr>
          <w:rFonts w:ascii="Times New Roman" w:eastAsia="Times New Roman" w:hAnsi="Times New Roman" w:cs="Times New Roman"/>
          <w:lang w:eastAsia="ru-RU" w:bidi="ru-RU"/>
        </w:rPr>
      </w:pPr>
    </w:p>
    <w:p w:rsidR="005D5354" w:rsidRPr="005D5354" w:rsidRDefault="005D5354" w:rsidP="005D5354">
      <w:pPr>
        <w:spacing w:after="0" w:line="240" w:lineRule="auto"/>
        <w:rPr>
          <w:rFonts w:ascii="Times New Roman" w:eastAsia="Times New Roman" w:hAnsi="Times New Roman" w:cs="Times New Roman"/>
          <w:lang w:eastAsia="ru-RU" w:bidi="ru-RU"/>
        </w:rPr>
        <w:sectPr w:rsidR="005D5354" w:rsidRPr="005D5354">
          <w:type w:val="nextColumn"/>
          <w:pgSz w:w="11909" w:h="16838"/>
          <w:pgMar w:top="1134" w:right="567" w:bottom="1134" w:left="1134" w:header="0" w:footer="3" w:gutter="0"/>
          <w:cols w:space="720"/>
        </w:sectPr>
      </w:pPr>
    </w:p>
    <w:p w:rsidR="005D5354" w:rsidRPr="005D5354" w:rsidRDefault="005D5354" w:rsidP="005D5354">
      <w:pPr>
        <w:widowControl w:val="0"/>
        <w:spacing w:after="0" w:line="240" w:lineRule="auto"/>
        <w:jc w:val="right"/>
        <w:rPr>
          <w:rFonts w:ascii="Times New Roman" w:eastAsia="Times New Roman" w:hAnsi="Times New Roman" w:cs="Times New Roman"/>
          <w:bCs/>
          <w:sz w:val="24"/>
          <w:szCs w:val="24"/>
          <w:lang w:eastAsia="ru-RU" w:bidi="ru-RU"/>
        </w:rPr>
      </w:pPr>
      <w:r w:rsidRPr="005D5354">
        <w:rPr>
          <w:rFonts w:ascii="Times New Roman" w:eastAsia="Times New Roman" w:hAnsi="Times New Roman" w:cs="Times New Roman"/>
          <w:bCs/>
          <w:sz w:val="24"/>
          <w:szCs w:val="24"/>
          <w:lang w:eastAsia="ru-RU" w:bidi="ru-RU"/>
        </w:rPr>
        <w:lastRenderedPageBreak/>
        <w:t>Приложение № 7</w:t>
      </w:r>
    </w:p>
    <w:p w:rsidR="005D5354" w:rsidRPr="005D5354" w:rsidRDefault="005D5354" w:rsidP="005D5354">
      <w:pPr>
        <w:widowControl w:val="0"/>
        <w:spacing w:after="0" w:line="240" w:lineRule="auto"/>
        <w:ind w:left="5800" w:right="20"/>
        <w:jc w:val="right"/>
        <w:rPr>
          <w:rFonts w:ascii="Times New Roman" w:eastAsia="Times New Roman" w:hAnsi="Times New Roman" w:cs="Times New Roman"/>
          <w:sz w:val="24"/>
          <w:szCs w:val="24"/>
          <w:lang w:eastAsia="ru-RU" w:bidi="ru-RU"/>
        </w:rPr>
      </w:pPr>
      <w:r w:rsidRPr="005D5354">
        <w:rPr>
          <w:rFonts w:ascii="Times New Roman" w:eastAsia="Times New Roman" w:hAnsi="Times New Roman" w:cs="Times New Roman"/>
          <w:sz w:val="24"/>
          <w:szCs w:val="24"/>
          <w:lang w:eastAsia="ru-RU" w:bidi="ru-RU"/>
        </w:rPr>
        <w:t>к Административному регламенту</w:t>
      </w:r>
    </w:p>
    <w:p w:rsidR="005D5354" w:rsidRPr="005D5354" w:rsidRDefault="005D5354" w:rsidP="005D5354">
      <w:pPr>
        <w:widowControl w:val="0"/>
        <w:spacing w:after="0" w:line="240" w:lineRule="auto"/>
        <w:ind w:left="5800" w:right="20"/>
        <w:jc w:val="right"/>
        <w:rPr>
          <w:rFonts w:ascii="Times New Roman" w:eastAsia="Times New Roman" w:hAnsi="Times New Roman" w:cs="Times New Roman"/>
          <w:lang w:eastAsia="ru-RU" w:bidi="ru-RU"/>
        </w:rPr>
      </w:pPr>
    </w:p>
    <w:p w:rsidR="005D5354" w:rsidRPr="005D5354" w:rsidRDefault="005D5354" w:rsidP="005D5354">
      <w:pPr>
        <w:widowControl w:val="0"/>
        <w:spacing w:after="244" w:line="279" w:lineRule="exact"/>
        <w:ind w:right="120"/>
        <w:jc w:val="center"/>
        <w:rPr>
          <w:rFonts w:ascii="Times New Roman" w:eastAsia="Times New Roman" w:hAnsi="Times New Roman" w:cs="Times New Roman"/>
          <w:b/>
          <w:bCs/>
          <w:sz w:val="28"/>
          <w:szCs w:val="28"/>
          <w:lang w:eastAsia="ru-RU" w:bidi="ru-RU"/>
        </w:rPr>
      </w:pPr>
      <w:r w:rsidRPr="005D5354">
        <w:rPr>
          <w:rFonts w:ascii="Times New Roman" w:eastAsia="Times New Roman" w:hAnsi="Times New Roman" w:cs="Times New Roman"/>
          <w:b/>
          <w:bCs/>
          <w:sz w:val="28"/>
          <w:szCs w:val="28"/>
          <w:lang w:eastAsia="ru-RU" w:bidi="ru-RU"/>
        </w:rPr>
        <w:t>Перечень и содержание административных действий, составляющих административные процедуры Порядок выполнения административных действий при обращении Заявителя (представителя Заявителя)</w:t>
      </w:r>
    </w:p>
    <w:tbl>
      <w:tblPr>
        <w:tblOverlap w:val="never"/>
        <w:tblW w:w="14730" w:type="dxa"/>
        <w:jc w:val="center"/>
        <w:tblLayout w:type="fixed"/>
        <w:tblCellMar>
          <w:left w:w="10" w:type="dxa"/>
          <w:right w:w="10" w:type="dxa"/>
        </w:tblCellMar>
        <w:tblLook w:val="04A0" w:firstRow="1" w:lastRow="0" w:firstColumn="1" w:lastColumn="0" w:noHBand="0" w:noVBand="1"/>
      </w:tblPr>
      <w:tblGrid>
        <w:gridCol w:w="598"/>
        <w:gridCol w:w="2657"/>
        <w:gridCol w:w="3400"/>
        <w:gridCol w:w="5242"/>
        <w:gridCol w:w="2833"/>
      </w:tblGrid>
      <w:tr w:rsidR="005D5354" w:rsidRPr="005D5354" w:rsidTr="005D5354">
        <w:trPr>
          <w:trHeight w:hRule="exact" w:val="856"/>
          <w:jc w:val="center"/>
        </w:trPr>
        <w:tc>
          <w:tcPr>
            <w:tcW w:w="598" w:type="dxa"/>
            <w:tcBorders>
              <w:top w:val="single" w:sz="4" w:space="0" w:color="auto"/>
              <w:left w:val="single" w:sz="4" w:space="0" w:color="auto"/>
              <w:bottom w:val="nil"/>
              <w:right w:val="nil"/>
            </w:tcBorders>
            <w:shd w:val="clear" w:color="auto" w:fill="FFFFFF"/>
            <w:vAlign w:val="center"/>
            <w:hideMark/>
          </w:tcPr>
          <w:p w:rsidR="005D5354" w:rsidRPr="005D5354" w:rsidRDefault="005D5354" w:rsidP="005D5354">
            <w:pPr>
              <w:framePr w:w="15172" w:wrap="notBeside" w:vAnchor="text" w:hAnchor="text" w:xAlign="center" w:y="1"/>
              <w:widowControl w:val="0"/>
              <w:spacing w:after="60" w:line="230" w:lineRule="exact"/>
              <w:jc w:val="center"/>
              <w:rPr>
                <w:rFonts w:ascii="Times New Roman" w:eastAsia="Times New Roman" w:hAnsi="Times New Roman" w:cs="Times New Roman"/>
                <w:sz w:val="24"/>
                <w:szCs w:val="24"/>
                <w:lang w:eastAsia="ru-RU" w:bidi="ru-RU"/>
              </w:rPr>
            </w:pPr>
            <w:r w:rsidRPr="005D5354">
              <w:rPr>
                <w:rFonts w:ascii="Times New Roman" w:eastAsia="Trebuchet MS" w:hAnsi="Times New Roman" w:cs="Times New Roman"/>
                <w:color w:val="000000"/>
                <w:sz w:val="24"/>
                <w:szCs w:val="24"/>
                <w:shd w:val="clear" w:color="auto" w:fill="FFFFFF"/>
                <w:lang w:eastAsia="ru-RU" w:bidi="ru-RU"/>
              </w:rPr>
              <w:t>№</w:t>
            </w:r>
          </w:p>
          <w:p w:rsidR="005D5354" w:rsidRPr="005D5354" w:rsidRDefault="005D5354" w:rsidP="005D5354">
            <w:pPr>
              <w:framePr w:w="15172" w:wrap="notBeside" w:vAnchor="text" w:hAnchor="text" w:xAlign="center" w:y="1"/>
              <w:widowControl w:val="0"/>
              <w:spacing w:before="60" w:after="0" w:line="230" w:lineRule="exact"/>
              <w:jc w:val="center"/>
              <w:rPr>
                <w:rFonts w:ascii="Times New Roman" w:eastAsia="Times New Roman" w:hAnsi="Times New Roman" w:cs="Times New Roman"/>
                <w:sz w:val="24"/>
                <w:szCs w:val="24"/>
                <w:lang w:eastAsia="ru-RU" w:bidi="ru-RU"/>
              </w:rPr>
            </w:pPr>
            <w:proofErr w:type="gramStart"/>
            <w:r w:rsidRPr="005D5354">
              <w:rPr>
                <w:rFonts w:ascii="Times New Roman" w:eastAsia="Trebuchet MS" w:hAnsi="Times New Roman" w:cs="Times New Roman"/>
                <w:color w:val="000000"/>
                <w:sz w:val="24"/>
                <w:szCs w:val="24"/>
                <w:shd w:val="clear" w:color="auto" w:fill="FFFFFF"/>
                <w:lang w:eastAsia="ru-RU" w:bidi="ru-RU"/>
              </w:rPr>
              <w:t>п</w:t>
            </w:r>
            <w:proofErr w:type="gramEnd"/>
            <w:r w:rsidRPr="005D5354">
              <w:rPr>
                <w:rFonts w:ascii="Times New Roman" w:eastAsia="Trebuchet MS" w:hAnsi="Times New Roman" w:cs="Times New Roman"/>
                <w:color w:val="000000"/>
                <w:sz w:val="24"/>
                <w:szCs w:val="24"/>
                <w:shd w:val="clear" w:color="auto" w:fill="FFFFFF"/>
                <w:lang w:eastAsia="ru-RU" w:bidi="ru-RU"/>
              </w:rPr>
              <w:t>/п</w:t>
            </w:r>
          </w:p>
        </w:tc>
        <w:tc>
          <w:tcPr>
            <w:tcW w:w="2658" w:type="dxa"/>
            <w:tcBorders>
              <w:top w:val="single" w:sz="4" w:space="0" w:color="auto"/>
              <w:left w:val="single" w:sz="4" w:space="0" w:color="auto"/>
              <w:bottom w:val="nil"/>
              <w:right w:val="nil"/>
            </w:tcBorders>
            <w:shd w:val="clear" w:color="auto" w:fill="FFFFFF"/>
            <w:vAlign w:val="center"/>
            <w:hideMark/>
          </w:tcPr>
          <w:p w:rsidR="005D5354" w:rsidRPr="005D5354" w:rsidRDefault="005D5354" w:rsidP="005D5354">
            <w:pPr>
              <w:framePr w:w="15172" w:wrap="notBeside" w:vAnchor="text" w:hAnchor="text" w:xAlign="center" w:y="1"/>
              <w:widowControl w:val="0"/>
              <w:spacing w:after="0" w:line="267" w:lineRule="exact"/>
              <w:jc w:val="center"/>
              <w:rPr>
                <w:rFonts w:ascii="Times New Roman" w:eastAsia="Times New Roman" w:hAnsi="Times New Roman" w:cs="Times New Roman"/>
                <w:sz w:val="24"/>
                <w:szCs w:val="24"/>
                <w:lang w:eastAsia="ru-RU" w:bidi="ru-RU"/>
              </w:rPr>
            </w:pPr>
            <w:r w:rsidRPr="005D5354">
              <w:rPr>
                <w:rFonts w:ascii="Times New Roman" w:eastAsia="Trebuchet MS" w:hAnsi="Times New Roman" w:cs="Times New Roman"/>
                <w:color w:val="000000"/>
                <w:sz w:val="24"/>
                <w:szCs w:val="24"/>
                <w:shd w:val="clear" w:color="auto" w:fill="FFFFFF"/>
                <w:lang w:eastAsia="ru-RU" w:bidi="ru-RU"/>
              </w:rPr>
              <w:t>Место выполнения</w:t>
            </w:r>
          </w:p>
          <w:p w:rsidR="005D5354" w:rsidRPr="005D5354" w:rsidRDefault="005D5354" w:rsidP="005D5354">
            <w:pPr>
              <w:framePr w:w="15172" w:wrap="notBeside" w:vAnchor="text" w:hAnchor="text" w:xAlign="center" w:y="1"/>
              <w:widowControl w:val="0"/>
              <w:spacing w:after="0" w:line="267" w:lineRule="exact"/>
              <w:jc w:val="center"/>
              <w:rPr>
                <w:rFonts w:ascii="Times New Roman" w:eastAsia="Times New Roman" w:hAnsi="Times New Roman" w:cs="Times New Roman"/>
                <w:sz w:val="24"/>
                <w:szCs w:val="24"/>
                <w:lang w:eastAsia="ru-RU" w:bidi="ru-RU"/>
              </w:rPr>
            </w:pPr>
            <w:r w:rsidRPr="005D5354">
              <w:rPr>
                <w:rFonts w:ascii="Times New Roman" w:eastAsia="Trebuchet MS" w:hAnsi="Times New Roman" w:cs="Times New Roman"/>
                <w:color w:val="000000"/>
                <w:sz w:val="24"/>
                <w:szCs w:val="24"/>
                <w:shd w:val="clear" w:color="auto" w:fill="FFFFFF"/>
                <w:lang w:eastAsia="ru-RU" w:bidi="ru-RU"/>
              </w:rPr>
              <w:t>действия/</w:t>
            </w:r>
          </w:p>
          <w:p w:rsidR="005D5354" w:rsidRPr="005D5354" w:rsidRDefault="005D5354" w:rsidP="005D5354">
            <w:pPr>
              <w:framePr w:w="15172" w:wrap="notBeside" w:vAnchor="text" w:hAnchor="text" w:xAlign="center" w:y="1"/>
              <w:widowControl w:val="0"/>
              <w:spacing w:after="0" w:line="267" w:lineRule="exact"/>
              <w:jc w:val="center"/>
              <w:rPr>
                <w:rFonts w:ascii="Times New Roman" w:eastAsia="Times New Roman" w:hAnsi="Times New Roman" w:cs="Times New Roman"/>
                <w:sz w:val="24"/>
                <w:szCs w:val="24"/>
                <w:lang w:eastAsia="ru-RU" w:bidi="ru-RU"/>
              </w:rPr>
            </w:pPr>
            <w:r w:rsidRPr="005D5354">
              <w:rPr>
                <w:rFonts w:ascii="Times New Roman" w:eastAsia="Trebuchet MS" w:hAnsi="Times New Roman" w:cs="Times New Roman"/>
                <w:color w:val="000000"/>
                <w:sz w:val="24"/>
                <w:szCs w:val="24"/>
                <w:shd w:val="clear" w:color="auto" w:fill="FFFFFF"/>
                <w:lang w:eastAsia="ru-RU" w:bidi="ru-RU"/>
              </w:rPr>
              <w:t>используемая ИС</w:t>
            </w:r>
          </w:p>
        </w:tc>
        <w:tc>
          <w:tcPr>
            <w:tcW w:w="3402" w:type="dxa"/>
            <w:tcBorders>
              <w:top w:val="single" w:sz="4" w:space="0" w:color="auto"/>
              <w:left w:val="single" w:sz="4" w:space="0" w:color="auto"/>
              <w:bottom w:val="nil"/>
              <w:right w:val="nil"/>
            </w:tcBorders>
            <w:shd w:val="clear" w:color="auto" w:fill="FFFFFF"/>
            <w:vAlign w:val="center"/>
            <w:hideMark/>
          </w:tcPr>
          <w:p w:rsidR="005D5354" w:rsidRPr="005D5354" w:rsidRDefault="005D5354" w:rsidP="005D5354">
            <w:pPr>
              <w:framePr w:w="15172" w:wrap="notBeside" w:vAnchor="text" w:hAnchor="text" w:xAlign="center" w:y="1"/>
              <w:widowControl w:val="0"/>
              <w:spacing w:after="0" w:line="230" w:lineRule="exact"/>
              <w:jc w:val="center"/>
              <w:rPr>
                <w:rFonts w:ascii="Times New Roman" w:eastAsia="Times New Roman" w:hAnsi="Times New Roman" w:cs="Times New Roman"/>
                <w:sz w:val="24"/>
                <w:szCs w:val="24"/>
                <w:lang w:eastAsia="ru-RU" w:bidi="ru-RU"/>
              </w:rPr>
            </w:pPr>
            <w:r w:rsidRPr="005D5354">
              <w:rPr>
                <w:rFonts w:ascii="Times New Roman" w:eastAsia="Trebuchet MS" w:hAnsi="Times New Roman" w:cs="Times New Roman"/>
                <w:color w:val="000000"/>
                <w:sz w:val="24"/>
                <w:szCs w:val="24"/>
                <w:shd w:val="clear" w:color="auto" w:fill="FFFFFF"/>
                <w:lang w:eastAsia="ru-RU" w:bidi="ru-RU"/>
              </w:rPr>
              <w:t>Процедуры</w:t>
            </w:r>
          </w:p>
        </w:tc>
        <w:tc>
          <w:tcPr>
            <w:tcW w:w="5245" w:type="dxa"/>
            <w:tcBorders>
              <w:top w:val="single" w:sz="4" w:space="0" w:color="auto"/>
              <w:left w:val="single" w:sz="4" w:space="0" w:color="auto"/>
              <w:bottom w:val="nil"/>
              <w:right w:val="nil"/>
            </w:tcBorders>
            <w:shd w:val="clear" w:color="auto" w:fill="FFFFFF"/>
            <w:vAlign w:val="center"/>
            <w:hideMark/>
          </w:tcPr>
          <w:p w:rsidR="005D5354" w:rsidRPr="005D5354" w:rsidRDefault="005D5354" w:rsidP="005D5354">
            <w:pPr>
              <w:framePr w:w="15172" w:wrap="notBeside" w:vAnchor="text" w:hAnchor="text" w:xAlign="center" w:y="1"/>
              <w:widowControl w:val="0"/>
              <w:spacing w:after="0" w:line="230" w:lineRule="exact"/>
              <w:jc w:val="center"/>
              <w:rPr>
                <w:rFonts w:ascii="Times New Roman" w:eastAsia="Times New Roman" w:hAnsi="Times New Roman" w:cs="Times New Roman"/>
                <w:sz w:val="24"/>
                <w:szCs w:val="24"/>
                <w:lang w:eastAsia="ru-RU" w:bidi="ru-RU"/>
              </w:rPr>
            </w:pPr>
            <w:r w:rsidRPr="005D5354">
              <w:rPr>
                <w:rFonts w:ascii="Times New Roman" w:eastAsia="Trebuchet MS" w:hAnsi="Times New Roman" w:cs="Times New Roman"/>
                <w:color w:val="000000"/>
                <w:sz w:val="24"/>
                <w:szCs w:val="24"/>
                <w:shd w:val="clear" w:color="auto" w:fill="FFFFFF"/>
                <w:lang w:eastAsia="ru-RU" w:bidi="ru-RU"/>
              </w:rPr>
              <w:t>Действия</w:t>
            </w:r>
          </w:p>
        </w:tc>
        <w:tc>
          <w:tcPr>
            <w:tcW w:w="2834" w:type="dxa"/>
            <w:tcBorders>
              <w:top w:val="single" w:sz="4" w:space="0" w:color="auto"/>
              <w:left w:val="single" w:sz="4" w:space="0" w:color="auto"/>
              <w:bottom w:val="nil"/>
              <w:right w:val="single" w:sz="4" w:space="0" w:color="auto"/>
            </w:tcBorders>
            <w:shd w:val="clear" w:color="auto" w:fill="FFFFFF"/>
            <w:vAlign w:val="center"/>
            <w:hideMark/>
          </w:tcPr>
          <w:p w:rsidR="005D5354" w:rsidRPr="005D5354" w:rsidRDefault="005D5354" w:rsidP="005D5354">
            <w:pPr>
              <w:framePr w:w="15172" w:wrap="notBeside" w:vAnchor="text" w:hAnchor="text" w:xAlign="center" w:y="1"/>
              <w:widowControl w:val="0"/>
              <w:spacing w:after="0" w:line="230" w:lineRule="exact"/>
              <w:jc w:val="center"/>
              <w:rPr>
                <w:rFonts w:ascii="Times New Roman" w:eastAsia="Times New Roman" w:hAnsi="Times New Roman" w:cs="Times New Roman"/>
                <w:sz w:val="24"/>
                <w:szCs w:val="24"/>
                <w:lang w:eastAsia="ru-RU" w:bidi="ru-RU"/>
              </w:rPr>
            </w:pPr>
            <w:r w:rsidRPr="005D5354">
              <w:rPr>
                <w:rFonts w:ascii="Times New Roman" w:eastAsia="Trebuchet MS" w:hAnsi="Times New Roman" w:cs="Times New Roman"/>
                <w:color w:val="000000"/>
                <w:sz w:val="24"/>
                <w:szCs w:val="24"/>
                <w:shd w:val="clear" w:color="auto" w:fill="FFFFFF"/>
                <w:lang w:eastAsia="ru-RU" w:bidi="ru-RU"/>
              </w:rPr>
              <w:t>Максимальный срок</w:t>
            </w:r>
          </w:p>
        </w:tc>
      </w:tr>
      <w:tr w:rsidR="005D5354" w:rsidRPr="005D5354" w:rsidTr="005D5354">
        <w:trPr>
          <w:trHeight w:hRule="exact" w:val="290"/>
          <w:jc w:val="center"/>
        </w:trPr>
        <w:tc>
          <w:tcPr>
            <w:tcW w:w="598" w:type="dxa"/>
            <w:tcBorders>
              <w:top w:val="single" w:sz="4" w:space="0" w:color="auto"/>
              <w:left w:val="single" w:sz="4" w:space="0" w:color="auto"/>
              <w:bottom w:val="nil"/>
              <w:right w:val="nil"/>
            </w:tcBorders>
            <w:shd w:val="clear" w:color="auto" w:fill="FFFFFF"/>
            <w:vAlign w:val="center"/>
            <w:hideMark/>
          </w:tcPr>
          <w:p w:rsidR="005D5354" w:rsidRPr="005D5354" w:rsidRDefault="005D5354" w:rsidP="005D5354">
            <w:pPr>
              <w:framePr w:w="15172" w:wrap="notBeside" w:vAnchor="text" w:hAnchor="text" w:xAlign="center" w:y="1"/>
              <w:widowControl w:val="0"/>
              <w:spacing w:after="0" w:line="230" w:lineRule="exact"/>
              <w:jc w:val="center"/>
              <w:rPr>
                <w:rFonts w:ascii="Times New Roman" w:eastAsia="Times New Roman" w:hAnsi="Times New Roman" w:cs="Times New Roman"/>
                <w:sz w:val="24"/>
                <w:szCs w:val="24"/>
                <w:lang w:eastAsia="ru-RU" w:bidi="ru-RU"/>
              </w:rPr>
            </w:pPr>
            <w:r w:rsidRPr="005D5354">
              <w:rPr>
                <w:rFonts w:ascii="Times New Roman" w:eastAsia="Trebuchet MS" w:hAnsi="Times New Roman" w:cs="Times New Roman"/>
                <w:color w:val="000000"/>
                <w:sz w:val="24"/>
                <w:szCs w:val="24"/>
                <w:shd w:val="clear" w:color="auto" w:fill="FFFFFF"/>
                <w:lang w:eastAsia="ru-RU" w:bidi="ru-RU"/>
              </w:rPr>
              <w:t>1</w:t>
            </w:r>
          </w:p>
        </w:tc>
        <w:tc>
          <w:tcPr>
            <w:tcW w:w="2658" w:type="dxa"/>
            <w:tcBorders>
              <w:top w:val="single" w:sz="4" w:space="0" w:color="auto"/>
              <w:left w:val="single" w:sz="4" w:space="0" w:color="auto"/>
              <w:bottom w:val="nil"/>
              <w:right w:val="nil"/>
            </w:tcBorders>
            <w:shd w:val="clear" w:color="auto" w:fill="FFFFFF"/>
            <w:vAlign w:val="center"/>
            <w:hideMark/>
          </w:tcPr>
          <w:p w:rsidR="005D5354" w:rsidRPr="005D5354" w:rsidRDefault="005D5354" w:rsidP="005D5354">
            <w:pPr>
              <w:framePr w:w="15172" w:wrap="notBeside" w:vAnchor="text" w:hAnchor="text" w:xAlign="center" w:y="1"/>
              <w:widowControl w:val="0"/>
              <w:spacing w:after="0" w:line="230" w:lineRule="exact"/>
              <w:jc w:val="center"/>
              <w:rPr>
                <w:rFonts w:ascii="Times New Roman" w:eastAsia="Times New Roman" w:hAnsi="Times New Roman" w:cs="Times New Roman"/>
                <w:sz w:val="24"/>
                <w:szCs w:val="24"/>
                <w:lang w:eastAsia="ru-RU" w:bidi="ru-RU"/>
              </w:rPr>
            </w:pPr>
            <w:r w:rsidRPr="005D5354">
              <w:rPr>
                <w:rFonts w:ascii="Times New Roman" w:eastAsia="Trebuchet MS" w:hAnsi="Times New Roman" w:cs="Times New Roman"/>
                <w:color w:val="000000"/>
                <w:sz w:val="24"/>
                <w:szCs w:val="24"/>
                <w:shd w:val="clear" w:color="auto" w:fill="FFFFFF"/>
                <w:lang w:eastAsia="ru-RU" w:bidi="ru-RU"/>
              </w:rPr>
              <w:t>2</w:t>
            </w:r>
          </w:p>
        </w:tc>
        <w:tc>
          <w:tcPr>
            <w:tcW w:w="3402" w:type="dxa"/>
            <w:tcBorders>
              <w:top w:val="single" w:sz="4" w:space="0" w:color="auto"/>
              <w:left w:val="single" w:sz="4" w:space="0" w:color="auto"/>
              <w:bottom w:val="nil"/>
              <w:right w:val="nil"/>
            </w:tcBorders>
            <w:shd w:val="clear" w:color="auto" w:fill="FFFFFF"/>
            <w:vAlign w:val="center"/>
            <w:hideMark/>
          </w:tcPr>
          <w:p w:rsidR="005D5354" w:rsidRPr="005D5354" w:rsidRDefault="005D5354" w:rsidP="005D5354">
            <w:pPr>
              <w:framePr w:w="15172" w:wrap="notBeside" w:vAnchor="text" w:hAnchor="text" w:xAlign="center" w:y="1"/>
              <w:widowControl w:val="0"/>
              <w:spacing w:after="0" w:line="230" w:lineRule="exact"/>
              <w:jc w:val="center"/>
              <w:rPr>
                <w:rFonts w:ascii="Times New Roman" w:eastAsia="Times New Roman" w:hAnsi="Times New Roman" w:cs="Times New Roman"/>
                <w:sz w:val="24"/>
                <w:szCs w:val="24"/>
                <w:lang w:eastAsia="ru-RU" w:bidi="ru-RU"/>
              </w:rPr>
            </w:pPr>
            <w:r w:rsidRPr="005D5354">
              <w:rPr>
                <w:rFonts w:ascii="Times New Roman" w:eastAsia="Trebuchet MS" w:hAnsi="Times New Roman" w:cs="Times New Roman"/>
                <w:color w:val="000000"/>
                <w:sz w:val="24"/>
                <w:szCs w:val="24"/>
                <w:shd w:val="clear" w:color="auto" w:fill="FFFFFF"/>
                <w:lang w:eastAsia="ru-RU" w:bidi="ru-RU"/>
              </w:rPr>
              <w:t>3</w:t>
            </w:r>
          </w:p>
        </w:tc>
        <w:tc>
          <w:tcPr>
            <w:tcW w:w="5245" w:type="dxa"/>
            <w:tcBorders>
              <w:top w:val="single" w:sz="4" w:space="0" w:color="auto"/>
              <w:left w:val="single" w:sz="4" w:space="0" w:color="auto"/>
              <w:bottom w:val="nil"/>
              <w:right w:val="nil"/>
            </w:tcBorders>
            <w:shd w:val="clear" w:color="auto" w:fill="FFFFFF"/>
            <w:vAlign w:val="center"/>
            <w:hideMark/>
          </w:tcPr>
          <w:p w:rsidR="005D5354" w:rsidRPr="005D5354" w:rsidRDefault="005D5354" w:rsidP="005D5354">
            <w:pPr>
              <w:framePr w:w="15172" w:wrap="notBeside" w:vAnchor="text" w:hAnchor="text" w:xAlign="center" w:y="1"/>
              <w:widowControl w:val="0"/>
              <w:spacing w:after="0" w:line="230" w:lineRule="exact"/>
              <w:jc w:val="center"/>
              <w:rPr>
                <w:rFonts w:ascii="Times New Roman" w:eastAsia="Times New Roman" w:hAnsi="Times New Roman" w:cs="Times New Roman"/>
                <w:sz w:val="24"/>
                <w:szCs w:val="24"/>
                <w:lang w:eastAsia="ru-RU" w:bidi="ru-RU"/>
              </w:rPr>
            </w:pPr>
            <w:r w:rsidRPr="005D5354">
              <w:rPr>
                <w:rFonts w:ascii="Times New Roman" w:eastAsia="Trebuchet MS" w:hAnsi="Times New Roman" w:cs="Times New Roman"/>
                <w:color w:val="000000"/>
                <w:sz w:val="24"/>
                <w:szCs w:val="24"/>
                <w:shd w:val="clear" w:color="auto" w:fill="FFFFFF"/>
                <w:lang w:eastAsia="ru-RU" w:bidi="ru-RU"/>
              </w:rPr>
              <w:t>4</w:t>
            </w:r>
          </w:p>
        </w:tc>
        <w:tc>
          <w:tcPr>
            <w:tcW w:w="2834" w:type="dxa"/>
            <w:tcBorders>
              <w:top w:val="single" w:sz="4" w:space="0" w:color="auto"/>
              <w:left w:val="single" w:sz="4" w:space="0" w:color="auto"/>
              <w:bottom w:val="nil"/>
              <w:right w:val="single" w:sz="4" w:space="0" w:color="auto"/>
            </w:tcBorders>
            <w:shd w:val="clear" w:color="auto" w:fill="FFFFFF"/>
            <w:vAlign w:val="center"/>
            <w:hideMark/>
          </w:tcPr>
          <w:p w:rsidR="005D5354" w:rsidRPr="005D5354" w:rsidRDefault="005D5354" w:rsidP="005D5354">
            <w:pPr>
              <w:framePr w:w="15172" w:wrap="notBeside" w:vAnchor="text" w:hAnchor="text" w:xAlign="center" w:y="1"/>
              <w:widowControl w:val="0"/>
              <w:spacing w:after="0" w:line="230" w:lineRule="exact"/>
              <w:jc w:val="center"/>
              <w:rPr>
                <w:rFonts w:ascii="Times New Roman" w:eastAsia="Times New Roman" w:hAnsi="Times New Roman" w:cs="Times New Roman"/>
                <w:sz w:val="24"/>
                <w:szCs w:val="24"/>
                <w:lang w:eastAsia="ru-RU" w:bidi="ru-RU"/>
              </w:rPr>
            </w:pPr>
            <w:r w:rsidRPr="005D5354">
              <w:rPr>
                <w:rFonts w:ascii="Times New Roman" w:eastAsia="Trebuchet MS" w:hAnsi="Times New Roman" w:cs="Times New Roman"/>
                <w:color w:val="000000"/>
                <w:sz w:val="24"/>
                <w:szCs w:val="24"/>
                <w:shd w:val="clear" w:color="auto" w:fill="FFFFFF"/>
                <w:lang w:eastAsia="ru-RU" w:bidi="ru-RU"/>
              </w:rPr>
              <w:t>5</w:t>
            </w:r>
          </w:p>
        </w:tc>
      </w:tr>
      <w:tr w:rsidR="005D5354" w:rsidRPr="005D5354" w:rsidTr="005D5354">
        <w:trPr>
          <w:trHeight w:hRule="exact" w:val="546"/>
          <w:jc w:val="center"/>
        </w:trPr>
        <w:tc>
          <w:tcPr>
            <w:tcW w:w="598" w:type="dxa"/>
            <w:tcBorders>
              <w:top w:val="single" w:sz="4" w:space="0" w:color="auto"/>
              <w:left w:val="single" w:sz="4" w:space="0" w:color="auto"/>
              <w:bottom w:val="nil"/>
              <w:right w:val="nil"/>
            </w:tcBorders>
            <w:shd w:val="clear" w:color="auto" w:fill="FFFFFF"/>
            <w:vAlign w:val="center"/>
            <w:hideMark/>
          </w:tcPr>
          <w:p w:rsidR="005D5354" w:rsidRPr="005D5354" w:rsidRDefault="005D5354" w:rsidP="005D5354">
            <w:pPr>
              <w:framePr w:w="15172" w:wrap="notBeside" w:vAnchor="text" w:hAnchor="text" w:xAlign="center" w:y="1"/>
              <w:widowControl w:val="0"/>
              <w:spacing w:after="0" w:line="230" w:lineRule="exact"/>
              <w:jc w:val="center"/>
              <w:rPr>
                <w:rFonts w:ascii="Times New Roman" w:eastAsia="Times New Roman" w:hAnsi="Times New Roman" w:cs="Times New Roman"/>
                <w:sz w:val="24"/>
                <w:szCs w:val="24"/>
                <w:lang w:eastAsia="ru-RU" w:bidi="ru-RU"/>
              </w:rPr>
            </w:pPr>
            <w:r w:rsidRPr="005D5354">
              <w:rPr>
                <w:rFonts w:ascii="Times New Roman" w:eastAsia="Trebuchet MS" w:hAnsi="Times New Roman" w:cs="Times New Roman"/>
                <w:color w:val="000000"/>
                <w:sz w:val="24"/>
                <w:szCs w:val="24"/>
                <w:shd w:val="clear" w:color="auto" w:fill="FFFFFF"/>
                <w:lang w:eastAsia="ru-RU" w:bidi="ru-RU"/>
              </w:rPr>
              <w:t>1</w:t>
            </w:r>
          </w:p>
        </w:tc>
        <w:tc>
          <w:tcPr>
            <w:tcW w:w="2658" w:type="dxa"/>
            <w:tcBorders>
              <w:top w:val="single" w:sz="4" w:space="0" w:color="auto"/>
              <w:left w:val="single" w:sz="4" w:space="0" w:color="auto"/>
              <w:bottom w:val="nil"/>
              <w:right w:val="nil"/>
            </w:tcBorders>
            <w:shd w:val="clear" w:color="auto" w:fill="FFFFFF"/>
            <w:vAlign w:val="center"/>
            <w:hideMark/>
          </w:tcPr>
          <w:p w:rsidR="005D5354" w:rsidRPr="005D5354" w:rsidRDefault="005D5354" w:rsidP="005D5354">
            <w:pPr>
              <w:framePr w:w="15172" w:wrap="notBeside" w:vAnchor="text" w:hAnchor="text" w:xAlign="center" w:y="1"/>
              <w:widowControl w:val="0"/>
              <w:spacing w:after="0" w:line="230" w:lineRule="exact"/>
              <w:ind w:left="94"/>
              <w:rPr>
                <w:rFonts w:ascii="Times New Roman" w:eastAsia="Times New Roman" w:hAnsi="Times New Roman" w:cs="Times New Roman"/>
                <w:sz w:val="24"/>
                <w:szCs w:val="24"/>
                <w:lang w:eastAsia="ru-RU" w:bidi="ru-RU"/>
              </w:rPr>
            </w:pPr>
            <w:r w:rsidRPr="005D5354">
              <w:rPr>
                <w:rFonts w:ascii="Times New Roman" w:eastAsia="Trebuchet MS" w:hAnsi="Times New Roman" w:cs="Times New Roman"/>
                <w:color w:val="000000"/>
                <w:sz w:val="24"/>
                <w:szCs w:val="24"/>
                <w:shd w:val="clear" w:color="auto" w:fill="FFFFFF"/>
                <w:lang w:eastAsia="ru-RU" w:bidi="ru-RU"/>
              </w:rPr>
              <w:t>Ведомство/ПГС</w:t>
            </w:r>
          </w:p>
        </w:tc>
        <w:tc>
          <w:tcPr>
            <w:tcW w:w="3402" w:type="dxa"/>
            <w:tcBorders>
              <w:top w:val="single" w:sz="4" w:space="0" w:color="auto"/>
              <w:left w:val="single" w:sz="4" w:space="0" w:color="auto"/>
              <w:bottom w:val="nil"/>
              <w:right w:val="nil"/>
            </w:tcBorders>
            <w:shd w:val="clear" w:color="auto" w:fill="FFFFFF"/>
            <w:vAlign w:val="center"/>
            <w:hideMark/>
          </w:tcPr>
          <w:p w:rsidR="005D5354" w:rsidRPr="005D5354" w:rsidRDefault="005D5354" w:rsidP="005D5354">
            <w:pPr>
              <w:framePr w:w="15172" w:wrap="notBeside" w:vAnchor="text" w:hAnchor="text" w:xAlign="center" w:y="1"/>
              <w:widowControl w:val="0"/>
              <w:spacing w:after="0" w:line="267" w:lineRule="exact"/>
              <w:ind w:left="120"/>
              <w:jc w:val="center"/>
              <w:rPr>
                <w:rFonts w:ascii="Times New Roman" w:eastAsia="Times New Roman" w:hAnsi="Times New Roman" w:cs="Times New Roman"/>
                <w:sz w:val="24"/>
                <w:szCs w:val="24"/>
                <w:lang w:eastAsia="ru-RU" w:bidi="ru-RU"/>
              </w:rPr>
            </w:pPr>
            <w:r w:rsidRPr="005D5354">
              <w:rPr>
                <w:rFonts w:ascii="Times New Roman" w:eastAsia="Trebuchet MS" w:hAnsi="Times New Roman" w:cs="Times New Roman"/>
                <w:color w:val="000000"/>
                <w:sz w:val="24"/>
                <w:szCs w:val="24"/>
                <w:shd w:val="clear" w:color="auto" w:fill="FFFFFF"/>
                <w:lang w:eastAsia="ru-RU" w:bidi="ru-RU"/>
              </w:rPr>
              <w:t>Проверка документов и регистрация заявления</w:t>
            </w:r>
          </w:p>
        </w:tc>
        <w:tc>
          <w:tcPr>
            <w:tcW w:w="5245" w:type="dxa"/>
            <w:tcBorders>
              <w:top w:val="single" w:sz="4" w:space="0" w:color="auto"/>
              <w:left w:val="single" w:sz="4" w:space="0" w:color="auto"/>
              <w:bottom w:val="nil"/>
              <w:right w:val="nil"/>
            </w:tcBorders>
            <w:shd w:val="clear" w:color="auto" w:fill="FFFFFF"/>
            <w:vAlign w:val="center"/>
            <w:hideMark/>
          </w:tcPr>
          <w:p w:rsidR="005D5354" w:rsidRPr="005D5354" w:rsidRDefault="005D5354" w:rsidP="005D5354">
            <w:pPr>
              <w:framePr w:w="15172" w:wrap="notBeside" w:vAnchor="text" w:hAnchor="text" w:xAlign="center" w:y="1"/>
              <w:widowControl w:val="0"/>
              <w:spacing w:after="0" w:line="267" w:lineRule="exact"/>
              <w:ind w:left="120"/>
              <w:jc w:val="center"/>
              <w:rPr>
                <w:rFonts w:ascii="Times New Roman" w:eastAsia="Times New Roman" w:hAnsi="Times New Roman" w:cs="Times New Roman"/>
                <w:sz w:val="24"/>
                <w:szCs w:val="24"/>
                <w:lang w:eastAsia="ru-RU" w:bidi="ru-RU"/>
              </w:rPr>
            </w:pPr>
            <w:r w:rsidRPr="005D5354">
              <w:rPr>
                <w:rFonts w:ascii="Times New Roman" w:eastAsia="Trebuchet MS" w:hAnsi="Times New Roman" w:cs="Times New Roman"/>
                <w:color w:val="000000"/>
                <w:sz w:val="24"/>
                <w:szCs w:val="24"/>
                <w:shd w:val="clear" w:color="auto" w:fill="FFFFFF"/>
                <w:lang w:eastAsia="ru-RU" w:bidi="ru-RU"/>
              </w:rPr>
              <w:t>Контроль комплектности предоставленных документов</w:t>
            </w:r>
          </w:p>
        </w:tc>
        <w:tc>
          <w:tcPr>
            <w:tcW w:w="2834" w:type="dxa"/>
            <w:tcBorders>
              <w:top w:val="single" w:sz="4" w:space="0" w:color="auto"/>
              <w:left w:val="single" w:sz="4" w:space="0" w:color="auto"/>
              <w:bottom w:val="nil"/>
              <w:right w:val="single" w:sz="4" w:space="0" w:color="auto"/>
            </w:tcBorders>
            <w:shd w:val="clear" w:color="auto" w:fill="FFFFFF"/>
            <w:vAlign w:val="center"/>
            <w:hideMark/>
          </w:tcPr>
          <w:p w:rsidR="005D5354" w:rsidRPr="005D5354" w:rsidRDefault="005D5354" w:rsidP="005D5354">
            <w:pPr>
              <w:framePr w:w="15172" w:wrap="notBeside" w:vAnchor="text" w:hAnchor="text" w:xAlign="center" w:y="1"/>
              <w:widowControl w:val="0"/>
              <w:spacing w:after="0" w:line="230" w:lineRule="exact"/>
              <w:ind w:left="120"/>
              <w:jc w:val="center"/>
              <w:rPr>
                <w:rFonts w:ascii="Times New Roman" w:eastAsia="Times New Roman" w:hAnsi="Times New Roman" w:cs="Times New Roman"/>
                <w:sz w:val="24"/>
                <w:szCs w:val="24"/>
                <w:lang w:eastAsia="ru-RU" w:bidi="ru-RU"/>
              </w:rPr>
            </w:pPr>
            <w:r w:rsidRPr="005D5354">
              <w:rPr>
                <w:rFonts w:ascii="Times New Roman" w:eastAsia="Trebuchet MS" w:hAnsi="Times New Roman" w:cs="Times New Roman"/>
                <w:color w:val="000000"/>
                <w:sz w:val="24"/>
                <w:szCs w:val="24"/>
                <w:shd w:val="clear" w:color="auto" w:fill="FFFFFF"/>
                <w:lang w:eastAsia="ru-RU" w:bidi="ru-RU"/>
              </w:rPr>
              <w:t>До 1 рабочего дня</w:t>
            </w:r>
            <w:proofErr w:type="gramStart"/>
            <w:r w:rsidRPr="005D5354">
              <w:rPr>
                <w:rFonts w:ascii="Times New Roman" w:eastAsia="Trebuchet MS" w:hAnsi="Times New Roman" w:cs="Times New Roman"/>
                <w:color w:val="000000"/>
                <w:sz w:val="24"/>
                <w:szCs w:val="24"/>
                <w:shd w:val="clear" w:color="auto" w:fill="FFFFFF"/>
                <w:vertAlign w:val="superscript"/>
                <w:lang w:eastAsia="ru-RU" w:bidi="ru-RU"/>
              </w:rPr>
              <w:t>2</w:t>
            </w:r>
            <w:proofErr w:type="gramEnd"/>
          </w:p>
        </w:tc>
      </w:tr>
      <w:tr w:rsidR="005D5354" w:rsidRPr="005D5354" w:rsidTr="005D5354">
        <w:trPr>
          <w:trHeight w:hRule="exact" w:val="557"/>
          <w:jc w:val="center"/>
        </w:trPr>
        <w:tc>
          <w:tcPr>
            <w:tcW w:w="598" w:type="dxa"/>
            <w:tcBorders>
              <w:top w:val="single" w:sz="4" w:space="0" w:color="auto"/>
              <w:left w:val="single" w:sz="4" w:space="0" w:color="auto"/>
              <w:bottom w:val="nil"/>
              <w:right w:val="nil"/>
            </w:tcBorders>
            <w:shd w:val="clear" w:color="auto" w:fill="FFFFFF"/>
            <w:vAlign w:val="center"/>
            <w:hideMark/>
          </w:tcPr>
          <w:p w:rsidR="005D5354" w:rsidRPr="005D5354" w:rsidRDefault="005D5354" w:rsidP="005D5354">
            <w:pPr>
              <w:framePr w:w="15172" w:wrap="notBeside" w:vAnchor="text" w:hAnchor="text" w:xAlign="center" w:y="1"/>
              <w:widowControl w:val="0"/>
              <w:spacing w:after="0" w:line="230" w:lineRule="exact"/>
              <w:jc w:val="center"/>
              <w:rPr>
                <w:rFonts w:ascii="Times New Roman" w:eastAsia="Times New Roman" w:hAnsi="Times New Roman" w:cs="Times New Roman"/>
                <w:sz w:val="24"/>
                <w:szCs w:val="24"/>
                <w:lang w:eastAsia="ru-RU" w:bidi="ru-RU"/>
              </w:rPr>
            </w:pPr>
            <w:r w:rsidRPr="005D5354">
              <w:rPr>
                <w:rFonts w:ascii="Times New Roman" w:eastAsia="Trebuchet MS" w:hAnsi="Times New Roman" w:cs="Times New Roman"/>
                <w:color w:val="000000"/>
                <w:sz w:val="24"/>
                <w:szCs w:val="24"/>
                <w:shd w:val="clear" w:color="auto" w:fill="FFFFFF"/>
                <w:lang w:eastAsia="ru-RU" w:bidi="ru-RU"/>
              </w:rPr>
              <w:t>2</w:t>
            </w:r>
          </w:p>
        </w:tc>
        <w:tc>
          <w:tcPr>
            <w:tcW w:w="2658" w:type="dxa"/>
            <w:tcBorders>
              <w:top w:val="single" w:sz="4" w:space="0" w:color="auto"/>
              <w:left w:val="single" w:sz="4" w:space="0" w:color="auto"/>
              <w:bottom w:val="nil"/>
              <w:right w:val="nil"/>
            </w:tcBorders>
            <w:shd w:val="clear" w:color="auto" w:fill="FFFFFF"/>
            <w:vAlign w:val="center"/>
            <w:hideMark/>
          </w:tcPr>
          <w:p w:rsidR="005D5354" w:rsidRPr="005D5354" w:rsidRDefault="005D5354" w:rsidP="005D5354">
            <w:pPr>
              <w:framePr w:w="15172" w:wrap="notBeside" w:vAnchor="text" w:hAnchor="text" w:xAlign="center" w:y="1"/>
              <w:widowControl w:val="0"/>
              <w:spacing w:after="0" w:line="230" w:lineRule="exact"/>
              <w:ind w:left="94"/>
              <w:rPr>
                <w:rFonts w:ascii="Times New Roman" w:eastAsia="Times New Roman" w:hAnsi="Times New Roman" w:cs="Times New Roman"/>
                <w:sz w:val="24"/>
                <w:szCs w:val="24"/>
                <w:lang w:eastAsia="ru-RU" w:bidi="ru-RU"/>
              </w:rPr>
            </w:pPr>
            <w:r w:rsidRPr="005D5354">
              <w:rPr>
                <w:rFonts w:ascii="Times New Roman" w:eastAsia="Trebuchet MS" w:hAnsi="Times New Roman" w:cs="Times New Roman"/>
                <w:color w:val="000000"/>
                <w:sz w:val="24"/>
                <w:szCs w:val="24"/>
                <w:shd w:val="clear" w:color="auto" w:fill="FFFFFF"/>
                <w:lang w:eastAsia="ru-RU" w:bidi="ru-RU"/>
              </w:rPr>
              <w:t>Ведомство/ПГС</w:t>
            </w:r>
          </w:p>
        </w:tc>
        <w:tc>
          <w:tcPr>
            <w:tcW w:w="3402" w:type="dxa"/>
            <w:tcBorders>
              <w:top w:val="single" w:sz="4" w:space="0" w:color="auto"/>
              <w:left w:val="single" w:sz="4" w:space="0" w:color="auto"/>
              <w:bottom w:val="nil"/>
              <w:right w:val="nil"/>
            </w:tcBorders>
            <w:shd w:val="clear" w:color="auto" w:fill="FFFFFF"/>
            <w:vAlign w:val="center"/>
          </w:tcPr>
          <w:p w:rsidR="005D5354" w:rsidRPr="005D5354" w:rsidRDefault="005D5354" w:rsidP="005D5354">
            <w:pPr>
              <w:framePr w:w="15172" w:wrap="notBeside" w:vAnchor="text" w:hAnchor="text" w:xAlign="center" w:y="1"/>
              <w:widowControl w:val="0"/>
              <w:spacing w:after="0" w:line="240" w:lineRule="auto"/>
              <w:jc w:val="center"/>
              <w:rPr>
                <w:rFonts w:ascii="Times New Roman" w:eastAsia="Courier New" w:hAnsi="Times New Roman" w:cs="Times New Roman"/>
                <w:color w:val="000000"/>
                <w:sz w:val="24"/>
                <w:szCs w:val="24"/>
                <w:lang w:eastAsia="ru-RU" w:bidi="ru-RU"/>
              </w:rPr>
            </w:pPr>
          </w:p>
        </w:tc>
        <w:tc>
          <w:tcPr>
            <w:tcW w:w="5245" w:type="dxa"/>
            <w:tcBorders>
              <w:top w:val="single" w:sz="4" w:space="0" w:color="auto"/>
              <w:left w:val="single" w:sz="4" w:space="0" w:color="auto"/>
              <w:bottom w:val="nil"/>
              <w:right w:val="nil"/>
            </w:tcBorders>
            <w:shd w:val="clear" w:color="auto" w:fill="FFFFFF"/>
            <w:vAlign w:val="center"/>
            <w:hideMark/>
          </w:tcPr>
          <w:p w:rsidR="005D5354" w:rsidRPr="005D5354" w:rsidRDefault="005D5354" w:rsidP="005D5354">
            <w:pPr>
              <w:framePr w:w="15172" w:wrap="notBeside" w:vAnchor="text" w:hAnchor="text" w:xAlign="center" w:y="1"/>
              <w:widowControl w:val="0"/>
              <w:spacing w:after="0" w:line="267" w:lineRule="exact"/>
              <w:ind w:left="120"/>
              <w:jc w:val="center"/>
              <w:rPr>
                <w:rFonts w:ascii="Times New Roman" w:eastAsia="Times New Roman" w:hAnsi="Times New Roman" w:cs="Times New Roman"/>
                <w:sz w:val="24"/>
                <w:szCs w:val="24"/>
                <w:lang w:eastAsia="ru-RU" w:bidi="ru-RU"/>
              </w:rPr>
            </w:pPr>
            <w:r w:rsidRPr="005D5354">
              <w:rPr>
                <w:rFonts w:ascii="Times New Roman" w:eastAsia="Trebuchet MS" w:hAnsi="Times New Roman" w:cs="Times New Roman"/>
                <w:color w:val="000000"/>
                <w:sz w:val="24"/>
                <w:szCs w:val="24"/>
                <w:shd w:val="clear" w:color="auto" w:fill="FFFFFF"/>
                <w:lang w:eastAsia="ru-RU" w:bidi="ru-RU"/>
              </w:rPr>
              <w:t>Подтверждение полномочий представителя заявителя</w:t>
            </w:r>
          </w:p>
        </w:tc>
        <w:tc>
          <w:tcPr>
            <w:tcW w:w="2834" w:type="dxa"/>
            <w:tcBorders>
              <w:top w:val="single" w:sz="4" w:space="0" w:color="auto"/>
              <w:left w:val="single" w:sz="4" w:space="0" w:color="auto"/>
              <w:bottom w:val="nil"/>
              <w:right w:val="single" w:sz="4" w:space="0" w:color="auto"/>
            </w:tcBorders>
            <w:shd w:val="clear" w:color="auto" w:fill="FFFFFF"/>
            <w:vAlign w:val="center"/>
          </w:tcPr>
          <w:p w:rsidR="005D5354" w:rsidRPr="005D5354" w:rsidRDefault="005D5354" w:rsidP="005D5354">
            <w:pPr>
              <w:framePr w:w="15172" w:wrap="notBeside" w:vAnchor="text" w:hAnchor="text" w:xAlign="center" w:y="1"/>
              <w:widowControl w:val="0"/>
              <w:spacing w:after="0" w:line="240" w:lineRule="auto"/>
              <w:jc w:val="center"/>
              <w:rPr>
                <w:rFonts w:ascii="Times New Roman" w:eastAsia="Courier New" w:hAnsi="Times New Roman" w:cs="Times New Roman"/>
                <w:color w:val="000000"/>
                <w:sz w:val="24"/>
                <w:szCs w:val="24"/>
                <w:lang w:eastAsia="ru-RU" w:bidi="ru-RU"/>
              </w:rPr>
            </w:pPr>
          </w:p>
        </w:tc>
      </w:tr>
      <w:tr w:rsidR="005D5354" w:rsidRPr="005D5354" w:rsidTr="005D5354">
        <w:trPr>
          <w:trHeight w:hRule="exact" w:val="279"/>
          <w:jc w:val="center"/>
        </w:trPr>
        <w:tc>
          <w:tcPr>
            <w:tcW w:w="598" w:type="dxa"/>
            <w:tcBorders>
              <w:top w:val="single" w:sz="4" w:space="0" w:color="auto"/>
              <w:left w:val="single" w:sz="4" w:space="0" w:color="auto"/>
              <w:bottom w:val="nil"/>
              <w:right w:val="nil"/>
            </w:tcBorders>
            <w:shd w:val="clear" w:color="auto" w:fill="FFFFFF"/>
            <w:vAlign w:val="center"/>
            <w:hideMark/>
          </w:tcPr>
          <w:p w:rsidR="005D5354" w:rsidRPr="005D5354" w:rsidRDefault="005D5354" w:rsidP="005D5354">
            <w:pPr>
              <w:framePr w:w="15172" w:wrap="notBeside" w:vAnchor="text" w:hAnchor="text" w:xAlign="center" w:y="1"/>
              <w:widowControl w:val="0"/>
              <w:spacing w:after="0" w:line="230" w:lineRule="exact"/>
              <w:jc w:val="center"/>
              <w:rPr>
                <w:rFonts w:ascii="Times New Roman" w:eastAsia="Times New Roman" w:hAnsi="Times New Roman" w:cs="Times New Roman"/>
                <w:sz w:val="24"/>
                <w:szCs w:val="24"/>
                <w:lang w:eastAsia="ru-RU" w:bidi="ru-RU"/>
              </w:rPr>
            </w:pPr>
            <w:r w:rsidRPr="005D5354">
              <w:rPr>
                <w:rFonts w:ascii="Times New Roman" w:eastAsia="Trebuchet MS" w:hAnsi="Times New Roman" w:cs="Times New Roman"/>
                <w:color w:val="000000"/>
                <w:sz w:val="24"/>
                <w:szCs w:val="24"/>
                <w:shd w:val="clear" w:color="auto" w:fill="FFFFFF"/>
                <w:lang w:eastAsia="ru-RU" w:bidi="ru-RU"/>
              </w:rPr>
              <w:t>3</w:t>
            </w:r>
          </w:p>
        </w:tc>
        <w:tc>
          <w:tcPr>
            <w:tcW w:w="2658" w:type="dxa"/>
            <w:tcBorders>
              <w:top w:val="single" w:sz="4" w:space="0" w:color="auto"/>
              <w:left w:val="single" w:sz="4" w:space="0" w:color="auto"/>
              <w:bottom w:val="nil"/>
              <w:right w:val="nil"/>
            </w:tcBorders>
            <w:shd w:val="clear" w:color="auto" w:fill="FFFFFF"/>
            <w:vAlign w:val="center"/>
            <w:hideMark/>
          </w:tcPr>
          <w:p w:rsidR="005D5354" w:rsidRPr="005D5354" w:rsidRDefault="005D5354" w:rsidP="005D5354">
            <w:pPr>
              <w:framePr w:w="15172" w:wrap="notBeside" w:vAnchor="text" w:hAnchor="text" w:xAlign="center" w:y="1"/>
              <w:widowControl w:val="0"/>
              <w:spacing w:after="0" w:line="230" w:lineRule="exact"/>
              <w:ind w:left="94"/>
              <w:rPr>
                <w:rFonts w:ascii="Times New Roman" w:eastAsia="Times New Roman" w:hAnsi="Times New Roman" w:cs="Times New Roman"/>
                <w:sz w:val="24"/>
                <w:szCs w:val="24"/>
                <w:lang w:eastAsia="ru-RU" w:bidi="ru-RU"/>
              </w:rPr>
            </w:pPr>
            <w:r w:rsidRPr="005D5354">
              <w:rPr>
                <w:rFonts w:ascii="Times New Roman" w:eastAsia="Trebuchet MS" w:hAnsi="Times New Roman" w:cs="Times New Roman"/>
                <w:color w:val="000000"/>
                <w:sz w:val="24"/>
                <w:szCs w:val="24"/>
                <w:shd w:val="clear" w:color="auto" w:fill="FFFFFF"/>
                <w:lang w:eastAsia="ru-RU" w:bidi="ru-RU"/>
              </w:rPr>
              <w:t>Ведомство/ПГС</w:t>
            </w:r>
          </w:p>
        </w:tc>
        <w:tc>
          <w:tcPr>
            <w:tcW w:w="3402" w:type="dxa"/>
            <w:tcBorders>
              <w:top w:val="single" w:sz="4" w:space="0" w:color="auto"/>
              <w:left w:val="single" w:sz="4" w:space="0" w:color="auto"/>
              <w:bottom w:val="nil"/>
              <w:right w:val="nil"/>
            </w:tcBorders>
            <w:shd w:val="clear" w:color="auto" w:fill="FFFFFF"/>
            <w:vAlign w:val="center"/>
          </w:tcPr>
          <w:p w:rsidR="005D5354" w:rsidRPr="005D5354" w:rsidRDefault="005D5354" w:rsidP="005D5354">
            <w:pPr>
              <w:framePr w:w="15172" w:wrap="notBeside" w:vAnchor="text" w:hAnchor="text" w:xAlign="center" w:y="1"/>
              <w:widowControl w:val="0"/>
              <w:spacing w:after="0" w:line="240" w:lineRule="auto"/>
              <w:jc w:val="center"/>
              <w:rPr>
                <w:rFonts w:ascii="Times New Roman" w:eastAsia="Courier New" w:hAnsi="Times New Roman" w:cs="Times New Roman"/>
                <w:color w:val="000000"/>
                <w:sz w:val="24"/>
                <w:szCs w:val="24"/>
                <w:lang w:eastAsia="ru-RU" w:bidi="ru-RU"/>
              </w:rPr>
            </w:pPr>
          </w:p>
        </w:tc>
        <w:tc>
          <w:tcPr>
            <w:tcW w:w="5245" w:type="dxa"/>
            <w:tcBorders>
              <w:top w:val="single" w:sz="4" w:space="0" w:color="auto"/>
              <w:left w:val="single" w:sz="4" w:space="0" w:color="auto"/>
              <w:bottom w:val="nil"/>
              <w:right w:val="nil"/>
            </w:tcBorders>
            <w:shd w:val="clear" w:color="auto" w:fill="FFFFFF"/>
            <w:vAlign w:val="center"/>
            <w:hideMark/>
          </w:tcPr>
          <w:p w:rsidR="005D5354" w:rsidRPr="005D5354" w:rsidRDefault="005D5354" w:rsidP="005D5354">
            <w:pPr>
              <w:framePr w:w="15172" w:wrap="notBeside" w:vAnchor="text" w:hAnchor="text" w:xAlign="center" w:y="1"/>
              <w:widowControl w:val="0"/>
              <w:spacing w:after="0" w:line="230" w:lineRule="exact"/>
              <w:ind w:left="120"/>
              <w:jc w:val="center"/>
              <w:rPr>
                <w:rFonts w:ascii="Times New Roman" w:eastAsia="Times New Roman" w:hAnsi="Times New Roman" w:cs="Times New Roman"/>
                <w:sz w:val="24"/>
                <w:szCs w:val="24"/>
                <w:lang w:eastAsia="ru-RU" w:bidi="ru-RU"/>
              </w:rPr>
            </w:pPr>
            <w:r w:rsidRPr="005D5354">
              <w:rPr>
                <w:rFonts w:ascii="Times New Roman" w:eastAsia="Trebuchet MS" w:hAnsi="Times New Roman" w:cs="Times New Roman"/>
                <w:color w:val="000000"/>
                <w:sz w:val="24"/>
                <w:szCs w:val="24"/>
                <w:shd w:val="clear" w:color="auto" w:fill="FFFFFF"/>
                <w:lang w:eastAsia="ru-RU" w:bidi="ru-RU"/>
              </w:rPr>
              <w:t>Регистрация заявления</w:t>
            </w:r>
          </w:p>
        </w:tc>
        <w:tc>
          <w:tcPr>
            <w:tcW w:w="2834" w:type="dxa"/>
            <w:tcBorders>
              <w:top w:val="single" w:sz="4" w:space="0" w:color="auto"/>
              <w:left w:val="single" w:sz="4" w:space="0" w:color="auto"/>
              <w:bottom w:val="nil"/>
              <w:right w:val="single" w:sz="4" w:space="0" w:color="auto"/>
            </w:tcBorders>
            <w:shd w:val="clear" w:color="auto" w:fill="FFFFFF"/>
            <w:vAlign w:val="center"/>
          </w:tcPr>
          <w:p w:rsidR="005D5354" w:rsidRPr="005D5354" w:rsidRDefault="005D5354" w:rsidP="005D5354">
            <w:pPr>
              <w:framePr w:w="15172" w:wrap="notBeside" w:vAnchor="text" w:hAnchor="text" w:xAlign="center" w:y="1"/>
              <w:widowControl w:val="0"/>
              <w:spacing w:after="0" w:line="240" w:lineRule="auto"/>
              <w:jc w:val="center"/>
              <w:rPr>
                <w:rFonts w:ascii="Times New Roman" w:eastAsia="Courier New" w:hAnsi="Times New Roman" w:cs="Times New Roman"/>
                <w:color w:val="000000"/>
                <w:sz w:val="24"/>
                <w:szCs w:val="24"/>
                <w:lang w:eastAsia="ru-RU" w:bidi="ru-RU"/>
              </w:rPr>
            </w:pPr>
          </w:p>
        </w:tc>
      </w:tr>
      <w:tr w:rsidR="005D5354" w:rsidRPr="005D5354" w:rsidTr="005D5354">
        <w:trPr>
          <w:trHeight w:hRule="exact" w:val="546"/>
          <w:jc w:val="center"/>
        </w:trPr>
        <w:tc>
          <w:tcPr>
            <w:tcW w:w="598" w:type="dxa"/>
            <w:tcBorders>
              <w:top w:val="single" w:sz="4" w:space="0" w:color="auto"/>
              <w:left w:val="single" w:sz="4" w:space="0" w:color="auto"/>
              <w:bottom w:val="nil"/>
              <w:right w:val="nil"/>
            </w:tcBorders>
            <w:shd w:val="clear" w:color="auto" w:fill="FFFFFF"/>
            <w:vAlign w:val="center"/>
            <w:hideMark/>
          </w:tcPr>
          <w:p w:rsidR="005D5354" w:rsidRPr="005D5354" w:rsidRDefault="005D5354" w:rsidP="005D5354">
            <w:pPr>
              <w:framePr w:w="15172" w:wrap="notBeside" w:vAnchor="text" w:hAnchor="text" w:xAlign="center" w:y="1"/>
              <w:widowControl w:val="0"/>
              <w:spacing w:after="0" w:line="230" w:lineRule="exact"/>
              <w:jc w:val="center"/>
              <w:rPr>
                <w:rFonts w:ascii="Times New Roman" w:eastAsia="Times New Roman" w:hAnsi="Times New Roman" w:cs="Times New Roman"/>
                <w:sz w:val="24"/>
                <w:szCs w:val="24"/>
                <w:lang w:eastAsia="ru-RU" w:bidi="ru-RU"/>
              </w:rPr>
            </w:pPr>
            <w:r w:rsidRPr="005D5354">
              <w:rPr>
                <w:rFonts w:ascii="Times New Roman" w:eastAsia="Trebuchet MS" w:hAnsi="Times New Roman" w:cs="Times New Roman"/>
                <w:color w:val="000000"/>
                <w:sz w:val="24"/>
                <w:szCs w:val="24"/>
                <w:shd w:val="clear" w:color="auto" w:fill="FFFFFF"/>
                <w:lang w:eastAsia="ru-RU" w:bidi="ru-RU"/>
              </w:rPr>
              <w:t>4</w:t>
            </w:r>
          </w:p>
        </w:tc>
        <w:tc>
          <w:tcPr>
            <w:tcW w:w="2658" w:type="dxa"/>
            <w:tcBorders>
              <w:top w:val="single" w:sz="4" w:space="0" w:color="auto"/>
              <w:left w:val="single" w:sz="4" w:space="0" w:color="auto"/>
              <w:bottom w:val="nil"/>
              <w:right w:val="nil"/>
            </w:tcBorders>
            <w:shd w:val="clear" w:color="auto" w:fill="FFFFFF"/>
            <w:vAlign w:val="center"/>
            <w:hideMark/>
          </w:tcPr>
          <w:p w:rsidR="005D5354" w:rsidRPr="005D5354" w:rsidRDefault="005D5354" w:rsidP="005D5354">
            <w:pPr>
              <w:framePr w:w="15172" w:wrap="notBeside" w:vAnchor="text" w:hAnchor="text" w:xAlign="center" w:y="1"/>
              <w:widowControl w:val="0"/>
              <w:spacing w:after="0" w:line="230" w:lineRule="exact"/>
              <w:ind w:left="94"/>
              <w:rPr>
                <w:rFonts w:ascii="Times New Roman" w:eastAsia="Times New Roman" w:hAnsi="Times New Roman" w:cs="Times New Roman"/>
                <w:sz w:val="24"/>
                <w:szCs w:val="24"/>
                <w:lang w:eastAsia="ru-RU" w:bidi="ru-RU"/>
              </w:rPr>
            </w:pPr>
            <w:r w:rsidRPr="005D5354">
              <w:rPr>
                <w:rFonts w:ascii="Times New Roman" w:eastAsia="Trebuchet MS" w:hAnsi="Times New Roman" w:cs="Times New Roman"/>
                <w:color w:val="000000"/>
                <w:sz w:val="24"/>
                <w:szCs w:val="24"/>
                <w:shd w:val="clear" w:color="auto" w:fill="FFFFFF"/>
                <w:lang w:eastAsia="ru-RU" w:bidi="ru-RU"/>
              </w:rPr>
              <w:t>Ведомство/ПГС</w:t>
            </w:r>
          </w:p>
        </w:tc>
        <w:tc>
          <w:tcPr>
            <w:tcW w:w="3402" w:type="dxa"/>
            <w:tcBorders>
              <w:top w:val="single" w:sz="4" w:space="0" w:color="auto"/>
              <w:left w:val="single" w:sz="4" w:space="0" w:color="auto"/>
              <w:bottom w:val="nil"/>
              <w:right w:val="nil"/>
            </w:tcBorders>
            <w:shd w:val="clear" w:color="auto" w:fill="FFFFFF"/>
            <w:vAlign w:val="center"/>
          </w:tcPr>
          <w:p w:rsidR="005D5354" w:rsidRPr="005D5354" w:rsidRDefault="005D5354" w:rsidP="005D5354">
            <w:pPr>
              <w:framePr w:w="15172" w:wrap="notBeside" w:vAnchor="text" w:hAnchor="text" w:xAlign="center" w:y="1"/>
              <w:widowControl w:val="0"/>
              <w:spacing w:after="0" w:line="240" w:lineRule="auto"/>
              <w:jc w:val="center"/>
              <w:rPr>
                <w:rFonts w:ascii="Times New Roman" w:eastAsia="Courier New" w:hAnsi="Times New Roman" w:cs="Times New Roman"/>
                <w:color w:val="000000"/>
                <w:sz w:val="24"/>
                <w:szCs w:val="24"/>
                <w:lang w:eastAsia="ru-RU" w:bidi="ru-RU"/>
              </w:rPr>
            </w:pPr>
          </w:p>
        </w:tc>
        <w:tc>
          <w:tcPr>
            <w:tcW w:w="5245" w:type="dxa"/>
            <w:tcBorders>
              <w:top w:val="single" w:sz="4" w:space="0" w:color="auto"/>
              <w:left w:val="single" w:sz="4" w:space="0" w:color="auto"/>
              <w:bottom w:val="nil"/>
              <w:right w:val="nil"/>
            </w:tcBorders>
            <w:shd w:val="clear" w:color="auto" w:fill="FFFFFF"/>
            <w:vAlign w:val="center"/>
            <w:hideMark/>
          </w:tcPr>
          <w:p w:rsidR="005D5354" w:rsidRPr="005D5354" w:rsidRDefault="005D5354" w:rsidP="005D5354">
            <w:pPr>
              <w:framePr w:w="15172" w:wrap="notBeside" w:vAnchor="text" w:hAnchor="text" w:xAlign="center" w:y="1"/>
              <w:widowControl w:val="0"/>
              <w:spacing w:after="0" w:line="267" w:lineRule="exact"/>
              <w:ind w:left="120"/>
              <w:jc w:val="center"/>
              <w:rPr>
                <w:rFonts w:ascii="Times New Roman" w:eastAsia="Times New Roman" w:hAnsi="Times New Roman" w:cs="Times New Roman"/>
                <w:sz w:val="24"/>
                <w:szCs w:val="24"/>
                <w:lang w:eastAsia="ru-RU" w:bidi="ru-RU"/>
              </w:rPr>
            </w:pPr>
            <w:r w:rsidRPr="005D5354">
              <w:rPr>
                <w:rFonts w:ascii="Times New Roman" w:eastAsia="Trebuchet MS" w:hAnsi="Times New Roman" w:cs="Times New Roman"/>
                <w:color w:val="000000"/>
                <w:sz w:val="24"/>
                <w:szCs w:val="24"/>
                <w:shd w:val="clear" w:color="auto" w:fill="FFFFFF"/>
                <w:lang w:eastAsia="ru-RU" w:bidi="ru-RU"/>
              </w:rPr>
              <w:t>Принятие решения об отказе в приеме документов</w:t>
            </w:r>
          </w:p>
        </w:tc>
        <w:tc>
          <w:tcPr>
            <w:tcW w:w="2834" w:type="dxa"/>
            <w:tcBorders>
              <w:top w:val="single" w:sz="4" w:space="0" w:color="auto"/>
              <w:left w:val="single" w:sz="4" w:space="0" w:color="auto"/>
              <w:bottom w:val="nil"/>
              <w:right w:val="single" w:sz="4" w:space="0" w:color="auto"/>
            </w:tcBorders>
            <w:shd w:val="clear" w:color="auto" w:fill="FFFFFF"/>
            <w:vAlign w:val="center"/>
          </w:tcPr>
          <w:p w:rsidR="005D5354" w:rsidRPr="005D5354" w:rsidRDefault="005D5354" w:rsidP="005D5354">
            <w:pPr>
              <w:framePr w:w="15172" w:wrap="notBeside" w:vAnchor="text" w:hAnchor="text" w:xAlign="center" w:y="1"/>
              <w:widowControl w:val="0"/>
              <w:spacing w:after="0" w:line="240" w:lineRule="auto"/>
              <w:jc w:val="center"/>
              <w:rPr>
                <w:rFonts w:ascii="Times New Roman" w:eastAsia="Courier New" w:hAnsi="Times New Roman" w:cs="Times New Roman"/>
                <w:color w:val="000000"/>
                <w:sz w:val="24"/>
                <w:szCs w:val="24"/>
                <w:lang w:eastAsia="ru-RU" w:bidi="ru-RU"/>
              </w:rPr>
            </w:pPr>
          </w:p>
        </w:tc>
      </w:tr>
      <w:tr w:rsidR="005D5354" w:rsidRPr="005D5354" w:rsidTr="005D5354">
        <w:trPr>
          <w:trHeight w:val="557"/>
          <w:jc w:val="center"/>
        </w:trPr>
        <w:tc>
          <w:tcPr>
            <w:tcW w:w="598" w:type="dxa"/>
            <w:tcBorders>
              <w:top w:val="single" w:sz="4" w:space="0" w:color="auto"/>
              <w:left w:val="single" w:sz="4" w:space="0" w:color="auto"/>
              <w:bottom w:val="nil"/>
              <w:right w:val="nil"/>
            </w:tcBorders>
            <w:shd w:val="clear" w:color="auto" w:fill="FFFFFF"/>
            <w:vAlign w:val="center"/>
            <w:hideMark/>
          </w:tcPr>
          <w:p w:rsidR="005D5354" w:rsidRPr="005D5354" w:rsidRDefault="005D5354" w:rsidP="005D5354">
            <w:pPr>
              <w:framePr w:w="15172" w:wrap="notBeside" w:vAnchor="text" w:hAnchor="text" w:xAlign="center" w:y="1"/>
              <w:widowControl w:val="0"/>
              <w:spacing w:after="0" w:line="230" w:lineRule="exact"/>
              <w:jc w:val="center"/>
              <w:rPr>
                <w:rFonts w:ascii="Times New Roman" w:eastAsia="Times New Roman" w:hAnsi="Times New Roman" w:cs="Times New Roman"/>
                <w:sz w:val="24"/>
                <w:szCs w:val="24"/>
                <w:lang w:eastAsia="ru-RU" w:bidi="ru-RU"/>
              </w:rPr>
            </w:pPr>
            <w:r w:rsidRPr="005D5354">
              <w:rPr>
                <w:rFonts w:ascii="Times New Roman" w:eastAsia="Trebuchet MS" w:hAnsi="Times New Roman" w:cs="Times New Roman"/>
                <w:color w:val="000000"/>
                <w:sz w:val="24"/>
                <w:szCs w:val="24"/>
                <w:shd w:val="clear" w:color="auto" w:fill="FFFFFF"/>
                <w:lang w:eastAsia="ru-RU" w:bidi="ru-RU"/>
              </w:rPr>
              <w:t>5</w:t>
            </w:r>
          </w:p>
        </w:tc>
        <w:tc>
          <w:tcPr>
            <w:tcW w:w="2658" w:type="dxa"/>
            <w:tcBorders>
              <w:top w:val="single" w:sz="4" w:space="0" w:color="auto"/>
              <w:left w:val="single" w:sz="4" w:space="0" w:color="auto"/>
              <w:bottom w:val="nil"/>
              <w:right w:val="nil"/>
            </w:tcBorders>
            <w:shd w:val="clear" w:color="auto" w:fill="FFFFFF"/>
            <w:vAlign w:val="center"/>
            <w:hideMark/>
          </w:tcPr>
          <w:p w:rsidR="005D5354" w:rsidRPr="005D5354" w:rsidRDefault="005D5354" w:rsidP="005D5354">
            <w:pPr>
              <w:framePr w:w="15172" w:wrap="notBeside" w:vAnchor="text" w:hAnchor="text" w:xAlign="center" w:y="1"/>
              <w:widowControl w:val="0"/>
              <w:spacing w:after="60" w:line="230" w:lineRule="exact"/>
              <w:ind w:left="94"/>
              <w:rPr>
                <w:rFonts w:ascii="Times New Roman" w:eastAsia="Times New Roman" w:hAnsi="Times New Roman" w:cs="Times New Roman"/>
                <w:sz w:val="24"/>
                <w:szCs w:val="24"/>
                <w:lang w:eastAsia="ru-RU" w:bidi="ru-RU"/>
              </w:rPr>
            </w:pPr>
            <w:r w:rsidRPr="005D5354">
              <w:rPr>
                <w:rFonts w:ascii="Times New Roman" w:eastAsia="Trebuchet MS" w:hAnsi="Times New Roman" w:cs="Times New Roman"/>
                <w:color w:val="000000"/>
                <w:sz w:val="24"/>
                <w:szCs w:val="24"/>
                <w:shd w:val="clear" w:color="auto" w:fill="FFFFFF"/>
                <w:lang w:eastAsia="ru-RU" w:bidi="ru-RU"/>
              </w:rPr>
              <w:t>Ведомство/ПГС/СМЭВ</w:t>
            </w:r>
          </w:p>
        </w:tc>
        <w:tc>
          <w:tcPr>
            <w:tcW w:w="3402" w:type="dxa"/>
            <w:tcBorders>
              <w:top w:val="single" w:sz="4" w:space="0" w:color="auto"/>
              <w:left w:val="single" w:sz="4" w:space="0" w:color="auto"/>
              <w:bottom w:val="nil"/>
              <w:right w:val="nil"/>
            </w:tcBorders>
            <w:shd w:val="clear" w:color="auto" w:fill="FFFFFF"/>
            <w:vAlign w:val="center"/>
            <w:hideMark/>
          </w:tcPr>
          <w:p w:rsidR="005D5354" w:rsidRPr="005D5354" w:rsidRDefault="005D5354" w:rsidP="005D5354">
            <w:pPr>
              <w:framePr w:w="15172" w:wrap="notBeside" w:vAnchor="text" w:hAnchor="text" w:xAlign="center" w:y="1"/>
              <w:widowControl w:val="0"/>
              <w:spacing w:after="0" w:line="279" w:lineRule="exact"/>
              <w:ind w:left="120"/>
              <w:jc w:val="center"/>
              <w:rPr>
                <w:rFonts w:ascii="Times New Roman" w:eastAsia="Times New Roman" w:hAnsi="Times New Roman" w:cs="Times New Roman"/>
                <w:sz w:val="24"/>
                <w:szCs w:val="24"/>
                <w:lang w:eastAsia="ru-RU" w:bidi="ru-RU"/>
              </w:rPr>
            </w:pPr>
            <w:r w:rsidRPr="005D5354">
              <w:rPr>
                <w:rFonts w:ascii="Times New Roman" w:eastAsia="Trebuchet MS" w:hAnsi="Times New Roman" w:cs="Times New Roman"/>
                <w:color w:val="000000"/>
                <w:sz w:val="24"/>
                <w:szCs w:val="24"/>
                <w:shd w:val="clear" w:color="auto" w:fill="FFFFFF"/>
                <w:lang w:eastAsia="ru-RU" w:bidi="ru-RU"/>
              </w:rPr>
              <w:t>Получение сведений посредством СМЭВ</w:t>
            </w:r>
          </w:p>
        </w:tc>
        <w:tc>
          <w:tcPr>
            <w:tcW w:w="5245" w:type="dxa"/>
            <w:tcBorders>
              <w:top w:val="single" w:sz="4" w:space="0" w:color="auto"/>
              <w:left w:val="single" w:sz="4" w:space="0" w:color="auto"/>
              <w:bottom w:val="nil"/>
              <w:right w:val="nil"/>
            </w:tcBorders>
            <w:shd w:val="clear" w:color="auto" w:fill="FFFFFF"/>
            <w:vAlign w:val="center"/>
            <w:hideMark/>
          </w:tcPr>
          <w:p w:rsidR="005D5354" w:rsidRPr="005D5354" w:rsidRDefault="005D5354" w:rsidP="005D5354">
            <w:pPr>
              <w:framePr w:w="15172" w:wrap="notBeside" w:vAnchor="text" w:hAnchor="text" w:xAlign="center" w:y="1"/>
              <w:widowControl w:val="0"/>
              <w:spacing w:after="0" w:line="230" w:lineRule="exact"/>
              <w:ind w:left="120"/>
              <w:jc w:val="center"/>
              <w:rPr>
                <w:rFonts w:ascii="Times New Roman" w:eastAsia="Times New Roman" w:hAnsi="Times New Roman" w:cs="Times New Roman"/>
                <w:sz w:val="24"/>
                <w:szCs w:val="24"/>
                <w:lang w:eastAsia="ru-RU" w:bidi="ru-RU"/>
              </w:rPr>
            </w:pPr>
            <w:r w:rsidRPr="005D5354">
              <w:rPr>
                <w:rFonts w:ascii="Times New Roman" w:eastAsia="Trebuchet MS" w:hAnsi="Times New Roman" w:cs="Times New Roman"/>
                <w:color w:val="000000"/>
                <w:sz w:val="24"/>
                <w:szCs w:val="24"/>
                <w:shd w:val="clear" w:color="auto" w:fill="FFFFFF"/>
                <w:lang w:eastAsia="ru-RU" w:bidi="ru-RU"/>
              </w:rPr>
              <w:t>Направление межведомственных запросов</w:t>
            </w:r>
          </w:p>
        </w:tc>
        <w:tc>
          <w:tcPr>
            <w:tcW w:w="2834" w:type="dxa"/>
            <w:vMerge w:val="restart"/>
            <w:tcBorders>
              <w:top w:val="single" w:sz="4" w:space="0" w:color="auto"/>
              <w:left w:val="single" w:sz="4" w:space="0" w:color="auto"/>
              <w:bottom w:val="nil"/>
              <w:right w:val="single" w:sz="4" w:space="0" w:color="auto"/>
            </w:tcBorders>
            <w:shd w:val="clear" w:color="auto" w:fill="FFFFFF"/>
            <w:vAlign w:val="center"/>
            <w:hideMark/>
          </w:tcPr>
          <w:p w:rsidR="005D5354" w:rsidRPr="005D5354" w:rsidRDefault="005D5354" w:rsidP="005D5354">
            <w:pPr>
              <w:framePr w:w="15172" w:wrap="notBeside" w:vAnchor="text" w:hAnchor="text" w:xAlign="center" w:y="1"/>
              <w:widowControl w:val="0"/>
              <w:spacing w:after="0" w:line="230" w:lineRule="exact"/>
              <w:ind w:left="120"/>
              <w:jc w:val="center"/>
              <w:rPr>
                <w:rFonts w:ascii="Times New Roman" w:eastAsia="Times New Roman" w:hAnsi="Times New Roman" w:cs="Times New Roman"/>
                <w:sz w:val="24"/>
                <w:szCs w:val="24"/>
                <w:lang w:eastAsia="ru-RU" w:bidi="ru-RU"/>
              </w:rPr>
            </w:pPr>
            <w:r w:rsidRPr="005D5354">
              <w:rPr>
                <w:rFonts w:ascii="Times New Roman" w:eastAsia="Trebuchet MS" w:hAnsi="Times New Roman" w:cs="Times New Roman"/>
                <w:color w:val="000000"/>
                <w:sz w:val="24"/>
                <w:szCs w:val="24"/>
                <w:shd w:val="clear" w:color="auto" w:fill="FFFFFF"/>
                <w:lang w:eastAsia="ru-RU" w:bidi="ru-RU"/>
              </w:rPr>
              <w:t>До 5 рабочих дней</w:t>
            </w:r>
          </w:p>
        </w:tc>
      </w:tr>
      <w:tr w:rsidR="005D5354" w:rsidRPr="005D5354" w:rsidTr="005D5354">
        <w:trPr>
          <w:trHeight w:hRule="exact" w:val="546"/>
          <w:jc w:val="center"/>
        </w:trPr>
        <w:tc>
          <w:tcPr>
            <w:tcW w:w="598" w:type="dxa"/>
            <w:tcBorders>
              <w:top w:val="single" w:sz="4" w:space="0" w:color="auto"/>
              <w:left w:val="single" w:sz="4" w:space="0" w:color="auto"/>
              <w:bottom w:val="nil"/>
              <w:right w:val="nil"/>
            </w:tcBorders>
            <w:shd w:val="clear" w:color="auto" w:fill="FFFFFF"/>
            <w:vAlign w:val="center"/>
            <w:hideMark/>
          </w:tcPr>
          <w:p w:rsidR="005D5354" w:rsidRPr="005D5354" w:rsidRDefault="005D5354" w:rsidP="005D5354">
            <w:pPr>
              <w:framePr w:w="15172" w:wrap="notBeside" w:vAnchor="text" w:hAnchor="text" w:xAlign="center" w:y="1"/>
              <w:widowControl w:val="0"/>
              <w:spacing w:after="0" w:line="230" w:lineRule="exact"/>
              <w:jc w:val="center"/>
              <w:rPr>
                <w:rFonts w:ascii="Times New Roman" w:eastAsia="Times New Roman" w:hAnsi="Times New Roman" w:cs="Times New Roman"/>
                <w:sz w:val="24"/>
                <w:szCs w:val="24"/>
                <w:lang w:eastAsia="ru-RU" w:bidi="ru-RU"/>
              </w:rPr>
            </w:pPr>
            <w:r w:rsidRPr="005D5354">
              <w:rPr>
                <w:rFonts w:ascii="Times New Roman" w:eastAsia="Trebuchet MS" w:hAnsi="Times New Roman" w:cs="Times New Roman"/>
                <w:color w:val="000000"/>
                <w:sz w:val="24"/>
                <w:szCs w:val="24"/>
                <w:shd w:val="clear" w:color="auto" w:fill="FFFFFF"/>
                <w:lang w:eastAsia="ru-RU" w:bidi="ru-RU"/>
              </w:rPr>
              <w:t>6</w:t>
            </w:r>
          </w:p>
        </w:tc>
        <w:tc>
          <w:tcPr>
            <w:tcW w:w="2658" w:type="dxa"/>
            <w:tcBorders>
              <w:top w:val="single" w:sz="4" w:space="0" w:color="auto"/>
              <w:left w:val="single" w:sz="4" w:space="0" w:color="auto"/>
              <w:bottom w:val="nil"/>
              <w:right w:val="nil"/>
            </w:tcBorders>
            <w:shd w:val="clear" w:color="auto" w:fill="FFFFFF"/>
            <w:vAlign w:val="center"/>
            <w:hideMark/>
          </w:tcPr>
          <w:p w:rsidR="005D5354" w:rsidRPr="005D5354" w:rsidRDefault="005D5354" w:rsidP="005D5354">
            <w:pPr>
              <w:framePr w:w="15172" w:wrap="notBeside" w:vAnchor="text" w:hAnchor="text" w:xAlign="center" w:y="1"/>
              <w:widowControl w:val="0"/>
              <w:spacing w:after="60" w:line="230" w:lineRule="exact"/>
              <w:ind w:left="94"/>
              <w:rPr>
                <w:rFonts w:ascii="Times New Roman" w:eastAsia="Times New Roman" w:hAnsi="Times New Roman" w:cs="Times New Roman"/>
                <w:sz w:val="24"/>
                <w:szCs w:val="24"/>
                <w:lang w:eastAsia="ru-RU" w:bidi="ru-RU"/>
              </w:rPr>
            </w:pPr>
            <w:r w:rsidRPr="005D5354">
              <w:rPr>
                <w:rFonts w:ascii="Times New Roman" w:eastAsia="Trebuchet MS" w:hAnsi="Times New Roman" w:cs="Times New Roman"/>
                <w:color w:val="000000"/>
                <w:sz w:val="24"/>
                <w:szCs w:val="24"/>
                <w:shd w:val="clear" w:color="auto" w:fill="FFFFFF"/>
                <w:lang w:eastAsia="ru-RU" w:bidi="ru-RU"/>
              </w:rPr>
              <w:t>Ведомство/ПГС/СМЭВ</w:t>
            </w:r>
          </w:p>
        </w:tc>
        <w:tc>
          <w:tcPr>
            <w:tcW w:w="3402" w:type="dxa"/>
            <w:tcBorders>
              <w:top w:val="single" w:sz="4" w:space="0" w:color="auto"/>
              <w:left w:val="single" w:sz="4" w:space="0" w:color="auto"/>
              <w:bottom w:val="nil"/>
              <w:right w:val="nil"/>
            </w:tcBorders>
            <w:shd w:val="clear" w:color="auto" w:fill="FFFFFF"/>
            <w:vAlign w:val="center"/>
          </w:tcPr>
          <w:p w:rsidR="005D5354" w:rsidRPr="005D5354" w:rsidRDefault="005D5354" w:rsidP="005D5354">
            <w:pPr>
              <w:framePr w:w="15172" w:wrap="notBeside" w:vAnchor="text" w:hAnchor="text" w:xAlign="center" w:y="1"/>
              <w:widowControl w:val="0"/>
              <w:spacing w:after="0" w:line="240" w:lineRule="auto"/>
              <w:jc w:val="center"/>
              <w:rPr>
                <w:rFonts w:ascii="Times New Roman" w:eastAsia="Courier New" w:hAnsi="Times New Roman" w:cs="Times New Roman"/>
                <w:color w:val="000000"/>
                <w:sz w:val="24"/>
                <w:szCs w:val="24"/>
                <w:lang w:eastAsia="ru-RU" w:bidi="ru-RU"/>
              </w:rPr>
            </w:pPr>
          </w:p>
        </w:tc>
        <w:tc>
          <w:tcPr>
            <w:tcW w:w="5245" w:type="dxa"/>
            <w:tcBorders>
              <w:top w:val="single" w:sz="4" w:space="0" w:color="auto"/>
              <w:left w:val="single" w:sz="4" w:space="0" w:color="auto"/>
              <w:bottom w:val="nil"/>
              <w:right w:val="nil"/>
            </w:tcBorders>
            <w:shd w:val="clear" w:color="auto" w:fill="FFFFFF"/>
            <w:vAlign w:val="center"/>
            <w:hideMark/>
          </w:tcPr>
          <w:p w:rsidR="005D5354" w:rsidRPr="005D5354" w:rsidRDefault="005D5354" w:rsidP="005D5354">
            <w:pPr>
              <w:framePr w:w="15172" w:wrap="notBeside" w:vAnchor="text" w:hAnchor="text" w:xAlign="center" w:y="1"/>
              <w:widowControl w:val="0"/>
              <w:spacing w:after="0" w:line="267" w:lineRule="exact"/>
              <w:ind w:left="120"/>
              <w:jc w:val="center"/>
              <w:rPr>
                <w:rFonts w:ascii="Times New Roman" w:eastAsia="Times New Roman" w:hAnsi="Times New Roman" w:cs="Times New Roman"/>
                <w:sz w:val="24"/>
                <w:szCs w:val="24"/>
                <w:lang w:eastAsia="ru-RU" w:bidi="ru-RU"/>
              </w:rPr>
            </w:pPr>
            <w:r w:rsidRPr="005D5354">
              <w:rPr>
                <w:rFonts w:ascii="Times New Roman" w:eastAsia="Trebuchet MS" w:hAnsi="Times New Roman" w:cs="Times New Roman"/>
                <w:color w:val="000000"/>
                <w:sz w:val="24"/>
                <w:szCs w:val="24"/>
                <w:shd w:val="clear" w:color="auto" w:fill="FFFFFF"/>
                <w:lang w:eastAsia="ru-RU" w:bidi="ru-RU"/>
              </w:rPr>
              <w:t>Получение ответов на межведомственные запросы</w:t>
            </w:r>
          </w:p>
        </w:tc>
        <w:tc>
          <w:tcPr>
            <w:tcW w:w="2834" w:type="dxa"/>
            <w:vMerge/>
            <w:tcBorders>
              <w:top w:val="single" w:sz="4" w:space="0" w:color="auto"/>
              <w:left w:val="single" w:sz="4" w:space="0" w:color="auto"/>
              <w:bottom w:val="nil"/>
              <w:right w:val="single" w:sz="4" w:space="0" w:color="auto"/>
            </w:tcBorders>
            <w:vAlign w:val="center"/>
            <w:hideMark/>
          </w:tcPr>
          <w:p w:rsidR="005D5354" w:rsidRPr="005D5354" w:rsidRDefault="005D5354" w:rsidP="005D5354">
            <w:pPr>
              <w:spacing w:after="0" w:line="240" w:lineRule="auto"/>
              <w:rPr>
                <w:rFonts w:ascii="Times New Roman" w:eastAsia="Times New Roman" w:hAnsi="Times New Roman" w:cs="Times New Roman"/>
                <w:sz w:val="24"/>
                <w:szCs w:val="24"/>
                <w:lang w:eastAsia="ru-RU" w:bidi="ru-RU"/>
              </w:rPr>
            </w:pPr>
          </w:p>
        </w:tc>
      </w:tr>
      <w:tr w:rsidR="005D5354" w:rsidRPr="005D5354" w:rsidTr="005D5354">
        <w:trPr>
          <w:trHeight w:hRule="exact" w:val="557"/>
          <w:jc w:val="center"/>
        </w:trPr>
        <w:tc>
          <w:tcPr>
            <w:tcW w:w="598" w:type="dxa"/>
            <w:tcBorders>
              <w:top w:val="single" w:sz="4" w:space="0" w:color="auto"/>
              <w:left w:val="single" w:sz="4" w:space="0" w:color="auto"/>
              <w:bottom w:val="nil"/>
              <w:right w:val="nil"/>
            </w:tcBorders>
            <w:shd w:val="clear" w:color="auto" w:fill="FFFFFF"/>
            <w:vAlign w:val="center"/>
            <w:hideMark/>
          </w:tcPr>
          <w:p w:rsidR="005D5354" w:rsidRPr="005D5354" w:rsidRDefault="005D5354" w:rsidP="005D5354">
            <w:pPr>
              <w:framePr w:w="15172" w:wrap="notBeside" w:vAnchor="text" w:hAnchor="text" w:xAlign="center" w:y="1"/>
              <w:widowControl w:val="0"/>
              <w:spacing w:after="0" w:line="230" w:lineRule="exact"/>
              <w:jc w:val="center"/>
              <w:rPr>
                <w:rFonts w:ascii="Times New Roman" w:eastAsia="Times New Roman" w:hAnsi="Times New Roman" w:cs="Times New Roman"/>
                <w:sz w:val="24"/>
                <w:szCs w:val="24"/>
                <w:lang w:eastAsia="ru-RU" w:bidi="ru-RU"/>
              </w:rPr>
            </w:pPr>
            <w:r w:rsidRPr="005D5354">
              <w:rPr>
                <w:rFonts w:ascii="Times New Roman" w:eastAsia="Trebuchet MS" w:hAnsi="Times New Roman" w:cs="Times New Roman"/>
                <w:color w:val="000000"/>
                <w:sz w:val="24"/>
                <w:szCs w:val="24"/>
                <w:shd w:val="clear" w:color="auto" w:fill="FFFFFF"/>
                <w:lang w:eastAsia="ru-RU" w:bidi="ru-RU"/>
              </w:rPr>
              <w:t>8</w:t>
            </w:r>
          </w:p>
        </w:tc>
        <w:tc>
          <w:tcPr>
            <w:tcW w:w="2658" w:type="dxa"/>
            <w:tcBorders>
              <w:top w:val="single" w:sz="4" w:space="0" w:color="auto"/>
              <w:left w:val="single" w:sz="4" w:space="0" w:color="auto"/>
              <w:bottom w:val="nil"/>
              <w:right w:val="nil"/>
            </w:tcBorders>
            <w:shd w:val="clear" w:color="auto" w:fill="FFFFFF"/>
            <w:vAlign w:val="center"/>
            <w:hideMark/>
          </w:tcPr>
          <w:p w:rsidR="005D5354" w:rsidRPr="005D5354" w:rsidRDefault="005D5354" w:rsidP="005D5354">
            <w:pPr>
              <w:framePr w:w="15172" w:wrap="notBeside" w:vAnchor="text" w:hAnchor="text" w:xAlign="center" w:y="1"/>
              <w:widowControl w:val="0"/>
              <w:spacing w:after="0" w:line="230" w:lineRule="exact"/>
              <w:ind w:left="94"/>
              <w:rPr>
                <w:rFonts w:ascii="Times New Roman" w:eastAsia="Times New Roman" w:hAnsi="Times New Roman" w:cs="Times New Roman"/>
                <w:sz w:val="24"/>
                <w:szCs w:val="24"/>
                <w:lang w:eastAsia="ru-RU" w:bidi="ru-RU"/>
              </w:rPr>
            </w:pPr>
            <w:r w:rsidRPr="005D5354">
              <w:rPr>
                <w:rFonts w:ascii="Times New Roman" w:eastAsia="Trebuchet MS" w:hAnsi="Times New Roman" w:cs="Times New Roman"/>
                <w:color w:val="000000"/>
                <w:sz w:val="24"/>
                <w:szCs w:val="24"/>
                <w:shd w:val="clear" w:color="auto" w:fill="FFFFFF"/>
                <w:lang w:eastAsia="ru-RU" w:bidi="ru-RU"/>
              </w:rPr>
              <w:t>Ведомство/ПГС</w:t>
            </w:r>
          </w:p>
        </w:tc>
        <w:tc>
          <w:tcPr>
            <w:tcW w:w="3402" w:type="dxa"/>
            <w:tcBorders>
              <w:top w:val="single" w:sz="4" w:space="0" w:color="auto"/>
              <w:left w:val="single" w:sz="4" w:space="0" w:color="auto"/>
              <w:bottom w:val="nil"/>
              <w:right w:val="nil"/>
            </w:tcBorders>
            <w:shd w:val="clear" w:color="auto" w:fill="FFFFFF"/>
            <w:vAlign w:val="center"/>
            <w:hideMark/>
          </w:tcPr>
          <w:p w:rsidR="005D5354" w:rsidRPr="005D5354" w:rsidRDefault="005D5354" w:rsidP="005D5354">
            <w:pPr>
              <w:framePr w:w="15172" w:wrap="notBeside" w:vAnchor="text" w:hAnchor="text" w:xAlign="center" w:y="1"/>
              <w:widowControl w:val="0"/>
              <w:spacing w:after="0" w:line="267" w:lineRule="exact"/>
              <w:ind w:left="120"/>
              <w:jc w:val="center"/>
              <w:rPr>
                <w:rFonts w:ascii="Times New Roman" w:eastAsia="Times New Roman" w:hAnsi="Times New Roman" w:cs="Times New Roman"/>
                <w:sz w:val="24"/>
                <w:szCs w:val="24"/>
                <w:lang w:eastAsia="ru-RU" w:bidi="ru-RU"/>
              </w:rPr>
            </w:pPr>
            <w:r w:rsidRPr="005D5354">
              <w:rPr>
                <w:rFonts w:ascii="Times New Roman" w:eastAsia="Trebuchet MS" w:hAnsi="Times New Roman" w:cs="Times New Roman"/>
                <w:color w:val="000000"/>
                <w:sz w:val="24"/>
                <w:szCs w:val="24"/>
                <w:shd w:val="clear" w:color="auto" w:fill="FFFFFF"/>
                <w:lang w:eastAsia="ru-RU" w:bidi="ru-RU"/>
              </w:rPr>
              <w:t>Рассмотрение документов и сведений</w:t>
            </w:r>
          </w:p>
        </w:tc>
        <w:tc>
          <w:tcPr>
            <w:tcW w:w="5245" w:type="dxa"/>
            <w:tcBorders>
              <w:top w:val="single" w:sz="4" w:space="0" w:color="auto"/>
              <w:left w:val="single" w:sz="4" w:space="0" w:color="auto"/>
              <w:bottom w:val="nil"/>
              <w:right w:val="nil"/>
            </w:tcBorders>
            <w:shd w:val="clear" w:color="auto" w:fill="FFFFFF"/>
            <w:vAlign w:val="center"/>
            <w:hideMark/>
          </w:tcPr>
          <w:p w:rsidR="005D5354" w:rsidRPr="005D5354" w:rsidRDefault="005D5354" w:rsidP="005D5354">
            <w:pPr>
              <w:framePr w:w="15172" w:wrap="notBeside" w:vAnchor="text" w:hAnchor="text" w:xAlign="center" w:y="1"/>
              <w:widowControl w:val="0"/>
              <w:spacing w:after="0" w:line="267" w:lineRule="exact"/>
              <w:ind w:left="120"/>
              <w:jc w:val="center"/>
              <w:rPr>
                <w:rFonts w:ascii="Times New Roman" w:eastAsia="Times New Roman" w:hAnsi="Times New Roman" w:cs="Times New Roman"/>
                <w:sz w:val="24"/>
                <w:szCs w:val="24"/>
                <w:lang w:eastAsia="ru-RU" w:bidi="ru-RU"/>
              </w:rPr>
            </w:pPr>
            <w:r w:rsidRPr="005D5354">
              <w:rPr>
                <w:rFonts w:ascii="Times New Roman" w:eastAsia="Trebuchet MS" w:hAnsi="Times New Roman" w:cs="Times New Roman"/>
                <w:color w:val="000000"/>
                <w:sz w:val="24"/>
                <w:szCs w:val="24"/>
                <w:shd w:val="clear" w:color="auto" w:fill="FFFFFF"/>
                <w:lang w:eastAsia="ru-RU" w:bidi="ru-RU"/>
              </w:rPr>
              <w:t>Проверка соответствия документов и сведений установленным критериям для принятия решения</w:t>
            </w:r>
          </w:p>
        </w:tc>
        <w:tc>
          <w:tcPr>
            <w:tcW w:w="2834" w:type="dxa"/>
            <w:tcBorders>
              <w:top w:val="single" w:sz="4" w:space="0" w:color="auto"/>
              <w:left w:val="single" w:sz="4" w:space="0" w:color="auto"/>
              <w:bottom w:val="nil"/>
              <w:right w:val="single" w:sz="4" w:space="0" w:color="auto"/>
            </w:tcBorders>
            <w:shd w:val="clear" w:color="auto" w:fill="FFFFFF"/>
            <w:vAlign w:val="center"/>
            <w:hideMark/>
          </w:tcPr>
          <w:p w:rsidR="005D5354" w:rsidRPr="005D5354" w:rsidRDefault="005D5354" w:rsidP="005D5354">
            <w:pPr>
              <w:framePr w:w="15172" w:wrap="notBeside" w:vAnchor="text" w:hAnchor="text" w:xAlign="center" w:y="1"/>
              <w:widowControl w:val="0"/>
              <w:spacing w:after="0" w:line="230" w:lineRule="exact"/>
              <w:ind w:left="120"/>
              <w:jc w:val="center"/>
              <w:rPr>
                <w:rFonts w:ascii="Times New Roman" w:eastAsia="Times New Roman" w:hAnsi="Times New Roman" w:cs="Times New Roman"/>
                <w:sz w:val="24"/>
                <w:szCs w:val="24"/>
                <w:lang w:eastAsia="ru-RU" w:bidi="ru-RU"/>
              </w:rPr>
            </w:pPr>
            <w:r w:rsidRPr="005D5354">
              <w:rPr>
                <w:rFonts w:ascii="Times New Roman" w:eastAsia="Trebuchet MS" w:hAnsi="Times New Roman" w:cs="Times New Roman"/>
                <w:color w:val="000000"/>
                <w:sz w:val="24"/>
                <w:szCs w:val="24"/>
                <w:shd w:val="clear" w:color="auto" w:fill="FFFFFF"/>
                <w:lang w:eastAsia="ru-RU" w:bidi="ru-RU"/>
              </w:rPr>
              <w:t>До 5 рабочих дней</w:t>
            </w:r>
          </w:p>
        </w:tc>
      </w:tr>
      <w:tr w:rsidR="005D5354" w:rsidRPr="005D5354" w:rsidTr="005D5354">
        <w:trPr>
          <w:trHeight w:hRule="exact" w:val="279"/>
          <w:jc w:val="center"/>
        </w:trPr>
        <w:tc>
          <w:tcPr>
            <w:tcW w:w="598" w:type="dxa"/>
            <w:tcBorders>
              <w:top w:val="single" w:sz="4" w:space="0" w:color="auto"/>
              <w:left w:val="single" w:sz="4" w:space="0" w:color="auto"/>
              <w:bottom w:val="nil"/>
              <w:right w:val="nil"/>
            </w:tcBorders>
            <w:shd w:val="clear" w:color="auto" w:fill="FFFFFF"/>
            <w:vAlign w:val="center"/>
            <w:hideMark/>
          </w:tcPr>
          <w:p w:rsidR="005D5354" w:rsidRPr="005D5354" w:rsidRDefault="005D5354" w:rsidP="005D5354">
            <w:pPr>
              <w:framePr w:w="15172" w:wrap="notBeside" w:vAnchor="text" w:hAnchor="text" w:xAlign="center" w:y="1"/>
              <w:widowControl w:val="0"/>
              <w:spacing w:after="0" w:line="230" w:lineRule="exact"/>
              <w:jc w:val="center"/>
              <w:rPr>
                <w:rFonts w:ascii="Times New Roman" w:eastAsia="Times New Roman" w:hAnsi="Times New Roman" w:cs="Times New Roman"/>
                <w:sz w:val="24"/>
                <w:szCs w:val="24"/>
                <w:lang w:eastAsia="ru-RU" w:bidi="ru-RU"/>
              </w:rPr>
            </w:pPr>
            <w:r w:rsidRPr="005D5354">
              <w:rPr>
                <w:rFonts w:ascii="Times New Roman" w:eastAsia="Trebuchet MS" w:hAnsi="Times New Roman" w:cs="Times New Roman"/>
                <w:color w:val="000000"/>
                <w:sz w:val="24"/>
                <w:szCs w:val="24"/>
                <w:shd w:val="clear" w:color="auto" w:fill="FFFFFF"/>
                <w:lang w:eastAsia="ru-RU" w:bidi="ru-RU"/>
              </w:rPr>
              <w:t>9</w:t>
            </w:r>
          </w:p>
        </w:tc>
        <w:tc>
          <w:tcPr>
            <w:tcW w:w="2658" w:type="dxa"/>
            <w:tcBorders>
              <w:top w:val="single" w:sz="4" w:space="0" w:color="auto"/>
              <w:left w:val="single" w:sz="4" w:space="0" w:color="auto"/>
              <w:bottom w:val="nil"/>
              <w:right w:val="nil"/>
            </w:tcBorders>
            <w:shd w:val="clear" w:color="auto" w:fill="FFFFFF"/>
            <w:vAlign w:val="center"/>
            <w:hideMark/>
          </w:tcPr>
          <w:p w:rsidR="005D5354" w:rsidRPr="005D5354" w:rsidRDefault="005D5354" w:rsidP="005D5354">
            <w:pPr>
              <w:framePr w:w="15172" w:wrap="notBeside" w:vAnchor="text" w:hAnchor="text" w:xAlign="center" w:y="1"/>
              <w:widowControl w:val="0"/>
              <w:spacing w:after="0" w:line="230" w:lineRule="exact"/>
              <w:ind w:left="94"/>
              <w:rPr>
                <w:rFonts w:ascii="Times New Roman" w:eastAsia="Times New Roman" w:hAnsi="Times New Roman" w:cs="Times New Roman"/>
                <w:sz w:val="24"/>
                <w:szCs w:val="24"/>
                <w:lang w:eastAsia="ru-RU" w:bidi="ru-RU"/>
              </w:rPr>
            </w:pPr>
            <w:r w:rsidRPr="005D5354">
              <w:rPr>
                <w:rFonts w:ascii="Times New Roman" w:eastAsia="Trebuchet MS" w:hAnsi="Times New Roman" w:cs="Times New Roman"/>
                <w:color w:val="000000"/>
                <w:sz w:val="24"/>
                <w:szCs w:val="24"/>
                <w:shd w:val="clear" w:color="auto" w:fill="FFFFFF"/>
                <w:lang w:eastAsia="ru-RU" w:bidi="ru-RU"/>
              </w:rPr>
              <w:t>Ведомство/ПГС</w:t>
            </w:r>
          </w:p>
        </w:tc>
        <w:tc>
          <w:tcPr>
            <w:tcW w:w="3402" w:type="dxa"/>
            <w:tcBorders>
              <w:top w:val="single" w:sz="4" w:space="0" w:color="auto"/>
              <w:left w:val="single" w:sz="4" w:space="0" w:color="auto"/>
              <w:bottom w:val="nil"/>
              <w:right w:val="nil"/>
            </w:tcBorders>
            <w:shd w:val="clear" w:color="auto" w:fill="FFFFFF"/>
            <w:vAlign w:val="center"/>
            <w:hideMark/>
          </w:tcPr>
          <w:p w:rsidR="005D5354" w:rsidRPr="005D5354" w:rsidRDefault="005D5354" w:rsidP="005D5354">
            <w:pPr>
              <w:framePr w:w="15172" w:wrap="notBeside" w:vAnchor="text" w:hAnchor="text" w:xAlign="center" w:y="1"/>
              <w:widowControl w:val="0"/>
              <w:spacing w:after="0" w:line="230" w:lineRule="exact"/>
              <w:ind w:left="120"/>
              <w:jc w:val="center"/>
              <w:rPr>
                <w:rFonts w:ascii="Times New Roman" w:eastAsia="Times New Roman" w:hAnsi="Times New Roman" w:cs="Times New Roman"/>
                <w:sz w:val="24"/>
                <w:szCs w:val="24"/>
                <w:lang w:eastAsia="ru-RU" w:bidi="ru-RU"/>
              </w:rPr>
            </w:pPr>
            <w:r w:rsidRPr="005D5354">
              <w:rPr>
                <w:rFonts w:ascii="Times New Roman" w:eastAsia="Trebuchet MS" w:hAnsi="Times New Roman" w:cs="Times New Roman"/>
                <w:color w:val="000000"/>
                <w:sz w:val="24"/>
                <w:szCs w:val="24"/>
                <w:shd w:val="clear" w:color="auto" w:fill="FFFFFF"/>
                <w:lang w:eastAsia="ru-RU" w:bidi="ru-RU"/>
              </w:rPr>
              <w:t>Принятие решения</w:t>
            </w:r>
          </w:p>
        </w:tc>
        <w:tc>
          <w:tcPr>
            <w:tcW w:w="5245" w:type="dxa"/>
            <w:tcBorders>
              <w:top w:val="single" w:sz="4" w:space="0" w:color="auto"/>
              <w:left w:val="single" w:sz="4" w:space="0" w:color="auto"/>
              <w:bottom w:val="nil"/>
              <w:right w:val="nil"/>
            </w:tcBorders>
            <w:shd w:val="clear" w:color="auto" w:fill="FFFFFF"/>
            <w:vAlign w:val="center"/>
            <w:hideMark/>
          </w:tcPr>
          <w:p w:rsidR="005D5354" w:rsidRPr="005D5354" w:rsidRDefault="005D5354" w:rsidP="005D5354">
            <w:pPr>
              <w:framePr w:w="15172" w:wrap="notBeside" w:vAnchor="text" w:hAnchor="text" w:xAlign="center" w:y="1"/>
              <w:widowControl w:val="0"/>
              <w:spacing w:after="0" w:line="230" w:lineRule="exact"/>
              <w:ind w:left="120"/>
              <w:jc w:val="center"/>
              <w:rPr>
                <w:rFonts w:ascii="Times New Roman" w:eastAsia="Times New Roman" w:hAnsi="Times New Roman" w:cs="Times New Roman"/>
                <w:sz w:val="24"/>
                <w:szCs w:val="24"/>
                <w:lang w:eastAsia="ru-RU" w:bidi="ru-RU"/>
              </w:rPr>
            </w:pPr>
            <w:r w:rsidRPr="005D5354">
              <w:rPr>
                <w:rFonts w:ascii="Times New Roman" w:eastAsia="Trebuchet MS" w:hAnsi="Times New Roman" w:cs="Times New Roman"/>
                <w:color w:val="000000"/>
                <w:sz w:val="24"/>
                <w:szCs w:val="24"/>
                <w:shd w:val="clear" w:color="auto" w:fill="FFFFFF"/>
                <w:lang w:eastAsia="ru-RU" w:bidi="ru-RU"/>
              </w:rPr>
              <w:t>Принятие решения о предоставлении услуги</w:t>
            </w:r>
          </w:p>
        </w:tc>
        <w:tc>
          <w:tcPr>
            <w:tcW w:w="2834" w:type="dxa"/>
            <w:tcBorders>
              <w:top w:val="single" w:sz="4" w:space="0" w:color="auto"/>
              <w:left w:val="single" w:sz="4" w:space="0" w:color="auto"/>
              <w:bottom w:val="nil"/>
              <w:right w:val="single" w:sz="4" w:space="0" w:color="auto"/>
            </w:tcBorders>
            <w:shd w:val="clear" w:color="auto" w:fill="FFFFFF"/>
            <w:vAlign w:val="center"/>
            <w:hideMark/>
          </w:tcPr>
          <w:p w:rsidR="005D5354" w:rsidRPr="005D5354" w:rsidRDefault="005D5354" w:rsidP="005D5354">
            <w:pPr>
              <w:framePr w:w="15172" w:wrap="notBeside" w:vAnchor="text" w:hAnchor="text" w:xAlign="center" w:y="1"/>
              <w:widowControl w:val="0"/>
              <w:spacing w:after="0" w:line="230" w:lineRule="exact"/>
              <w:ind w:left="120"/>
              <w:jc w:val="center"/>
              <w:rPr>
                <w:rFonts w:ascii="Times New Roman" w:eastAsia="Times New Roman" w:hAnsi="Times New Roman" w:cs="Times New Roman"/>
                <w:sz w:val="24"/>
                <w:szCs w:val="24"/>
                <w:lang w:eastAsia="ru-RU" w:bidi="ru-RU"/>
              </w:rPr>
            </w:pPr>
            <w:r w:rsidRPr="005D5354">
              <w:rPr>
                <w:rFonts w:ascii="Times New Roman" w:eastAsia="Trebuchet MS" w:hAnsi="Times New Roman" w:cs="Times New Roman"/>
                <w:color w:val="000000"/>
                <w:sz w:val="24"/>
                <w:szCs w:val="24"/>
                <w:shd w:val="clear" w:color="auto" w:fill="FFFFFF"/>
                <w:lang w:eastAsia="ru-RU" w:bidi="ru-RU"/>
              </w:rPr>
              <w:t>До 1 часа</w:t>
            </w:r>
          </w:p>
        </w:tc>
      </w:tr>
      <w:tr w:rsidR="005D5354" w:rsidRPr="005D5354" w:rsidTr="005D5354">
        <w:trPr>
          <w:trHeight w:hRule="exact" w:val="302"/>
          <w:jc w:val="center"/>
        </w:trPr>
        <w:tc>
          <w:tcPr>
            <w:tcW w:w="598" w:type="dxa"/>
            <w:tcBorders>
              <w:top w:val="single" w:sz="4" w:space="0" w:color="auto"/>
              <w:left w:val="single" w:sz="4" w:space="0" w:color="auto"/>
              <w:bottom w:val="single" w:sz="4" w:space="0" w:color="auto"/>
              <w:right w:val="nil"/>
            </w:tcBorders>
            <w:shd w:val="clear" w:color="auto" w:fill="FFFFFF"/>
            <w:vAlign w:val="center"/>
            <w:hideMark/>
          </w:tcPr>
          <w:p w:rsidR="005D5354" w:rsidRPr="005D5354" w:rsidRDefault="005D5354" w:rsidP="005D5354">
            <w:pPr>
              <w:framePr w:w="15172" w:wrap="notBeside" w:vAnchor="text" w:hAnchor="text" w:xAlign="center" w:y="1"/>
              <w:widowControl w:val="0"/>
              <w:spacing w:after="0" w:line="230" w:lineRule="exact"/>
              <w:jc w:val="center"/>
              <w:rPr>
                <w:rFonts w:ascii="Times New Roman" w:eastAsia="Times New Roman" w:hAnsi="Times New Roman" w:cs="Times New Roman"/>
                <w:sz w:val="24"/>
                <w:szCs w:val="24"/>
                <w:lang w:eastAsia="ru-RU" w:bidi="ru-RU"/>
              </w:rPr>
            </w:pPr>
            <w:r w:rsidRPr="005D5354">
              <w:rPr>
                <w:rFonts w:ascii="Times New Roman" w:eastAsia="Trebuchet MS" w:hAnsi="Times New Roman" w:cs="Times New Roman"/>
                <w:color w:val="000000"/>
                <w:sz w:val="24"/>
                <w:szCs w:val="24"/>
                <w:shd w:val="clear" w:color="auto" w:fill="FFFFFF"/>
                <w:lang w:eastAsia="ru-RU" w:bidi="ru-RU"/>
              </w:rPr>
              <w:t>10</w:t>
            </w:r>
          </w:p>
        </w:tc>
        <w:tc>
          <w:tcPr>
            <w:tcW w:w="2658" w:type="dxa"/>
            <w:tcBorders>
              <w:top w:val="single" w:sz="4" w:space="0" w:color="auto"/>
              <w:left w:val="single" w:sz="4" w:space="0" w:color="auto"/>
              <w:bottom w:val="single" w:sz="4" w:space="0" w:color="auto"/>
              <w:right w:val="nil"/>
            </w:tcBorders>
            <w:shd w:val="clear" w:color="auto" w:fill="FFFFFF"/>
            <w:vAlign w:val="center"/>
            <w:hideMark/>
          </w:tcPr>
          <w:p w:rsidR="005D5354" w:rsidRPr="005D5354" w:rsidRDefault="005D5354" w:rsidP="005D5354">
            <w:pPr>
              <w:framePr w:w="15172" w:wrap="notBeside" w:vAnchor="text" w:hAnchor="text" w:xAlign="center" w:y="1"/>
              <w:widowControl w:val="0"/>
              <w:spacing w:after="0" w:line="230" w:lineRule="exact"/>
              <w:ind w:left="94"/>
              <w:rPr>
                <w:rFonts w:ascii="Times New Roman" w:eastAsia="Times New Roman" w:hAnsi="Times New Roman" w:cs="Times New Roman"/>
                <w:sz w:val="24"/>
                <w:szCs w:val="24"/>
                <w:lang w:eastAsia="ru-RU" w:bidi="ru-RU"/>
              </w:rPr>
            </w:pPr>
            <w:r w:rsidRPr="005D5354">
              <w:rPr>
                <w:rFonts w:ascii="Times New Roman" w:eastAsia="Trebuchet MS" w:hAnsi="Times New Roman" w:cs="Times New Roman"/>
                <w:color w:val="000000"/>
                <w:sz w:val="24"/>
                <w:szCs w:val="24"/>
                <w:shd w:val="clear" w:color="auto" w:fill="FFFFFF"/>
                <w:lang w:eastAsia="ru-RU" w:bidi="ru-RU"/>
              </w:rPr>
              <w:t>Ведомство/ПГС</w:t>
            </w:r>
          </w:p>
        </w:tc>
        <w:tc>
          <w:tcPr>
            <w:tcW w:w="3402" w:type="dxa"/>
            <w:tcBorders>
              <w:top w:val="single" w:sz="4" w:space="0" w:color="auto"/>
              <w:left w:val="single" w:sz="4" w:space="0" w:color="auto"/>
              <w:bottom w:val="single" w:sz="4" w:space="0" w:color="auto"/>
              <w:right w:val="nil"/>
            </w:tcBorders>
            <w:shd w:val="clear" w:color="auto" w:fill="FFFFFF"/>
            <w:vAlign w:val="center"/>
          </w:tcPr>
          <w:p w:rsidR="005D5354" w:rsidRPr="005D5354" w:rsidRDefault="005D5354" w:rsidP="005D5354">
            <w:pPr>
              <w:framePr w:w="15172" w:wrap="notBeside" w:vAnchor="text" w:hAnchor="text" w:xAlign="center" w:y="1"/>
              <w:widowControl w:val="0"/>
              <w:spacing w:after="0" w:line="240" w:lineRule="auto"/>
              <w:jc w:val="center"/>
              <w:rPr>
                <w:rFonts w:ascii="Times New Roman" w:eastAsia="Courier New" w:hAnsi="Times New Roman" w:cs="Times New Roman"/>
                <w:color w:val="000000"/>
                <w:sz w:val="24"/>
                <w:szCs w:val="24"/>
                <w:lang w:eastAsia="ru-RU" w:bidi="ru-RU"/>
              </w:rPr>
            </w:pPr>
          </w:p>
        </w:tc>
        <w:tc>
          <w:tcPr>
            <w:tcW w:w="5245" w:type="dxa"/>
            <w:tcBorders>
              <w:top w:val="single" w:sz="4" w:space="0" w:color="auto"/>
              <w:left w:val="single" w:sz="4" w:space="0" w:color="auto"/>
              <w:bottom w:val="single" w:sz="4" w:space="0" w:color="auto"/>
              <w:right w:val="nil"/>
            </w:tcBorders>
            <w:shd w:val="clear" w:color="auto" w:fill="FFFFFF"/>
            <w:vAlign w:val="center"/>
            <w:hideMark/>
          </w:tcPr>
          <w:p w:rsidR="005D5354" w:rsidRPr="005D5354" w:rsidRDefault="005D5354" w:rsidP="005D5354">
            <w:pPr>
              <w:framePr w:w="15172" w:wrap="notBeside" w:vAnchor="text" w:hAnchor="text" w:xAlign="center" w:y="1"/>
              <w:widowControl w:val="0"/>
              <w:spacing w:after="0" w:line="230" w:lineRule="exact"/>
              <w:jc w:val="center"/>
              <w:rPr>
                <w:rFonts w:ascii="Times New Roman" w:eastAsia="Times New Roman" w:hAnsi="Times New Roman" w:cs="Times New Roman"/>
                <w:sz w:val="24"/>
                <w:szCs w:val="24"/>
                <w:lang w:eastAsia="ru-RU" w:bidi="ru-RU"/>
              </w:rPr>
            </w:pPr>
            <w:r w:rsidRPr="005D5354">
              <w:rPr>
                <w:rFonts w:ascii="Times New Roman" w:eastAsia="Trebuchet MS" w:hAnsi="Times New Roman" w:cs="Times New Roman"/>
                <w:color w:val="000000"/>
                <w:sz w:val="24"/>
                <w:szCs w:val="24"/>
                <w:shd w:val="clear" w:color="auto" w:fill="FFFFFF"/>
                <w:lang w:eastAsia="ru-RU" w:bidi="ru-RU"/>
              </w:rPr>
              <w:t>Формирование решения о предоставлении услуги</w:t>
            </w:r>
          </w:p>
        </w:tc>
        <w:tc>
          <w:tcPr>
            <w:tcW w:w="2834" w:type="dxa"/>
            <w:tcBorders>
              <w:top w:val="single" w:sz="4" w:space="0" w:color="auto"/>
              <w:left w:val="single" w:sz="4" w:space="0" w:color="auto"/>
              <w:bottom w:val="single" w:sz="4" w:space="0" w:color="auto"/>
              <w:right w:val="single" w:sz="4" w:space="0" w:color="auto"/>
            </w:tcBorders>
            <w:shd w:val="clear" w:color="auto" w:fill="FFFFFF"/>
            <w:vAlign w:val="center"/>
          </w:tcPr>
          <w:p w:rsidR="005D5354" w:rsidRPr="005D5354" w:rsidRDefault="005D5354" w:rsidP="005D5354">
            <w:pPr>
              <w:framePr w:w="15172" w:wrap="notBeside" w:vAnchor="text" w:hAnchor="text" w:xAlign="center" w:y="1"/>
              <w:widowControl w:val="0"/>
              <w:spacing w:after="0" w:line="240" w:lineRule="auto"/>
              <w:jc w:val="center"/>
              <w:rPr>
                <w:rFonts w:ascii="Times New Roman" w:eastAsia="Courier New" w:hAnsi="Times New Roman" w:cs="Times New Roman"/>
                <w:color w:val="000000"/>
                <w:sz w:val="24"/>
                <w:szCs w:val="24"/>
                <w:lang w:eastAsia="ru-RU" w:bidi="ru-RU"/>
              </w:rPr>
            </w:pPr>
          </w:p>
        </w:tc>
      </w:tr>
      <w:tr w:rsidR="005D5354" w:rsidRPr="005D5354" w:rsidTr="005D5354">
        <w:trPr>
          <w:trHeight w:hRule="exact" w:val="302"/>
          <w:jc w:val="center"/>
        </w:trPr>
        <w:tc>
          <w:tcPr>
            <w:tcW w:w="598" w:type="dxa"/>
            <w:tcBorders>
              <w:top w:val="single" w:sz="4" w:space="0" w:color="auto"/>
              <w:left w:val="single" w:sz="4" w:space="0" w:color="auto"/>
              <w:bottom w:val="single" w:sz="4" w:space="0" w:color="auto"/>
              <w:right w:val="nil"/>
            </w:tcBorders>
            <w:shd w:val="clear" w:color="auto" w:fill="FFFFFF"/>
            <w:vAlign w:val="center"/>
            <w:hideMark/>
          </w:tcPr>
          <w:p w:rsidR="005D5354" w:rsidRPr="005D5354" w:rsidRDefault="005D5354" w:rsidP="005D5354">
            <w:pPr>
              <w:framePr w:w="15172" w:wrap="notBeside" w:vAnchor="text" w:hAnchor="text" w:xAlign="center" w:y="1"/>
              <w:widowControl w:val="0"/>
              <w:spacing w:after="0" w:line="230" w:lineRule="exact"/>
              <w:jc w:val="center"/>
              <w:rPr>
                <w:rFonts w:ascii="Times New Roman" w:eastAsia="Trebuchet MS" w:hAnsi="Times New Roman" w:cs="Times New Roman"/>
                <w:color w:val="000000"/>
                <w:sz w:val="24"/>
                <w:szCs w:val="24"/>
                <w:shd w:val="clear" w:color="auto" w:fill="FFFFFF"/>
                <w:lang w:eastAsia="ru-RU" w:bidi="ru-RU"/>
              </w:rPr>
            </w:pPr>
            <w:r w:rsidRPr="005D5354">
              <w:rPr>
                <w:rFonts w:ascii="Times New Roman" w:eastAsia="Trebuchet MS" w:hAnsi="Times New Roman" w:cs="Times New Roman"/>
                <w:color w:val="000000"/>
                <w:sz w:val="24"/>
                <w:szCs w:val="24"/>
                <w:shd w:val="clear" w:color="auto" w:fill="FFFFFF"/>
                <w:lang w:eastAsia="ru-RU" w:bidi="ru-RU"/>
              </w:rPr>
              <w:t>11</w:t>
            </w:r>
          </w:p>
        </w:tc>
        <w:tc>
          <w:tcPr>
            <w:tcW w:w="2658" w:type="dxa"/>
            <w:tcBorders>
              <w:top w:val="single" w:sz="4" w:space="0" w:color="auto"/>
              <w:left w:val="single" w:sz="4" w:space="0" w:color="auto"/>
              <w:bottom w:val="single" w:sz="4" w:space="0" w:color="auto"/>
              <w:right w:val="nil"/>
            </w:tcBorders>
            <w:shd w:val="clear" w:color="auto" w:fill="FFFFFF"/>
            <w:vAlign w:val="center"/>
            <w:hideMark/>
          </w:tcPr>
          <w:p w:rsidR="005D5354" w:rsidRPr="005D5354" w:rsidRDefault="005D5354" w:rsidP="005D5354">
            <w:pPr>
              <w:framePr w:w="15172" w:wrap="notBeside" w:vAnchor="text" w:hAnchor="text" w:xAlign="center" w:y="1"/>
              <w:widowControl w:val="0"/>
              <w:spacing w:after="0" w:line="230" w:lineRule="exact"/>
              <w:ind w:left="94"/>
              <w:rPr>
                <w:rFonts w:ascii="Times New Roman" w:eastAsia="Trebuchet MS" w:hAnsi="Times New Roman" w:cs="Times New Roman"/>
                <w:color w:val="000000"/>
                <w:sz w:val="24"/>
                <w:szCs w:val="24"/>
                <w:shd w:val="clear" w:color="auto" w:fill="FFFFFF"/>
                <w:lang w:eastAsia="ru-RU" w:bidi="ru-RU"/>
              </w:rPr>
            </w:pPr>
            <w:r w:rsidRPr="005D5354">
              <w:rPr>
                <w:rFonts w:ascii="Times New Roman" w:eastAsia="Trebuchet MS" w:hAnsi="Times New Roman" w:cs="Times New Roman"/>
                <w:color w:val="000000"/>
                <w:sz w:val="24"/>
                <w:szCs w:val="24"/>
                <w:shd w:val="clear" w:color="auto" w:fill="FFFFFF"/>
                <w:lang w:eastAsia="ru-RU" w:bidi="ru-RU"/>
              </w:rPr>
              <w:t>Ведомство/ПГС</w:t>
            </w:r>
          </w:p>
        </w:tc>
        <w:tc>
          <w:tcPr>
            <w:tcW w:w="3402" w:type="dxa"/>
            <w:tcBorders>
              <w:top w:val="single" w:sz="4" w:space="0" w:color="auto"/>
              <w:left w:val="single" w:sz="4" w:space="0" w:color="auto"/>
              <w:bottom w:val="single" w:sz="4" w:space="0" w:color="auto"/>
              <w:right w:val="nil"/>
            </w:tcBorders>
            <w:shd w:val="clear" w:color="auto" w:fill="FFFFFF"/>
            <w:vAlign w:val="center"/>
          </w:tcPr>
          <w:p w:rsidR="005D5354" w:rsidRPr="005D5354" w:rsidRDefault="005D5354" w:rsidP="005D5354">
            <w:pPr>
              <w:framePr w:w="15172" w:wrap="notBeside" w:vAnchor="text" w:hAnchor="text" w:xAlign="center" w:y="1"/>
              <w:widowControl w:val="0"/>
              <w:spacing w:after="0" w:line="240" w:lineRule="auto"/>
              <w:jc w:val="center"/>
              <w:rPr>
                <w:rFonts w:ascii="Times New Roman" w:eastAsia="Courier New" w:hAnsi="Times New Roman" w:cs="Times New Roman"/>
                <w:color w:val="000000"/>
                <w:sz w:val="24"/>
                <w:szCs w:val="24"/>
                <w:lang w:eastAsia="ru-RU" w:bidi="ru-RU"/>
              </w:rPr>
            </w:pPr>
          </w:p>
        </w:tc>
        <w:tc>
          <w:tcPr>
            <w:tcW w:w="5245" w:type="dxa"/>
            <w:tcBorders>
              <w:top w:val="single" w:sz="4" w:space="0" w:color="auto"/>
              <w:left w:val="single" w:sz="4" w:space="0" w:color="auto"/>
              <w:bottom w:val="single" w:sz="4" w:space="0" w:color="auto"/>
              <w:right w:val="nil"/>
            </w:tcBorders>
            <w:shd w:val="clear" w:color="auto" w:fill="FFFFFF"/>
            <w:vAlign w:val="center"/>
            <w:hideMark/>
          </w:tcPr>
          <w:p w:rsidR="005D5354" w:rsidRPr="005D5354" w:rsidRDefault="005D5354" w:rsidP="005D5354">
            <w:pPr>
              <w:framePr w:w="15172" w:wrap="notBeside" w:vAnchor="text" w:hAnchor="text" w:xAlign="center" w:y="1"/>
              <w:widowControl w:val="0"/>
              <w:spacing w:after="0" w:line="230" w:lineRule="exact"/>
              <w:jc w:val="center"/>
              <w:rPr>
                <w:rFonts w:ascii="Times New Roman" w:eastAsia="Trebuchet MS" w:hAnsi="Times New Roman" w:cs="Times New Roman"/>
                <w:color w:val="000000"/>
                <w:sz w:val="24"/>
                <w:szCs w:val="24"/>
                <w:shd w:val="clear" w:color="auto" w:fill="FFFFFF"/>
                <w:lang w:eastAsia="ru-RU" w:bidi="ru-RU"/>
              </w:rPr>
            </w:pPr>
            <w:r w:rsidRPr="005D5354">
              <w:rPr>
                <w:rFonts w:ascii="Times New Roman" w:eastAsia="Trebuchet MS" w:hAnsi="Times New Roman" w:cs="Times New Roman"/>
                <w:color w:val="000000"/>
                <w:sz w:val="24"/>
                <w:szCs w:val="24"/>
                <w:shd w:val="clear" w:color="auto" w:fill="FFFFFF"/>
                <w:lang w:eastAsia="ru-RU" w:bidi="ru-RU"/>
              </w:rPr>
              <w:t>Принятие решения об отказе в предоставлении услуги</w:t>
            </w:r>
          </w:p>
        </w:tc>
        <w:tc>
          <w:tcPr>
            <w:tcW w:w="2834" w:type="dxa"/>
            <w:tcBorders>
              <w:top w:val="single" w:sz="4" w:space="0" w:color="auto"/>
              <w:left w:val="single" w:sz="4" w:space="0" w:color="auto"/>
              <w:bottom w:val="single" w:sz="4" w:space="0" w:color="auto"/>
              <w:right w:val="single" w:sz="4" w:space="0" w:color="auto"/>
            </w:tcBorders>
            <w:shd w:val="clear" w:color="auto" w:fill="FFFFFF"/>
            <w:vAlign w:val="center"/>
          </w:tcPr>
          <w:p w:rsidR="005D5354" w:rsidRPr="005D5354" w:rsidRDefault="005D5354" w:rsidP="005D5354">
            <w:pPr>
              <w:framePr w:w="15172" w:wrap="notBeside" w:vAnchor="text" w:hAnchor="text" w:xAlign="center" w:y="1"/>
              <w:widowControl w:val="0"/>
              <w:spacing w:after="0" w:line="240" w:lineRule="auto"/>
              <w:jc w:val="center"/>
              <w:rPr>
                <w:rFonts w:ascii="Times New Roman" w:eastAsia="Courier New" w:hAnsi="Times New Roman" w:cs="Times New Roman"/>
                <w:color w:val="000000"/>
                <w:sz w:val="24"/>
                <w:szCs w:val="24"/>
                <w:lang w:eastAsia="ru-RU" w:bidi="ru-RU"/>
              </w:rPr>
            </w:pPr>
          </w:p>
        </w:tc>
      </w:tr>
      <w:tr w:rsidR="005D5354" w:rsidRPr="005D5354" w:rsidTr="005D5354">
        <w:trPr>
          <w:trHeight w:hRule="exact" w:val="302"/>
          <w:jc w:val="center"/>
        </w:trPr>
        <w:tc>
          <w:tcPr>
            <w:tcW w:w="598" w:type="dxa"/>
            <w:tcBorders>
              <w:top w:val="single" w:sz="4" w:space="0" w:color="auto"/>
              <w:left w:val="single" w:sz="4" w:space="0" w:color="auto"/>
              <w:bottom w:val="single" w:sz="4" w:space="0" w:color="auto"/>
              <w:right w:val="nil"/>
            </w:tcBorders>
            <w:shd w:val="clear" w:color="auto" w:fill="FFFFFF"/>
            <w:vAlign w:val="center"/>
            <w:hideMark/>
          </w:tcPr>
          <w:p w:rsidR="005D5354" w:rsidRPr="005D5354" w:rsidRDefault="005D5354" w:rsidP="005D5354">
            <w:pPr>
              <w:framePr w:w="15172" w:wrap="notBeside" w:vAnchor="text" w:hAnchor="text" w:xAlign="center" w:y="1"/>
              <w:widowControl w:val="0"/>
              <w:spacing w:after="0" w:line="230" w:lineRule="exact"/>
              <w:jc w:val="center"/>
              <w:rPr>
                <w:rFonts w:ascii="Times New Roman" w:eastAsia="Trebuchet MS" w:hAnsi="Times New Roman" w:cs="Times New Roman"/>
                <w:color w:val="000000"/>
                <w:sz w:val="24"/>
                <w:szCs w:val="24"/>
                <w:shd w:val="clear" w:color="auto" w:fill="FFFFFF"/>
                <w:lang w:eastAsia="ru-RU" w:bidi="ru-RU"/>
              </w:rPr>
            </w:pPr>
            <w:r w:rsidRPr="005D5354">
              <w:rPr>
                <w:rFonts w:ascii="Times New Roman" w:eastAsia="Trebuchet MS" w:hAnsi="Times New Roman" w:cs="Times New Roman"/>
                <w:color w:val="000000"/>
                <w:sz w:val="24"/>
                <w:szCs w:val="24"/>
                <w:shd w:val="clear" w:color="auto" w:fill="FFFFFF"/>
                <w:lang w:eastAsia="ru-RU" w:bidi="ru-RU"/>
              </w:rPr>
              <w:t>12</w:t>
            </w:r>
          </w:p>
        </w:tc>
        <w:tc>
          <w:tcPr>
            <w:tcW w:w="2658" w:type="dxa"/>
            <w:tcBorders>
              <w:top w:val="single" w:sz="4" w:space="0" w:color="auto"/>
              <w:left w:val="single" w:sz="4" w:space="0" w:color="auto"/>
              <w:bottom w:val="single" w:sz="4" w:space="0" w:color="auto"/>
              <w:right w:val="nil"/>
            </w:tcBorders>
            <w:shd w:val="clear" w:color="auto" w:fill="FFFFFF"/>
            <w:vAlign w:val="center"/>
            <w:hideMark/>
          </w:tcPr>
          <w:p w:rsidR="005D5354" w:rsidRPr="005D5354" w:rsidRDefault="005D5354" w:rsidP="005D5354">
            <w:pPr>
              <w:framePr w:w="15172" w:wrap="notBeside" w:vAnchor="text" w:hAnchor="text" w:xAlign="center" w:y="1"/>
              <w:widowControl w:val="0"/>
              <w:spacing w:after="0" w:line="230" w:lineRule="exact"/>
              <w:ind w:left="94"/>
              <w:rPr>
                <w:rFonts w:ascii="Times New Roman" w:eastAsia="Trebuchet MS" w:hAnsi="Times New Roman" w:cs="Times New Roman"/>
                <w:color w:val="000000"/>
                <w:sz w:val="24"/>
                <w:szCs w:val="24"/>
                <w:shd w:val="clear" w:color="auto" w:fill="FFFFFF"/>
                <w:lang w:eastAsia="ru-RU" w:bidi="ru-RU"/>
              </w:rPr>
            </w:pPr>
            <w:r w:rsidRPr="005D5354">
              <w:rPr>
                <w:rFonts w:ascii="Times New Roman" w:eastAsia="Trebuchet MS" w:hAnsi="Times New Roman" w:cs="Times New Roman"/>
                <w:color w:val="000000"/>
                <w:sz w:val="24"/>
                <w:szCs w:val="24"/>
                <w:shd w:val="clear" w:color="auto" w:fill="FFFFFF"/>
                <w:lang w:eastAsia="ru-RU" w:bidi="ru-RU"/>
              </w:rPr>
              <w:t>Ведомство/ПГС</w:t>
            </w:r>
          </w:p>
        </w:tc>
        <w:tc>
          <w:tcPr>
            <w:tcW w:w="3402" w:type="dxa"/>
            <w:tcBorders>
              <w:top w:val="single" w:sz="4" w:space="0" w:color="auto"/>
              <w:left w:val="single" w:sz="4" w:space="0" w:color="auto"/>
              <w:bottom w:val="single" w:sz="4" w:space="0" w:color="auto"/>
              <w:right w:val="nil"/>
            </w:tcBorders>
            <w:shd w:val="clear" w:color="auto" w:fill="FFFFFF"/>
            <w:vAlign w:val="center"/>
          </w:tcPr>
          <w:p w:rsidR="005D5354" w:rsidRPr="005D5354" w:rsidRDefault="005D5354" w:rsidP="005D5354">
            <w:pPr>
              <w:framePr w:w="15172" w:wrap="notBeside" w:vAnchor="text" w:hAnchor="text" w:xAlign="center" w:y="1"/>
              <w:widowControl w:val="0"/>
              <w:spacing w:after="0" w:line="240" w:lineRule="auto"/>
              <w:jc w:val="center"/>
              <w:rPr>
                <w:rFonts w:ascii="Times New Roman" w:eastAsia="Courier New" w:hAnsi="Times New Roman" w:cs="Times New Roman"/>
                <w:color w:val="000000"/>
                <w:sz w:val="24"/>
                <w:szCs w:val="24"/>
                <w:lang w:eastAsia="ru-RU" w:bidi="ru-RU"/>
              </w:rPr>
            </w:pPr>
          </w:p>
        </w:tc>
        <w:tc>
          <w:tcPr>
            <w:tcW w:w="5245" w:type="dxa"/>
            <w:tcBorders>
              <w:top w:val="single" w:sz="4" w:space="0" w:color="auto"/>
              <w:left w:val="single" w:sz="4" w:space="0" w:color="auto"/>
              <w:bottom w:val="single" w:sz="4" w:space="0" w:color="auto"/>
              <w:right w:val="nil"/>
            </w:tcBorders>
            <w:shd w:val="clear" w:color="auto" w:fill="FFFFFF"/>
            <w:vAlign w:val="center"/>
            <w:hideMark/>
          </w:tcPr>
          <w:p w:rsidR="005D5354" w:rsidRPr="005D5354" w:rsidRDefault="005D5354" w:rsidP="005D5354">
            <w:pPr>
              <w:framePr w:w="15172" w:wrap="notBeside" w:vAnchor="text" w:hAnchor="text" w:xAlign="center" w:y="1"/>
              <w:widowControl w:val="0"/>
              <w:spacing w:after="0" w:line="230" w:lineRule="exact"/>
              <w:jc w:val="center"/>
              <w:rPr>
                <w:rFonts w:ascii="Times New Roman" w:eastAsia="Trebuchet MS" w:hAnsi="Times New Roman" w:cs="Times New Roman"/>
                <w:color w:val="000000"/>
                <w:sz w:val="24"/>
                <w:szCs w:val="24"/>
                <w:shd w:val="clear" w:color="auto" w:fill="FFFFFF"/>
                <w:lang w:eastAsia="ru-RU" w:bidi="ru-RU"/>
              </w:rPr>
            </w:pPr>
            <w:r w:rsidRPr="005D5354">
              <w:rPr>
                <w:rFonts w:ascii="Times New Roman" w:eastAsia="Trebuchet MS" w:hAnsi="Times New Roman" w:cs="Times New Roman"/>
                <w:color w:val="000000"/>
                <w:sz w:val="24"/>
                <w:szCs w:val="24"/>
                <w:shd w:val="clear" w:color="auto" w:fill="FFFFFF"/>
                <w:lang w:eastAsia="ru-RU" w:bidi="ru-RU"/>
              </w:rPr>
              <w:t>Формирование отказа в предоставлении услуги</w:t>
            </w:r>
          </w:p>
        </w:tc>
        <w:tc>
          <w:tcPr>
            <w:tcW w:w="2834" w:type="dxa"/>
            <w:tcBorders>
              <w:top w:val="single" w:sz="4" w:space="0" w:color="auto"/>
              <w:left w:val="single" w:sz="4" w:space="0" w:color="auto"/>
              <w:bottom w:val="single" w:sz="4" w:space="0" w:color="auto"/>
              <w:right w:val="single" w:sz="4" w:space="0" w:color="auto"/>
            </w:tcBorders>
            <w:shd w:val="clear" w:color="auto" w:fill="FFFFFF"/>
            <w:vAlign w:val="center"/>
          </w:tcPr>
          <w:p w:rsidR="005D5354" w:rsidRPr="005D5354" w:rsidRDefault="005D5354" w:rsidP="005D5354">
            <w:pPr>
              <w:framePr w:w="15172" w:wrap="notBeside" w:vAnchor="text" w:hAnchor="text" w:xAlign="center" w:y="1"/>
              <w:widowControl w:val="0"/>
              <w:spacing w:after="0" w:line="240" w:lineRule="auto"/>
              <w:jc w:val="center"/>
              <w:rPr>
                <w:rFonts w:ascii="Times New Roman" w:eastAsia="Courier New" w:hAnsi="Times New Roman" w:cs="Times New Roman"/>
                <w:color w:val="000000"/>
                <w:sz w:val="24"/>
                <w:szCs w:val="24"/>
                <w:lang w:eastAsia="ru-RU" w:bidi="ru-RU"/>
              </w:rPr>
            </w:pPr>
          </w:p>
        </w:tc>
      </w:tr>
      <w:tr w:rsidR="005D5354" w:rsidRPr="005D5354" w:rsidTr="005D5354">
        <w:trPr>
          <w:trHeight w:hRule="exact" w:val="947"/>
          <w:jc w:val="center"/>
        </w:trPr>
        <w:tc>
          <w:tcPr>
            <w:tcW w:w="598" w:type="dxa"/>
            <w:tcBorders>
              <w:top w:val="single" w:sz="4" w:space="0" w:color="auto"/>
              <w:left w:val="single" w:sz="4" w:space="0" w:color="auto"/>
              <w:bottom w:val="single" w:sz="4" w:space="0" w:color="auto"/>
              <w:right w:val="nil"/>
            </w:tcBorders>
            <w:shd w:val="clear" w:color="auto" w:fill="FFFFFF"/>
            <w:vAlign w:val="center"/>
            <w:hideMark/>
          </w:tcPr>
          <w:p w:rsidR="005D5354" w:rsidRPr="005D5354" w:rsidRDefault="005D5354" w:rsidP="005D5354">
            <w:pPr>
              <w:framePr w:w="15172" w:wrap="notBeside" w:vAnchor="text" w:hAnchor="text" w:xAlign="center" w:y="1"/>
              <w:widowControl w:val="0"/>
              <w:spacing w:after="0" w:line="230" w:lineRule="exact"/>
              <w:jc w:val="center"/>
              <w:rPr>
                <w:rFonts w:ascii="Times New Roman" w:eastAsia="Trebuchet MS" w:hAnsi="Times New Roman" w:cs="Times New Roman"/>
                <w:color w:val="000000"/>
                <w:sz w:val="24"/>
                <w:szCs w:val="24"/>
                <w:shd w:val="clear" w:color="auto" w:fill="FFFFFF"/>
                <w:lang w:eastAsia="ru-RU" w:bidi="ru-RU"/>
              </w:rPr>
            </w:pPr>
            <w:r w:rsidRPr="005D5354">
              <w:rPr>
                <w:rFonts w:ascii="Times New Roman" w:eastAsia="Trebuchet MS" w:hAnsi="Times New Roman" w:cs="Times New Roman"/>
                <w:color w:val="000000"/>
                <w:sz w:val="24"/>
                <w:szCs w:val="24"/>
                <w:shd w:val="clear" w:color="auto" w:fill="FFFFFF"/>
                <w:lang w:eastAsia="ru-RU" w:bidi="ru-RU"/>
              </w:rPr>
              <w:t>13</w:t>
            </w:r>
          </w:p>
        </w:tc>
        <w:tc>
          <w:tcPr>
            <w:tcW w:w="2658" w:type="dxa"/>
            <w:tcBorders>
              <w:top w:val="single" w:sz="4" w:space="0" w:color="auto"/>
              <w:left w:val="single" w:sz="4" w:space="0" w:color="auto"/>
              <w:bottom w:val="single" w:sz="4" w:space="0" w:color="auto"/>
              <w:right w:val="nil"/>
            </w:tcBorders>
            <w:shd w:val="clear" w:color="auto" w:fill="FFFFFF"/>
            <w:vAlign w:val="center"/>
            <w:hideMark/>
          </w:tcPr>
          <w:p w:rsidR="005D5354" w:rsidRPr="005D5354" w:rsidRDefault="005D5354" w:rsidP="005D5354">
            <w:pPr>
              <w:framePr w:w="15172" w:wrap="notBeside" w:vAnchor="text" w:hAnchor="text" w:xAlign="center" w:y="1"/>
              <w:widowControl w:val="0"/>
              <w:spacing w:after="0" w:line="230" w:lineRule="exact"/>
              <w:ind w:left="94"/>
              <w:rPr>
                <w:rFonts w:ascii="Times New Roman" w:eastAsia="Trebuchet MS" w:hAnsi="Times New Roman" w:cs="Times New Roman"/>
                <w:color w:val="000000"/>
                <w:sz w:val="24"/>
                <w:szCs w:val="24"/>
                <w:shd w:val="clear" w:color="auto" w:fill="FFFFFF"/>
                <w:lang w:eastAsia="ru-RU" w:bidi="ru-RU"/>
              </w:rPr>
            </w:pPr>
            <w:r w:rsidRPr="005D5354">
              <w:rPr>
                <w:rFonts w:ascii="Times New Roman" w:eastAsia="Trebuchet MS" w:hAnsi="Times New Roman" w:cs="Times New Roman"/>
                <w:color w:val="000000"/>
                <w:sz w:val="24"/>
                <w:szCs w:val="24"/>
                <w:shd w:val="clear" w:color="auto" w:fill="FFFFFF"/>
                <w:lang w:eastAsia="ru-RU" w:bidi="ru-RU"/>
              </w:rPr>
              <w:t>Модуль МФЦ/ Ведомство/ПГС</w:t>
            </w:r>
          </w:p>
        </w:tc>
        <w:tc>
          <w:tcPr>
            <w:tcW w:w="3402" w:type="dxa"/>
            <w:tcBorders>
              <w:top w:val="single" w:sz="4" w:space="0" w:color="auto"/>
              <w:left w:val="single" w:sz="4" w:space="0" w:color="auto"/>
              <w:bottom w:val="single" w:sz="4" w:space="0" w:color="auto"/>
              <w:right w:val="nil"/>
            </w:tcBorders>
            <w:shd w:val="clear" w:color="auto" w:fill="FFFFFF"/>
            <w:vAlign w:val="center"/>
            <w:hideMark/>
          </w:tcPr>
          <w:p w:rsidR="005D5354" w:rsidRPr="005D5354" w:rsidRDefault="005D5354" w:rsidP="005D5354">
            <w:pPr>
              <w:framePr w:w="15172" w:wrap="notBeside" w:vAnchor="text" w:hAnchor="text" w:xAlign="center" w:y="1"/>
              <w:widowControl w:val="0"/>
              <w:spacing w:after="0" w:line="240" w:lineRule="auto"/>
              <w:jc w:val="center"/>
              <w:rPr>
                <w:rFonts w:ascii="Times New Roman" w:eastAsia="Courier New" w:hAnsi="Times New Roman" w:cs="Times New Roman"/>
                <w:color w:val="000000"/>
                <w:sz w:val="24"/>
                <w:szCs w:val="24"/>
                <w:lang w:eastAsia="ru-RU" w:bidi="ru-RU"/>
              </w:rPr>
            </w:pPr>
            <w:r w:rsidRPr="005D5354">
              <w:rPr>
                <w:rFonts w:ascii="Times New Roman" w:eastAsia="Trebuchet MS" w:hAnsi="Times New Roman" w:cs="Times New Roman"/>
                <w:color w:val="000000"/>
                <w:sz w:val="24"/>
                <w:szCs w:val="24"/>
                <w:shd w:val="clear" w:color="auto" w:fill="FFFFFF"/>
                <w:lang w:eastAsia="ru-RU" w:bidi="ru-RU"/>
              </w:rPr>
              <w:t>Выдача результата на бумажном носителе (опционально)</w:t>
            </w:r>
          </w:p>
        </w:tc>
        <w:tc>
          <w:tcPr>
            <w:tcW w:w="5245" w:type="dxa"/>
            <w:tcBorders>
              <w:top w:val="single" w:sz="4" w:space="0" w:color="auto"/>
              <w:left w:val="single" w:sz="4" w:space="0" w:color="auto"/>
              <w:bottom w:val="single" w:sz="4" w:space="0" w:color="auto"/>
              <w:right w:val="nil"/>
            </w:tcBorders>
            <w:shd w:val="clear" w:color="auto" w:fill="FFFFFF"/>
            <w:vAlign w:val="center"/>
            <w:hideMark/>
          </w:tcPr>
          <w:p w:rsidR="005D5354" w:rsidRPr="005D5354" w:rsidRDefault="005D5354" w:rsidP="005D5354">
            <w:pPr>
              <w:framePr w:w="15172" w:wrap="notBeside" w:vAnchor="text" w:hAnchor="text" w:xAlign="center" w:y="1"/>
              <w:widowControl w:val="0"/>
              <w:spacing w:after="0" w:line="230" w:lineRule="exact"/>
              <w:jc w:val="center"/>
              <w:rPr>
                <w:rFonts w:ascii="Times New Roman" w:eastAsia="Trebuchet MS" w:hAnsi="Times New Roman" w:cs="Times New Roman"/>
                <w:color w:val="000000"/>
                <w:sz w:val="24"/>
                <w:szCs w:val="24"/>
                <w:shd w:val="clear" w:color="auto" w:fill="FFFFFF"/>
                <w:lang w:eastAsia="ru-RU" w:bidi="ru-RU"/>
              </w:rPr>
            </w:pPr>
            <w:r w:rsidRPr="005D5354">
              <w:rPr>
                <w:rFonts w:ascii="Times New Roman" w:eastAsia="Trebuchet MS" w:hAnsi="Times New Roman" w:cs="Times New Roman"/>
                <w:color w:val="000000"/>
                <w:sz w:val="24"/>
                <w:szCs w:val="24"/>
                <w:shd w:val="clear" w:color="auto" w:fill="FFFFFF"/>
                <w:lang w:eastAsia="ru-RU" w:bidi="ru-RU"/>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28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5354" w:rsidRPr="005D5354" w:rsidRDefault="005D5354" w:rsidP="005D5354">
            <w:pPr>
              <w:framePr w:w="15172" w:wrap="notBeside" w:vAnchor="text" w:hAnchor="text" w:xAlign="center" w:y="1"/>
              <w:widowControl w:val="0"/>
              <w:spacing w:after="0" w:line="240" w:lineRule="auto"/>
              <w:jc w:val="center"/>
              <w:rPr>
                <w:rFonts w:ascii="Times New Roman" w:eastAsia="Courier New" w:hAnsi="Times New Roman" w:cs="Times New Roman"/>
                <w:color w:val="000000"/>
                <w:sz w:val="24"/>
                <w:szCs w:val="24"/>
                <w:lang w:eastAsia="ru-RU" w:bidi="ru-RU"/>
              </w:rPr>
            </w:pPr>
            <w:r w:rsidRPr="005D5354">
              <w:rPr>
                <w:rFonts w:ascii="Times New Roman" w:eastAsia="Trebuchet MS" w:hAnsi="Times New Roman" w:cs="Times New Roman"/>
                <w:color w:val="000000"/>
                <w:sz w:val="24"/>
                <w:szCs w:val="24"/>
                <w:shd w:val="clear" w:color="auto" w:fill="FFFFFF"/>
                <w:lang w:eastAsia="ru-RU" w:bidi="ru-RU"/>
              </w:rPr>
              <w:t>После окончания процедуры принятия решения</w:t>
            </w:r>
          </w:p>
        </w:tc>
      </w:tr>
    </w:tbl>
    <w:p w:rsidR="005D5354" w:rsidRPr="005D5354" w:rsidRDefault="005D5354" w:rsidP="005D5354">
      <w:pPr>
        <w:framePr w:w="15172" w:wrap="notBeside" w:vAnchor="text" w:hAnchor="text" w:xAlign="center" w:y="1"/>
        <w:widowControl w:val="0"/>
        <w:spacing w:after="0" w:line="180" w:lineRule="exact"/>
        <w:rPr>
          <w:rFonts w:ascii="Times New Roman" w:eastAsia="Times New Roman" w:hAnsi="Times New Roman" w:cs="Times New Roman"/>
          <w:sz w:val="20"/>
          <w:szCs w:val="20"/>
          <w:lang w:eastAsia="ru-RU" w:bidi="ru-RU"/>
        </w:rPr>
      </w:pPr>
      <w:r w:rsidRPr="005D5354">
        <w:rPr>
          <w:rFonts w:ascii="Times New Roman" w:eastAsia="Times New Roman" w:hAnsi="Times New Roman" w:cs="Times New Roman"/>
          <w:sz w:val="20"/>
          <w:szCs w:val="20"/>
          <w:vertAlign w:val="superscript"/>
          <w:lang w:eastAsia="ru-RU" w:bidi="ru-RU"/>
        </w:rPr>
        <w:t>2</w:t>
      </w:r>
      <w:proofErr w:type="gramStart"/>
      <w:r w:rsidRPr="005D5354">
        <w:rPr>
          <w:rFonts w:ascii="Times New Roman" w:eastAsia="Times New Roman" w:hAnsi="Times New Roman" w:cs="Times New Roman"/>
          <w:sz w:val="20"/>
          <w:szCs w:val="20"/>
          <w:vertAlign w:val="superscript"/>
          <w:lang w:eastAsia="ru-RU" w:bidi="ru-RU"/>
        </w:rPr>
        <w:t xml:space="preserve"> </w:t>
      </w:r>
      <w:r w:rsidRPr="005D5354">
        <w:rPr>
          <w:rFonts w:ascii="Times New Roman" w:eastAsia="Times New Roman" w:hAnsi="Times New Roman" w:cs="Times New Roman"/>
          <w:sz w:val="20"/>
          <w:szCs w:val="20"/>
          <w:lang w:eastAsia="ru-RU" w:bidi="ru-RU"/>
        </w:rPr>
        <w:t>Н</w:t>
      </w:r>
      <w:proofErr w:type="gramEnd"/>
      <w:r w:rsidRPr="005D5354">
        <w:rPr>
          <w:rFonts w:ascii="Times New Roman" w:eastAsia="Times New Roman" w:hAnsi="Times New Roman" w:cs="Times New Roman"/>
          <w:sz w:val="20"/>
          <w:szCs w:val="20"/>
          <w:lang w:eastAsia="ru-RU" w:bidi="ru-RU"/>
        </w:rPr>
        <w:t>е включается в общий срок предоставления государственной услуги.</w:t>
      </w:r>
    </w:p>
    <w:p w:rsidR="005D5354" w:rsidRPr="005D5354" w:rsidRDefault="005D5354" w:rsidP="005D5354">
      <w:pPr>
        <w:widowControl w:val="0"/>
        <w:spacing w:after="0" w:line="240" w:lineRule="auto"/>
        <w:rPr>
          <w:rFonts w:ascii="Courier New" w:eastAsia="Courier New" w:hAnsi="Courier New" w:cs="Courier New"/>
          <w:color w:val="000000"/>
          <w:sz w:val="2"/>
          <w:szCs w:val="2"/>
          <w:lang w:eastAsia="ru-RU" w:bidi="ru-RU"/>
        </w:rPr>
      </w:pPr>
    </w:p>
    <w:p w:rsidR="005D5354" w:rsidRPr="005D5354" w:rsidRDefault="005D5354" w:rsidP="005D5354">
      <w:pPr>
        <w:spacing w:after="160" w:line="252" w:lineRule="auto"/>
        <w:rPr>
          <w:rFonts w:ascii="Courier New" w:eastAsia="Courier New" w:hAnsi="Courier New" w:cs="Courier New"/>
          <w:sz w:val="2"/>
          <w:szCs w:val="2"/>
          <w:lang w:eastAsia="ru-RU" w:bidi="ru-RU"/>
        </w:rPr>
      </w:pPr>
    </w:p>
    <w:p w:rsidR="004F1D46" w:rsidRPr="004F1D46" w:rsidRDefault="004F1D46" w:rsidP="005D5354">
      <w:pPr>
        <w:pStyle w:val="HEADERTEXT"/>
        <w:jc w:val="center"/>
        <w:rPr>
          <w:rFonts w:ascii="Times New Roman" w:hAnsi="Times New Roman" w:cs="Times New Roman"/>
          <w:sz w:val="24"/>
          <w:szCs w:val="24"/>
        </w:rPr>
      </w:pPr>
    </w:p>
    <w:sectPr w:rsidR="004F1D46" w:rsidRPr="004F1D46" w:rsidSect="00EA61F5">
      <w:headerReference w:type="even" r:id="rId13"/>
      <w:footerReference w:type="even" r:id="rId14"/>
      <w:footerReference w:type="default" r:id="rId15"/>
      <w:headerReference w:type="first" r:id="rId16"/>
      <w:footerReference w:type="first" r:id="rId17"/>
      <w:pgSz w:w="16838" w:h="11906" w:orient="landscape"/>
      <w:pgMar w:top="1418"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61E" w:rsidRDefault="00B0061E" w:rsidP="0054240C">
      <w:pPr>
        <w:spacing w:after="0" w:line="240" w:lineRule="auto"/>
      </w:pPr>
      <w:r>
        <w:separator/>
      </w:r>
    </w:p>
  </w:endnote>
  <w:endnote w:type="continuationSeparator" w:id="0">
    <w:p w:rsidR="00B0061E" w:rsidRDefault="00B0061E" w:rsidP="00542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1F5" w:rsidRDefault="00EA61F5">
    <w:pPr>
      <w:spacing w:after="160" w:line="259"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1F5" w:rsidRDefault="00EA61F5">
    <w:pPr>
      <w:spacing w:after="160" w:line="259"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1F5" w:rsidRDefault="00EA61F5">
    <w:pPr>
      <w:spacing w:after="160" w:line="259"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61E" w:rsidRDefault="00B0061E" w:rsidP="0054240C">
      <w:pPr>
        <w:spacing w:after="0" w:line="240" w:lineRule="auto"/>
      </w:pPr>
      <w:r>
        <w:separator/>
      </w:r>
    </w:p>
  </w:footnote>
  <w:footnote w:type="continuationSeparator" w:id="0">
    <w:p w:rsidR="00B0061E" w:rsidRDefault="00B0061E" w:rsidP="005424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1F5" w:rsidRPr="0083368E" w:rsidRDefault="00EA61F5">
    <w:pPr>
      <w:tabs>
        <w:tab w:val="center" w:pos="6131"/>
        <w:tab w:val="right" w:pos="9936"/>
      </w:tabs>
      <w:spacing w:line="259" w:lineRule="auto"/>
    </w:pPr>
    <w:r>
      <w:tab/>
    </w:r>
    <w:r w:rsidRPr="0083368E">
      <w:rPr>
        <w:sz w:val="14"/>
      </w:rPr>
      <w:t xml:space="preserve">Приложение № </w:t>
    </w:r>
    <w:r w:rsidRPr="0083368E">
      <w:rPr>
        <w:sz w:val="16"/>
      </w:rPr>
      <w:t xml:space="preserve">1 </w:t>
    </w:r>
    <w:r w:rsidRPr="0083368E">
      <w:rPr>
        <w:sz w:val="14"/>
      </w:rPr>
      <w:t xml:space="preserve">к типовому административному регламенту предоставления </w:t>
    </w:r>
    <w:r w:rsidRPr="0083368E">
      <w:rPr>
        <w:sz w:val="14"/>
      </w:rPr>
      <w:tab/>
      <w:t>услуги</w:t>
    </w:r>
  </w:p>
  <w:p w:rsidR="00EA61F5" w:rsidRPr="0083368E" w:rsidRDefault="00EA61F5">
    <w:pPr>
      <w:tabs>
        <w:tab w:val="center" w:pos="6080"/>
        <w:tab w:val="center" w:pos="8550"/>
        <w:tab w:val="right" w:pos="9936"/>
      </w:tabs>
      <w:spacing w:line="259" w:lineRule="auto"/>
    </w:pPr>
    <w:r w:rsidRPr="0083368E">
      <w:tab/>
    </w:r>
    <w:r w:rsidRPr="0083368E">
      <w:rPr>
        <w:sz w:val="14"/>
      </w:rPr>
      <w:t xml:space="preserve">«Присвоение адреса объекту адресации, </w:t>
    </w:r>
    <w:r w:rsidRPr="0083368E">
      <w:rPr>
        <w:sz w:val="14"/>
      </w:rPr>
      <w:tab/>
      <w:t xml:space="preserve">аннулирование </w:t>
    </w:r>
    <w:r w:rsidRPr="0083368E">
      <w:rPr>
        <w:sz w:val="14"/>
      </w:rPr>
      <w:tab/>
      <w:t>адреса»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1F5" w:rsidRPr="0083368E" w:rsidRDefault="00EA61F5">
    <w:pPr>
      <w:tabs>
        <w:tab w:val="center" w:pos="6077"/>
        <w:tab w:val="center" w:pos="8543"/>
        <w:tab w:val="right" w:pos="9936"/>
      </w:tabs>
      <w:spacing w:line="259" w:lineRule="auto"/>
    </w:pPr>
    <w:r w:rsidRPr="0083368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77E2D"/>
    <w:multiLevelType w:val="hybridMultilevel"/>
    <w:tmpl w:val="A7A05398"/>
    <w:lvl w:ilvl="0" w:tplc="6770C550">
      <w:start w:val="1"/>
      <w:numFmt w:val="decimal"/>
      <w:lvlText w:val="%1)"/>
      <w:lvlJc w:val="left"/>
      <w:pPr>
        <w:ind w:left="10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2FC3E6E">
      <w:start w:val="1"/>
      <w:numFmt w:val="lowerLetter"/>
      <w:lvlText w:val="%2"/>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F92C15C">
      <w:start w:val="1"/>
      <w:numFmt w:val="lowerRoman"/>
      <w:lvlText w:val="%3"/>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4E5EF2">
      <w:start w:val="1"/>
      <w:numFmt w:val="decimal"/>
      <w:lvlText w:val="%4"/>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630DBD4">
      <w:start w:val="1"/>
      <w:numFmt w:val="lowerLetter"/>
      <w:lvlText w:val="%5"/>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7ABE6E">
      <w:start w:val="1"/>
      <w:numFmt w:val="lowerRoman"/>
      <w:lvlText w:val="%6"/>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9E22A84">
      <w:start w:val="1"/>
      <w:numFmt w:val="decimal"/>
      <w:lvlText w:val="%7"/>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B10467E">
      <w:start w:val="1"/>
      <w:numFmt w:val="lowerLetter"/>
      <w:lvlText w:val="%8"/>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04749A">
      <w:start w:val="1"/>
      <w:numFmt w:val="lowerRoman"/>
      <w:lvlText w:val="%9"/>
      <w:lvlJc w:val="left"/>
      <w:pPr>
        <w:ind w:left="6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202F6094"/>
    <w:multiLevelType w:val="multilevel"/>
    <w:tmpl w:val="903611EE"/>
    <w:lvl w:ilvl="0">
      <w:start w:val="1"/>
      <w:numFmt w:val="decimal"/>
      <w:lvlText w:val="%1."/>
      <w:lvlJc w:val="left"/>
      <w:pPr>
        <w:ind w:left="201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97A779A"/>
    <w:multiLevelType w:val="multilevel"/>
    <w:tmpl w:val="5E2EA04E"/>
    <w:lvl w:ilvl="0">
      <w:start w:val="1"/>
      <w:numFmt w:val="decimal"/>
      <w:lvlText w:val="%1."/>
      <w:lvlJc w:val="left"/>
      <w:pPr>
        <w:ind w:left="450" w:hanging="450"/>
      </w:pPr>
      <w:rPr>
        <w:rFonts w:hint="default"/>
      </w:rPr>
    </w:lvl>
    <w:lvl w:ilvl="1">
      <w:start w:val="1"/>
      <w:numFmt w:val="decimal"/>
      <w:lvlText w:val="%1.%2."/>
      <w:lvlJc w:val="left"/>
      <w:pPr>
        <w:ind w:left="1423" w:hanging="72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3">
    <w:nsid w:val="2C282ECF"/>
    <w:multiLevelType w:val="hybridMultilevel"/>
    <w:tmpl w:val="C5D8A21C"/>
    <w:lvl w:ilvl="0" w:tplc="FB3245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1611CA4"/>
    <w:multiLevelType w:val="multilevel"/>
    <w:tmpl w:val="E79865B4"/>
    <w:lvl w:ilvl="0">
      <w:start w:val="1"/>
      <w:numFmt w:val="decimal"/>
      <w:lvlText w:val="%1."/>
      <w:lvlJc w:val="left"/>
      <w:pPr>
        <w:ind w:left="495" w:hanging="49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5">
    <w:nsid w:val="31817184"/>
    <w:multiLevelType w:val="multilevel"/>
    <w:tmpl w:val="82D6D09A"/>
    <w:lvl w:ilvl="0">
      <w:start w:val="1"/>
      <w:numFmt w:val="upperRoman"/>
      <w:lvlText w:val="%1."/>
      <w:lvlJc w:val="left"/>
      <w:pPr>
        <w:ind w:left="1287" w:hanging="720"/>
      </w:pPr>
      <w:rPr>
        <w:rFonts w:hint="default"/>
      </w:rPr>
    </w:lvl>
    <w:lvl w:ilvl="1">
      <w:start w:val="1"/>
      <w:numFmt w:val="decimal"/>
      <w:isLgl/>
      <w:lvlText w:val="%1.%2."/>
      <w:lvlJc w:val="left"/>
      <w:pPr>
        <w:ind w:left="1654" w:hanging="945"/>
      </w:pPr>
      <w:rPr>
        <w:rFonts w:hint="default"/>
        <w:lang w:val="ru-RU"/>
      </w:rPr>
    </w:lvl>
    <w:lvl w:ilvl="2">
      <w:start w:val="1"/>
      <w:numFmt w:val="decimal"/>
      <w:isLgl/>
      <w:lvlText w:val="%1.%2.%3."/>
      <w:lvlJc w:val="left"/>
      <w:pPr>
        <w:ind w:left="1796" w:hanging="945"/>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6">
    <w:nsid w:val="344453E0"/>
    <w:multiLevelType w:val="hybridMultilevel"/>
    <w:tmpl w:val="EF26415A"/>
    <w:lvl w:ilvl="0" w:tplc="9E2216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4911E6D"/>
    <w:multiLevelType w:val="hybridMultilevel"/>
    <w:tmpl w:val="CCA67DD8"/>
    <w:lvl w:ilvl="0" w:tplc="36D87E6A">
      <w:start w:val="4"/>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544D60">
      <w:start w:val="1"/>
      <w:numFmt w:val="lowerLetter"/>
      <w:lvlText w:val="%2"/>
      <w:lvlJc w:val="left"/>
      <w:pPr>
        <w:ind w:left="24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B3E9D5A">
      <w:start w:val="1"/>
      <w:numFmt w:val="lowerRoman"/>
      <w:lvlText w:val="%3"/>
      <w:lvlJc w:val="left"/>
      <w:pPr>
        <w:ind w:left="31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B4F15C">
      <w:start w:val="1"/>
      <w:numFmt w:val="decimal"/>
      <w:lvlText w:val="%4"/>
      <w:lvlJc w:val="left"/>
      <w:pPr>
        <w:ind w:left="39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EE747A">
      <w:start w:val="1"/>
      <w:numFmt w:val="lowerLetter"/>
      <w:lvlText w:val="%5"/>
      <w:lvlJc w:val="left"/>
      <w:pPr>
        <w:ind w:left="46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22A996">
      <w:start w:val="1"/>
      <w:numFmt w:val="lowerRoman"/>
      <w:lvlText w:val="%6"/>
      <w:lvlJc w:val="left"/>
      <w:pPr>
        <w:ind w:left="5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6EBD88">
      <w:start w:val="1"/>
      <w:numFmt w:val="decimal"/>
      <w:lvlText w:val="%7"/>
      <w:lvlJc w:val="left"/>
      <w:pPr>
        <w:ind w:left="60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A1A9D9E">
      <w:start w:val="1"/>
      <w:numFmt w:val="lowerLetter"/>
      <w:lvlText w:val="%8"/>
      <w:lvlJc w:val="left"/>
      <w:pPr>
        <w:ind w:left="6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C09E84">
      <w:start w:val="1"/>
      <w:numFmt w:val="lowerRoman"/>
      <w:lvlText w:val="%9"/>
      <w:lvlJc w:val="left"/>
      <w:pPr>
        <w:ind w:left="7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5F0A528A"/>
    <w:multiLevelType w:val="hybridMultilevel"/>
    <w:tmpl w:val="E300FB3E"/>
    <w:lvl w:ilvl="0" w:tplc="0A5E139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E5107F"/>
    <w:multiLevelType w:val="multilevel"/>
    <w:tmpl w:val="009E00A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num>
  <w:num w:numId="2">
    <w:abstractNumId w:val="0"/>
  </w:num>
  <w:num w:numId="3">
    <w:abstractNumId w:val="7"/>
  </w:num>
  <w:num w:numId="4">
    <w:abstractNumId w:val="5"/>
  </w:num>
  <w:num w:numId="5">
    <w:abstractNumId w:val="3"/>
  </w:num>
  <w:num w:numId="6">
    <w:abstractNumId w:val="4"/>
  </w:num>
  <w:num w:numId="7">
    <w:abstractNumId w:val="2"/>
  </w:num>
  <w:num w:numId="8">
    <w:abstractNumId w:val="1"/>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7623B"/>
    <w:rsid w:val="0000039C"/>
    <w:rsid w:val="00004177"/>
    <w:rsid w:val="0000476A"/>
    <w:rsid w:val="00007582"/>
    <w:rsid w:val="00013AE5"/>
    <w:rsid w:val="00032E15"/>
    <w:rsid w:val="00033946"/>
    <w:rsid w:val="0004163A"/>
    <w:rsid w:val="000427F8"/>
    <w:rsid w:val="0004568A"/>
    <w:rsid w:val="00047523"/>
    <w:rsid w:val="0005123D"/>
    <w:rsid w:val="00053428"/>
    <w:rsid w:val="00055728"/>
    <w:rsid w:val="0005667D"/>
    <w:rsid w:val="00060F6D"/>
    <w:rsid w:val="00061060"/>
    <w:rsid w:val="00061BAE"/>
    <w:rsid w:val="000632C7"/>
    <w:rsid w:val="00063599"/>
    <w:rsid w:val="00063A71"/>
    <w:rsid w:val="00071ECE"/>
    <w:rsid w:val="00074F87"/>
    <w:rsid w:val="000760DE"/>
    <w:rsid w:val="0008309F"/>
    <w:rsid w:val="0009174E"/>
    <w:rsid w:val="000962F8"/>
    <w:rsid w:val="000A6EF7"/>
    <w:rsid w:val="000B1A83"/>
    <w:rsid w:val="000C196E"/>
    <w:rsid w:val="000C36B9"/>
    <w:rsid w:val="000C7437"/>
    <w:rsid w:val="000C77FD"/>
    <w:rsid w:val="000D65A6"/>
    <w:rsid w:val="000E3818"/>
    <w:rsid w:val="000E45B2"/>
    <w:rsid w:val="000F109B"/>
    <w:rsid w:val="000F19AB"/>
    <w:rsid w:val="00103921"/>
    <w:rsid w:val="0010699E"/>
    <w:rsid w:val="00107794"/>
    <w:rsid w:val="001108C2"/>
    <w:rsid w:val="00112256"/>
    <w:rsid w:val="00117BAF"/>
    <w:rsid w:val="001228D8"/>
    <w:rsid w:val="00132287"/>
    <w:rsid w:val="001342A4"/>
    <w:rsid w:val="0013520E"/>
    <w:rsid w:val="001378EC"/>
    <w:rsid w:val="00140799"/>
    <w:rsid w:val="00145B8E"/>
    <w:rsid w:val="00153811"/>
    <w:rsid w:val="00155583"/>
    <w:rsid w:val="00156F67"/>
    <w:rsid w:val="00163E56"/>
    <w:rsid w:val="00166AA6"/>
    <w:rsid w:val="00175A52"/>
    <w:rsid w:val="00180975"/>
    <w:rsid w:val="001A2133"/>
    <w:rsid w:val="001A21D8"/>
    <w:rsid w:val="001A48F0"/>
    <w:rsid w:val="001A4A79"/>
    <w:rsid w:val="001A5133"/>
    <w:rsid w:val="001B3443"/>
    <w:rsid w:val="001B3D5B"/>
    <w:rsid w:val="001C145E"/>
    <w:rsid w:val="001D4C5D"/>
    <w:rsid w:val="001D7484"/>
    <w:rsid w:val="001E0AFD"/>
    <w:rsid w:val="001E6A96"/>
    <w:rsid w:val="001F174A"/>
    <w:rsid w:val="001F4528"/>
    <w:rsid w:val="001F6757"/>
    <w:rsid w:val="00200C85"/>
    <w:rsid w:val="00216A23"/>
    <w:rsid w:val="00216F33"/>
    <w:rsid w:val="00217A67"/>
    <w:rsid w:val="0022271F"/>
    <w:rsid w:val="00234F02"/>
    <w:rsid w:val="00247B08"/>
    <w:rsid w:val="00250685"/>
    <w:rsid w:val="00250760"/>
    <w:rsid w:val="00253BC7"/>
    <w:rsid w:val="00264E60"/>
    <w:rsid w:val="00266476"/>
    <w:rsid w:val="00271767"/>
    <w:rsid w:val="002717DC"/>
    <w:rsid w:val="00275A40"/>
    <w:rsid w:val="00282380"/>
    <w:rsid w:val="00286659"/>
    <w:rsid w:val="00286A54"/>
    <w:rsid w:val="0029115C"/>
    <w:rsid w:val="00291A4C"/>
    <w:rsid w:val="0029459A"/>
    <w:rsid w:val="00297B0B"/>
    <w:rsid w:val="002A62B8"/>
    <w:rsid w:val="002A7454"/>
    <w:rsid w:val="002B4C20"/>
    <w:rsid w:val="002B4DA7"/>
    <w:rsid w:val="002D0ADC"/>
    <w:rsid w:val="002D27EA"/>
    <w:rsid w:val="002D769B"/>
    <w:rsid w:val="002F2F30"/>
    <w:rsid w:val="002F3753"/>
    <w:rsid w:val="00303152"/>
    <w:rsid w:val="00310A1A"/>
    <w:rsid w:val="0031707D"/>
    <w:rsid w:val="00325CFE"/>
    <w:rsid w:val="00333A61"/>
    <w:rsid w:val="0033545E"/>
    <w:rsid w:val="003420FF"/>
    <w:rsid w:val="00343B41"/>
    <w:rsid w:val="00347AF0"/>
    <w:rsid w:val="00354E18"/>
    <w:rsid w:val="00356212"/>
    <w:rsid w:val="0035690F"/>
    <w:rsid w:val="00361296"/>
    <w:rsid w:val="003637F7"/>
    <w:rsid w:val="00363F9A"/>
    <w:rsid w:val="00377D3D"/>
    <w:rsid w:val="00384F75"/>
    <w:rsid w:val="0038544D"/>
    <w:rsid w:val="0039138B"/>
    <w:rsid w:val="0039747C"/>
    <w:rsid w:val="00397EC8"/>
    <w:rsid w:val="003A340C"/>
    <w:rsid w:val="003A62F6"/>
    <w:rsid w:val="003B002D"/>
    <w:rsid w:val="003C45EC"/>
    <w:rsid w:val="003C6064"/>
    <w:rsid w:val="003D4F8A"/>
    <w:rsid w:val="003F41FB"/>
    <w:rsid w:val="003F4CBD"/>
    <w:rsid w:val="003F5F46"/>
    <w:rsid w:val="00400195"/>
    <w:rsid w:val="0040287A"/>
    <w:rsid w:val="00404520"/>
    <w:rsid w:val="00415E91"/>
    <w:rsid w:val="004178DA"/>
    <w:rsid w:val="00422BC8"/>
    <w:rsid w:val="00437CEC"/>
    <w:rsid w:val="00442CA4"/>
    <w:rsid w:val="00461F91"/>
    <w:rsid w:val="004627B4"/>
    <w:rsid w:val="0046712F"/>
    <w:rsid w:val="00467476"/>
    <w:rsid w:val="00483809"/>
    <w:rsid w:val="00487673"/>
    <w:rsid w:val="00492613"/>
    <w:rsid w:val="00497D70"/>
    <w:rsid w:val="004A1184"/>
    <w:rsid w:val="004A1291"/>
    <w:rsid w:val="004A6F3A"/>
    <w:rsid w:val="004A739A"/>
    <w:rsid w:val="004A73AF"/>
    <w:rsid w:val="004B61E6"/>
    <w:rsid w:val="004C78A4"/>
    <w:rsid w:val="004D01F4"/>
    <w:rsid w:val="004D2063"/>
    <w:rsid w:val="004E38F6"/>
    <w:rsid w:val="004F0ED9"/>
    <w:rsid w:val="004F1D46"/>
    <w:rsid w:val="004F7D4D"/>
    <w:rsid w:val="00507D68"/>
    <w:rsid w:val="00520C98"/>
    <w:rsid w:val="00524198"/>
    <w:rsid w:val="00527C6F"/>
    <w:rsid w:val="005304A9"/>
    <w:rsid w:val="0053247B"/>
    <w:rsid w:val="0053322B"/>
    <w:rsid w:val="00536972"/>
    <w:rsid w:val="00536E65"/>
    <w:rsid w:val="00537B03"/>
    <w:rsid w:val="00537E70"/>
    <w:rsid w:val="0054240C"/>
    <w:rsid w:val="00550962"/>
    <w:rsid w:val="00557748"/>
    <w:rsid w:val="00561651"/>
    <w:rsid w:val="005640BE"/>
    <w:rsid w:val="0056774A"/>
    <w:rsid w:val="00581D76"/>
    <w:rsid w:val="00597FC5"/>
    <w:rsid w:val="005A4ECD"/>
    <w:rsid w:val="005B102B"/>
    <w:rsid w:val="005D3F00"/>
    <w:rsid w:val="005D5354"/>
    <w:rsid w:val="005D68DF"/>
    <w:rsid w:val="005E1CAD"/>
    <w:rsid w:val="005E5959"/>
    <w:rsid w:val="005E6C90"/>
    <w:rsid w:val="005E7B0B"/>
    <w:rsid w:val="005F27BE"/>
    <w:rsid w:val="005F72C1"/>
    <w:rsid w:val="00614BB7"/>
    <w:rsid w:val="00616D83"/>
    <w:rsid w:val="00620463"/>
    <w:rsid w:val="0062185F"/>
    <w:rsid w:val="00622047"/>
    <w:rsid w:val="00626A72"/>
    <w:rsid w:val="006404CF"/>
    <w:rsid w:val="006444C8"/>
    <w:rsid w:val="0064530B"/>
    <w:rsid w:val="00652E71"/>
    <w:rsid w:val="00653909"/>
    <w:rsid w:val="00661707"/>
    <w:rsid w:val="00664E21"/>
    <w:rsid w:val="00676B89"/>
    <w:rsid w:val="00682390"/>
    <w:rsid w:val="00685706"/>
    <w:rsid w:val="006971E2"/>
    <w:rsid w:val="006A3531"/>
    <w:rsid w:val="006A3AC5"/>
    <w:rsid w:val="006A47F6"/>
    <w:rsid w:val="006A749E"/>
    <w:rsid w:val="006B08EC"/>
    <w:rsid w:val="006B5A1C"/>
    <w:rsid w:val="006C0E53"/>
    <w:rsid w:val="006C7DDB"/>
    <w:rsid w:val="006E3768"/>
    <w:rsid w:val="006F03B7"/>
    <w:rsid w:val="006F10E0"/>
    <w:rsid w:val="006F1C4A"/>
    <w:rsid w:val="00700CF8"/>
    <w:rsid w:val="00703B7E"/>
    <w:rsid w:val="00703C8E"/>
    <w:rsid w:val="00704DA2"/>
    <w:rsid w:val="007125FB"/>
    <w:rsid w:val="00725846"/>
    <w:rsid w:val="00725B5C"/>
    <w:rsid w:val="00727AE6"/>
    <w:rsid w:val="00727B13"/>
    <w:rsid w:val="007415E1"/>
    <w:rsid w:val="0074162B"/>
    <w:rsid w:val="00742338"/>
    <w:rsid w:val="0074446E"/>
    <w:rsid w:val="00752B14"/>
    <w:rsid w:val="00764AAD"/>
    <w:rsid w:val="00771682"/>
    <w:rsid w:val="00792259"/>
    <w:rsid w:val="00794A9E"/>
    <w:rsid w:val="0079565D"/>
    <w:rsid w:val="007A5C20"/>
    <w:rsid w:val="007A7865"/>
    <w:rsid w:val="007C7186"/>
    <w:rsid w:val="007C73D7"/>
    <w:rsid w:val="007D09CE"/>
    <w:rsid w:val="007D17BD"/>
    <w:rsid w:val="007F36DA"/>
    <w:rsid w:val="007F5495"/>
    <w:rsid w:val="00800420"/>
    <w:rsid w:val="008008B1"/>
    <w:rsid w:val="00801B37"/>
    <w:rsid w:val="00803430"/>
    <w:rsid w:val="008038A3"/>
    <w:rsid w:val="00803E16"/>
    <w:rsid w:val="008042BD"/>
    <w:rsid w:val="008042E9"/>
    <w:rsid w:val="008071DC"/>
    <w:rsid w:val="00813689"/>
    <w:rsid w:val="00815B96"/>
    <w:rsid w:val="008175B2"/>
    <w:rsid w:val="00820EBB"/>
    <w:rsid w:val="00826B04"/>
    <w:rsid w:val="0082749A"/>
    <w:rsid w:val="00834BBC"/>
    <w:rsid w:val="00835FBC"/>
    <w:rsid w:val="00837448"/>
    <w:rsid w:val="00840739"/>
    <w:rsid w:val="0084632B"/>
    <w:rsid w:val="00847685"/>
    <w:rsid w:val="008570B0"/>
    <w:rsid w:val="00860583"/>
    <w:rsid w:val="00860952"/>
    <w:rsid w:val="00862044"/>
    <w:rsid w:val="00873C81"/>
    <w:rsid w:val="00874551"/>
    <w:rsid w:val="00884B04"/>
    <w:rsid w:val="00884B0D"/>
    <w:rsid w:val="0088593C"/>
    <w:rsid w:val="008869FC"/>
    <w:rsid w:val="00886A0E"/>
    <w:rsid w:val="008933BC"/>
    <w:rsid w:val="008951C1"/>
    <w:rsid w:val="00895D5A"/>
    <w:rsid w:val="008A7176"/>
    <w:rsid w:val="008A74D0"/>
    <w:rsid w:val="008C20D1"/>
    <w:rsid w:val="008C2CE1"/>
    <w:rsid w:val="008C2D9A"/>
    <w:rsid w:val="008D2663"/>
    <w:rsid w:val="008E2A11"/>
    <w:rsid w:val="008E4748"/>
    <w:rsid w:val="008E5585"/>
    <w:rsid w:val="008E685F"/>
    <w:rsid w:val="008E6945"/>
    <w:rsid w:val="008E7526"/>
    <w:rsid w:val="008F28B4"/>
    <w:rsid w:val="008F3736"/>
    <w:rsid w:val="008F6A9B"/>
    <w:rsid w:val="00901654"/>
    <w:rsid w:val="00921364"/>
    <w:rsid w:val="00925A68"/>
    <w:rsid w:val="00934664"/>
    <w:rsid w:val="009360CB"/>
    <w:rsid w:val="00951035"/>
    <w:rsid w:val="00951949"/>
    <w:rsid w:val="009569E7"/>
    <w:rsid w:val="00961B63"/>
    <w:rsid w:val="0096211A"/>
    <w:rsid w:val="009710FD"/>
    <w:rsid w:val="00977F2F"/>
    <w:rsid w:val="00980B2E"/>
    <w:rsid w:val="009820EA"/>
    <w:rsid w:val="009823A5"/>
    <w:rsid w:val="00983D31"/>
    <w:rsid w:val="00992157"/>
    <w:rsid w:val="009A1028"/>
    <w:rsid w:val="009C6D93"/>
    <w:rsid w:val="009D0724"/>
    <w:rsid w:val="009D0C80"/>
    <w:rsid w:val="009D1CEA"/>
    <w:rsid w:val="009D47B2"/>
    <w:rsid w:val="009F34C2"/>
    <w:rsid w:val="009F3C33"/>
    <w:rsid w:val="009F48A3"/>
    <w:rsid w:val="009F6D80"/>
    <w:rsid w:val="009F6FA4"/>
    <w:rsid w:val="00A023BD"/>
    <w:rsid w:val="00A04435"/>
    <w:rsid w:val="00A068AB"/>
    <w:rsid w:val="00A126B9"/>
    <w:rsid w:val="00A16881"/>
    <w:rsid w:val="00A21B1D"/>
    <w:rsid w:val="00A25F73"/>
    <w:rsid w:val="00A33930"/>
    <w:rsid w:val="00A34357"/>
    <w:rsid w:val="00A37556"/>
    <w:rsid w:val="00A37E27"/>
    <w:rsid w:val="00A464D9"/>
    <w:rsid w:val="00A500E7"/>
    <w:rsid w:val="00A510CF"/>
    <w:rsid w:val="00A6108A"/>
    <w:rsid w:val="00A63A3D"/>
    <w:rsid w:val="00A65158"/>
    <w:rsid w:val="00A65B93"/>
    <w:rsid w:val="00A72E77"/>
    <w:rsid w:val="00A756F3"/>
    <w:rsid w:val="00A777BB"/>
    <w:rsid w:val="00A90CE1"/>
    <w:rsid w:val="00A93C5F"/>
    <w:rsid w:val="00A9714D"/>
    <w:rsid w:val="00AA2217"/>
    <w:rsid w:val="00AA2F37"/>
    <w:rsid w:val="00AA6528"/>
    <w:rsid w:val="00AA7B08"/>
    <w:rsid w:val="00AB3A03"/>
    <w:rsid w:val="00AB4B4A"/>
    <w:rsid w:val="00AB4BE4"/>
    <w:rsid w:val="00AB7DDC"/>
    <w:rsid w:val="00AC419E"/>
    <w:rsid w:val="00AD7C5C"/>
    <w:rsid w:val="00AE3141"/>
    <w:rsid w:val="00AE414D"/>
    <w:rsid w:val="00AE47FE"/>
    <w:rsid w:val="00AE5A5D"/>
    <w:rsid w:val="00AE60D4"/>
    <w:rsid w:val="00AE769A"/>
    <w:rsid w:val="00AF1B94"/>
    <w:rsid w:val="00AF4154"/>
    <w:rsid w:val="00AF4B9B"/>
    <w:rsid w:val="00AF6328"/>
    <w:rsid w:val="00AF6748"/>
    <w:rsid w:val="00B0061E"/>
    <w:rsid w:val="00B03189"/>
    <w:rsid w:val="00B06949"/>
    <w:rsid w:val="00B109B6"/>
    <w:rsid w:val="00B12376"/>
    <w:rsid w:val="00B13295"/>
    <w:rsid w:val="00B2200F"/>
    <w:rsid w:val="00B22E69"/>
    <w:rsid w:val="00B319AC"/>
    <w:rsid w:val="00B31ED7"/>
    <w:rsid w:val="00B33271"/>
    <w:rsid w:val="00B35CCC"/>
    <w:rsid w:val="00B441B9"/>
    <w:rsid w:val="00B4432A"/>
    <w:rsid w:val="00B46C24"/>
    <w:rsid w:val="00B46CF2"/>
    <w:rsid w:val="00B54829"/>
    <w:rsid w:val="00B552D7"/>
    <w:rsid w:val="00B57507"/>
    <w:rsid w:val="00B57C60"/>
    <w:rsid w:val="00B606AB"/>
    <w:rsid w:val="00B629E6"/>
    <w:rsid w:val="00B6703D"/>
    <w:rsid w:val="00B74404"/>
    <w:rsid w:val="00B76258"/>
    <w:rsid w:val="00B76540"/>
    <w:rsid w:val="00B826C6"/>
    <w:rsid w:val="00B85EE3"/>
    <w:rsid w:val="00B925E2"/>
    <w:rsid w:val="00B954FD"/>
    <w:rsid w:val="00B96C8F"/>
    <w:rsid w:val="00BA1084"/>
    <w:rsid w:val="00BA381D"/>
    <w:rsid w:val="00BA61E9"/>
    <w:rsid w:val="00BB1299"/>
    <w:rsid w:val="00BB4976"/>
    <w:rsid w:val="00BC1D60"/>
    <w:rsid w:val="00BD0697"/>
    <w:rsid w:val="00BD179B"/>
    <w:rsid w:val="00BD78B7"/>
    <w:rsid w:val="00BE1B1F"/>
    <w:rsid w:val="00BE7B96"/>
    <w:rsid w:val="00BF184E"/>
    <w:rsid w:val="00BF4301"/>
    <w:rsid w:val="00BF58B5"/>
    <w:rsid w:val="00BF78E2"/>
    <w:rsid w:val="00C00092"/>
    <w:rsid w:val="00C07D18"/>
    <w:rsid w:val="00C111B8"/>
    <w:rsid w:val="00C120D1"/>
    <w:rsid w:val="00C15777"/>
    <w:rsid w:val="00C25576"/>
    <w:rsid w:val="00C3016B"/>
    <w:rsid w:val="00C314EE"/>
    <w:rsid w:val="00C358BB"/>
    <w:rsid w:val="00C375C9"/>
    <w:rsid w:val="00C37E05"/>
    <w:rsid w:val="00C42D44"/>
    <w:rsid w:val="00C47040"/>
    <w:rsid w:val="00C50EBD"/>
    <w:rsid w:val="00C52795"/>
    <w:rsid w:val="00C5463E"/>
    <w:rsid w:val="00C60BF2"/>
    <w:rsid w:val="00C67EAF"/>
    <w:rsid w:val="00C752A4"/>
    <w:rsid w:val="00C83FD9"/>
    <w:rsid w:val="00C87FEB"/>
    <w:rsid w:val="00C957D6"/>
    <w:rsid w:val="00CA46C3"/>
    <w:rsid w:val="00CA4A30"/>
    <w:rsid w:val="00CA5573"/>
    <w:rsid w:val="00CB4486"/>
    <w:rsid w:val="00CB7155"/>
    <w:rsid w:val="00CB73EA"/>
    <w:rsid w:val="00CD0FDC"/>
    <w:rsid w:val="00CD4DB9"/>
    <w:rsid w:val="00CE2569"/>
    <w:rsid w:val="00CE385A"/>
    <w:rsid w:val="00CE740B"/>
    <w:rsid w:val="00CF16B6"/>
    <w:rsid w:val="00CF24CA"/>
    <w:rsid w:val="00CF6977"/>
    <w:rsid w:val="00CF6E0A"/>
    <w:rsid w:val="00D020D2"/>
    <w:rsid w:val="00D10B1D"/>
    <w:rsid w:val="00D13BB9"/>
    <w:rsid w:val="00D16D2C"/>
    <w:rsid w:val="00D22D81"/>
    <w:rsid w:val="00D24AF2"/>
    <w:rsid w:val="00D305BE"/>
    <w:rsid w:val="00D41634"/>
    <w:rsid w:val="00D4718B"/>
    <w:rsid w:val="00D47FFA"/>
    <w:rsid w:val="00D528E9"/>
    <w:rsid w:val="00D554F1"/>
    <w:rsid w:val="00D57C00"/>
    <w:rsid w:val="00D608FB"/>
    <w:rsid w:val="00D65AC9"/>
    <w:rsid w:val="00D71DAA"/>
    <w:rsid w:val="00D7623B"/>
    <w:rsid w:val="00D7706D"/>
    <w:rsid w:val="00D93BE0"/>
    <w:rsid w:val="00DA168C"/>
    <w:rsid w:val="00DC041E"/>
    <w:rsid w:val="00DC0887"/>
    <w:rsid w:val="00DC6EC6"/>
    <w:rsid w:val="00DD4EE3"/>
    <w:rsid w:val="00DD6604"/>
    <w:rsid w:val="00DE1D44"/>
    <w:rsid w:val="00DF5127"/>
    <w:rsid w:val="00E03C37"/>
    <w:rsid w:val="00E1062C"/>
    <w:rsid w:val="00E1063A"/>
    <w:rsid w:val="00E11A21"/>
    <w:rsid w:val="00E12D99"/>
    <w:rsid w:val="00E12F50"/>
    <w:rsid w:val="00E15DDF"/>
    <w:rsid w:val="00E164B4"/>
    <w:rsid w:val="00E22E4D"/>
    <w:rsid w:val="00E23238"/>
    <w:rsid w:val="00E2452D"/>
    <w:rsid w:val="00E4160B"/>
    <w:rsid w:val="00E4450B"/>
    <w:rsid w:val="00E450E5"/>
    <w:rsid w:val="00E52964"/>
    <w:rsid w:val="00E5711D"/>
    <w:rsid w:val="00E615D4"/>
    <w:rsid w:val="00E628A8"/>
    <w:rsid w:val="00E66F0B"/>
    <w:rsid w:val="00E702BE"/>
    <w:rsid w:val="00E7497F"/>
    <w:rsid w:val="00E749EE"/>
    <w:rsid w:val="00E83B39"/>
    <w:rsid w:val="00E83E83"/>
    <w:rsid w:val="00E86807"/>
    <w:rsid w:val="00E95701"/>
    <w:rsid w:val="00E974E9"/>
    <w:rsid w:val="00E97FBF"/>
    <w:rsid w:val="00EA1D1B"/>
    <w:rsid w:val="00EA294E"/>
    <w:rsid w:val="00EA58C2"/>
    <w:rsid w:val="00EA5BB6"/>
    <w:rsid w:val="00EA61F5"/>
    <w:rsid w:val="00EB4605"/>
    <w:rsid w:val="00EB66B3"/>
    <w:rsid w:val="00EB7894"/>
    <w:rsid w:val="00EC355B"/>
    <w:rsid w:val="00ED2982"/>
    <w:rsid w:val="00ED3071"/>
    <w:rsid w:val="00EE13E8"/>
    <w:rsid w:val="00EE2C02"/>
    <w:rsid w:val="00EE5470"/>
    <w:rsid w:val="00EE698A"/>
    <w:rsid w:val="00EE703B"/>
    <w:rsid w:val="00F01DCB"/>
    <w:rsid w:val="00F02233"/>
    <w:rsid w:val="00F03445"/>
    <w:rsid w:val="00F05568"/>
    <w:rsid w:val="00F15D10"/>
    <w:rsid w:val="00F16DF2"/>
    <w:rsid w:val="00F17B70"/>
    <w:rsid w:val="00F20B6D"/>
    <w:rsid w:val="00F2354F"/>
    <w:rsid w:val="00F26BB8"/>
    <w:rsid w:val="00F30112"/>
    <w:rsid w:val="00F3047D"/>
    <w:rsid w:val="00F337F9"/>
    <w:rsid w:val="00F37E43"/>
    <w:rsid w:val="00F437A1"/>
    <w:rsid w:val="00F43F9D"/>
    <w:rsid w:val="00F45B6B"/>
    <w:rsid w:val="00F45BDC"/>
    <w:rsid w:val="00F50AFA"/>
    <w:rsid w:val="00F55C59"/>
    <w:rsid w:val="00F56ECD"/>
    <w:rsid w:val="00F57925"/>
    <w:rsid w:val="00F61313"/>
    <w:rsid w:val="00F61B11"/>
    <w:rsid w:val="00F706D3"/>
    <w:rsid w:val="00F83D27"/>
    <w:rsid w:val="00F86B40"/>
    <w:rsid w:val="00F919FD"/>
    <w:rsid w:val="00F92A16"/>
    <w:rsid w:val="00F95DB9"/>
    <w:rsid w:val="00F97D7A"/>
    <w:rsid w:val="00F97F05"/>
    <w:rsid w:val="00FA15AE"/>
    <w:rsid w:val="00FA1AE5"/>
    <w:rsid w:val="00FA44F2"/>
    <w:rsid w:val="00FA78DF"/>
    <w:rsid w:val="00FA7FE9"/>
    <w:rsid w:val="00FB3B43"/>
    <w:rsid w:val="00FB647B"/>
    <w:rsid w:val="00FC3408"/>
    <w:rsid w:val="00FC6DBE"/>
    <w:rsid w:val="00FD6C06"/>
    <w:rsid w:val="00FE0885"/>
    <w:rsid w:val="00FE1491"/>
    <w:rsid w:val="00FF175D"/>
    <w:rsid w:val="00FF6A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4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7D3D"/>
    <w:rPr>
      <w:color w:val="0000FF" w:themeColor="hyperlink"/>
      <w:u w:val="single"/>
    </w:rPr>
  </w:style>
  <w:style w:type="paragraph" w:styleId="a4">
    <w:name w:val="List Paragraph"/>
    <w:basedOn w:val="a"/>
    <w:uiPriority w:val="34"/>
    <w:qFormat/>
    <w:rsid w:val="00377D3D"/>
    <w:pPr>
      <w:spacing w:after="0" w:line="240" w:lineRule="auto"/>
      <w:ind w:left="720"/>
      <w:contextualSpacing/>
    </w:pPr>
    <w:rPr>
      <w:rFonts w:ascii="Times New Roman" w:eastAsia="Times New Roman" w:hAnsi="Times New Roman" w:cs="Times New Roman"/>
      <w:sz w:val="20"/>
      <w:szCs w:val="20"/>
      <w:lang w:val="en-US" w:eastAsia="ru-RU"/>
    </w:rPr>
  </w:style>
  <w:style w:type="paragraph" w:styleId="a5">
    <w:name w:val="Balloon Text"/>
    <w:basedOn w:val="a"/>
    <w:link w:val="a6"/>
    <w:uiPriority w:val="99"/>
    <w:semiHidden/>
    <w:unhideWhenUsed/>
    <w:rsid w:val="00377D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77D3D"/>
    <w:rPr>
      <w:rFonts w:ascii="Tahoma" w:hAnsi="Tahoma" w:cs="Tahoma"/>
      <w:sz w:val="16"/>
      <w:szCs w:val="16"/>
    </w:rPr>
  </w:style>
  <w:style w:type="paragraph" w:styleId="a7">
    <w:name w:val="header"/>
    <w:basedOn w:val="a"/>
    <w:link w:val="a8"/>
    <w:uiPriority w:val="99"/>
    <w:unhideWhenUsed/>
    <w:rsid w:val="0005667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5667D"/>
  </w:style>
  <w:style w:type="paragraph" w:styleId="2">
    <w:name w:val="Body Text 2"/>
    <w:basedOn w:val="a"/>
    <w:link w:val="20"/>
    <w:unhideWhenUsed/>
    <w:rsid w:val="009F34C2"/>
    <w:pPr>
      <w:spacing w:after="120" w:line="480" w:lineRule="auto"/>
    </w:pPr>
    <w:rPr>
      <w:rFonts w:ascii="Times New Roman" w:eastAsia="Times New Roman" w:hAnsi="Times New Roman" w:cs="Times New Roman"/>
      <w:sz w:val="20"/>
      <w:szCs w:val="20"/>
      <w:lang w:val="en-US" w:eastAsia="ru-RU"/>
    </w:rPr>
  </w:style>
  <w:style w:type="character" w:customStyle="1" w:styleId="20">
    <w:name w:val="Основной текст 2 Знак"/>
    <w:basedOn w:val="a0"/>
    <w:link w:val="2"/>
    <w:rsid w:val="009F34C2"/>
    <w:rPr>
      <w:rFonts w:ascii="Times New Roman" w:eastAsia="Times New Roman" w:hAnsi="Times New Roman" w:cs="Times New Roman"/>
      <w:sz w:val="20"/>
      <w:szCs w:val="20"/>
      <w:lang w:val="en-US" w:eastAsia="ru-RU"/>
    </w:rPr>
  </w:style>
  <w:style w:type="paragraph" w:customStyle="1" w:styleId="msonormal0">
    <w:name w:val="msonormal"/>
    <w:basedOn w:val="a"/>
    <w:rsid w:val="008620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BOTTOM">
    <w:name w:val="#COL_BOTTOM"/>
    <w:rsid w:val="00862044"/>
    <w:pPr>
      <w:widowControl w:val="0"/>
      <w:autoSpaceDE w:val="0"/>
      <w:autoSpaceDN w:val="0"/>
      <w:adjustRightInd w:val="0"/>
      <w:spacing w:after="0" w:line="240" w:lineRule="auto"/>
    </w:pPr>
    <w:rPr>
      <w:rFonts w:ascii="Arial, sans-serif" w:eastAsiaTheme="minorEastAsia" w:hAnsi="Arial, sans-serif"/>
      <w:sz w:val="16"/>
      <w:szCs w:val="16"/>
      <w:lang w:eastAsia="ru-RU"/>
    </w:rPr>
  </w:style>
  <w:style w:type="paragraph" w:customStyle="1" w:styleId="COLTOP">
    <w:name w:val="#COL_TOP"/>
    <w:uiPriority w:val="99"/>
    <w:rsid w:val="00862044"/>
    <w:pPr>
      <w:widowControl w:val="0"/>
      <w:autoSpaceDE w:val="0"/>
      <w:autoSpaceDN w:val="0"/>
      <w:adjustRightInd w:val="0"/>
      <w:spacing w:after="0" w:line="240" w:lineRule="auto"/>
    </w:pPr>
    <w:rPr>
      <w:rFonts w:ascii="Arial, sans-serif" w:eastAsiaTheme="minorEastAsia" w:hAnsi="Arial, sans-serif"/>
      <w:sz w:val="16"/>
      <w:szCs w:val="16"/>
      <w:lang w:eastAsia="ru-RU"/>
    </w:rPr>
  </w:style>
  <w:style w:type="paragraph" w:customStyle="1" w:styleId="PRINTSECTION">
    <w:name w:val="#PRINT_SECTION"/>
    <w:uiPriority w:val="99"/>
    <w:rsid w:val="00862044"/>
    <w:pPr>
      <w:widowControl w:val="0"/>
      <w:autoSpaceDE w:val="0"/>
      <w:autoSpaceDN w:val="0"/>
      <w:adjustRightInd w:val="0"/>
      <w:spacing w:after="0" w:line="240" w:lineRule="auto"/>
    </w:pPr>
    <w:rPr>
      <w:rFonts w:ascii="Arial, sans-serif" w:eastAsiaTheme="minorEastAsia" w:hAnsi="Arial, sans-serif"/>
      <w:sz w:val="16"/>
      <w:szCs w:val="16"/>
      <w:lang w:eastAsia="ru-RU"/>
    </w:rPr>
  </w:style>
  <w:style w:type="paragraph" w:customStyle="1" w:styleId="CENTERTEXT">
    <w:name w:val=".CENTERTEXT"/>
    <w:uiPriority w:val="99"/>
    <w:rsid w:val="00862044"/>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DJVU">
    <w:name w:val=".DJVU"/>
    <w:uiPriority w:val="99"/>
    <w:rsid w:val="00862044"/>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EMPTYLINE">
    <w:name w:val=".EMPTY_LINE"/>
    <w:uiPriority w:val="99"/>
    <w:rsid w:val="00862044"/>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FORMATTEXT">
    <w:name w:val=".FORMATTEXT"/>
    <w:uiPriority w:val="99"/>
    <w:rsid w:val="0086204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862044"/>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HORIZLINE">
    <w:name w:val=".HORIZLINE"/>
    <w:uiPriority w:val="99"/>
    <w:rsid w:val="00862044"/>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MIDDLEPICT">
    <w:name w:val=".MIDDLEPICT"/>
    <w:uiPriority w:val="99"/>
    <w:rsid w:val="00862044"/>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TOPLEVELTEXT">
    <w:name w:val=".TOPLEVELTEXT"/>
    <w:uiPriority w:val="99"/>
    <w:rsid w:val="00862044"/>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TradeMark">
    <w:name w:val=".TradeMark"/>
    <w:uiPriority w:val="99"/>
    <w:rsid w:val="00862044"/>
    <w:pPr>
      <w:widowControl w:val="0"/>
      <w:autoSpaceDE w:val="0"/>
      <w:autoSpaceDN w:val="0"/>
      <w:adjustRightInd w:val="0"/>
      <w:spacing w:after="0" w:line="240" w:lineRule="auto"/>
    </w:pPr>
    <w:rPr>
      <w:rFonts w:ascii="Arial, sans-serif" w:eastAsiaTheme="minorEastAsia" w:hAnsi="Arial, sans-serif" w:cs="Arial, sans-serif"/>
      <w:sz w:val="16"/>
      <w:szCs w:val="16"/>
      <w:lang w:eastAsia="ru-RU"/>
    </w:rPr>
  </w:style>
  <w:style w:type="paragraph" w:customStyle="1" w:styleId="UNFORMATTEXT">
    <w:name w:val=".UNFORMATTEXT"/>
    <w:uiPriority w:val="99"/>
    <w:rsid w:val="0086204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BODY">
    <w:name w:val="BODY"/>
    <w:uiPriority w:val="99"/>
    <w:rsid w:val="0086204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TML">
    <w:name w:val="HTML"/>
    <w:uiPriority w:val="99"/>
    <w:rsid w:val="00862044"/>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TABLE">
    <w:name w:val="TABLE"/>
    <w:uiPriority w:val="99"/>
    <w:rsid w:val="00862044"/>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character" w:styleId="a9">
    <w:name w:val="FollowedHyperlink"/>
    <w:basedOn w:val="a0"/>
    <w:uiPriority w:val="99"/>
    <w:semiHidden/>
    <w:unhideWhenUsed/>
    <w:rsid w:val="00862044"/>
    <w:rPr>
      <w:color w:val="800080"/>
      <w:u w:val="single"/>
    </w:rPr>
  </w:style>
  <w:style w:type="table" w:styleId="aa">
    <w:name w:val="Table Grid"/>
    <w:basedOn w:val="a1"/>
    <w:uiPriority w:val="39"/>
    <w:rsid w:val="005D535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40891">
      <w:bodyDiv w:val="1"/>
      <w:marLeft w:val="0"/>
      <w:marRight w:val="0"/>
      <w:marTop w:val="0"/>
      <w:marBottom w:val="0"/>
      <w:divBdr>
        <w:top w:val="none" w:sz="0" w:space="0" w:color="auto"/>
        <w:left w:val="none" w:sz="0" w:space="0" w:color="auto"/>
        <w:bottom w:val="none" w:sz="0" w:space="0" w:color="auto"/>
        <w:right w:val="none" w:sz="0" w:space="0" w:color="auto"/>
      </w:divBdr>
    </w:div>
    <w:div w:id="148986483">
      <w:bodyDiv w:val="1"/>
      <w:marLeft w:val="0"/>
      <w:marRight w:val="0"/>
      <w:marTop w:val="0"/>
      <w:marBottom w:val="0"/>
      <w:divBdr>
        <w:top w:val="none" w:sz="0" w:space="0" w:color="auto"/>
        <w:left w:val="none" w:sz="0" w:space="0" w:color="auto"/>
        <w:bottom w:val="none" w:sz="0" w:space="0" w:color="auto"/>
        <w:right w:val="none" w:sz="0" w:space="0" w:color="auto"/>
      </w:divBdr>
    </w:div>
    <w:div w:id="756168824">
      <w:bodyDiv w:val="1"/>
      <w:marLeft w:val="0"/>
      <w:marRight w:val="0"/>
      <w:marTop w:val="0"/>
      <w:marBottom w:val="0"/>
      <w:divBdr>
        <w:top w:val="none" w:sz="0" w:space="0" w:color="auto"/>
        <w:left w:val="none" w:sz="0" w:space="0" w:color="auto"/>
        <w:bottom w:val="none" w:sz="0" w:space="0" w:color="auto"/>
        <w:right w:val="none" w:sz="0" w:space="0" w:color="auto"/>
      </w:divBdr>
    </w:div>
    <w:div w:id="818230723">
      <w:bodyDiv w:val="1"/>
      <w:marLeft w:val="0"/>
      <w:marRight w:val="0"/>
      <w:marTop w:val="0"/>
      <w:marBottom w:val="0"/>
      <w:divBdr>
        <w:top w:val="none" w:sz="0" w:space="0" w:color="auto"/>
        <w:left w:val="none" w:sz="0" w:space="0" w:color="auto"/>
        <w:bottom w:val="none" w:sz="0" w:space="0" w:color="auto"/>
        <w:right w:val="none" w:sz="0" w:space="0" w:color="auto"/>
      </w:divBdr>
    </w:div>
    <w:div w:id="909732159">
      <w:bodyDiv w:val="1"/>
      <w:marLeft w:val="0"/>
      <w:marRight w:val="0"/>
      <w:marTop w:val="0"/>
      <w:marBottom w:val="0"/>
      <w:divBdr>
        <w:top w:val="none" w:sz="0" w:space="0" w:color="auto"/>
        <w:left w:val="none" w:sz="0" w:space="0" w:color="auto"/>
        <w:bottom w:val="none" w:sz="0" w:space="0" w:color="auto"/>
        <w:right w:val="none" w:sz="0" w:space="0" w:color="auto"/>
      </w:divBdr>
    </w:div>
    <w:div w:id="1649170690">
      <w:bodyDiv w:val="1"/>
      <w:marLeft w:val="0"/>
      <w:marRight w:val="0"/>
      <w:marTop w:val="0"/>
      <w:marBottom w:val="0"/>
      <w:divBdr>
        <w:top w:val="none" w:sz="0" w:space="0" w:color="auto"/>
        <w:left w:val="none" w:sz="0" w:space="0" w:color="auto"/>
        <w:bottom w:val="none" w:sz="0" w:space="0" w:color="auto"/>
        <w:right w:val="none" w:sz="0" w:space="0" w:color="auto"/>
      </w:divBdr>
    </w:div>
    <w:div w:id="202882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kodeks://link/d?nd=351154863&amp;point=mark=00000000000000000000000000000000000000000000000001EGKURR"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kodeks://link/d?nd=351154863&amp;point=mark=00000000000000000000000000000000000000000000000001EGKUR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kodeks://link/d?nd=902228011&amp;point=mark=000000000000000000000000000000000000000000000000007D20K3"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493B3-29BD-46BB-A75A-5E8D69A7E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12089</Words>
  <Characters>68909</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Alimerzoeva</cp:lastModifiedBy>
  <cp:revision>4</cp:revision>
  <cp:lastPrinted>2022-12-22T05:07:00Z</cp:lastPrinted>
  <dcterms:created xsi:type="dcterms:W3CDTF">2022-12-22T05:07:00Z</dcterms:created>
  <dcterms:modified xsi:type="dcterms:W3CDTF">2022-12-22T05:07:00Z</dcterms:modified>
</cp:coreProperties>
</file>