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77" w:rsidRDefault="00567477" w:rsidP="00691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B329F1" wp14:editId="575CDF76">
            <wp:extent cx="5419725" cy="4762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34" cy="50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C43" w:rsidRDefault="00527C43" w:rsidP="00691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C0" w:rsidRPr="006914C0" w:rsidRDefault="00567477" w:rsidP="00691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выходя из дома можно</w:t>
      </w:r>
      <w:r w:rsidR="006914C0" w:rsidRPr="006914C0">
        <w:rPr>
          <w:rFonts w:ascii="Times New Roman" w:hAnsi="Times New Roman" w:cs="Times New Roman"/>
          <w:b/>
          <w:sz w:val="28"/>
          <w:szCs w:val="28"/>
        </w:rPr>
        <w:t xml:space="preserve"> узнать статус рассмотрения заявления</w:t>
      </w:r>
    </w:p>
    <w:p w:rsidR="006914C0" w:rsidRPr="006914C0" w:rsidRDefault="006914C0" w:rsidP="006914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C0" w:rsidRPr="006914C0" w:rsidRDefault="00567477" w:rsidP="006914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Pr="00567477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могут самостоятельно определить статус заявления, поданного на регистрацию права собственности, </w:t>
      </w:r>
      <w:r w:rsidR="00D0055C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567477">
        <w:rPr>
          <w:rFonts w:ascii="Times New Roman" w:hAnsi="Times New Roman" w:cs="Times New Roman"/>
          <w:sz w:val="28"/>
          <w:szCs w:val="28"/>
        </w:rPr>
        <w:t xml:space="preserve">МФЦ, </w:t>
      </w:r>
      <w:r w:rsidR="00D0055C">
        <w:rPr>
          <w:rFonts w:ascii="Times New Roman" w:hAnsi="Times New Roman" w:cs="Times New Roman"/>
          <w:sz w:val="28"/>
          <w:szCs w:val="28"/>
        </w:rPr>
        <w:t xml:space="preserve">или </w:t>
      </w:r>
      <w:r w:rsidRPr="00567477">
        <w:rPr>
          <w:rFonts w:ascii="Times New Roman" w:hAnsi="Times New Roman" w:cs="Times New Roman"/>
          <w:sz w:val="28"/>
          <w:szCs w:val="28"/>
        </w:rPr>
        <w:t>в электронном виде.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="006914C0" w:rsidRPr="006914C0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6914C0" w:rsidRPr="006914C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914C0" w:rsidRPr="006914C0">
        <w:rPr>
          <w:rFonts w:ascii="Times New Roman" w:hAnsi="Times New Roman" w:cs="Times New Roman"/>
          <w:sz w:val="28"/>
          <w:szCs w:val="28"/>
        </w:rPr>
        <w:t xml:space="preserve"> функционирует сервис – «Проверка исполнения запроса ( заявления)», с помощью которого гражданин или организация имеет возможность отследить статус исполнения заявления. Достаточно зайти на портал и в специальном поле указать номер заявления. После ввода данных отображается статус заявки.</w:t>
      </w:r>
    </w:p>
    <w:p w:rsidR="006914C0" w:rsidRPr="006914C0" w:rsidRDefault="006914C0" w:rsidP="006914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4C0">
        <w:rPr>
          <w:rFonts w:ascii="Times New Roman" w:hAnsi="Times New Roman" w:cs="Times New Roman"/>
          <w:sz w:val="28"/>
          <w:szCs w:val="28"/>
        </w:rPr>
        <w:t>Статус «в работе» свидетельствует о том, что заявка находится на рассмотрении. Статус «на подписи» говорит о скором завершении работы.</w:t>
      </w:r>
    </w:p>
    <w:p w:rsidR="006914C0" w:rsidRPr="006914C0" w:rsidRDefault="006914C0" w:rsidP="006914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4C0">
        <w:rPr>
          <w:rFonts w:ascii="Times New Roman" w:hAnsi="Times New Roman" w:cs="Times New Roman"/>
          <w:sz w:val="28"/>
          <w:szCs w:val="28"/>
        </w:rPr>
        <w:t xml:space="preserve">Если запрос обозначен пометкой «Проверка не пройдена», заявка не будет рассмотрена и не перейдет на следующий этап обработки. Это может означать, что была допущена ошибка при заполнении, или запрос изложен </w:t>
      </w:r>
      <w:r w:rsidR="00567477">
        <w:rPr>
          <w:rFonts w:ascii="Times New Roman" w:hAnsi="Times New Roman" w:cs="Times New Roman"/>
          <w:sz w:val="28"/>
          <w:szCs w:val="28"/>
        </w:rPr>
        <w:br/>
      </w:r>
      <w:r w:rsidRPr="006914C0">
        <w:rPr>
          <w:rFonts w:ascii="Times New Roman" w:hAnsi="Times New Roman" w:cs="Times New Roman"/>
          <w:sz w:val="28"/>
          <w:szCs w:val="28"/>
        </w:rPr>
        <w:t>в некорректной форме. В этом случае, необходимо подавать запрос повторно.</w:t>
      </w:r>
    </w:p>
    <w:p w:rsidR="006914C0" w:rsidRPr="006914C0" w:rsidRDefault="006914C0" w:rsidP="006914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4C0">
        <w:rPr>
          <w:rFonts w:ascii="Times New Roman" w:hAnsi="Times New Roman" w:cs="Times New Roman"/>
          <w:sz w:val="28"/>
          <w:szCs w:val="28"/>
        </w:rPr>
        <w:t>Для получения информации не обязательно регистрироваться на сайте. Онлайн-проверка статуса запроса доступна через 3—5 дней после подачи заявления на предоставление услуг.</w:t>
      </w:r>
    </w:p>
    <w:p w:rsidR="00CC18DE" w:rsidRDefault="00CC18DE"/>
    <w:p w:rsidR="00527C43" w:rsidRDefault="00527C43"/>
    <w:p w:rsidR="00527C43" w:rsidRDefault="00527C43"/>
    <w:p w:rsidR="00527C43" w:rsidRPr="00527C43" w:rsidRDefault="00527C43" w:rsidP="00527C43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  <w:r w:rsidRPr="0057567B">
        <w:rPr>
          <w:rFonts w:ascii="Times New Roman" w:eastAsia="Calibri" w:hAnsi="Times New Roman" w:cs="Times New Roman"/>
          <w:sz w:val="18"/>
          <w:szCs w:val="18"/>
        </w:rPr>
        <w:t>Кадастровая палата по Уральскому федеральному округу</w:t>
      </w:r>
    </w:p>
    <w:sectPr w:rsidR="00527C43" w:rsidRPr="0052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8B"/>
    <w:rsid w:val="00466B8B"/>
    <w:rsid w:val="00527C43"/>
    <w:rsid w:val="00567477"/>
    <w:rsid w:val="006914C0"/>
    <w:rsid w:val="00CC18DE"/>
    <w:rsid w:val="00D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4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4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4</cp:revision>
  <dcterms:created xsi:type="dcterms:W3CDTF">2019-11-18T07:20:00Z</dcterms:created>
  <dcterms:modified xsi:type="dcterms:W3CDTF">2019-11-19T07:42:00Z</dcterms:modified>
</cp:coreProperties>
</file>