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DB" w:rsidRPr="005361CE" w:rsidRDefault="000303DB" w:rsidP="000303DB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303DB" w:rsidRPr="005361CE" w:rsidRDefault="000303DB" w:rsidP="00536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61CE" w:rsidRDefault="000303DB" w:rsidP="005361CE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361CE">
        <w:rPr>
          <w:rFonts w:ascii="Times New Roman" w:hAnsi="Times New Roman" w:cs="Times New Roman"/>
          <w:b/>
          <w:spacing w:val="2"/>
          <w:sz w:val="28"/>
          <w:szCs w:val="28"/>
        </w:rPr>
        <w:t>о проведении районного конкурса</w:t>
      </w:r>
    </w:p>
    <w:p w:rsidR="000303DB" w:rsidRPr="005361CE" w:rsidRDefault="000303DB" w:rsidP="005361CE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61CE">
        <w:rPr>
          <w:rFonts w:ascii="Times New Roman" w:hAnsi="Times New Roman" w:cs="Times New Roman"/>
          <w:b/>
          <w:spacing w:val="2"/>
          <w:sz w:val="28"/>
          <w:szCs w:val="28"/>
        </w:rPr>
        <w:t xml:space="preserve">«Мой двор – </w:t>
      </w:r>
      <w:bookmarkStart w:id="0" w:name="_GoBack"/>
      <w:bookmarkEnd w:id="0"/>
      <w:r w:rsidRPr="005361CE">
        <w:rPr>
          <w:rFonts w:ascii="Times New Roman" w:hAnsi="Times New Roman" w:cs="Times New Roman"/>
          <w:b/>
          <w:spacing w:val="2"/>
          <w:sz w:val="28"/>
          <w:szCs w:val="28"/>
        </w:rPr>
        <w:t>моя гордость»</w:t>
      </w:r>
      <w:r w:rsidR="00FD798D" w:rsidRPr="005361C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2021 году</w:t>
      </w:r>
    </w:p>
    <w:p w:rsidR="000303DB" w:rsidRPr="00504D6A" w:rsidRDefault="000303DB" w:rsidP="00E7126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303DB" w:rsidRPr="00504D6A" w:rsidRDefault="000303DB" w:rsidP="00E7126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D798D" w:rsidRPr="00504D6A" w:rsidRDefault="00E7126F" w:rsidP="00FD798D">
      <w:pPr>
        <w:shd w:val="clear" w:color="auto" w:fill="FFFFFF"/>
        <w:spacing w:before="375" w:after="225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4D6A">
        <w:rPr>
          <w:rFonts w:ascii="Times New Roman" w:eastAsia="Calibri" w:hAnsi="Times New Roman" w:cs="Times New Roman"/>
          <w:sz w:val="28"/>
          <w:szCs w:val="28"/>
        </w:rPr>
        <w:t xml:space="preserve">   1.1. Настоящее положение определяет порядок организации и проведения районного конкурса </w:t>
      </w:r>
      <w:r w:rsidRPr="00504D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«Мой двор – моя </w:t>
      </w:r>
      <w:proofErr w:type="gramStart"/>
      <w:r w:rsidRPr="00504D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гордость»</w:t>
      </w:r>
      <w:r w:rsidRPr="0050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3DB" w:rsidRPr="00504D6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0303DB" w:rsidRPr="00504D6A">
        <w:rPr>
          <w:rFonts w:ascii="Times New Roman" w:eastAsia="Calibri" w:hAnsi="Times New Roman" w:cs="Times New Roman"/>
          <w:sz w:val="28"/>
          <w:szCs w:val="28"/>
        </w:rPr>
        <w:t xml:space="preserve"> 2021 году </w:t>
      </w:r>
      <w:r w:rsidRPr="00504D6A">
        <w:rPr>
          <w:rFonts w:ascii="Times New Roman" w:eastAsia="Calibri" w:hAnsi="Times New Roman" w:cs="Times New Roman"/>
          <w:sz w:val="28"/>
          <w:szCs w:val="28"/>
        </w:rPr>
        <w:t>(далее - конкурс).</w:t>
      </w:r>
      <w:r w:rsidRPr="00504D6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7126F" w:rsidRPr="00504D6A" w:rsidRDefault="00E7126F" w:rsidP="00FD798D">
      <w:pPr>
        <w:shd w:val="clear" w:color="auto" w:fill="FFFFFF"/>
        <w:spacing w:before="375" w:after="225" w:line="240" w:lineRule="auto"/>
        <w:ind w:left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4D6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D798D" w:rsidRPr="0050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D6A">
        <w:rPr>
          <w:rFonts w:ascii="Times New Roman" w:eastAsia="Calibri" w:hAnsi="Times New Roman" w:cs="Times New Roman"/>
          <w:sz w:val="28"/>
          <w:szCs w:val="28"/>
        </w:rPr>
        <w:t xml:space="preserve">Учредитель конкурса - администрация Сургутского района. </w:t>
      </w:r>
    </w:p>
    <w:p w:rsidR="00E7126F" w:rsidRPr="00504D6A" w:rsidRDefault="00E7126F" w:rsidP="00E7126F">
      <w:p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26F" w:rsidRPr="00504D6A" w:rsidRDefault="00E7126F"/>
    <w:p w:rsidR="00E7126F" w:rsidRPr="00504D6A" w:rsidRDefault="00E7126F" w:rsidP="00E712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Цели и задачи конкурса</w:t>
      </w:r>
    </w:p>
    <w:p w:rsidR="00E7126F" w:rsidRPr="00504D6A" w:rsidRDefault="00E7126F" w:rsidP="00E712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6F" w:rsidRPr="00504D6A" w:rsidRDefault="00FD798D" w:rsidP="00FD798D">
      <w:pPr>
        <w:pStyle w:val="a7"/>
        <w:numPr>
          <w:ilvl w:val="1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26F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целях:</w:t>
      </w:r>
    </w:p>
    <w:p w:rsidR="00E7126F" w:rsidRPr="00504D6A" w:rsidRDefault="001578B9" w:rsidP="00E712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</w:t>
      </w:r>
      <w:r w:rsidR="00E7126F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благоустройства дворовых территорий Сургутского района;</w:t>
      </w:r>
    </w:p>
    <w:p w:rsidR="00E7126F" w:rsidRPr="00504D6A" w:rsidRDefault="00E7126F" w:rsidP="00E712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лучших художественно-оформительских решений, оригинальных идей, новаторских подходов по созданию эс</w:t>
      </w:r>
      <w:r w:rsidR="008E1806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 привлекательной среды</w:t>
      </w:r>
      <w:r w:rsidR="0015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 w:rsidR="008E1806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6F" w:rsidRPr="00504D6A" w:rsidRDefault="00E7126F" w:rsidP="00E712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конкурса: </w:t>
      </w:r>
    </w:p>
    <w:p w:rsidR="00E7126F" w:rsidRPr="00504D6A" w:rsidRDefault="00E7126F" w:rsidP="00E712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Сургутского района к акт</w:t>
      </w:r>
      <w:r w:rsidR="00157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ивному участию в благоустройстве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дворов;</w:t>
      </w:r>
    </w:p>
    <w:p w:rsidR="00E7126F" w:rsidRPr="00504D6A" w:rsidRDefault="00E7126F" w:rsidP="00E712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творческого потенциала жителей Сургутского района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стимулирование их с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тремления</w:t>
      </w:r>
      <w:r w:rsidR="007E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повышению качества оформления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поиску новых приёмов и индивидуальных дизайнерских и художественных решений;</w:t>
      </w:r>
    </w:p>
    <w:p w:rsidR="00E7126F" w:rsidRPr="00504D6A" w:rsidRDefault="00E7126F" w:rsidP="00E712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и распространение положительного опыта в данной сфере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муниципального образования Сургутский район.</w:t>
      </w:r>
    </w:p>
    <w:p w:rsidR="00E7126F" w:rsidRPr="00504D6A" w:rsidRDefault="00E7126F" w:rsidP="00E712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</w:t>
      </w:r>
      <w:r w:rsidR="00157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населения за соблюдение</w:t>
      </w:r>
      <w:r w:rsidR="007E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 и порядка.</w:t>
      </w:r>
    </w:p>
    <w:p w:rsidR="00E7126F" w:rsidRPr="00504D6A" w:rsidRDefault="00E7126F" w:rsidP="00E7126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6F" w:rsidRPr="00504D6A" w:rsidRDefault="00E7126F" w:rsidP="00E712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Условия участия в конкурсе</w:t>
      </w:r>
    </w:p>
    <w:p w:rsidR="00E7126F" w:rsidRPr="00504D6A" w:rsidRDefault="00E7126F" w:rsidP="00E712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8D4B40" w:rsidP="000303DB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среди придомовых территорий </w:t>
      </w:r>
      <w:r w:rsidR="00E7126F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Сургутского района</w:t>
      </w:r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6F" w:rsidRPr="00504D6A" w:rsidRDefault="00E7126F" w:rsidP="000303DB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конкурсе могут </w:t>
      </w:r>
      <w:proofErr w:type="gramStart"/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5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товарищества-собственников жилья,  жилищно-строительных кооперативов, расположенных на территории Сургутского района, чья придомовая территория представлена для участия в конкурсе </w:t>
      </w:r>
      <w:r w:rsidR="005A6A55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участники). 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contextualSpacing/>
        <w:jc w:val="both"/>
      </w:pPr>
    </w:p>
    <w:p w:rsidR="005A6A55" w:rsidRPr="00504D6A" w:rsidRDefault="005A6A55" w:rsidP="000303DB">
      <w:pPr>
        <w:tabs>
          <w:tab w:val="left" w:pos="993"/>
        </w:tabs>
        <w:spacing w:after="0" w:line="240" w:lineRule="auto"/>
        <w:contextualSpacing/>
        <w:jc w:val="both"/>
      </w:pPr>
    </w:p>
    <w:p w:rsidR="005A6A55" w:rsidRPr="00504D6A" w:rsidRDefault="005A6A55" w:rsidP="000303DB">
      <w:pPr>
        <w:tabs>
          <w:tab w:val="left" w:pos="993"/>
        </w:tabs>
        <w:spacing w:after="0" w:line="240" w:lineRule="auto"/>
        <w:contextualSpacing/>
        <w:jc w:val="both"/>
      </w:pPr>
    </w:p>
    <w:p w:rsidR="005A6A55" w:rsidRPr="00504D6A" w:rsidRDefault="005A6A55" w:rsidP="000303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tabs>
          <w:tab w:val="left" w:pos="0"/>
          <w:tab w:val="left" w:pos="1276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Calibri" w:hAnsi="Times New Roman" w:cs="Times New Roman"/>
          <w:sz w:val="28"/>
          <w:szCs w:val="28"/>
          <w:lang w:eastAsia="ru-RU"/>
        </w:rPr>
        <w:t>Глава 4. Условия и порядок проведения конкурса</w:t>
      </w:r>
    </w:p>
    <w:p w:rsidR="000303DB" w:rsidRPr="00504D6A" w:rsidRDefault="000303DB" w:rsidP="000303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конкурсе допускаются участники, соответствующие критериям к</w:t>
      </w:r>
      <w:r w:rsidR="003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онкурсного отбора, установленным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главе 5 настоящего положения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подавшие заполненную заявку согласно приложению 1 к положению, согласие на обработку персональных данных согласно приложению 2 к положению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98D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22</w:t>
      </w:r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адрес электронной почты: 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sorokinaan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admsr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обязательной пометкой «</w:t>
      </w:r>
      <w:r w:rsidR="005A6A55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двор – моя гордость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 заявке обязательно прилагаются фотоматериалы 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предоставляют заявку на участие в конкурсе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приложением материалов, иллюстрирующих </w:t>
      </w:r>
      <w:r w:rsidR="005A6A55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летнее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в цифровом виде (не менее 10 фотографий, коллажи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допускаются).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Заявки и фотоматериалы, представленные 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срока, указанного в п.</w:t>
      </w:r>
      <w:r w:rsidR="007E32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E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рассматриваются. 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 проводится в 2 этапа: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этап – конкурсный отбор участников конкурсной комиссией </w:t>
      </w:r>
      <w:proofErr w:type="gramStart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зрительского</w:t>
      </w:r>
      <w:proofErr w:type="gramEnd"/>
      <w:r w:rsidR="00E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интернет-голосования на интернет - портале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click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«Сургутский район» (далее также - интернет голосование);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этап -  интернет-голосование на интернет - портале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click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«Сургутский район»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</w:t>
      </w:r>
      <w:r w:rsidR="00EA3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</w:t>
      </w:r>
      <w:r w:rsidRPr="0050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конкурсного отбора  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50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конкурсного отбора для допуска к участию в интернет-голосовании </w:t>
      </w:r>
      <w:r w:rsidR="00EA3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районном конкурсе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A55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двор – моя гордость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B2C6E" w:rsidRPr="00504D6A" w:rsidRDefault="00CB2C6E" w:rsidP="00C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двора многоквартирного дома, наличие обустроенных клумб или цветников у подъездов дома и (или) на придомовой территории многоквартирного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газонов, их регулярная очистка, своевременная обрезка кустарников и деревьев;</w:t>
      </w:r>
    </w:p>
    <w:p w:rsidR="00CB2C6E" w:rsidRPr="00504D6A" w:rsidRDefault="00CB2C6E" w:rsidP="00C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дополнительных оригинальных элементов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выполненных силами жителей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эстетическое оформление прилегающей к многоквартирным домам территории;</w:t>
      </w:r>
    </w:p>
    <w:p w:rsidR="005A6A55" w:rsidRPr="00504D6A" w:rsidRDefault="00CB2C6E" w:rsidP="00CB2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в исправном состоянии ограждений, </w:t>
      </w:r>
      <w:proofErr w:type="gramStart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заборов,   </w:t>
      </w:r>
      <w:proofErr w:type="gramEnd"/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палисадников;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удовлетворительное общее санитарное состояние дворовой территории;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адресного хозяйства (аншлаг с названием улицы и таблички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номером дома</w:t>
      </w:r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подъезда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должно быть хорошо закреплено и ясно читаемо.</w:t>
      </w:r>
    </w:p>
    <w:p w:rsidR="000303DB" w:rsidRPr="00504D6A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Сроки проведения конкурса</w:t>
      </w: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Приём заявок и фотоматериалов оргкомитетом осуществляется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09AE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 августа 2021 по </w:t>
      </w:r>
      <w:r w:rsidR="005E43BF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адресу электронной почты департамента жилищно-коммунального хозяйства, экологии, транспорта и связи администрации Сургутского района: </w:t>
      </w:r>
      <w:hyperlink r:id="rId7" w:history="1">
        <w:r w:rsidRPr="00504D6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sorokinaan</w:t>
        </w:r>
        <w:r w:rsidRPr="0050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04D6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admsr</w:t>
        </w:r>
        <w:r w:rsidRPr="0050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4D6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3CF" w:rsidRDefault="007453CF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3CF" w:rsidRPr="00504D6A" w:rsidRDefault="007453CF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5E43BF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 С 23 по 31 августа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2021 - конкурсный отбо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 участников конкурсной комиссией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зрительского интернет-голосования на интернет - портале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click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«Сургутский район».</w:t>
      </w:r>
    </w:p>
    <w:p w:rsidR="000303DB" w:rsidRPr="00504D6A" w:rsidRDefault="005E43BF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 01 по 08 </w:t>
      </w:r>
      <w:proofErr w:type="gramStart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интернет-голосование на интернет - портале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click</w:t>
      </w:r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«Сургутский район».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5E43BF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-  подведение итогов</w:t>
      </w:r>
      <w:r w:rsidR="00FD798D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Организаторы конкурса</w:t>
      </w: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Организатор конкурса (далее – оргкомитет): департамент жилищно-коммунального хозяйства, экологии, транспорта и связи администрации Сургутского района.</w:t>
      </w:r>
    </w:p>
    <w:p w:rsidR="000303DB" w:rsidRPr="00504D6A" w:rsidRDefault="000303DB" w:rsidP="000303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7.2. 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Оргкомитет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303DB" w:rsidRPr="00504D6A" w:rsidRDefault="000303DB" w:rsidP="000303D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проведением конкурса;</w:t>
      </w:r>
    </w:p>
    <w:p w:rsidR="000303DB" w:rsidRPr="00504D6A" w:rsidRDefault="000303DB" w:rsidP="000303D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приём заявок и фотоматериалов;</w:t>
      </w:r>
    </w:p>
    <w:p w:rsidR="000303DB" w:rsidRPr="00504D6A" w:rsidRDefault="000303DB" w:rsidP="000303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конкурсной комиссии, указанной в главе 8 настоящего положения, для отбора участников для проведения интернет-голосования на интернет - портале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click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«Сургутский район»;</w:t>
      </w:r>
    </w:p>
    <w:p w:rsidR="000303DB" w:rsidRPr="00504D6A" w:rsidRDefault="000303DB" w:rsidP="000303D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онлайн голосование на интернет - портале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click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«Сургутский район»; </w:t>
      </w:r>
    </w:p>
    <w:p w:rsidR="000303DB" w:rsidRPr="00224E0F" w:rsidRDefault="000303DB" w:rsidP="000303D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proofErr w:type="gramStart"/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церемонию</w:t>
      </w:r>
      <w:proofErr w:type="gramEnd"/>
      <w:r w:rsidRP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награждения.</w:t>
      </w:r>
    </w:p>
    <w:p w:rsidR="000303DB" w:rsidRPr="00504D6A" w:rsidRDefault="000303DB" w:rsidP="005A6A55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оставляет за собой право использовать присланные на конкурс фотоматериалы без согласования с участником, в соответствии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об авторских правах, но при этом гарантируют предоставление информации об авторстве.</w:t>
      </w: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 Конкурсная комиссия</w:t>
      </w:r>
    </w:p>
    <w:p w:rsidR="000303DB" w:rsidRPr="00504D6A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Оценку представленных на конкурс заявок осуществляет конкурсная комиссия.  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Количество членов конкурсной комиссии – не менее 5 человек. Руководство работой конкурсной комиссии осуществляет председатель конкурсной комиссии, а в его отсутствие – заместитель председателя конкурсной комиссии.  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Конкурсная комиссия правомочна, если на её заседании присутствуют более 50 процентов общего числа её членов. Каждый член конкурсной комиссии имеет 1 голос.</w:t>
      </w:r>
      <w:r w:rsidRPr="00504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конкурсной комиссии (отпуск, командировка, болезнь и другое) на заседании присутствует лицо, исполняющее его обязанности по распоряжению (приказу) работодателя.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Решение конкурсной комиссии оформляется протоколом, который подписывается председателем в срок не позднее 5 рабочих дней со дня принятия решения конкурсной комиссией. В 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председателя конкурной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(отпуск, командировка, болезнь и другое) протокол подписывает заместитель председателя конкурсной комиссии. 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Конкурсная комиссия: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заявку, проводит осмотр дворовых территорий и их оценку согласно критериям, указанным в главе 5 настоящего положения;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участников для интернет-голосования на интернет - портале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click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«Сургутский район».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Конкурсная комиссия отклоняет заявки участников: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условиям, предусмотренным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 настоящего положения; 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соответствующие критериям, предусмотренны</w:t>
      </w:r>
      <w:r w:rsidR="00224E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4B40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5 настоящего положения.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Не подлежат оценке конкурсной комиссии заявки: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поступившие по истечении срока, установленного в пункте 6.1. настоящего положения;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содержащие текст, не поддающийся прочтению, информацию экстремистской направленности, нецензурные либо оскорбительные выражения, недостоверную информацию.</w:t>
      </w: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3DB" w:rsidRPr="00504D6A" w:rsidRDefault="000303DB" w:rsidP="000303DB">
      <w:pPr>
        <w:tabs>
          <w:tab w:val="left" w:pos="426"/>
        </w:tabs>
        <w:spacing w:after="0" w:line="240" w:lineRule="auto"/>
        <w:ind w:left="48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Calibri" w:hAnsi="Times New Roman" w:cs="Times New Roman"/>
          <w:sz w:val="28"/>
          <w:szCs w:val="28"/>
          <w:lang w:eastAsia="ru-RU"/>
        </w:rPr>
        <w:t>Глава 9. Награждение</w:t>
      </w:r>
    </w:p>
    <w:p w:rsidR="000303DB" w:rsidRPr="00504D6A" w:rsidRDefault="000303DB" w:rsidP="000303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Дата и место проведения награждения определяется организатором конкурса. 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Награждение проводится с вручением диплома и подарочного сертификата: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победителю, занявшему первое ме</w:t>
      </w:r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номиналом 18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победителю, за</w:t>
      </w:r>
      <w:r w:rsidR="00C36F01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нявшему второе место номиналом 13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0303DB" w:rsidRPr="00504D6A" w:rsidRDefault="000303DB" w:rsidP="000303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победителю, за</w:t>
      </w:r>
      <w:r w:rsidR="001324B4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нявшему третье место номиналом 8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0303DB" w:rsidRPr="00504D6A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10. Финансовое обеспечение</w:t>
      </w:r>
    </w:p>
    <w:p w:rsidR="000303DB" w:rsidRPr="00504D6A" w:rsidRDefault="000303DB" w:rsidP="00030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612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Расходы по организации и проведению конкурса производятся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бюджетной сметой департамента жилищно-коммунального хозяйства, экологии, транспорта и связи администрации Сургутского района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3283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год.</w:t>
      </w:r>
    </w:p>
    <w:p w:rsidR="00BE3283" w:rsidRPr="00504D6A" w:rsidRDefault="00BE3283" w:rsidP="00030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03DB" w:rsidRPr="00504D6A" w:rsidSect="008E1806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303DB" w:rsidRPr="00504D6A" w:rsidRDefault="000303DB" w:rsidP="00030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1 к положению </w:t>
      </w: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конкурсе «</w:t>
      </w:r>
      <w:r w:rsidR="009909AE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двор – моя </w:t>
      </w:r>
      <w:proofErr w:type="gramStart"/>
      <w:r w:rsidR="009909AE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09AE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9909AE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</w:t>
      </w: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ство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заявителя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___________________________________________________________________</w:t>
      </w: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03DB" w:rsidRPr="00504D6A" w:rsidRDefault="000303DB" w:rsidP="000303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Совета </w:t>
      </w:r>
      <w:r w:rsidR="00C4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многократного 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товарищества-собственников </w:t>
      </w:r>
      <w:proofErr w:type="gramStart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 жилищно</w:t>
      </w:r>
      <w:proofErr w:type="gramEnd"/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-строительного кооператива </w:t>
      </w:r>
      <w:r w:rsidRPr="00504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</w:t>
      </w: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990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Адрес______________________________________________________________</w:t>
      </w: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03DB" w:rsidRPr="00504D6A" w:rsidRDefault="000303DB" w:rsidP="000303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Контактные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телефоны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</w:t>
      </w:r>
      <w:r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</w:t>
      </w: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03DB" w:rsidRPr="00504D6A" w:rsidRDefault="000303DB" w:rsidP="000303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Дата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подачи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заявки</w:t>
      </w:r>
      <w:proofErr w:type="spellEnd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</w:t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0303DB" w:rsidRPr="00504D6A" w:rsidRDefault="000303DB" w:rsidP="000303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_______________________</w:t>
      </w:r>
    </w:p>
    <w:p w:rsidR="000303DB" w:rsidRPr="00504D6A" w:rsidRDefault="000303DB" w:rsidP="000303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sectPr w:rsidR="000303DB" w:rsidRPr="00504D6A" w:rsidSect="00C961A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504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подпись</w:t>
      </w:r>
      <w:proofErr w:type="spellEnd"/>
      <w:proofErr w:type="gramEnd"/>
    </w:p>
    <w:p w:rsidR="000303DB" w:rsidRPr="00504D6A" w:rsidRDefault="000303DB" w:rsidP="000303D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положению </w:t>
      </w:r>
    </w:p>
    <w:p w:rsidR="000303DB" w:rsidRPr="00504D6A" w:rsidRDefault="000303DB" w:rsidP="000303D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0303DB" w:rsidRPr="00504D6A" w:rsidRDefault="000303DB" w:rsidP="00030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tbl>
      <w:tblPr>
        <w:tblW w:w="8934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303DB" w:rsidRPr="00504D6A" w:rsidTr="00D1053F">
        <w:trPr>
          <w:trHeight w:val="248"/>
        </w:trPr>
        <w:tc>
          <w:tcPr>
            <w:tcW w:w="8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3DB" w:rsidRPr="00504D6A" w:rsidRDefault="000303DB" w:rsidP="00030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 субъекта персональных данных)</w:t>
            </w:r>
          </w:p>
        </w:tc>
      </w:tr>
    </w:tbl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0303DB" w:rsidRPr="00504D6A" w:rsidTr="00D1053F">
        <w:trPr>
          <w:trHeight w:val="279"/>
        </w:trPr>
        <w:tc>
          <w:tcPr>
            <w:tcW w:w="9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3DB" w:rsidRPr="00504D6A" w:rsidRDefault="000303DB" w:rsidP="00030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(</w:t>
            </w:r>
            <w:proofErr w:type="spellStart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адрес</w:t>
            </w:r>
            <w:proofErr w:type="spellEnd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субъекта</w:t>
            </w:r>
            <w:proofErr w:type="spellEnd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персональных</w:t>
            </w:r>
            <w:proofErr w:type="spellEnd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данных</w:t>
            </w:r>
            <w:proofErr w:type="spellEnd"/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)</w:t>
            </w:r>
          </w:p>
        </w:tc>
      </w:tr>
    </w:tbl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0303DB" w:rsidRPr="00504D6A" w:rsidTr="00D1053F">
        <w:trPr>
          <w:trHeight w:val="308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3DB" w:rsidRPr="00504D6A" w:rsidRDefault="000303DB" w:rsidP="00030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4D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(наименование, серия номер основного документа, удостоверяющего личность, дата выдачи, кем выдан)</w:t>
            </w:r>
          </w:p>
        </w:tc>
      </w:tr>
    </w:tbl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9 Федерального закона от 27.07.2006 № 152-ФЗ </w:t>
      </w:r>
      <w:r w:rsidRPr="00504D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«О персональных данных», 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</w:t>
      </w:r>
      <w:r w:rsidR="009909AE"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районного конкурса «Мой двор – мой гордость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своей волей  и в своём интересе выражаю согласие департаменту жилищно-коммунального хозяйства, экологии, транспорта и связи администрации Сургутского района, находящемуся 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адресу: 628416, Российская Федерация, Тюменская обл., ХМАО – Югра, г. Сургут, 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Бажова, 16, (далее – оператор) на автоматизированную, а также без использования средств автоматизации обработку моих персональных данных, включая: сбор, систематизацию, накопление, хранение, уточнение (обновление, изменение), использование, распространение 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том числе передачу), обезличивание, блокирование, уничтожение следующих моих персональных данных: </w:t>
      </w: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год, месяц, дата и место рождения, адрес регистрации места жительства, фактического проживания, домашний телефон, мобильный телефон;</w:t>
      </w:r>
    </w:p>
    <w:p w:rsidR="000303DB" w:rsidRPr="00504D6A" w:rsidRDefault="000303DB" w:rsidP="00030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образовании, квалификации;</w:t>
      </w: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данные, индивидуальный идентификационный номер налогоплательщика, номер страхового свидетельства ПФР, обрабатываемых с целью:</w:t>
      </w: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бюджетного, налогового и статистического учёта и отчётности обслуживаемых юридических лиц в соответствии с требованиями действующего законодательства Российской Федерации;</w:t>
      </w: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полной и достоверной информации о финансово-хозяйственной деятельности обслуживаемых юридических лиц и их имущественном положении;</w:t>
      </w: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информацией, необходимой пользователям бухгалтерской отчётности для контроля за соблюдением законодательства Российской Федерации при осуществлении обслуживаемыми лицами фактов хозяйственной жизни и их целесообразностью, наличием, движением, использованием финансовых обязательств, имущества и денежных средств                         в соответствии с утверждёнными нормами, нормативами и сметами.</w:t>
      </w: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                              до ликвидации департамента жилищно-коммунального хозяйства, экологии, транспорта и связи администрации Сургутского района, и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</w:t>
      </w: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20__г.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</w:t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04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</w:t>
      </w:r>
      <w:proofErr w:type="gramStart"/>
      <w:r w:rsidRPr="00504D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504D6A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подпись)</w:t>
      </w:r>
      <w:r w:rsidRPr="00504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(Ф.И.О.)</w:t>
      </w:r>
    </w:p>
    <w:p w:rsidR="000303DB" w:rsidRPr="00504D6A" w:rsidRDefault="000303DB" w:rsidP="000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DB" w:rsidRPr="00504D6A" w:rsidRDefault="000303DB" w:rsidP="000303D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303DB" w:rsidRPr="00504D6A" w:rsidSect="006F30D6"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0303DB" w:rsidRPr="00504D6A" w:rsidRDefault="000303DB" w:rsidP="000303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0303DB" w:rsidRPr="00504D6A" w:rsidRDefault="000303DB" w:rsidP="000303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Сургутского района </w:t>
      </w: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3DB" w:rsidRPr="00504D6A" w:rsidRDefault="000303DB" w:rsidP="0003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3DB" w:rsidRPr="00504D6A" w:rsidRDefault="00D65815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0303DB" w:rsidRPr="0050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0303DB" w:rsidRPr="005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="000303DB" w:rsidRPr="00504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0303DB" w:rsidRPr="0050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конкурсному отбору участников конкурса «</w:t>
      </w:r>
      <w:r w:rsidR="009909AE" w:rsidRPr="0050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двор – мой гордость</w:t>
      </w:r>
      <w:r w:rsidR="000303DB" w:rsidRPr="0050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4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 </w:t>
      </w:r>
      <w:r w:rsidR="000303DB" w:rsidRPr="0050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допуска к участию  </w:t>
      </w:r>
    </w:p>
    <w:p w:rsidR="000303DB" w:rsidRPr="00504D6A" w:rsidRDefault="000303DB" w:rsidP="000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интернет-голосовании (конкурсная комиссия)</w:t>
      </w: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3DB" w:rsidRPr="00504D6A" w:rsidRDefault="000303DB" w:rsidP="00030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18"/>
      </w:tblGrid>
      <w:tr w:rsidR="00504D6A" w:rsidRPr="00504D6A" w:rsidTr="000303DB">
        <w:tc>
          <w:tcPr>
            <w:tcW w:w="9918" w:type="dxa"/>
          </w:tcPr>
          <w:p w:rsidR="00CB2C6E" w:rsidRPr="00504D6A" w:rsidRDefault="000303DB" w:rsidP="00CB2C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</w:t>
            </w:r>
            <w:r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директора департамента – начальник управления жилищного хозяйства и экологии департамента жилищно-коммунального хозяйства, экологии, транспорта и связи администрации Сургутского </w:t>
            </w:r>
            <w:proofErr w:type="gramStart"/>
            <w:r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  <w:r w:rsidR="00E831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 </w:t>
            </w:r>
            <w:r w:rsidR="00E831A7" w:rsidRPr="00E831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proofErr w:type="gramEnd"/>
            <w:r w:rsidR="00E831A7" w:rsidRPr="00E831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конкурсной комиссии</w:t>
            </w:r>
            <w:r w:rsidR="00CB2C6E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B2C6E" w:rsidRPr="00504D6A" w:rsidRDefault="00CB2C6E" w:rsidP="00CB2C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4D6A" w:rsidRPr="00504D6A" w:rsidTr="000303DB">
        <w:tc>
          <w:tcPr>
            <w:tcW w:w="9918" w:type="dxa"/>
          </w:tcPr>
          <w:p w:rsidR="000303DB" w:rsidRPr="00504D6A" w:rsidRDefault="000303DB" w:rsidP="00CB2C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организационного отдела</w:t>
            </w:r>
            <w:r w:rsidR="00E831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E831A7" w:rsidRPr="00E831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конкурсной комиссии</w:t>
            </w:r>
            <w:r w:rsidR="00E831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B2C6E" w:rsidRPr="00504D6A" w:rsidRDefault="00CB2C6E" w:rsidP="00CB2C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4D6A" w:rsidRPr="00504D6A" w:rsidTr="000303DB">
        <w:tc>
          <w:tcPr>
            <w:tcW w:w="9918" w:type="dxa"/>
          </w:tcPr>
          <w:p w:rsidR="00934237" w:rsidRPr="00504D6A" w:rsidRDefault="000303DB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34237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организационного отдела департамента жилищно-коммунального хозяйства, экологии, транспорта и связи администрации Сургутского района</w:t>
            </w:r>
            <w:r w:rsidR="00CB2C6E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934237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34237" w:rsidRPr="00504D6A" w:rsidRDefault="00934237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03DB" w:rsidRPr="00504D6A" w:rsidRDefault="00934237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303DB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9909AE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службы по организации благоустройства управления жилищного хозяйства и экологии </w:t>
            </w:r>
            <w:r w:rsidR="000303DB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департамента жилищно-коммунального хозяйства, экологии, транспорта и связи администрации Сургутского района</w:t>
            </w:r>
            <w:r w:rsidR="00CB2C6E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303DB" w:rsidRPr="00504D6A" w:rsidRDefault="000303DB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03DB" w:rsidRPr="00504D6A" w:rsidTr="000303DB">
        <w:trPr>
          <w:trHeight w:val="70"/>
        </w:trPr>
        <w:tc>
          <w:tcPr>
            <w:tcW w:w="9918" w:type="dxa"/>
          </w:tcPr>
          <w:p w:rsidR="00224E0F" w:rsidRDefault="000303DB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24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224E0F" w:rsidRPr="00224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содержания и ремонта жилищного фонда управления жилищного хозяйства и экологии департамента жилищно-коммунального хозяйства, экологии, транспорта и связи администрации Сургутского района</w:t>
            </w:r>
            <w:r w:rsidR="00F83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24E0F" w:rsidRDefault="00224E0F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03DB" w:rsidRDefault="00224E0F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303DB" w:rsidRPr="00504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жилищный инспектор отдела содержания и ремонта жилищного фонда управления жилищного хозяйства и экологии департамента жилищно-коммунального хозяйства, экологии, транспорта и связи администрации Сургутского района</w:t>
            </w:r>
          </w:p>
          <w:p w:rsidR="00224E0F" w:rsidRPr="00504D6A" w:rsidRDefault="00224E0F" w:rsidP="000303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303DB" w:rsidRPr="00504D6A" w:rsidRDefault="000303DB"/>
    <w:p w:rsidR="000303DB" w:rsidRPr="00504D6A" w:rsidRDefault="000303DB"/>
    <w:p w:rsidR="00E7126F" w:rsidRPr="00504D6A" w:rsidRDefault="00E7126F"/>
    <w:p w:rsidR="00E7126F" w:rsidRPr="00504D6A" w:rsidRDefault="00E7126F"/>
    <w:p w:rsidR="00E7126F" w:rsidRPr="00504D6A" w:rsidRDefault="00E7126F"/>
    <w:p w:rsidR="00E7126F" w:rsidRPr="00504D6A" w:rsidRDefault="00E7126F"/>
    <w:p w:rsidR="00E7126F" w:rsidRPr="00504D6A" w:rsidRDefault="00E7126F"/>
    <w:p w:rsidR="00CB2C6E" w:rsidRPr="00504D6A" w:rsidRDefault="00CB2C6E"/>
    <w:p w:rsidR="00CB2C6E" w:rsidRPr="00504D6A" w:rsidRDefault="00CB2C6E"/>
    <w:p w:rsidR="00CB2C6E" w:rsidRPr="00504D6A" w:rsidRDefault="00CB2C6E"/>
    <w:p w:rsidR="00CB2C6E" w:rsidRPr="00504D6A" w:rsidRDefault="00CB2C6E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8D4B40" w:rsidRPr="00504D6A" w:rsidRDefault="008D4B40"/>
    <w:p w:rsidR="00CB2C6E" w:rsidRPr="00504D6A" w:rsidRDefault="00CB2C6E"/>
    <w:p w:rsidR="00CB2C6E" w:rsidRPr="00504D6A" w:rsidRDefault="00CB2C6E"/>
    <w:p w:rsidR="00CB2C6E" w:rsidRPr="00504D6A" w:rsidRDefault="00CB2C6E"/>
    <w:p w:rsidR="00CB2C6E" w:rsidRPr="00504D6A" w:rsidRDefault="00CB2C6E"/>
    <w:p w:rsidR="00E7126F" w:rsidRPr="00504D6A" w:rsidRDefault="00E7126F"/>
    <w:sectPr w:rsidR="00E7126F" w:rsidRPr="0050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15" w:rsidRDefault="00D65815">
      <w:pPr>
        <w:spacing w:after="0" w:line="240" w:lineRule="auto"/>
      </w:pPr>
      <w:r>
        <w:separator/>
      </w:r>
    </w:p>
  </w:endnote>
  <w:endnote w:type="continuationSeparator" w:id="0">
    <w:p w:rsidR="00D65815" w:rsidRDefault="00D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15" w:rsidRDefault="00D65815">
      <w:pPr>
        <w:spacing w:after="0" w:line="240" w:lineRule="auto"/>
      </w:pPr>
      <w:r>
        <w:separator/>
      </w:r>
    </w:p>
  </w:footnote>
  <w:footnote w:type="continuationSeparator" w:id="0">
    <w:p w:rsidR="00D65815" w:rsidRDefault="00D6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DB" w:rsidRDefault="000303DB" w:rsidP="00C96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3DB" w:rsidRDefault="000303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DB" w:rsidRDefault="000303DB" w:rsidP="00C96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1CE">
      <w:rPr>
        <w:rStyle w:val="a6"/>
        <w:noProof/>
      </w:rPr>
      <w:t>2</w:t>
    </w:r>
    <w:r>
      <w:rPr>
        <w:rStyle w:val="a6"/>
      </w:rPr>
      <w:fldChar w:fldCharType="end"/>
    </w:r>
  </w:p>
  <w:p w:rsidR="000303DB" w:rsidRDefault="00030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F9"/>
    <w:multiLevelType w:val="hybridMultilevel"/>
    <w:tmpl w:val="406E2BCE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B68"/>
    <w:multiLevelType w:val="multilevel"/>
    <w:tmpl w:val="779E6E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971615"/>
    <w:multiLevelType w:val="multilevel"/>
    <w:tmpl w:val="92A42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270227F1"/>
    <w:multiLevelType w:val="multilevel"/>
    <w:tmpl w:val="F5125D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BF0BE6"/>
    <w:multiLevelType w:val="hybridMultilevel"/>
    <w:tmpl w:val="2408C0CE"/>
    <w:lvl w:ilvl="0" w:tplc="832A46B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A70B7"/>
    <w:multiLevelType w:val="multilevel"/>
    <w:tmpl w:val="DB62F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61D43DA2"/>
    <w:multiLevelType w:val="multilevel"/>
    <w:tmpl w:val="486835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8467774"/>
    <w:multiLevelType w:val="multilevel"/>
    <w:tmpl w:val="41D28A18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F"/>
    <w:rsid w:val="00012217"/>
    <w:rsid w:val="000303DB"/>
    <w:rsid w:val="0006381F"/>
    <w:rsid w:val="001324B4"/>
    <w:rsid w:val="001578B9"/>
    <w:rsid w:val="00224E0F"/>
    <w:rsid w:val="002454CE"/>
    <w:rsid w:val="00343018"/>
    <w:rsid w:val="003561DF"/>
    <w:rsid w:val="00504D6A"/>
    <w:rsid w:val="005361CE"/>
    <w:rsid w:val="005A6A55"/>
    <w:rsid w:val="005E43BF"/>
    <w:rsid w:val="00612597"/>
    <w:rsid w:val="007453CF"/>
    <w:rsid w:val="007454C9"/>
    <w:rsid w:val="007E3203"/>
    <w:rsid w:val="008D4B40"/>
    <w:rsid w:val="008E1806"/>
    <w:rsid w:val="008F282B"/>
    <w:rsid w:val="00934237"/>
    <w:rsid w:val="009909AE"/>
    <w:rsid w:val="009E7B0A"/>
    <w:rsid w:val="00A00AC0"/>
    <w:rsid w:val="00B376A9"/>
    <w:rsid w:val="00BE3283"/>
    <w:rsid w:val="00BE6BBA"/>
    <w:rsid w:val="00C36F01"/>
    <w:rsid w:val="00C46946"/>
    <w:rsid w:val="00CB2C6E"/>
    <w:rsid w:val="00D30D64"/>
    <w:rsid w:val="00D65815"/>
    <w:rsid w:val="00E307E4"/>
    <w:rsid w:val="00E31E04"/>
    <w:rsid w:val="00E7126F"/>
    <w:rsid w:val="00E831A7"/>
    <w:rsid w:val="00EA332F"/>
    <w:rsid w:val="00F05EFB"/>
    <w:rsid w:val="00F57D42"/>
    <w:rsid w:val="00F83C1F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FE63"/>
  <w15:chartTrackingRefBased/>
  <w15:docId w15:val="{BE2BB93B-DEB1-40A8-9870-A3066747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03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page number"/>
    <w:basedOn w:val="a0"/>
    <w:rsid w:val="000303DB"/>
  </w:style>
  <w:style w:type="paragraph" w:styleId="a7">
    <w:name w:val="List Paragraph"/>
    <w:basedOn w:val="a"/>
    <w:uiPriority w:val="34"/>
    <w:qFormat/>
    <w:rsid w:val="0003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rokinaan@adms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C01CA193AC359B7478B1D77C12A9612EB68521C6DDCFF8D9D2F9890F36B1730D9E05F1B0DC5C12D4E545358010A73CE7B81352C52D3E70BFD550E4zBR2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 Николаевна</dc:creator>
  <cp:keywords/>
  <dc:description/>
  <cp:lastModifiedBy>Сорокина Анастасия Николаевна</cp:lastModifiedBy>
  <cp:revision>20</cp:revision>
  <dcterms:created xsi:type="dcterms:W3CDTF">2021-07-28T07:59:00Z</dcterms:created>
  <dcterms:modified xsi:type="dcterms:W3CDTF">2021-08-10T09:55:00Z</dcterms:modified>
</cp:coreProperties>
</file>