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4"/>
        <w:tblW w:w="0" w:type="auto"/>
        <w:tblLook w:val="04A0" w:firstRow="1" w:lastRow="0" w:firstColumn="1" w:lastColumn="0" w:noHBand="0" w:noVBand="1"/>
      </w:tblPr>
      <w:tblGrid>
        <w:gridCol w:w="9637"/>
      </w:tblGrid>
      <w:tr w:rsidR="009301A5" w:rsidRPr="009301A5" w:rsidTr="009301A5">
        <w:trPr>
          <w:trHeight w:hRule="exact" w:val="1279"/>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556895" cy="620395"/>
                  <wp:effectExtent l="0" t="0" r="0" b="0"/>
                  <wp:docPr id="1" name="Рисунок 1"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Герб цвет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t="32518" r="1146"/>
                          <a:stretch>
                            <a:fillRect/>
                          </a:stretch>
                        </pic:blipFill>
                        <pic:spPr bwMode="auto">
                          <a:xfrm>
                            <a:off x="0" y="0"/>
                            <a:ext cx="556895" cy="620395"/>
                          </a:xfrm>
                          <a:prstGeom prst="rect">
                            <a:avLst/>
                          </a:prstGeom>
                          <a:noFill/>
                          <a:ln>
                            <a:noFill/>
                          </a:ln>
                        </pic:spPr>
                      </pic:pic>
                    </a:graphicData>
                  </a:graphic>
                </wp:inline>
              </w:drawing>
            </w:r>
          </w:p>
        </w:tc>
      </w:tr>
      <w:tr w:rsidR="009301A5" w:rsidRPr="009301A5" w:rsidTr="009301A5">
        <w:trPr>
          <w:trHeight w:val="588"/>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b/>
                <w:sz w:val="28"/>
                <w:szCs w:val="28"/>
                <w:lang w:eastAsia="ru-RU"/>
              </w:rPr>
            </w:pPr>
            <w:r w:rsidRPr="009301A5">
              <w:rPr>
                <w:rFonts w:ascii="Times New Roman" w:eastAsia="Times New Roman" w:hAnsi="Times New Roman" w:cs="Times New Roman"/>
                <w:b/>
                <w:sz w:val="28"/>
                <w:szCs w:val="28"/>
                <w:lang w:eastAsia="ru-RU"/>
              </w:rPr>
              <w:t>АДМИНИСТРАЦИЯ</w:t>
            </w:r>
          </w:p>
          <w:p w:rsidR="009301A5" w:rsidRPr="009301A5" w:rsidRDefault="009301A5" w:rsidP="009301A5">
            <w:pPr>
              <w:spacing w:after="0" w:line="240" w:lineRule="auto"/>
              <w:jc w:val="center"/>
              <w:rPr>
                <w:rFonts w:ascii="Times New Roman" w:eastAsia="Times New Roman" w:hAnsi="Times New Roman" w:cs="Times New Roman"/>
                <w:b/>
                <w:bCs/>
                <w:sz w:val="28"/>
                <w:szCs w:val="28"/>
                <w:lang w:eastAsia="ru-RU"/>
              </w:rPr>
            </w:pPr>
            <w:r w:rsidRPr="009301A5">
              <w:rPr>
                <w:rFonts w:ascii="Times New Roman" w:eastAsia="Times New Roman" w:hAnsi="Times New Roman" w:cs="Times New Roman"/>
                <w:b/>
                <w:bCs/>
                <w:sz w:val="28"/>
                <w:szCs w:val="28"/>
                <w:lang w:eastAsia="ru-RU"/>
              </w:rPr>
              <w:t xml:space="preserve"> СЕЛЬСКОГО ПОСЕЛЕНИЯ УЛЬТ-ЯГУН</w:t>
            </w:r>
          </w:p>
        </w:tc>
      </w:tr>
      <w:tr w:rsidR="009301A5" w:rsidRPr="009301A5" w:rsidTr="009301A5">
        <w:trPr>
          <w:trHeight w:val="781"/>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bCs/>
                <w:sz w:val="24"/>
                <w:szCs w:val="24"/>
                <w:lang w:eastAsia="ru-RU"/>
              </w:rPr>
            </w:pPr>
            <w:proofErr w:type="spellStart"/>
            <w:r w:rsidRPr="009301A5">
              <w:rPr>
                <w:rFonts w:ascii="Times New Roman" w:eastAsia="Times New Roman" w:hAnsi="Times New Roman" w:cs="Times New Roman"/>
                <w:bCs/>
                <w:sz w:val="24"/>
                <w:szCs w:val="24"/>
                <w:lang w:eastAsia="ru-RU"/>
              </w:rPr>
              <w:t>Сургутского</w:t>
            </w:r>
            <w:proofErr w:type="spellEnd"/>
            <w:r w:rsidRPr="009301A5">
              <w:rPr>
                <w:rFonts w:ascii="Times New Roman" w:eastAsia="Times New Roman" w:hAnsi="Times New Roman" w:cs="Times New Roman"/>
                <w:bCs/>
                <w:sz w:val="24"/>
                <w:szCs w:val="24"/>
                <w:lang w:eastAsia="ru-RU"/>
              </w:rPr>
              <w:t xml:space="preserve"> муниципального района</w:t>
            </w:r>
          </w:p>
          <w:p w:rsidR="009301A5" w:rsidRPr="009301A5" w:rsidRDefault="009301A5" w:rsidP="009301A5">
            <w:pPr>
              <w:spacing w:after="0" w:line="240" w:lineRule="auto"/>
              <w:jc w:val="center"/>
              <w:rPr>
                <w:rFonts w:ascii="Times New Roman" w:eastAsia="Times New Roman" w:hAnsi="Times New Roman" w:cs="Times New Roman"/>
                <w:bCs/>
                <w:sz w:val="24"/>
                <w:szCs w:val="24"/>
                <w:lang w:eastAsia="ru-RU"/>
              </w:rPr>
            </w:pPr>
            <w:r w:rsidRPr="009301A5">
              <w:rPr>
                <w:rFonts w:ascii="Times New Roman" w:eastAsia="Times New Roman" w:hAnsi="Times New Roman" w:cs="Times New Roman"/>
                <w:bCs/>
                <w:sz w:val="24"/>
                <w:szCs w:val="24"/>
                <w:lang w:eastAsia="ru-RU"/>
              </w:rPr>
              <w:t>Ханты-Мансийского автономного округа-Югры</w:t>
            </w:r>
          </w:p>
        </w:tc>
      </w:tr>
      <w:tr w:rsidR="009301A5" w:rsidRPr="009301A5" w:rsidTr="009301A5">
        <w:trPr>
          <w:trHeight w:val="240"/>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b/>
                <w:sz w:val="32"/>
                <w:szCs w:val="32"/>
                <w:lang w:eastAsia="ru-RU"/>
              </w:rPr>
            </w:pPr>
            <w:r w:rsidRPr="009301A5">
              <w:rPr>
                <w:rFonts w:ascii="Times New Roman" w:eastAsia="Times New Roman" w:hAnsi="Times New Roman" w:cs="Times New Roman"/>
                <w:b/>
                <w:sz w:val="32"/>
                <w:szCs w:val="32"/>
                <w:lang w:eastAsia="ru-RU"/>
              </w:rPr>
              <w:t xml:space="preserve">ПОСТАНОВЛЕНИЕ-ПРОЕКТ </w:t>
            </w:r>
          </w:p>
        </w:tc>
      </w:tr>
      <w:tr w:rsidR="009301A5" w:rsidRPr="009301A5" w:rsidTr="009301A5">
        <w:trPr>
          <w:trHeight w:hRule="exact" w:val="432"/>
        </w:trPr>
        <w:tc>
          <w:tcPr>
            <w:tcW w:w="9921" w:type="dxa"/>
            <w:tcMar>
              <w:left w:w="0" w:type="dxa"/>
              <w:right w:w="0" w:type="dxa"/>
            </w:tcMar>
          </w:tcPr>
          <w:p w:rsidR="009301A5" w:rsidRPr="009301A5" w:rsidRDefault="009301A5" w:rsidP="009301A5">
            <w:pPr>
              <w:spacing w:after="0" w:line="240" w:lineRule="auto"/>
              <w:rPr>
                <w:rFonts w:ascii="Times New Roman" w:eastAsia="Times New Roman" w:hAnsi="Times New Roman" w:cs="Times New Roman"/>
                <w:sz w:val="28"/>
                <w:szCs w:val="28"/>
                <w:lang w:eastAsia="ru-RU"/>
              </w:rPr>
            </w:pPr>
          </w:p>
        </w:tc>
      </w:tr>
      <w:tr w:rsidR="009301A5" w:rsidRPr="009301A5" w:rsidTr="009301A5">
        <w:tc>
          <w:tcPr>
            <w:tcW w:w="9921" w:type="dxa"/>
            <w:tcMar>
              <w:left w:w="0" w:type="dxa"/>
              <w:right w:w="0" w:type="dxa"/>
            </w:tcMar>
          </w:tcPr>
          <w:p w:rsidR="009301A5" w:rsidRPr="009301A5" w:rsidRDefault="009301A5" w:rsidP="009301A5">
            <w:pPr>
              <w:spacing w:after="0" w:line="240" w:lineRule="auto"/>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00 ________2022 года                                                                                     </w:t>
            </w:r>
            <w:r>
              <w:rPr>
                <w:rFonts w:ascii="Times New Roman" w:eastAsia="Times New Roman" w:hAnsi="Times New Roman" w:cs="Times New Roman"/>
                <w:sz w:val="28"/>
                <w:szCs w:val="28"/>
                <w:lang w:eastAsia="ru-RU"/>
              </w:rPr>
              <w:t xml:space="preserve">  </w:t>
            </w:r>
            <w:r w:rsidRPr="009301A5">
              <w:rPr>
                <w:rFonts w:ascii="Times New Roman" w:eastAsia="Times New Roman" w:hAnsi="Times New Roman" w:cs="Times New Roman"/>
                <w:sz w:val="28"/>
                <w:szCs w:val="28"/>
                <w:lang w:eastAsia="ru-RU"/>
              </w:rPr>
              <w:t xml:space="preserve">№__ </w:t>
            </w:r>
          </w:p>
          <w:p w:rsidR="009301A5" w:rsidRPr="009301A5" w:rsidRDefault="009301A5" w:rsidP="009301A5">
            <w:pPr>
              <w:spacing w:after="0" w:line="240" w:lineRule="auto"/>
              <w:rPr>
                <w:rFonts w:ascii="Times New Roman" w:eastAsia="Times New Roman" w:hAnsi="Times New Roman" w:cs="Times New Roman"/>
                <w:sz w:val="24"/>
                <w:szCs w:val="24"/>
                <w:lang w:eastAsia="ru-RU"/>
              </w:rPr>
            </w:pPr>
            <w:r w:rsidRPr="009301A5">
              <w:rPr>
                <w:rFonts w:ascii="Times New Roman" w:eastAsia="Times New Roman" w:hAnsi="Times New Roman" w:cs="Times New Roman"/>
                <w:sz w:val="24"/>
                <w:szCs w:val="24"/>
                <w:lang w:eastAsia="ru-RU"/>
              </w:rPr>
              <w:t xml:space="preserve">п. </w:t>
            </w:r>
            <w:proofErr w:type="spellStart"/>
            <w:r w:rsidRPr="009301A5">
              <w:rPr>
                <w:rFonts w:ascii="Times New Roman" w:eastAsia="Times New Roman" w:hAnsi="Times New Roman" w:cs="Times New Roman"/>
                <w:sz w:val="24"/>
                <w:szCs w:val="24"/>
                <w:lang w:eastAsia="ru-RU"/>
              </w:rPr>
              <w:t>Ульт-Ягун</w:t>
            </w:r>
            <w:proofErr w:type="spellEnd"/>
          </w:p>
        </w:tc>
      </w:tr>
    </w:tbl>
    <w:p w:rsidR="00DC434D" w:rsidRDefault="00DC434D" w:rsidP="009301A5">
      <w:pPr>
        <w:rPr>
          <w:rFonts w:ascii="Times New Roman" w:hAnsi="Times New Roman" w:cs="Times New Roman"/>
        </w:rPr>
      </w:pPr>
    </w:p>
    <w:p w:rsidR="009301A5" w:rsidRDefault="009301A5" w:rsidP="009301A5">
      <w:pPr>
        <w:rPr>
          <w:rFonts w:ascii="Times New Roman" w:hAnsi="Times New Roman" w:cs="Times New Roman"/>
        </w:rPr>
      </w:pPr>
    </w:p>
    <w:p w:rsidR="009301A5" w:rsidRPr="009301A5" w:rsidRDefault="009301A5" w:rsidP="009301A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Об утверждении административного регламента</w:t>
      </w:r>
    </w:p>
    <w:p w:rsidR="009301A5" w:rsidRPr="009301A5" w:rsidRDefault="009301A5" w:rsidP="009301A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предоставления муниципальной услуги </w:t>
      </w:r>
    </w:p>
    <w:p w:rsidR="0018682F" w:rsidRDefault="009301A5" w:rsidP="0018682F">
      <w:pPr>
        <w:spacing w:after="0" w:line="240" w:lineRule="auto"/>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w:t>
      </w:r>
      <w:r w:rsidR="0018682F" w:rsidRPr="0018682F">
        <w:rPr>
          <w:rFonts w:ascii="Times New Roman" w:eastAsia="Times New Roman" w:hAnsi="Times New Roman" w:cs="Times New Roman"/>
          <w:sz w:val="28"/>
          <w:szCs w:val="28"/>
          <w:lang w:eastAsia="ru-RU"/>
        </w:rPr>
        <w:t xml:space="preserve">Признание граждан </w:t>
      </w:r>
      <w:proofErr w:type="gramStart"/>
      <w:r w:rsidR="0018682F" w:rsidRPr="0018682F">
        <w:rPr>
          <w:rFonts w:ascii="Times New Roman" w:eastAsia="Times New Roman" w:hAnsi="Times New Roman" w:cs="Times New Roman"/>
          <w:sz w:val="28"/>
          <w:szCs w:val="28"/>
          <w:lang w:eastAsia="ru-RU"/>
        </w:rPr>
        <w:t>малоимущими</w:t>
      </w:r>
      <w:proofErr w:type="gramEnd"/>
      <w:r w:rsidR="0018682F" w:rsidRPr="0018682F">
        <w:rPr>
          <w:rFonts w:ascii="Times New Roman" w:eastAsia="Times New Roman" w:hAnsi="Times New Roman" w:cs="Times New Roman"/>
          <w:sz w:val="28"/>
          <w:szCs w:val="28"/>
          <w:lang w:eastAsia="ru-RU"/>
        </w:rPr>
        <w:t xml:space="preserve"> в целях</w:t>
      </w:r>
    </w:p>
    <w:p w:rsidR="0018682F" w:rsidRDefault="006B5C58" w:rsidP="001868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постановки на учё</w:t>
      </w:r>
      <w:r w:rsidR="0018682F" w:rsidRPr="0018682F">
        <w:rPr>
          <w:rFonts w:ascii="Times New Roman" w:eastAsia="Times New Roman" w:hAnsi="Times New Roman" w:cs="Times New Roman"/>
          <w:sz w:val="28"/>
          <w:szCs w:val="28"/>
          <w:lang w:eastAsia="ru-RU"/>
        </w:rPr>
        <w:t xml:space="preserve">т граждан в качестве </w:t>
      </w:r>
    </w:p>
    <w:p w:rsidR="0018682F" w:rsidRDefault="0018682F" w:rsidP="0018682F">
      <w:pPr>
        <w:spacing w:after="0" w:line="240" w:lineRule="auto"/>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нуждающихся в жилых помещениях, </w:t>
      </w:r>
      <w:proofErr w:type="gramEnd"/>
    </w:p>
    <w:p w:rsidR="0018682F" w:rsidRDefault="0018682F" w:rsidP="0018682F">
      <w:pPr>
        <w:spacing w:after="0" w:line="240" w:lineRule="auto"/>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предоставляемых</w:t>
      </w:r>
      <w:proofErr w:type="gramEnd"/>
      <w:r w:rsidRPr="0018682F">
        <w:rPr>
          <w:rFonts w:ascii="Times New Roman" w:eastAsia="Times New Roman" w:hAnsi="Times New Roman" w:cs="Times New Roman"/>
          <w:sz w:val="28"/>
          <w:szCs w:val="28"/>
          <w:lang w:eastAsia="ru-RU"/>
        </w:rPr>
        <w:t xml:space="preserve"> по договорам социального найма </w:t>
      </w:r>
    </w:p>
    <w:p w:rsidR="009301A5" w:rsidRPr="009301A5" w:rsidRDefault="0018682F" w:rsidP="0018682F">
      <w:pPr>
        <w:spacing w:after="0" w:line="240" w:lineRule="auto"/>
        <w:rPr>
          <w:rFonts w:ascii="Times New Roman" w:eastAsia="Times New Roman" w:hAnsi="Times New Roman" w:cs="Times New Roman"/>
          <w:b/>
          <w:sz w:val="20"/>
          <w:szCs w:val="20"/>
          <w:lang w:eastAsia="ru-RU"/>
        </w:rPr>
      </w:pPr>
      <w:r w:rsidRPr="0018682F">
        <w:rPr>
          <w:rFonts w:ascii="Times New Roman" w:eastAsia="Times New Roman" w:hAnsi="Times New Roman" w:cs="Times New Roman"/>
          <w:sz w:val="28"/>
          <w:szCs w:val="28"/>
          <w:lang w:eastAsia="ru-RU"/>
        </w:rPr>
        <w:t>из муниципального жилищного фонда</w:t>
      </w:r>
      <w:r w:rsidR="009301A5" w:rsidRPr="009301A5">
        <w:rPr>
          <w:rFonts w:ascii="Times New Roman" w:eastAsia="Times New Roman" w:hAnsi="Times New Roman" w:cs="Times New Roman"/>
          <w:sz w:val="28"/>
          <w:szCs w:val="28"/>
          <w:lang w:eastAsia="ru-RU"/>
        </w:rPr>
        <w:t>»</w:t>
      </w: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устава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682F" w:rsidRPr="0018682F">
        <w:rPr>
          <w:rFonts w:ascii="Times New Roman" w:eastAsia="Times New Roman" w:hAnsi="Times New Roman" w:cs="Times New Roman"/>
          <w:sz w:val="28"/>
          <w:szCs w:val="28"/>
          <w:lang w:eastAsia="ru-RU"/>
        </w:rPr>
        <w:t xml:space="preserve">Признание граждан </w:t>
      </w:r>
      <w:proofErr w:type="gramStart"/>
      <w:r w:rsidR="0018682F" w:rsidRPr="0018682F">
        <w:rPr>
          <w:rFonts w:ascii="Times New Roman" w:eastAsia="Times New Roman" w:hAnsi="Times New Roman" w:cs="Times New Roman"/>
          <w:sz w:val="28"/>
          <w:szCs w:val="28"/>
          <w:lang w:eastAsia="ru-RU"/>
        </w:rPr>
        <w:t>малои</w:t>
      </w:r>
      <w:r w:rsidR="006B5C58">
        <w:rPr>
          <w:rFonts w:ascii="Times New Roman" w:eastAsia="Times New Roman" w:hAnsi="Times New Roman" w:cs="Times New Roman"/>
          <w:sz w:val="28"/>
          <w:szCs w:val="28"/>
          <w:lang w:eastAsia="ru-RU"/>
        </w:rPr>
        <w:t>мущими</w:t>
      </w:r>
      <w:proofErr w:type="gramEnd"/>
      <w:r w:rsidR="006B5C58">
        <w:rPr>
          <w:rFonts w:ascii="Times New Roman" w:eastAsia="Times New Roman" w:hAnsi="Times New Roman" w:cs="Times New Roman"/>
          <w:sz w:val="28"/>
          <w:szCs w:val="28"/>
          <w:lang w:eastAsia="ru-RU"/>
        </w:rPr>
        <w:t xml:space="preserve"> в целях постановки на учё</w:t>
      </w:r>
      <w:r w:rsidR="0018682F" w:rsidRPr="0018682F">
        <w:rPr>
          <w:rFonts w:ascii="Times New Roman" w:eastAsia="Times New Roman" w:hAnsi="Times New Roman" w:cs="Times New Roman"/>
          <w:sz w:val="28"/>
          <w:szCs w:val="28"/>
          <w:lang w:eastAsia="ru-RU"/>
        </w:rPr>
        <w:t>т граждан в качестве нуждающихся в жилых помещениях, предоставляемых по договорам социального найма из муниципального жилищного фонда</w:t>
      </w:r>
      <w:r w:rsidRPr="009301A5">
        <w:rPr>
          <w:rFonts w:ascii="Times New Roman" w:eastAsia="Times New Roman" w:hAnsi="Times New Roman" w:cs="Times New Roman"/>
          <w:sz w:val="28"/>
          <w:szCs w:val="28"/>
          <w:lang w:eastAsia="ru-RU"/>
        </w:rPr>
        <w:t>» согласно приложению к настоящему постановлению.</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2. Обнародовать настоящее постановление и разместить на официальном сайте муниципального образования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4. </w:t>
      </w:r>
      <w:proofErr w:type="gramStart"/>
      <w:r w:rsidRPr="009301A5">
        <w:rPr>
          <w:rFonts w:ascii="Times New Roman" w:eastAsia="Times New Roman" w:hAnsi="Times New Roman" w:cs="Times New Roman"/>
          <w:sz w:val="28"/>
          <w:szCs w:val="28"/>
          <w:lang w:eastAsia="ru-RU"/>
        </w:rPr>
        <w:t>Контроль за</w:t>
      </w:r>
      <w:proofErr w:type="gramEnd"/>
      <w:r w:rsidRPr="009301A5">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 xml:space="preserve">.   </w:t>
      </w: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pacing w:val="4"/>
          <w:sz w:val="28"/>
          <w:szCs w:val="28"/>
          <w:lang w:eastAsia="ru-RU"/>
        </w:rPr>
      </w:pPr>
      <w:r w:rsidRPr="009301A5">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9301A5">
        <w:rPr>
          <w:rFonts w:ascii="Times New Roman" w:eastAsia="Times New Roman" w:hAnsi="Times New Roman" w:cs="Times New Roman"/>
          <w:color w:val="000000"/>
          <w:sz w:val="28"/>
          <w:szCs w:val="28"/>
          <w:lang w:eastAsia="ru-RU"/>
        </w:rPr>
        <w:t>Ульт-Ягун</w:t>
      </w:r>
      <w:proofErr w:type="spellEnd"/>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t xml:space="preserve">Д.В. </w:t>
      </w:r>
      <w:proofErr w:type="spellStart"/>
      <w:r w:rsidRPr="009301A5">
        <w:rPr>
          <w:rFonts w:ascii="Times New Roman" w:eastAsia="Times New Roman" w:hAnsi="Times New Roman" w:cs="Times New Roman"/>
          <w:color w:val="000000"/>
          <w:sz w:val="28"/>
          <w:szCs w:val="28"/>
          <w:lang w:eastAsia="ru-RU"/>
        </w:rPr>
        <w:t>Юматов</w:t>
      </w:r>
      <w:proofErr w:type="spellEnd"/>
      <w:r w:rsidRPr="009301A5">
        <w:rPr>
          <w:rFonts w:ascii="Times New Roman" w:eastAsia="Times New Roman" w:hAnsi="Times New Roman" w:cs="Times New Roman"/>
          <w:color w:val="000000"/>
          <w:spacing w:val="4"/>
          <w:sz w:val="28"/>
          <w:szCs w:val="28"/>
          <w:lang w:eastAsia="ru-RU"/>
        </w:rPr>
        <w:t xml:space="preserve"> </w:t>
      </w:r>
    </w:p>
    <w:p w:rsidR="009301A5" w:rsidRPr="009301A5" w:rsidRDefault="009301A5" w:rsidP="009301A5">
      <w:pPr>
        <w:rPr>
          <w:rFonts w:ascii="Times New Roman" w:hAnsi="Times New Roman" w:cs="Times New Roman"/>
        </w:rPr>
      </w:pPr>
    </w:p>
    <w:p w:rsidR="00DC434D" w:rsidRDefault="00DC434D" w:rsidP="00F554BC">
      <w:pPr>
        <w:jc w:val="center"/>
        <w:rPr>
          <w:rFonts w:ascii="Times New Roman" w:hAnsi="Times New Roman" w:cs="Times New Roman"/>
          <w:b/>
        </w:rPr>
      </w:pPr>
    </w:p>
    <w:p w:rsidR="00DC434D" w:rsidRDefault="00DC434D" w:rsidP="009301A5">
      <w:pPr>
        <w:rPr>
          <w:rFonts w:ascii="Times New Roman" w:hAnsi="Times New Roman" w:cs="Times New Roman"/>
          <w:b/>
        </w:rPr>
      </w:pP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lastRenderedPageBreak/>
        <w:t>Приложение к постановлению</w:t>
      </w: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администрации </w:t>
      </w:r>
      <w:proofErr w:type="gramStart"/>
      <w:r w:rsidRPr="0018682F">
        <w:rPr>
          <w:rFonts w:ascii="Times New Roman" w:hAnsi="Times New Roman" w:cs="Times New Roman"/>
          <w:sz w:val="24"/>
          <w:szCs w:val="24"/>
        </w:rPr>
        <w:t>сельского</w:t>
      </w:r>
      <w:proofErr w:type="gramEnd"/>
      <w:r w:rsidRPr="0018682F">
        <w:rPr>
          <w:rFonts w:ascii="Times New Roman" w:hAnsi="Times New Roman" w:cs="Times New Roman"/>
          <w:sz w:val="24"/>
          <w:szCs w:val="24"/>
        </w:rPr>
        <w:t xml:space="preserve"> </w:t>
      </w: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поселения </w:t>
      </w:r>
      <w:proofErr w:type="spellStart"/>
      <w:r w:rsidRPr="0018682F">
        <w:rPr>
          <w:rFonts w:ascii="Times New Roman" w:hAnsi="Times New Roman" w:cs="Times New Roman"/>
          <w:sz w:val="24"/>
          <w:szCs w:val="24"/>
        </w:rPr>
        <w:t>Ульт-Ягун</w:t>
      </w:r>
      <w:proofErr w:type="spellEnd"/>
    </w:p>
    <w:p w:rsidR="009301A5"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от </w:t>
      </w:r>
      <w:r>
        <w:rPr>
          <w:rFonts w:ascii="Times New Roman" w:hAnsi="Times New Roman" w:cs="Times New Roman"/>
          <w:sz w:val="24"/>
          <w:szCs w:val="24"/>
        </w:rPr>
        <w:t xml:space="preserve">___ _______ 2022 года № </w:t>
      </w:r>
    </w:p>
    <w:p w:rsidR="0018682F" w:rsidRDefault="0018682F" w:rsidP="00F554BC">
      <w:pPr>
        <w:jc w:val="center"/>
        <w:rPr>
          <w:rFonts w:ascii="Times New Roman" w:hAnsi="Times New Roman" w:cs="Times New Roman"/>
          <w:b/>
          <w:sz w:val="28"/>
          <w:szCs w:val="28"/>
        </w:rPr>
      </w:pPr>
    </w:p>
    <w:p w:rsidR="0018682F" w:rsidRDefault="0018682F" w:rsidP="00F554BC">
      <w:pPr>
        <w:jc w:val="center"/>
        <w:rPr>
          <w:rFonts w:ascii="Times New Roman" w:hAnsi="Times New Roman" w:cs="Times New Roman"/>
          <w:b/>
          <w:sz w:val="28"/>
          <w:szCs w:val="28"/>
        </w:rPr>
      </w:pPr>
    </w:p>
    <w:p w:rsidR="0018682F" w:rsidRPr="0018682F" w:rsidRDefault="0018682F" w:rsidP="0018682F">
      <w:pPr>
        <w:autoSpaceDE w:val="0"/>
        <w:autoSpaceDN w:val="0"/>
        <w:adjustRightInd w:val="0"/>
        <w:spacing w:after="0" w:line="240" w:lineRule="auto"/>
        <w:jc w:val="center"/>
        <w:rPr>
          <w:rFonts w:ascii="Times New Roman" w:eastAsia="Calibri" w:hAnsi="Times New Roman" w:cs="Times New Roman"/>
          <w:b/>
          <w:bCs/>
          <w:sz w:val="28"/>
          <w:szCs w:val="28"/>
        </w:rPr>
      </w:pPr>
      <w:r w:rsidRPr="0018682F">
        <w:rPr>
          <w:rFonts w:ascii="Times New Roman" w:eastAsia="Calibri" w:hAnsi="Times New Roman" w:cs="Times New Roman"/>
          <w:b/>
          <w:bCs/>
          <w:sz w:val="28"/>
          <w:szCs w:val="28"/>
        </w:rPr>
        <w:t>АДМИНИСТРАТИВНЫЙ РЕГЛАМЕНТ</w:t>
      </w:r>
    </w:p>
    <w:p w:rsidR="0018682F" w:rsidRPr="0018682F" w:rsidRDefault="0018682F" w:rsidP="0018682F">
      <w:pPr>
        <w:autoSpaceDE w:val="0"/>
        <w:autoSpaceDN w:val="0"/>
        <w:adjustRightInd w:val="0"/>
        <w:spacing w:after="0" w:line="240" w:lineRule="auto"/>
        <w:jc w:val="center"/>
        <w:rPr>
          <w:rFonts w:ascii="Times New Roman" w:eastAsia="Calibri" w:hAnsi="Times New Roman" w:cs="Times New Roman"/>
          <w:b/>
          <w:bCs/>
          <w:sz w:val="28"/>
          <w:szCs w:val="28"/>
        </w:rPr>
      </w:pPr>
      <w:r w:rsidRPr="0018682F">
        <w:rPr>
          <w:rFonts w:ascii="Times New Roman" w:eastAsia="Calibri" w:hAnsi="Times New Roman" w:cs="Times New Roman"/>
          <w:b/>
          <w:bCs/>
          <w:sz w:val="28"/>
          <w:szCs w:val="28"/>
        </w:rPr>
        <w:t xml:space="preserve">ПРЕДОСТАВЛЕНИЯ МУНИЦИПАЛЬНОЙ УСЛУГИ «ПРИЗНАНИЕ ГРАЖДАН </w:t>
      </w:r>
      <w:proofErr w:type="gramStart"/>
      <w:r w:rsidRPr="0018682F">
        <w:rPr>
          <w:rFonts w:ascii="Times New Roman" w:eastAsia="Calibri" w:hAnsi="Times New Roman" w:cs="Times New Roman"/>
          <w:b/>
          <w:bCs/>
          <w:sz w:val="28"/>
          <w:szCs w:val="28"/>
        </w:rPr>
        <w:t>МАЛОИМУЩИМИ</w:t>
      </w:r>
      <w:proofErr w:type="gramEnd"/>
      <w:r w:rsidRPr="0018682F">
        <w:rPr>
          <w:rFonts w:ascii="Times New Roman" w:eastAsia="Calibri" w:hAnsi="Times New Roman" w:cs="Times New Roman"/>
          <w:b/>
          <w:bCs/>
          <w:sz w:val="28"/>
          <w:szCs w:val="2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tabs>
          <w:tab w:val="left" w:pos="3686"/>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18682F" w:rsidRPr="0018682F" w:rsidRDefault="0018682F" w:rsidP="0018682F">
      <w:pPr>
        <w:tabs>
          <w:tab w:val="left" w:pos="368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t>I</w:t>
      </w:r>
      <w:r w:rsidRPr="0018682F">
        <w:rPr>
          <w:rFonts w:ascii="Times New Roman" w:eastAsia="Times New Roman" w:hAnsi="Times New Roman" w:cs="Times New Roman"/>
          <w:b/>
          <w:sz w:val="28"/>
          <w:szCs w:val="28"/>
          <w:lang w:eastAsia="ru-RU"/>
        </w:rPr>
        <w:t>. Общие положения</w:t>
      </w:r>
    </w:p>
    <w:p w:rsidR="0018682F" w:rsidRPr="0018682F" w:rsidRDefault="0018682F" w:rsidP="0018682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Предмет регулирования административного регламента</w:t>
      </w:r>
    </w:p>
    <w:p w:rsidR="0018682F" w:rsidRPr="0018682F" w:rsidRDefault="0018682F" w:rsidP="0018682F">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1. </w:t>
      </w:r>
      <w:proofErr w:type="gramStart"/>
      <w:r w:rsidRPr="0018682F">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Pr>
          <w:rFonts w:ascii="Times New Roman" w:eastAsia="Times New Roman" w:hAnsi="Times New Roman" w:cs="Times New Roman"/>
          <w:bCs/>
          <w:sz w:val="28"/>
          <w:szCs w:val="28"/>
          <w:lang w:eastAsia="ru-RU"/>
        </w:rPr>
        <w:t>сельского</w:t>
      </w:r>
      <w:r w:rsidRPr="0018682F">
        <w:rPr>
          <w:rFonts w:ascii="Times New Roman" w:eastAsia="Times New Roman" w:hAnsi="Times New Roman" w:cs="Times New Roman"/>
          <w:bCs/>
          <w:sz w:val="28"/>
          <w:szCs w:val="28"/>
          <w:lang w:eastAsia="ru-RU"/>
        </w:rPr>
        <w:t xml:space="preserve"> поселения </w:t>
      </w:r>
      <w:proofErr w:type="spellStart"/>
      <w:r>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 xml:space="preserve"> (далее – «Уполномоченный орган») в соответствии с требованиями Федерального закона от</w:t>
      </w:r>
      <w:proofErr w:type="gramEnd"/>
      <w:r w:rsidRPr="0018682F">
        <w:rPr>
          <w:rFonts w:ascii="Times New Roman" w:eastAsia="Times New Roman" w:hAnsi="Times New Roman" w:cs="Times New Roman"/>
          <w:bCs/>
          <w:sz w:val="28"/>
          <w:szCs w:val="28"/>
          <w:lang w:eastAsia="ru-RU"/>
        </w:rPr>
        <w:t xml:space="preserve"> 27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заявителями, органами власти и организациями при предоставлении муниципальной услуги.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Круг заявителей</w:t>
      </w:r>
    </w:p>
    <w:p w:rsidR="0018682F" w:rsidRPr="0018682F" w:rsidRDefault="0018682F" w:rsidP="0018682F">
      <w:pPr>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right" w:pos="9071"/>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8682F">
        <w:rPr>
          <w:rFonts w:ascii="Times New Roman" w:eastAsia="Times New Roman" w:hAnsi="Times New Roman" w:cs="Times New Roman"/>
          <w:sz w:val="28"/>
          <w:szCs w:val="28"/>
          <w:lang w:eastAsia="ru-RU"/>
        </w:rPr>
        <w:t xml:space="preserve">2. Заявителями на получение муниципальной услуги являются граждане, </w:t>
      </w:r>
      <w:proofErr w:type="gramStart"/>
      <w:r w:rsidRPr="0018682F">
        <w:rPr>
          <w:rFonts w:ascii="Times New Roman" w:eastAsia="Times New Roman" w:hAnsi="Times New Roman" w:cs="Times New Roman"/>
          <w:sz w:val="28"/>
          <w:szCs w:val="28"/>
          <w:lang w:eastAsia="ru-RU"/>
        </w:rPr>
        <w:t xml:space="preserve">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(далее – «заявители, граждане»).</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Требования к порядку информирования о правилах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3. Информирование по вопросам предоставления муниципальной услуги, в том числе о порядке и сроках предоставления муниципальной услуги осуществляется </w:t>
      </w:r>
      <w:r>
        <w:rPr>
          <w:rFonts w:ascii="Times New Roman" w:eastAsia="Calibri" w:hAnsi="Times New Roman" w:cs="Times New Roman"/>
          <w:sz w:val="28"/>
          <w:szCs w:val="28"/>
        </w:rPr>
        <w:t xml:space="preserve">ответственными </w:t>
      </w:r>
      <w:r w:rsidRPr="0018682F">
        <w:rPr>
          <w:rFonts w:ascii="Times New Roman" w:eastAsia="Calibri" w:hAnsi="Times New Roman" w:cs="Times New Roman"/>
          <w:sz w:val="28"/>
          <w:szCs w:val="28"/>
        </w:rPr>
        <w:t xml:space="preserve">специалистами администрации </w:t>
      </w:r>
      <w:r>
        <w:rPr>
          <w:rFonts w:ascii="Times New Roman" w:eastAsia="Calibri" w:hAnsi="Times New Roman" w:cs="Times New Roman"/>
          <w:sz w:val="28"/>
          <w:szCs w:val="28"/>
        </w:rPr>
        <w:t>сельского</w:t>
      </w:r>
      <w:r w:rsidRPr="0018682F">
        <w:rPr>
          <w:rFonts w:ascii="Times New Roman" w:eastAsia="Calibri" w:hAnsi="Times New Roman" w:cs="Times New Roman"/>
          <w:sz w:val="28"/>
          <w:szCs w:val="28"/>
        </w:rPr>
        <w:t xml:space="preserve"> поселения </w:t>
      </w:r>
      <w:proofErr w:type="spellStart"/>
      <w:r>
        <w:rPr>
          <w:rFonts w:ascii="Times New Roman" w:eastAsia="Calibri" w:hAnsi="Times New Roman" w:cs="Times New Roman"/>
          <w:sz w:val="28"/>
          <w:szCs w:val="28"/>
        </w:rPr>
        <w:t>Ульт-Ягун</w:t>
      </w:r>
      <w:proofErr w:type="spellEnd"/>
      <w:r w:rsidRPr="0018682F">
        <w:rPr>
          <w:rFonts w:ascii="Times New Roman" w:eastAsia="Calibri" w:hAnsi="Times New Roman" w:cs="Times New Roman"/>
          <w:sz w:val="28"/>
          <w:szCs w:val="28"/>
        </w:rPr>
        <w:t xml:space="preserve"> в следующих формах (по выбору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устной (при личном обращении и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письменной (при письменном обращении по почте, электронной почте);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на информационном стенде Уполномоченного органа в месте предоставления муниципальной услуги, в форме информационных (текстовых) материалов;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посредством информационно-телекоммуникационной сети «Интернет» в форме информационных материалов: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8682F">
        <w:rPr>
          <w:rFonts w:ascii="Times New Roman" w:eastAsia="Calibri" w:hAnsi="Times New Roman" w:cs="Times New Roman"/>
          <w:sz w:val="28"/>
          <w:szCs w:val="28"/>
          <w:lang w:eastAsia="ru-RU"/>
        </w:rPr>
        <w:t xml:space="preserve">на официальном сайте органов местного самоуправления городского </w:t>
      </w:r>
      <w:r w:rsidRPr="0018682F">
        <w:rPr>
          <w:rFonts w:ascii="Times New Roman" w:eastAsia="Calibri" w:hAnsi="Times New Roman" w:cs="Times New Roman"/>
          <w:color w:val="000000"/>
          <w:sz w:val="28"/>
          <w:szCs w:val="28"/>
          <w:lang w:eastAsia="ru-RU"/>
        </w:rPr>
        <w:t>поселения Федоровский https://</w:t>
      </w:r>
      <w:hyperlink r:id="rId9" w:history="1">
        <w:r w:rsidRPr="0018682F">
          <w:rPr>
            <w:rFonts w:ascii="Times New Roman" w:eastAsia="Calibri" w:hAnsi="Times New Roman" w:cs="Times New Roman"/>
            <w:color w:val="000000"/>
            <w:sz w:val="28"/>
            <w:szCs w:val="28"/>
            <w:u w:val="single"/>
            <w:lang w:eastAsia="ru-RU" w:bidi="en-US"/>
          </w:rPr>
          <w:t>адмфедоровский.</w:t>
        </w:r>
      </w:hyperlink>
      <w:r w:rsidRPr="0018682F">
        <w:rPr>
          <w:rFonts w:ascii="Times New Roman" w:eastAsia="Calibri" w:hAnsi="Times New Roman" w:cs="Times New Roman"/>
          <w:color w:val="000000"/>
          <w:sz w:val="28"/>
          <w:szCs w:val="28"/>
          <w:lang w:eastAsia="ru-RU" w:bidi="en-US"/>
        </w:rPr>
        <w:t>рф</w:t>
      </w:r>
      <w:r w:rsidRPr="0018682F">
        <w:rPr>
          <w:rFonts w:ascii="Times New Roman" w:eastAsia="Calibri" w:hAnsi="Times New Roman" w:cs="Times New Roman"/>
          <w:color w:val="000000"/>
          <w:sz w:val="28"/>
          <w:szCs w:val="28"/>
          <w:lang w:eastAsia="ru-RU"/>
        </w:rPr>
        <w:t xml:space="preserve"> (далее – «официальный сайт»);</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t>
      </w:r>
      <w:hyperlink r:id="rId10" w:history="1">
        <w:r w:rsidRPr="0018682F">
          <w:rPr>
            <w:rFonts w:ascii="Times New Roman" w:eastAsia="Calibri" w:hAnsi="Times New Roman" w:cs="Times New Roman"/>
            <w:color w:val="0000FF"/>
            <w:sz w:val="28"/>
            <w:szCs w:val="28"/>
            <w:u w:val="single"/>
          </w:rPr>
          <w:t>www.gosuslugi.ru</w:t>
        </w:r>
      </w:hyperlink>
      <w:r w:rsidRPr="0018682F">
        <w:rPr>
          <w:rFonts w:ascii="Times New Roman" w:eastAsia="Calibri" w:hAnsi="Times New Roman" w:cs="Times New Roman"/>
          <w:sz w:val="28"/>
          <w:szCs w:val="28"/>
        </w:rPr>
        <w:t xml:space="preserve"> (далее – «Единый портал»).</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4. Информирование заявителей о ходе предоставления муниципальной услуги осуществляется </w:t>
      </w:r>
      <w:r w:rsidR="001A5ACE">
        <w:rPr>
          <w:rFonts w:ascii="Times New Roman" w:eastAsia="Calibri" w:hAnsi="Times New Roman" w:cs="Times New Roman"/>
          <w:sz w:val="28"/>
          <w:szCs w:val="28"/>
        </w:rPr>
        <w:t xml:space="preserve">ответственными </w:t>
      </w:r>
      <w:r w:rsidRPr="0018682F">
        <w:rPr>
          <w:rFonts w:ascii="Times New Roman" w:eastAsia="Calibri" w:hAnsi="Times New Roman" w:cs="Times New Roman"/>
          <w:sz w:val="28"/>
          <w:szCs w:val="28"/>
        </w:rPr>
        <w:t>специалистами в следующих формах (по выбору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устной (при личном обращении и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письменной (при письменном обращении по почте, электронной почте);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посредством Единого портала.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001A5ACE">
        <w:rPr>
          <w:rFonts w:ascii="Times New Roman" w:eastAsia="Calibri" w:hAnsi="Times New Roman" w:cs="Times New Roman"/>
          <w:sz w:val="28"/>
          <w:szCs w:val="28"/>
        </w:rPr>
        <w:t xml:space="preserve">ответственные </w:t>
      </w:r>
      <w:r w:rsidR="001A5ACE">
        <w:rPr>
          <w:rFonts w:ascii="Times New Roman" w:eastAsia="Times New Roman" w:hAnsi="Times New Roman" w:cs="Times New Roman"/>
          <w:sz w:val="28"/>
          <w:szCs w:val="28"/>
          <w:lang w:eastAsia="ru-RU"/>
        </w:rPr>
        <w:t>специалисты</w:t>
      </w:r>
      <w:r w:rsidRPr="0018682F">
        <w:rPr>
          <w:rFonts w:ascii="Times New Roman" w:eastAsia="Times New Roman" w:hAnsi="Times New Roman" w:cs="Times New Roman"/>
          <w:sz w:val="28"/>
          <w:szCs w:val="28"/>
          <w:lang w:eastAsia="ru-RU"/>
        </w:rPr>
        <w:t xml:space="preserve">, участвующие в предоставлении муниципальной услуги, </w:t>
      </w:r>
      <w:r w:rsidRPr="0018682F">
        <w:rPr>
          <w:rFonts w:ascii="Times New Roman" w:eastAsia="Calibri" w:hAnsi="Times New Roman" w:cs="Times New Roman"/>
          <w:sz w:val="28"/>
          <w:szCs w:val="28"/>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8682F">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более 30 календарных дней со дня регистрации обращения.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8682F">
        <w:rPr>
          <w:rFonts w:ascii="Times New Roman" w:eastAsia="Calibri" w:hAnsi="Times New Roman" w:cs="Times New Roman"/>
          <w:sz w:val="28"/>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8682F">
        <w:rPr>
          <w:rFonts w:ascii="Times New Roman" w:eastAsia="Calibri" w:hAnsi="Times New Roman" w:cs="Times New Roman"/>
          <w:sz w:val="28"/>
          <w:szCs w:val="28"/>
          <w:lang w:eastAsia="ru-RU"/>
        </w:rPr>
        <w:t>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соглашением и регламентом его работы.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lang w:eastAsia="ru-RU"/>
        </w:rPr>
        <w:t xml:space="preserve">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18682F">
        <w:rPr>
          <w:rFonts w:ascii="Times New Roman" w:eastAsia="Calibri" w:hAnsi="Times New Roman" w:cs="Times New Roman"/>
          <w:sz w:val="28"/>
          <w:szCs w:val="28"/>
          <w:lang w:eastAsia="ru-RU"/>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1) Управления Министерства внутренних дел Российской Федерации по Ханты-Мансийскому автономному округу – Югре на официальном сайте: https://86.мвд</w:t>
      </w:r>
      <w:proofErr w:type="gramStart"/>
      <w:r w:rsidRPr="0018682F">
        <w:rPr>
          <w:rFonts w:ascii="Times New Roman" w:eastAsia="Calibri" w:hAnsi="Times New Roman" w:cs="Times New Roman"/>
          <w:bCs/>
          <w:sz w:val="28"/>
          <w:szCs w:val="28"/>
          <w:lang w:eastAsia="ru-RU"/>
        </w:rPr>
        <w:t>.р</w:t>
      </w:r>
      <w:proofErr w:type="gramEnd"/>
      <w:r w:rsidRPr="0018682F">
        <w:rPr>
          <w:rFonts w:ascii="Times New Roman" w:eastAsia="Calibri" w:hAnsi="Times New Roman" w:cs="Times New Roman"/>
          <w:bCs/>
          <w:sz w:val="28"/>
          <w:szCs w:val="28"/>
          <w:lang w:eastAsia="ru-RU"/>
        </w:rPr>
        <w:t xml:space="preserve">ф/;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bCs/>
          <w:sz w:val="28"/>
          <w:szCs w:val="28"/>
          <w:lang w:eastAsia="ru-RU"/>
        </w:rPr>
        <w:t xml:space="preserve">2) </w:t>
      </w:r>
      <w:r w:rsidRPr="0018682F">
        <w:rPr>
          <w:rFonts w:ascii="Times New Roman" w:eastAsia="Calibri" w:hAnsi="Times New Roman" w:cs="Times New Roman"/>
          <w:sz w:val="28"/>
          <w:szCs w:val="28"/>
          <w:lang w:eastAsia="ru-RU"/>
        </w:rPr>
        <w:t>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3) Управления Федеральной налоговой службы </w:t>
      </w:r>
      <w:r w:rsidRPr="0018682F">
        <w:rPr>
          <w:rFonts w:ascii="Times New Roman" w:eastAsia="Calibri" w:hAnsi="Times New Roman" w:cs="Times New Roman"/>
          <w:bCs/>
          <w:sz w:val="28"/>
          <w:szCs w:val="28"/>
          <w:lang w:eastAsia="ru-RU"/>
        </w:rPr>
        <w:t>по Ханты-Мансийскому автономному округу – Югре</w:t>
      </w:r>
      <w:r w:rsidRPr="0018682F">
        <w:rPr>
          <w:rFonts w:ascii="Times New Roman" w:eastAsia="Calibri" w:hAnsi="Times New Roman" w:cs="Times New Roman"/>
          <w:sz w:val="28"/>
          <w:szCs w:val="28"/>
          <w:lang w:eastAsia="ru-RU"/>
        </w:rPr>
        <w:t xml:space="preserve"> на официальном сайте: https://www.nalog.gov.ru/rn86/;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sz w:val="28"/>
          <w:szCs w:val="28"/>
          <w:lang w:eastAsia="ru-RU"/>
        </w:rPr>
        <w:t xml:space="preserve">4) </w:t>
      </w:r>
      <w:r w:rsidRPr="0018682F">
        <w:rPr>
          <w:rFonts w:ascii="Times New Roman" w:eastAsia="Calibri" w:hAnsi="Times New Roman" w:cs="Times New Roman"/>
          <w:bCs/>
          <w:sz w:val="28"/>
          <w:szCs w:val="28"/>
          <w:lang w:eastAsia="ru-RU"/>
        </w:rPr>
        <w:t>Управления ГИБДД УМВД России по Ханты-Мансийскому автономному округу – Югре на официальном сайте:</w:t>
      </w:r>
      <w:r w:rsidRPr="0018682F">
        <w:rPr>
          <w:rFonts w:ascii="Times New Roman" w:eastAsia="Calibri" w:hAnsi="Times New Roman" w:cs="Times New Roman"/>
          <w:sz w:val="28"/>
          <w:szCs w:val="28"/>
          <w:lang w:eastAsia="ru-RU"/>
        </w:rPr>
        <w:t xml:space="preserve"> </w:t>
      </w:r>
      <w:hyperlink r:id="rId11" w:history="1">
        <w:r w:rsidRPr="0018682F">
          <w:rPr>
            <w:rFonts w:ascii="Times New Roman" w:eastAsia="Calibri" w:hAnsi="Times New Roman" w:cs="Times New Roman"/>
            <w:bCs/>
            <w:color w:val="0000FF"/>
            <w:sz w:val="28"/>
            <w:szCs w:val="28"/>
            <w:u w:val="single"/>
            <w:lang w:eastAsia="ru-RU"/>
          </w:rPr>
          <w:t>https://гибдд.рф/r/86</w:t>
        </w:r>
      </w:hyperlink>
      <w:r w:rsidRPr="0018682F">
        <w:rPr>
          <w:rFonts w:ascii="Times New Roman" w:eastAsia="Calibri"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5) Отделение Пенсионного фонда Российской Федерации по Ханты-Мансийскому автономному округу – Югре</w:t>
      </w:r>
      <w:r w:rsidRPr="0018682F">
        <w:rPr>
          <w:rFonts w:ascii="Times New Roman" w:eastAsia="Calibri" w:hAnsi="Times New Roman" w:cs="Times New Roman"/>
          <w:sz w:val="28"/>
          <w:szCs w:val="28"/>
          <w:vertAlign w:val="superscript"/>
          <w:lang w:eastAsia="ru-RU"/>
        </w:rPr>
        <w:footnoteReference w:id="1"/>
      </w:r>
      <w:r w:rsidRPr="0018682F">
        <w:rPr>
          <w:rFonts w:ascii="Times New Roman" w:eastAsia="Calibri" w:hAnsi="Times New Roman" w:cs="Times New Roman"/>
          <w:sz w:val="28"/>
          <w:szCs w:val="28"/>
          <w:lang w:eastAsia="ru-RU"/>
        </w:rPr>
        <w:t xml:space="preserve"> на официальном сайте: http://www.pfrf.ru/;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lastRenderedPageBreak/>
        <w:t xml:space="preserve">6) Департамента недропользования и природных ресурсов Ханты-Мансийского автономного округа – Югры на официальном сайте: </w:t>
      </w:r>
      <w:hyperlink w:history="1">
        <w:r w:rsidRPr="0018682F">
          <w:rPr>
            <w:rFonts w:ascii="Times New Roman" w:eastAsia="Calibri" w:hAnsi="Times New Roman" w:cs="Times New Roman"/>
            <w:color w:val="0000FF"/>
            <w:sz w:val="28"/>
            <w:szCs w:val="28"/>
            <w:u w:val="single"/>
            <w:lang w:eastAsia="ru-RU"/>
          </w:rPr>
          <w:t>https://</w:t>
        </w:r>
        <w:r w:rsidRPr="0018682F">
          <w:rPr>
            <w:rFonts w:ascii="Times New Roman" w:eastAsia="Times New Roman" w:hAnsi="Times New Roman" w:cs="Times New Roman"/>
            <w:color w:val="0000FF"/>
            <w:sz w:val="24"/>
            <w:szCs w:val="24"/>
            <w:u w:val="single"/>
            <w:lang w:eastAsia="ru-RU"/>
          </w:rPr>
          <w:t xml:space="preserve"> </w:t>
        </w:r>
        <w:r w:rsidRPr="0018682F">
          <w:rPr>
            <w:rFonts w:ascii="Times New Roman" w:eastAsia="Calibri" w:hAnsi="Times New Roman" w:cs="Times New Roman"/>
            <w:color w:val="0000FF"/>
            <w:sz w:val="28"/>
            <w:szCs w:val="28"/>
            <w:u w:val="single"/>
            <w:lang w:eastAsia="ru-RU"/>
          </w:rPr>
          <w:t>depprirod.admhmao.ru</w:t>
        </w:r>
      </w:hyperlink>
      <w:r w:rsidRPr="0018682F">
        <w:rPr>
          <w:rFonts w:ascii="Times New Roman" w:eastAsia="Calibri"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7) Ветеринарной службы Ханты-Мансийского автономного округа – Югры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bCs/>
          <w:sz w:val="28"/>
          <w:szCs w:val="28"/>
          <w:lang w:eastAsia="ru-RU"/>
        </w:rPr>
        <w:t>https://vetsl.admhmao.ru/;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w:t>
      </w:r>
      <w:hyperlink r:id="rId12" w:history="1">
        <w:r w:rsidRPr="0018682F">
          <w:rPr>
            <w:rFonts w:ascii="Times New Roman" w:eastAsia="Calibri" w:hAnsi="Times New Roman" w:cs="Times New Roman"/>
            <w:bCs/>
            <w:color w:val="0000FF"/>
            <w:sz w:val="28"/>
            <w:szCs w:val="28"/>
            <w:u w:val="single"/>
            <w:lang w:eastAsia="ru-RU"/>
          </w:rPr>
          <w:t>https://gtn.admhmao.ru/</w:t>
        </w:r>
      </w:hyperlink>
      <w:r w:rsidRPr="0018682F">
        <w:rPr>
          <w:rFonts w:ascii="Times New Roman" w:eastAsia="Calibri"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18682F">
        <w:rPr>
          <w:rFonts w:ascii="Times New Roman" w:eastAsia="Calibri" w:hAnsi="Times New Roman" w:cs="Times New Roman"/>
          <w:sz w:val="28"/>
          <w:szCs w:val="28"/>
          <w:lang w:eastAsia="ru-RU"/>
        </w:rPr>
        <w:t xml:space="preserve">9) </w:t>
      </w:r>
      <w:r w:rsidRPr="0018682F">
        <w:rPr>
          <w:rFonts w:ascii="Times New Roman" w:eastAsia="Calibri" w:hAnsi="Times New Roman" w:cs="Times New Roman"/>
          <w:bCs/>
          <w:sz w:val="28"/>
          <w:szCs w:val="28"/>
          <w:lang w:eastAsia="ru-RU"/>
        </w:rPr>
        <w:t xml:space="preserve">Управления социальной защиты населения по </w:t>
      </w:r>
      <w:proofErr w:type="spellStart"/>
      <w:r w:rsidRPr="0018682F">
        <w:rPr>
          <w:rFonts w:ascii="Times New Roman" w:eastAsia="Calibri" w:hAnsi="Times New Roman" w:cs="Times New Roman"/>
          <w:bCs/>
          <w:sz w:val="28"/>
          <w:szCs w:val="28"/>
          <w:lang w:eastAsia="ru-RU"/>
        </w:rPr>
        <w:t>г</w:t>
      </w:r>
      <w:proofErr w:type="gramStart"/>
      <w:r w:rsidRPr="0018682F">
        <w:rPr>
          <w:rFonts w:ascii="Times New Roman" w:eastAsia="Calibri" w:hAnsi="Times New Roman" w:cs="Times New Roman"/>
          <w:bCs/>
          <w:sz w:val="28"/>
          <w:szCs w:val="28"/>
          <w:lang w:eastAsia="ru-RU"/>
        </w:rPr>
        <w:t>.С</w:t>
      </w:r>
      <w:proofErr w:type="gramEnd"/>
      <w:r w:rsidRPr="0018682F">
        <w:rPr>
          <w:rFonts w:ascii="Times New Roman" w:eastAsia="Calibri" w:hAnsi="Times New Roman" w:cs="Times New Roman"/>
          <w:bCs/>
          <w:sz w:val="28"/>
          <w:szCs w:val="28"/>
          <w:lang w:eastAsia="ru-RU"/>
        </w:rPr>
        <w:t>ургуту</w:t>
      </w:r>
      <w:proofErr w:type="spellEnd"/>
      <w:r w:rsidRPr="0018682F">
        <w:rPr>
          <w:rFonts w:ascii="Times New Roman" w:eastAsia="Calibri" w:hAnsi="Times New Roman" w:cs="Times New Roman"/>
          <w:bCs/>
          <w:sz w:val="28"/>
          <w:szCs w:val="28"/>
          <w:lang w:eastAsia="ru-RU"/>
        </w:rPr>
        <w:t xml:space="preserve"> и </w:t>
      </w:r>
      <w:proofErr w:type="spellStart"/>
      <w:r w:rsidRPr="0018682F">
        <w:rPr>
          <w:rFonts w:ascii="Times New Roman" w:eastAsia="Calibri" w:hAnsi="Times New Roman" w:cs="Times New Roman"/>
          <w:bCs/>
          <w:sz w:val="28"/>
          <w:szCs w:val="28"/>
          <w:lang w:eastAsia="ru-RU"/>
        </w:rPr>
        <w:t>Сургутскому</w:t>
      </w:r>
      <w:proofErr w:type="spellEnd"/>
      <w:r w:rsidRPr="0018682F">
        <w:rPr>
          <w:rFonts w:ascii="Times New Roman" w:eastAsia="Calibri" w:hAnsi="Times New Roman" w:cs="Times New Roman"/>
          <w:bCs/>
          <w:sz w:val="28"/>
          <w:szCs w:val="28"/>
          <w:lang w:eastAsia="ru-RU"/>
        </w:rPr>
        <w:t xml:space="preserve"> району Департамента социального развития Ханты-Мансийского автономного округа – Югры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bCs/>
          <w:sz w:val="28"/>
          <w:szCs w:val="28"/>
          <w:lang w:eastAsia="ru-RU"/>
        </w:rPr>
        <w:t>http://csvhmao.ru/;</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10) бюджетного учреждения Ханты-Мансийского автономного округа – Югры «Центр имущественных отношений» </w:t>
      </w:r>
      <w:r w:rsidRPr="0018682F">
        <w:rPr>
          <w:rFonts w:ascii="Times New Roman" w:eastAsia="Times New Roman" w:hAnsi="Times New Roman" w:cs="Times New Roman"/>
          <w:bCs/>
          <w:sz w:val="28"/>
          <w:szCs w:val="28"/>
          <w:lang w:eastAsia="ru-RU"/>
        </w:rPr>
        <w:t xml:space="preserve">на официальном сайте: </w:t>
      </w:r>
      <w:hyperlink r:id="rId13" w:history="1">
        <w:r w:rsidRPr="0018682F">
          <w:rPr>
            <w:rFonts w:ascii="Times New Roman" w:eastAsia="Times New Roman" w:hAnsi="Times New Roman" w:cs="Times New Roman"/>
            <w:bCs/>
            <w:color w:val="0000FF"/>
            <w:sz w:val="28"/>
            <w:szCs w:val="28"/>
            <w:u w:val="single"/>
            <w:lang w:eastAsia="ru-RU"/>
          </w:rPr>
          <w:t>https://cio-hmao.ru/</w:t>
        </w:r>
      </w:hyperlink>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11) Главного управления МЧС России по Ханты-Мансийскому автономному округу – Югре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bCs/>
          <w:sz w:val="28"/>
          <w:szCs w:val="28"/>
          <w:lang w:eastAsia="ru-RU"/>
        </w:rPr>
        <w:t>https://86.mchs.gov.ru/;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12)</w:t>
      </w:r>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 xml:space="preserve">Многофункционального центра и его структурных подразделений на портале Многофункционального центра: </w:t>
      </w:r>
      <w:hyperlink r:id="rId14" w:history="1">
        <w:r w:rsidRPr="0018682F">
          <w:rPr>
            <w:rFonts w:ascii="Times New Roman" w:eastAsia="Calibri" w:hAnsi="Times New Roman" w:cs="Times New Roman"/>
            <w:sz w:val="28"/>
            <w:szCs w:val="24"/>
            <w:lang w:eastAsia="ru-RU"/>
          </w:rPr>
          <w:t>https://mfc.admhmao.ru/</w:t>
        </w:r>
      </w:hyperlink>
      <w:r w:rsidRPr="0018682F">
        <w:rPr>
          <w:rFonts w:ascii="Times New Roman" w:eastAsia="Calibri"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может быть получена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12. На информационных стендах, находящихся в местах предоставления муниципальной услуги, в информационно-телекоммуникационной сети «Интернет»</w:t>
      </w:r>
      <w:r w:rsidRPr="0018682F">
        <w:rPr>
          <w:rFonts w:ascii="Times New Roman" w:eastAsia="Times New Roman" w:hAnsi="Times New Roman" w:cs="Times New Roman"/>
          <w:sz w:val="24"/>
          <w:szCs w:val="28"/>
          <w:lang w:eastAsia="ru-RU"/>
        </w:rPr>
        <w:t xml:space="preserve"> </w:t>
      </w:r>
      <w:r w:rsidRPr="0018682F">
        <w:rPr>
          <w:rFonts w:ascii="Times New Roman" w:eastAsia="Times New Roman" w:hAnsi="Times New Roman" w:cs="Times New Roman"/>
          <w:sz w:val="28"/>
          <w:szCs w:val="28"/>
          <w:lang w:eastAsia="ru-RU"/>
        </w:rPr>
        <w:t>(на официальном сайте, на Едином портале)</w:t>
      </w:r>
      <w:r w:rsidRPr="0018682F">
        <w:rPr>
          <w:rFonts w:ascii="Times New Roman" w:eastAsia="Times New Roman" w:hAnsi="Times New Roman" w:cs="Times New Roman"/>
          <w:sz w:val="24"/>
          <w:szCs w:val="28"/>
          <w:lang w:eastAsia="ru-RU"/>
        </w:rPr>
        <w:t xml:space="preserve"> </w:t>
      </w:r>
      <w:r w:rsidRPr="0018682F">
        <w:rPr>
          <w:rFonts w:ascii="Times New Roman" w:eastAsia="Calibri" w:hAnsi="Times New Roman" w:cs="Times New Roman"/>
          <w:sz w:val="28"/>
          <w:szCs w:val="28"/>
          <w:lang w:eastAsia="ru-RU"/>
        </w:rPr>
        <w:t>размещается следующая информация: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Многофункционального центра);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13. </w:t>
      </w:r>
      <w:proofErr w:type="gramStart"/>
      <w:r w:rsidRPr="0018682F">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w:t>
      </w:r>
      <w:r w:rsidR="001A5ACE">
        <w:rPr>
          <w:rFonts w:ascii="Times New Roman" w:eastAsia="Times New Roman" w:hAnsi="Times New Roman" w:cs="Times New Roman"/>
          <w:sz w:val="28"/>
          <w:szCs w:val="28"/>
          <w:lang w:eastAsia="ru-RU"/>
        </w:rPr>
        <w:t xml:space="preserve"> ответственный</w:t>
      </w:r>
      <w:r w:rsidRPr="0018682F">
        <w:rPr>
          <w:rFonts w:ascii="Times New Roman" w:eastAsia="Times New Roman" w:hAnsi="Times New Roman" w:cs="Times New Roman"/>
          <w:sz w:val="28"/>
          <w:szCs w:val="28"/>
          <w:lang w:eastAsia="ru-RU"/>
        </w:rPr>
        <w:t xml:space="preserve"> специалист в срок, не превышающий 3 рабочих дня</w:t>
      </w:r>
      <w:r w:rsidRPr="0018682F">
        <w:rPr>
          <w:rFonts w:ascii="Times New Roman" w:eastAsia="Times New Roman"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 xml:space="preserve">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w:t>
      </w:r>
      <w:r w:rsidRPr="0018682F">
        <w:rPr>
          <w:rFonts w:ascii="Times New Roman" w:eastAsia="Times New Roman" w:hAnsi="Times New Roman" w:cs="Times New Roman"/>
          <w:sz w:val="28"/>
          <w:szCs w:val="28"/>
          <w:lang w:eastAsia="ru-RU"/>
        </w:rPr>
        <w:lastRenderedPageBreak/>
        <w:t>регулирующих отношения, возникающие в связи с предоставлением</w:t>
      </w:r>
      <w:proofErr w:type="gramEnd"/>
      <w:r w:rsidRPr="0018682F">
        <w:rPr>
          <w:rFonts w:ascii="Times New Roman" w:eastAsia="Times New Roman" w:hAnsi="Times New Roman" w:cs="Times New Roman"/>
          <w:sz w:val="28"/>
          <w:szCs w:val="28"/>
          <w:lang w:eastAsia="ru-RU"/>
        </w:rPr>
        <w:t xml:space="preserve"> муниципальной услуги.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t>II</w:t>
      </w:r>
      <w:r w:rsidRPr="0018682F">
        <w:rPr>
          <w:rFonts w:ascii="Times New Roman" w:eastAsia="Times New Roman" w:hAnsi="Times New Roman" w:cs="Times New Roman"/>
          <w:b/>
          <w:sz w:val="28"/>
          <w:szCs w:val="28"/>
          <w:lang w:eastAsia="ru-RU"/>
        </w:rPr>
        <w:t>. Стандарт предоставления муниципальной услуги</w:t>
      </w:r>
    </w:p>
    <w:p w:rsidR="0018682F" w:rsidRPr="0018682F" w:rsidRDefault="0018682F" w:rsidP="0018682F">
      <w:pPr>
        <w:tabs>
          <w:tab w:val="num" w:pos="2700"/>
        </w:tabs>
        <w:spacing w:after="0" w:line="240" w:lineRule="auto"/>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Наименование муниципальной услуги</w:t>
      </w:r>
    </w:p>
    <w:p w:rsidR="0018682F" w:rsidRPr="0018682F" w:rsidRDefault="0018682F" w:rsidP="0018682F">
      <w:pPr>
        <w:tabs>
          <w:tab w:val="num" w:pos="540"/>
        </w:tabs>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rPr>
      </w:pPr>
      <w:r w:rsidRPr="0018682F">
        <w:rPr>
          <w:rFonts w:ascii="Times New Roman" w:eastAsia="Times New Roman" w:hAnsi="Times New Roman" w:cs="Times New Roman"/>
          <w:bCs/>
          <w:sz w:val="28"/>
          <w:szCs w:val="28"/>
        </w:rPr>
        <w:t xml:space="preserve">14. Признание граждан </w:t>
      </w:r>
      <w:proofErr w:type="gramStart"/>
      <w:r w:rsidRPr="0018682F">
        <w:rPr>
          <w:rFonts w:ascii="Times New Roman" w:eastAsia="Times New Roman" w:hAnsi="Times New Roman" w:cs="Times New Roman"/>
          <w:bCs/>
          <w:sz w:val="28"/>
          <w:szCs w:val="28"/>
        </w:rPr>
        <w:t>малоимущими</w:t>
      </w:r>
      <w:proofErr w:type="gramEnd"/>
      <w:r w:rsidRPr="0018682F">
        <w:rPr>
          <w:rFonts w:ascii="Times New Roman" w:eastAsia="Times New Roman" w:hAnsi="Times New Roman" w:cs="Times New Roman"/>
          <w:bCs/>
          <w:sz w:val="28"/>
          <w:szCs w:val="2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18682F">
        <w:rPr>
          <w:rFonts w:ascii="Times New Roman" w:eastAsia="Times New Roman" w:hAnsi="Times New Roman" w:cs="Times New Roman"/>
          <w:sz w:val="28"/>
          <w:szCs w:val="28"/>
          <w:lang w:eastAsia="ru-RU"/>
        </w:rPr>
        <w:t>.</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jc w:val="center"/>
        <w:rPr>
          <w:rFonts w:ascii="Times New Roman" w:eastAsia="Times New Roman" w:hAnsi="Times New Roman" w:cs="Times New Roman"/>
          <w:b/>
          <w:sz w:val="28"/>
          <w:szCs w:val="28"/>
        </w:rPr>
      </w:pPr>
      <w:r w:rsidRPr="0018682F">
        <w:rPr>
          <w:rFonts w:ascii="Times New Roman" w:eastAsia="Times New Roman" w:hAnsi="Times New Roman" w:cs="Times New Roman"/>
          <w:b/>
          <w:sz w:val="28"/>
          <w:szCs w:val="28"/>
        </w:rPr>
        <w:t>Наименование органа местного самоуправления,</w:t>
      </w:r>
    </w:p>
    <w:p w:rsidR="0018682F" w:rsidRPr="0018682F" w:rsidRDefault="0018682F" w:rsidP="0018682F">
      <w:pPr>
        <w:tabs>
          <w:tab w:val="num" w:pos="540"/>
        </w:tabs>
        <w:spacing w:after="0" w:line="240" w:lineRule="auto"/>
        <w:jc w:val="center"/>
        <w:rPr>
          <w:rFonts w:ascii="Times New Roman" w:eastAsia="Times New Roman" w:hAnsi="Times New Roman" w:cs="Times New Roman"/>
          <w:strike/>
          <w:sz w:val="28"/>
          <w:szCs w:val="28"/>
        </w:rPr>
      </w:pPr>
      <w:proofErr w:type="gramStart"/>
      <w:r w:rsidRPr="0018682F">
        <w:rPr>
          <w:rFonts w:ascii="Times New Roman" w:eastAsia="Times New Roman" w:hAnsi="Times New Roman" w:cs="Times New Roman"/>
          <w:b/>
          <w:sz w:val="28"/>
          <w:szCs w:val="28"/>
        </w:rPr>
        <w:t>предоставляющего</w:t>
      </w:r>
      <w:proofErr w:type="gramEnd"/>
      <w:r w:rsidRPr="0018682F">
        <w:rPr>
          <w:rFonts w:ascii="Times New Roman" w:eastAsia="Times New Roman" w:hAnsi="Times New Roman" w:cs="Times New Roman"/>
          <w:b/>
          <w:sz w:val="28"/>
          <w:szCs w:val="28"/>
        </w:rPr>
        <w:t xml:space="preserve"> муниципальную услугу</w:t>
      </w:r>
    </w:p>
    <w:p w:rsidR="0018682F" w:rsidRPr="0018682F" w:rsidRDefault="0018682F" w:rsidP="0018682F">
      <w:pPr>
        <w:tabs>
          <w:tab w:val="num" w:pos="540"/>
        </w:tabs>
        <w:spacing w:after="0" w:line="240" w:lineRule="auto"/>
        <w:ind w:firstLine="709"/>
        <w:jc w:val="center"/>
        <w:rPr>
          <w:rFonts w:ascii="Times New Roman" w:eastAsia="Times New Roman" w:hAnsi="Times New Roman" w:cs="Times New Roman"/>
          <w:strike/>
          <w:sz w:val="28"/>
          <w:szCs w:val="28"/>
        </w:rPr>
      </w:pP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strike/>
          <w:sz w:val="28"/>
          <w:szCs w:val="28"/>
        </w:rPr>
      </w:pPr>
      <w:r w:rsidRPr="0018682F">
        <w:rPr>
          <w:rFonts w:ascii="Times New Roman" w:eastAsia="Times New Roman" w:hAnsi="Times New Roman" w:cs="Times New Roman"/>
          <w:sz w:val="28"/>
          <w:szCs w:val="28"/>
          <w:lang w:eastAsia="ru-RU"/>
        </w:rPr>
        <w:t xml:space="preserve">15. Органом, предоставляющим муниципальную услугу, является администрация </w:t>
      </w:r>
      <w:r w:rsidR="001A5ACE">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sidR="001A5ACE">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8"/>
          <w:lang w:eastAsia="ru-RU"/>
        </w:rPr>
      </w:pPr>
      <w:r w:rsidRPr="0018682F">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структурное подразделение </w:t>
      </w:r>
      <w:r w:rsidR="001A5ACE">
        <w:rPr>
          <w:rFonts w:ascii="Times New Roman" w:eastAsia="Times New Roman" w:hAnsi="Times New Roman" w:cs="Times New Roman"/>
          <w:sz w:val="28"/>
          <w:szCs w:val="28"/>
          <w:lang w:eastAsia="ru-RU"/>
        </w:rPr>
        <w:t xml:space="preserve">служба ЖКХ и благоустройства </w:t>
      </w:r>
      <w:r w:rsidRPr="0018682F">
        <w:rPr>
          <w:rFonts w:ascii="Times New Roman" w:eastAsia="Times New Roman" w:hAnsi="Times New Roman" w:cs="Times New Roman"/>
          <w:sz w:val="28"/>
          <w:szCs w:val="28"/>
          <w:lang w:eastAsia="ru-RU"/>
        </w:rPr>
        <w:t>Уполномоченного органа</w:t>
      </w:r>
      <w:r w:rsidRPr="0018682F">
        <w:rPr>
          <w:rFonts w:ascii="Times New Roman" w:eastAsia="Calibri" w:hAnsi="Times New Roman" w:cs="Times New Roman"/>
          <w:sz w:val="28"/>
          <w:szCs w:val="28"/>
        </w:rPr>
        <w:t xml:space="preserve">. </w:t>
      </w:r>
    </w:p>
    <w:p w:rsidR="0018682F" w:rsidRPr="0018682F" w:rsidRDefault="0018682F" w:rsidP="001868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18682F">
        <w:rPr>
          <w:rFonts w:ascii="Times New Roman" w:eastAsia="Times New Roman" w:hAnsi="Times New Roman" w:cs="Times New Roman"/>
          <w:bCs/>
          <w:sz w:val="28"/>
          <w:szCs w:val="28"/>
        </w:rPr>
        <w:t>Для получения муниципальной услуги заявитель может обратиться в Многофункциональный центр.</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При предоставлении муниципальной услуги осуществляется межведомственное информационное взаимодействие </w:t>
      </w:r>
      <w:proofErr w:type="gramStart"/>
      <w:r w:rsidRPr="0018682F">
        <w:rPr>
          <w:rFonts w:ascii="Times New Roman" w:eastAsia="Times New Roman" w:hAnsi="Times New Roman" w:cs="Times New Roman"/>
          <w:bCs/>
          <w:sz w:val="28"/>
          <w:szCs w:val="28"/>
          <w:lang w:eastAsia="ru-RU"/>
        </w:rPr>
        <w:t>с</w:t>
      </w:r>
      <w:proofErr w:type="gramEnd"/>
      <w:r w:rsidRPr="0018682F">
        <w:rPr>
          <w:rFonts w:ascii="Times New Roman" w:eastAsia="Times New Roman" w:hAnsi="Times New Roman" w:cs="Times New Roman"/>
          <w:bCs/>
          <w:sz w:val="28"/>
          <w:szCs w:val="28"/>
          <w:lang w:eastAsia="ru-RU"/>
        </w:rPr>
        <w:t>:</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Управлением Министерства внутренних дел Российской Федерации по Ханты-Мансийскому автономному округу – Югры; </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Федеральной налоговой службы России по Ханты-Мансийскому автономному округу – Югре;</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ГИБДД УМВД России по Ханты-Мансийскому автономному округу – Югре;</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Югре;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Департаментом недропользования и природных ресурсов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Ветеринарной службой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bCs/>
          <w:sz w:val="28"/>
          <w:szCs w:val="28"/>
          <w:lang w:eastAsia="ru-RU"/>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Управлением </w:t>
      </w:r>
      <w:r w:rsidRPr="0018682F">
        <w:rPr>
          <w:rFonts w:ascii="Times New Roman" w:eastAsia="Times New Roman" w:hAnsi="Times New Roman" w:cs="Times New Roman"/>
          <w:bCs/>
          <w:sz w:val="28"/>
          <w:szCs w:val="28"/>
          <w:lang w:eastAsia="ru-RU"/>
        </w:rPr>
        <w:t xml:space="preserve">социальной защиты населения по </w:t>
      </w:r>
      <w:proofErr w:type="spellStart"/>
      <w:r w:rsidRPr="0018682F">
        <w:rPr>
          <w:rFonts w:ascii="Times New Roman" w:eastAsia="Times New Roman" w:hAnsi="Times New Roman" w:cs="Times New Roman"/>
          <w:bCs/>
          <w:sz w:val="28"/>
          <w:szCs w:val="28"/>
          <w:lang w:eastAsia="ru-RU"/>
        </w:rPr>
        <w:t>г</w:t>
      </w:r>
      <w:proofErr w:type="gramStart"/>
      <w:r w:rsidRPr="0018682F">
        <w:rPr>
          <w:rFonts w:ascii="Times New Roman" w:eastAsia="Times New Roman" w:hAnsi="Times New Roman" w:cs="Times New Roman"/>
          <w:bCs/>
          <w:sz w:val="28"/>
          <w:szCs w:val="28"/>
          <w:lang w:eastAsia="ru-RU"/>
        </w:rPr>
        <w:t>.С</w:t>
      </w:r>
      <w:proofErr w:type="gramEnd"/>
      <w:r w:rsidRPr="0018682F">
        <w:rPr>
          <w:rFonts w:ascii="Times New Roman" w:eastAsia="Times New Roman" w:hAnsi="Times New Roman" w:cs="Times New Roman"/>
          <w:bCs/>
          <w:sz w:val="28"/>
          <w:szCs w:val="28"/>
          <w:lang w:eastAsia="ru-RU"/>
        </w:rPr>
        <w:t>ургуту</w:t>
      </w:r>
      <w:proofErr w:type="spellEnd"/>
      <w:r w:rsidRPr="0018682F">
        <w:rPr>
          <w:rFonts w:ascii="Times New Roman" w:eastAsia="Times New Roman" w:hAnsi="Times New Roman" w:cs="Times New Roman"/>
          <w:bCs/>
          <w:sz w:val="28"/>
          <w:szCs w:val="28"/>
          <w:lang w:eastAsia="ru-RU"/>
        </w:rPr>
        <w:t xml:space="preserve"> и </w:t>
      </w:r>
      <w:proofErr w:type="spellStart"/>
      <w:r w:rsidRPr="0018682F">
        <w:rPr>
          <w:rFonts w:ascii="Times New Roman" w:eastAsia="Times New Roman" w:hAnsi="Times New Roman" w:cs="Times New Roman"/>
          <w:bCs/>
          <w:sz w:val="28"/>
          <w:szCs w:val="28"/>
          <w:lang w:eastAsia="ru-RU"/>
        </w:rPr>
        <w:t>Сургутскому</w:t>
      </w:r>
      <w:proofErr w:type="spellEnd"/>
      <w:r w:rsidRPr="0018682F">
        <w:rPr>
          <w:rFonts w:ascii="Times New Roman" w:eastAsia="Times New Roman" w:hAnsi="Times New Roman" w:cs="Times New Roman"/>
          <w:bCs/>
          <w:sz w:val="28"/>
          <w:szCs w:val="28"/>
          <w:lang w:eastAsia="ru-RU"/>
        </w:rPr>
        <w:t xml:space="preserve"> району</w:t>
      </w:r>
      <w:r w:rsidRPr="0018682F">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18682F">
        <w:rPr>
          <w:rFonts w:ascii="Times New Roman" w:eastAsia="Times New Roman" w:hAnsi="Times New Roman" w:cs="Times New Roman"/>
          <w:bCs/>
          <w:i/>
          <w:sz w:val="28"/>
          <w:szCs w:val="28"/>
          <w:lang w:eastAsia="ru-RU"/>
        </w:rPr>
        <w:t>;</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Бюджетным учреждением Ханты-Мансийского автономного округа – Югры «Центр имущественных отношений»;</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Главным управлением МЧС России </w:t>
      </w:r>
      <w:r w:rsidRPr="0018682F">
        <w:rPr>
          <w:rFonts w:ascii="Times New Roman" w:eastAsia="Times New Roman" w:hAnsi="Times New Roman" w:cs="Times New Roman"/>
          <w:bCs/>
          <w:sz w:val="28"/>
          <w:szCs w:val="28"/>
          <w:lang w:eastAsia="ru-RU"/>
        </w:rPr>
        <w:t>по Ханты-Мансийскому автономному округу – Югре;</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18682F">
        <w:rPr>
          <w:rFonts w:ascii="Times New Roman" w:eastAsia="Times New Roman" w:hAnsi="Times New Roman" w:cs="Times New Roman"/>
          <w:bCs/>
          <w:sz w:val="28"/>
          <w:szCs w:val="28"/>
          <w:lang w:eastAsia="ru-RU"/>
        </w:rPr>
        <w:lastRenderedPageBreak/>
        <w:t>16</w:t>
      </w:r>
      <w:r w:rsidRPr="0018682F">
        <w:rPr>
          <w:rFonts w:ascii="Times New Roman" w:eastAsia="Times New Roman" w:hAnsi="Times New Roman" w:cs="Times New Roman"/>
          <w:bCs/>
          <w:i/>
          <w:sz w:val="28"/>
          <w:szCs w:val="28"/>
          <w:lang w:eastAsia="ru-RU"/>
        </w:rPr>
        <w:t xml:space="preserve">. </w:t>
      </w:r>
      <w:proofErr w:type="gramStart"/>
      <w:r w:rsidRPr="0018682F">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№210-ФЗ запрещается требовать от заявителя </w:t>
      </w:r>
      <w:r w:rsidRPr="0018682F">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18682F">
        <w:rPr>
          <w:rFonts w:ascii="Times New Roman" w:eastAsia="Times New Roman" w:hAnsi="Times New Roman" w:cs="Times New Roman"/>
          <w:bCs/>
          <w:color w:val="000000"/>
          <w:sz w:val="28"/>
          <w:szCs w:val="28"/>
          <w:lang w:eastAsia="ru-RU"/>
        </w:rPr>
        <w:t>документов и информации, предоставляемых в результате предоставления таких услуг, включенных в Перечень услуг, которые</w:t>
      </w:r>
      <w:proofErr w:type="gramEnd"/>
      <w:r w:rsidRPr="0018682F">
        <w:rPr>
          <w:rFonts w:ascii="Times New Roman" w:eastAsia="Times New Roman" w:hAnsi="Times New Roman" w:cs="Times New Roman"/>
          <w:bCs/>
          <w:color w:val="000000"/>
          <w:sz w:val="28"/>
          <w:szCs w:val="28"/>
          <w:lang w:eastAsia="ru-RU"/>
        </w:rPr>
        <w:t xml:space="preserve"> являются необходимыми и обязательными для предоставления муниципальных услуг, </w:t>
      </w:r>
      <w:proofErr w:type="gramStart"/>
      <w:r w:rsidRPr="0018682F">
        <w:rPr>
          <w:rFonts w:ascii="Times New Roman" w:eastAsia="Times New Roman" w:hAnsi="Times New Roman" w:cs="Times New Roman"/>
          <w:bCs/>
          <w:color w:val="000000"/>
          <w:sz w:val="28"/>
          <w:szCs w:val="28"/>
          <w:lang w:eastAsia="ru-RU"/>
        </w:rPr>
        <w:t>утвержденный</w:t>
      </w:r>
      <w:proofErr w:type="gramEnd"/>
      <w:r w:rsidRPr="0018682F">
        <w:rPr>
          <w:rFonts w:ascii="Times New Roman" w:eastAsia="Times New Roman" w:hAnsi="Times New Roman" w:cs="Times New Roman"/>
          <w:bCs/>
          <w:color w:val="000000"/>
          <w:sz w:val="28"/>
          <w:szCs w:val="28"/>
          <w:lang w:eastAsia="ru-RU"/>
        </w:rPr>
        <w:t xml:space="preserve"> постановлением администрации </w:t>
      </w:r>
      <w:r w:rsidR="001A5ACE">
        <w:rPr>
          <w:rFonts w:ascii="Times New Roman" w:eastAsia="Times New Roman" w:hAnsi="Times New Roman" w:cs="Times New Roman"/>
          <w:bCs/>
          <w:color w:val="000000"/>
          <w:sz w:val="28"/>
          <w:szCs w:val="28"/>
          <w:lang w:eastAsia="ru-RU"/>
        </w:rPr>
        <w:t>сельского</w:t>
      </w:r>
      <w:r w:rsidRPr="0018682F">
        <w:rPr>
          <w:rFonts w:ascii="Times New Roman" w:eastAsia="Times New Roman" w:hAnsi="Times New Roman" w:cs="Times New Roman"/>
          <w:bCs/>
          <w:color w:val="000000"/>
          <w:sz w:val="28"/>
          <w:szCs w:val="28"/>
          <w:lang w:eastAsia="ru-RU"/>
        </w:rPr>
        <w:t xml:space="preserve"> поселения </w:t>
      </w:r>
      <w:proofErr w:type="spellStart"/>
      <w:r w:rsidR="001A5ACE">
        <w:rPr>
          <w:rFonts w:ascii="Times New Roman" w:eastAsia="Times New Roman" w:hAnsi="Times New Roman" w:cs="Times New Roman"/>
          <w:bCs/>
          <w:color w:val="000000"/>
          <w:sz w:val="28"/>
          <w:szCs w:val="28"/>
          <w:lang w:eastAsia="ru-RU"/>
        </w:rPr>
        <w:t>Ульт-Ягун</w:t>
      </w:r>
      <w:proofErr w:type="spellEnd"/>
      <w:r w:rsidRPr="0018682F">
        <w:rPr>
          <w:rFonts w:ascii="Times New Roman" w:eastAsia="Times New Roman" w:hAnsi="Times New Roman" w:cs="Times New Roman"/>
          <w:bCs/>
          <w:color w:val="000000"/>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bCs/>
          <w:color w:val="000000"/>
          <w:sz w:val="28"/>
          <w:szCs w:val="28"/>
          <w:lang w:eastAsia="ru-RU"/>
        </w:rPr>
        <w:t>О</w:t>
      </w:r>
      <w:r w:rsidRPr="0018682F">
        <w:rPr>
          <w:rFonts w:ascii="Times New Roman" w:eastAsia="Times New Roman" w:hAnsi="Times New Roman" w:cs="Times New Roman"/>
          <w:color w:val="000000"/>
          <w:sz w:val="28"/>
          <w:szCs w:val="28"/>
          <w:lang w:eastAsia="ru-RU"/>
        </w:rPr>
        <w:t>рганы, предоставляющие муниципальные услуги, не вправе требовать от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8682F">
          <w:rPr>
            <w:rFonts w:ascii="Times New Roman" w:eastAsia="Times New Roman" w:hAnsi="Times New Roman" w:cs="Times New Roman"/>
            <w:color w:val="000000"/>
            <w:sz w:val="28"/>
            <w:szCs w:val="28"/>
            <w:lang w:eastAsia="ru-RU"/>
          </w:rPr>
          <w:t>частью 1 статьи 1</w:t>
        </w:r>
      </w:hyperlink>
      <w:r w:rsidRPr="0018682F">
        <w:rPr>
          <w:rFonts w:ascii="Times New Roman" w:eastAsia="Times New Roman" w:hAnsi="Times New Roman" w:cs="Times New Roman"/>
          <w:color w:val="000000"/>
          <w:sz w:val="28"/>
          <w:szCs w:val="28"/>
          <w:lang w:eastAsia="ru-RU"/>
        </w:rPr>
        <w:t xml:space="preserve"> Федерального закона №210-ФЗ государственных и муниципальных услуг, в соответствии</w:t>
      </w:r>
      <w:proofErr w:type="gramEnd"/>
      <w:r w:rsidRPr="0018682F">
        <w:rPr>
          <w:rFonts w:ascii="Times New Roman" w:eastAsia="Times New Roman" w:hAnsi="Times New Roman" w:cs="Times New Roman"/>
          <w:color w:val="000000"/>
          <w:sz w:val="28"/>
          <w:szCs w:val="28"/>
          <w:lang w:eastAsia="ru-RU"/>
        </w:rPr>
        <w:t xml:space="preserve"> </w:t>
      </w:r>
      <w:proofErr w:type="gramStart"/>
      <w:r w:rsidRPr="0018682F">
        <w:rPr>
          <w:rFonts w:ascii="Times New Roman" w:eastAsia="Times New Roman" w:hAnsi="Times New Roman" w:cs="Times New Roman"/>
          <w:color w:val="000000"/>
          <w:sz w:val="28"/>
          <w:szCs w:val="28"/>
          <w:lang w:eastAsia="ru-RU"/>
        </w:rPr>
        <w:t xml:space="preserve">с нормативными правовыми </w:t>
      </w:r>
      <w:hyperlink r:id="rId16" w:history="1">
        <w:r w:rsidRPr="0018682F">
          <w:rPr>
            <w:rFonts w:ascii="Times New Roman" w:eastAsia="Times New Roman" w:hAnsi="Times New Roman" w:cs="Times New Roman"/>
            <w:color w:val="000000"/>
            <w:sz w:val="28"/>
            <w:szCs w:val="28"/>
            <w:lang w:eastAsia="ru-RU"/>
          </w:rPr>
          <w:t>актами</w:t>
        </w:r>
      </w:hyperlink>
      <w:r w:rsidRPr="0018682F">
        <w:rPr>
          <w:rFonts w:ascii="Times New Roman" w:eastAsia="Times New Roman" w:hAnsi="Times New Roman" w:cs="Times New Roman"/>
          <w:color w:val="000000"/>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18682F">
          <w:rPr>
            <w:rFonts w:ascii="Times New Roman" w:eastAsia="Times New Roman" w:hAnsi="Times New Roman" w:cs="Times New Roman"/>
            <w:color w:val="000000"/>
            <w:sz w:val="28"/>
            <w:szCs w:val="28"/>
            <w:lang w:eastAsia="ru-RU"/>
          </w:rPr>
          <w:t>частью 6</w:t>
        </w:r>
      </w:hyperlink>
      <w:r w:rsidRPr="0018682F">
        <w:rPr>
          <w:rFonts w:ascii="Times New Roman" w:eastAsia="Times New Roman" w:hAnsi="Times New Roman" w:cs="Times New Roman"/>
          <w:color w:val="000000"/>
          <w:sz w:val="28"/>
          <w:szCs w:val="28"/>
          <w:lang w:eastAsia="ru-RU"/>
        </w:rPr>
        <w:t xml:space="preserve"> настоящей статьи перечень документов.</w:t>
      </w:r>
      <w:proofErr w:type="gramEnd"/>
      <w:r w:rsidRPr="0018682F">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8682F">
          <w:rPr>
            <w:rFonts w:ascii="Times New Roman" w:eastAsia="Times New Roman" w:hAnsi="Times New Roman" w:cs="Times New Roman"/>
            <w:color w:val="000000"/>
            <w:sz w:val="28"/>
            <w:szCs w:val="28"/>
            <w:lang w:eastAsia="ru-RU"/>
          </w:rPr>
          <w:t>части 1 статьи 9</w:t>
        </w:r>
      </w:hyperlink>
      <w:r w:rsidRPr="0018682F">
        <w:rPr>
          <w:rFonts w:ascii="Times New Roman" w:eastAsia="Times New Roman" w:hAnsi="Times New Roman" w:cs="Times New Roman"/>
          <w:color w:val="000000"/>
          <w:sz w:val="28"/>
          <w:szCs w:val="28"/>
          <w:lang w:eastAsia="ru-RU"/>
        </w:rPr>
        <w:t xml:space="preserve"> настоящего Федерального закона;</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18682F">
        <w:rPr>
          <w:rFonts w:ascii="Times New Roman" w:eastAsia="Times New Roman" w:hAnsi="Times New Roman" w:cs="Times New Roman"/>
          <w:color w:val="000000"/>
          <w:sz w:val="28"/>
          <w:szCs w:val="28"/>
          <w:lang w:eastAsia="ru-RU"/>
        </w:rPr>
        <w:lastRenderedPageBreak/>
        <w:t>первоначальной подачи заявления о предоставлении государственной или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18682F">
          <w:rPr>
            <w:rFonts w:ascii="Times New Roman" w:eastAsia="Times New Roman" w:hAnsi="Times New Roman" w:cs="Times New Roman"/>
            <w:color w:val="000000"/>
            <w:sz w:val="28"/>
            <w:szCs w:val="28"/>
            <w:lang w:eastAsia="ru-RU"/>
          </w:rPr>
          <w:t>частью 1.1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8682F">
        <w:rPr>
          <w:rFonts w:ascii="Times New Roman" w:eastAsia="Times New Roman" w:hAnsi="Times New Roman" w:cs="Times New Roman"/>
          <w:color w:val="000000"/>
          <w:sz w:val="28"/>
          <w:szCs w:val="28"/>
          <w:lang w:eastAsia="ru-RU"/>
        </w:rPr>
        <w:t xml:space="preserve"> </w:t>
      </w:r>
      <w:proofErr w:type="gramStart"/>
      <w:r w:rsidRPr="0018682F">
        <w:rPr>
          <w:rFonts w:ascii="Times New Roman" w:eastAsia="Times New Roman" w:hAnsi="Times New Roman" w:cs="Times New Roman"/>
          <w:color w:val="000000"/>
          <w:sz w:val="28"/>
          <w:szCs w:val="28"/>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18682F">
          <w:rPr>
            <w:rFonts w:ascii="Times New Roman" w:eastAsia="Times New Roman" w:hAnsi="Times New Roman" w:cs="Times New Roman"/>
            <w:color w:val="000000"/>
            <w:sz w:val="28"/>
            <w:szCs w:val="28"/>
            <w:lang w:eastAsia="ru-RU"/>
          </w:rPr>
          <w:t>частью 1.1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уведомляется заявитель, а также приносятся извинения за доставленные неудобства;</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18682F">
          <w:rPr>
            <w:rFonts w:ascii="Times New Roman" w:eastAsia="Times New Roman" w:hAnsi="Times New Roman" w:cs="Times New Roman"/>
            <w:color w:val="000000"/>
            <w:sz w:val="28"/>
            <w:szCs w:val="28"/>
            <w:lang w:eastAsia="ru-RU"/>
          </w:rPr>
          <w:t>пунктом 7.2 части 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682F" w:rsidRPr="0018682F" w:rsidRDefault="0018682F" w:rsidP="0018682F">
      <w:pPr>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tabs>
          <w:tab w:val="left" w:pos="540"/>
          <w:tab w:val="num" w:pos="1260"/>
        </w:tabs>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Результат предоставления муниципальной услуги</w:t>
      </w:r>
    </w:p>
    <w:p w:rsidR="0018682F" w:rsidRPr="0018682F" w:rsidRDefault="0018682F" w:rsidP="0018682F">
      <w:pPr>
        <w:tabs>
          <w:tab w:val="left" w:pos="540"/>
          <w:tab w:val="num" w:pos="1260"/>
        </w:tabs>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17. Результатом предоставления муниципальной услуги является выдача (направление) заявителю решения:</w:t>
      </w: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о признании гражданина и членов его семьи </w:t>
      </w:r>
      <w:proofErr w:type="gramStart"/>
      <w:r w:rsidRPr="0018682F">
        <w:rPr>
          <w:rFonts w:ascii="Times New Roman" w:eastAsia="Times New Roman" w:hAnsi="Times New Roman" w:cs="Times New Roman"/>
          <w:sz w:val="28"/>
          <w:szCs w:val="28"/>
          <w:lang w:eastAsia="ar-SA"/>
        </w:rPr>
        <w:t>малоимущими</w:t>
      </w:r>
      <w:proofErr w:type="gramEnd"/>
      <w:r w:rsidRPr="0018682F">
        <w:rPr>
          <w:rFonts w:ascii="Times New Roman" w:eastAsia="Times New Roman" w:hAnsi="Times New Roman" w:cs="Times New Roman"/>
          <w:sz w:val="28"/>
          <w:szCs w:val="28"/>
          <w:lang w:eastAsia="ar-SA"/>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ar-SA"/>
        </w:rPr>
        <w:t>малоимущими</w:t>
      </w:r>
      <w:proofErr w:type="gramEnd"/>
      <w:r w:rsidRPr="0018682F">
        <w:rPr>
          <w:rFonts w:ascii="Times New Roman" w:eastAsia="Times New Roman" w:hAnsi="Times New Roman" w:cs="Times New Roman"/>
          <w:sz w:val="28"/>
          <w:szCs w:val="28"/>
          <w:lang w:eastAsia="ar-SA"/>
        </w:rPr>
        <w:t xml:space="preserve"> в целях постановки их на учет в качестве нуждающихся в жилых помещениях, </w:t>
      </w:r>
      <w:r w:rsidRPr="0018682F">
        <w:rPr>
          <w:rFonts w:ascii="Times New Roman" w:eastAsia="Times New Roman" w:hAnsi="Times New Roman" w:cs="Times New Roman"/>
          <w:sz w:val="28"/>
          <w:szCs w:val="28"/>
          <w:lang w:eastAsia="ar-SA"/>
        </w:rPr>
        <w:lastRenderedPageBreak/>
        <w:t xml:space="preserve">предоставляемых по договорам социального найма из муниципального жилищного фонда.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Результат предоставления муниципальной услуги оформляется в форме письма на официальном бланке Уполномоченного органа за подписью главы </w:t>
      </w:r>
      <w:r w:rsidR="00807CD7">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sidR="00807CD7">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либо лица, его замещающего.</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Срок предоставления муниципальной услуги</w:t>
      </w: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18. Общий (максимальный) срок предоставления муниципальной услуги составляет 18 рабочих дней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w:t>
      </w:r>
      <w:hyperlink r:id="rId22" w:history="1">
        <w:r w:rsidRPr="0018682F">
          <w:rPr>
            <w:rFonts w:ascii="Times New Roman" w:eastAsia="Times New Roman" w:hAnsi="Times New Roman" w:cs="Times New Roman"/>
            <w:color w:val="0000FF"/>
            <w:sz w:val="28"/>
            <w:szCs w:val="28"/>
            <w:u w:val="single"/>
            <w:lang w:eastAsia="ar-SA"/>
          </w:rPr>
          <w:t>пункте 2</w:t>
        </w:r>
      </w:hyperlink>
      <w:r w:rsidRPr="0018682F">
        <w:rPr>
          <w:rFonts w:ascii="Times New Roman" w:eastAsia="Times New Roman" w:hAnsi="Times New Roman" w:cs="Times New Roman"/>
          <w:sz w:val="28"/>
          <w:szCs w:val="28"/>
          <w:lang w:eastAsia="ar-SA"/>
        </w:rPr>
        <w:t xml:space="preserve">1 Административного регламента.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ar-SA"/>
        </w:rPr>
      </w:pPr>
      <w:r w:rsidRPr="0018682F">
        <w:rPr>
          <w:rFonts w:ascii="Times New Roman" w:eastAsia="Times New Roman" w:hAnsi="Times New Roman" w:cs="Times New Roman"/>
          <w:sz w:val="28"/>
          <w:szCs w:val="28"/>
          <w:lang w:eastAsia="ar-SA"/>
        </w:rPr>
        <w:t>Срок рассмотрения заявления и сведений, содержащихся в представленных документах, и принятия соответствующего решения составляет 15 рабочих дней</w:t>
      </w:r>
      <w:r w:rsidRPr="0018682F">
        <w:rPr>
          <w:rFonts w:ascii="Times New Roman" w:eastAsia="Times New Roman" w:hAnsi="Times New Roman" w:cs="Times New Roman"/>
          <w:i/>
          <w:sz w:val="28"/>
          <w:szCs w:val="28"/>
          <w:lang w:eastAsia="ar-SA"/>
        </w:rPr>
        <w:t xml:space="preserve"> </w:t>
      </w:r>
      <w:r w:rsidRPr="0018682F">
        <w:rPr>
          <w:rFonts w:ascii="Times New Roman" w:eastAsia="Times New Roman" w:hAnsi="Times New Roman" w:cs="Times New Roman"/>
          <w:sz w:val="28"/>
          <w:szCs w:val="28"/>
          <w:lang w:eastAsia="ar-SA"/>
        </w:rPr>
        <w:t xml:space="preserve">со дня представления заявления и документов (сведений), указанных в пунктах 20, 21 Административного регламента.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Решение о признании (отказе в признании) гражданина и членов его семьи </w:t>
      </w:r>
      <w:proofErr w:type="gramStart"/>
      <w:r w:rsidRPr="0018682F">
        <w:rPr>
          <w:rFonts w:ascii="Times New Roman" w:eastAsia="Times New Roman" w:hAnsi="Times New Roman" w:cs="Times New Roman"/>
          <w:sz w:val="28"/>
          <w:szCs w:val="28"/>
        </w:rPr>
        <w:t>малоимущими</w:t>
      </w:r>
      <w:proofErr w:type="gramEnd"/>
      <w:r w:rsidRPr="0018682F">
        <w:rPr>
          <w:rFonts w:ascii="Times New Roman" w:eastAsia="Times New Roman"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8682F">
        <w:rPr>
          <w:rFonts w:ascii="Times New Roman" w:eastAsia="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Правовые основания для предоставления муниципальной услуги</w:t>
      </w:r>
      <w:r w:rsidRPr="0018682F">
        <w:rPr>
          <w:rFonts w:ascii="Times New Roman" w:eastAsia="Times New Roman" w:hAnsi="Times New Roman" w:cs="Times New Roman"/>
          <w:sz w:val="28"/>
          <w:szCs w:val="28"/>
          <w:vertAlign w:val="superscript"/>
          <w:lang w:eastAsia="ru-RU"/>
        </w:rPr>
        <w:footnoteReference w:id="2"/>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19. Перечень нормативных правовых актов, регулирующих предоставление муниципальной услуги, размещен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8"/>
          <w:szCs w:val="28"/>
          <w:lang w:eastAsia="ru-RU"/>
        </w:rPr>
        <w:t>Уполномоченного органа, Едином портале.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i/>
          <w:strike/>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20. Исчерпывающий перечень документов, которые заявитель предоставляет самостоятельно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18682F">
        <w:rPr>
          <w:rFonts w:ascii="Times New Roman" w:eastAsia="Times New Roman" w:hAnsi="Times New Roman" w:cs="Times New Roman"/>
          <w:sz w:val="28"/>
          <w:szCs w:val="28"/>
          <w:lang w:eastAsia="ru-RU"/>
        </w:rPr>
        <w:t xml:space="preserve">1) заявление о признании заявителя малоимущим </w:t>
      </w:r>
      <w:r w:rsidRPr="0018682F">
        <w:rPr>
          <w:rFonts w:ascii="Times New Roman" w:eastAsia="Times New Roman" w:hAnsi="Times New Roman" w:cs="Times New Roman"/>
          <w:sz w:val="28"/>
          <w:szCs w:val="28"/>
          <w:lang w:eastAsia="ru-RU"/>
        </w:rPr>
        <w:br/>
        <w:t xml:space="preserve">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w:t>
      </w:r>
      <w:r w:rsidR="00807CD7" w:rsidRPr="0018682F">
        <w:rPr>
          <w:rFonts w:ascii="Times New Roman" w:eastAsia="Times New Roman" w:hAnsi="Times New Roman" w:cs="Times New Roman"/>
          <w:sz w:val="28"/>
          <w:szCs w:val="28"/>
          <w:lang w:eastAsia="ru-RU"/>
        </w:rPr>
        <w:t>указанием,</w:t>
      </w:r>
      <w:r w:rsidRPr="0018682F">
        <w:rPr>
          <w:rFonts w:ascii="Times New Roman" w:eastAsia="Times New Roman" w:hAnsi="Times New Roman" w:cs="Times New Roman"/>
          <w:sz w:val="28"/>
          <w:szCs w:val="28"/>
          <w:lang w:eastAsia="ru-RU"/>
        </w:rPr>
        <w:t xml:space="preserve"> в том числе 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w:t>
      </w:r>
      <w:proofErr w:type="gramEnd"/>
      <w:r w:rsidRPr="0018682F">
        <w:rPr>
          <w:rFonts w:ascii="Times New Roman" w:eastAsia="Times New Roman" w:hAnsi="Times New Roman" w:cs="Times New Roman"/>
          <w:sz w:val="28"/>
          <w:szCs w:val="28"/>
          <w:lang w:eastAsia="ru-RU"/>
        </w:rPr>
        <w:t xml:space="preserve"> индивидуального (персонифицированного) учета обязательного пенсионного страхования, </w:t>
      </w:r>
      <w:proofErr w:type="gramStart"/>
      <w:r w:rsidRPr="0018682F">
        <w:rPr>
          <w:rFonts w:ascii="Times New Roman" w:eastAsia="Times New Roman" w:hAnsi="Times New Roman" w:cs="Times New Roman"/>
          <w:sz w:val="28"/>
          <w:szCs w:val="28"/>
          <w:lang w:eastAsia="ru-RU"/>
        </w:rPr>
        <w:t>содержащих</w:t>
      </w:r>
      <w:proofErr w:type="gramEnd"/>
      <w:r w:rsidRPr="0018682F">
        <w:rPr>
          <w:rFonts w:ascii="Times New Roman" w:eastAsia="Times New Roman" w:hAnsi="Times New Roman" w:cs="Times New Roman"/>
          <w:sz w:val="28"/>
          <w:szCs w:val="28"/>
          <w:lang w:eastAsia="ru-RU"/>
        </w:rPr>
        <w:t xml:space="preserve"> страховой номер индивидуального лицевого счета (СНИЛС), по форме, приведенной в приложении 1 к Административному регламенту (далее также – заявление о предоставлении муниципальной услуги, заявление, запрос);</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 документ, содержащий сведения о зарегистрированных совместно с заявителем членах семьи в жилом помещении, по форме, приведенной в приложении 2 к Административному регламенту;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 согласие на обработку персональных данных заявителя, членов его семьи по форме, приведенной в приложении 3 к Административному регламенту;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 документы, удостоверяющие личность и подтверждающие гражданство Российской Федерации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8682F">
        <w:rPr>
          <w:rFonts w:ascii="Times New Roman" w:eastAsia="Times New Roman" w:hAnsi="Times New Roman" w:cs="Times New Roman"/>
          <w:sz w:val="28"/>
          <w:szCs w:val="28"/>
          <w:lang w:eastAsia="ru-RU"/>
        </w:rPr>
        <w:t>5) решение суда о признании членом семьи</w:t>
      </w:r>
      <w:r w:rsidRPr="0018682F">
        <w:rPr>
          <w:rFonts w:ascii="Times New Roman" w:eastAsia="Times New Roman" w:hAnsi="Times New Roman" w:cs="Times New Roman"/>
          <w:color w:val="FF0000"/>
          <w:sz w:val="28"/>
          <w:szCs w:val="28"/>
          <w:lang w:eastAsia="ru-RU"/>
        </w:rPr>
        <w:t xml:space="preserve"> </w:t>
      </w:r>
      <w:r w:rsidRPr="0018682F">
        <w:rPr>
          <w:rFonts w:ascii="Times New Roman" w:eastAsia="Times New Roman" w:hAnsi="Times New Roman" w:cs="Times New Roman"/>
          <w:sz w:val="28"/>
          <w:szCs w:val="28"/>
          <w:lang w:eastAsia="ru-RU"/>
        </w:rPr>
        <w:t>(при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6) трудовая книжка и (или) </w:t>
      </w:r>
      <w:r w:rsidRPr="0018682F">
        <w:rPr>
          <w:rFonts w:ascii="Times New Roman" w:eastAsia="Times New Roman" w:hAnsi="Times New Roman" w:cs="Times New Roman"/>
          <w:bCs/>
          <w:sz w:val="28"/>
          <w:szCs w:val="28"/>
          <w:lang w:eastAsia="ru-RU"/>
        </w:rPr>
        <w:t xml:space="preserve">сведения о трудовой деятельности (за периоды до 1 января 2020 года) </w:t>
      </w:r>
      <w:r w:rsidRPr="0018682F">
        <w:rPr>
          <w:rFonts w:ascii="Times New Roman" w:eastAsia="Times New Roman" w:hAnsi="Times New Roman" w:cs="Times New Roman"/>
          <w:sz w:val="28"/>
          <w:szCs w:val="28"/>
          <w:lang w:eastAsia="ru-RU"/>
        </w:rPr>
        <w:t xml:space="preserve">(при наличии);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7) пенсионное удостоверение на гражданина, членов семьи (при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по форме 3-НДФЛ;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по формам для специальных налоговых режимов, установленных законодательством о налогах и сборах;</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№465-п, в отношении гражданина, членов семьи (для лиц, осуществляющих ведение личного подсобного хозяйства, традиционные виды деятельности);</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w:t>
      </w:r>
      <w:proofErr w:type="gramEnd"/>
      <w:r w:rsidRPr="0018682F">
        <w:rPr>
          <w:rFonts w:ascii="Times New Roman" w:eastAsia="Times New Roman" w:hAnsi="Times New Roman" w:cs="Times New Roman"/>
          <w:sz w:val="28"/>
          <w:szCs w:val="28"/>
          <w:lang w:eastAsia="ru-RU"/>
        </w:rPr>
        <w:t xml:space="preserve"> других субъектов Российской Федерации);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14)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15) документ, удостоверяющий личность представителя, действующего от имени гражданина, с приложением документа, подтверждающего его полномочия.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lastRenderedPageBreak/>
        <w:t>1) сведения о степени родства гражданина с членами семьи (о рождении, смерти, заключении брака, расторжении брака, перемене фамилии, имени, отчества);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2) сведения о трудовой деятельности (за периоды с 1 января 2020 года) (при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4) документы, содержащие сведения о пенсионном обеспечении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8682F">
        <w:rPr>
          <w:rFonts w:ascii="Times New Roman" w:eastAsia="Times New Roman" w:hAnsi="Times New Roman" w:cs="Times New Roman"/>
          <w:bCs/>
          <w:sz w:val="28"/>
          <w:szCs w:val="28"/>
          <w:lang w:eastAsia="ru-RU"/>
        </w:rPr>
        <w:t>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7) справка о полученных физическими лицами доходах и удержанных суммах налога в отношении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roofErr w:type="gramStart"/>
      <w:r w:rsidRPr="0018682F">
        <w:rPr>
          <w:rFonts w:ascii="Times New Roman" w:eastAsia="Times New Roman" w:hAnsi="Times New Roman" w:cs="Times New Roman"/>
          <w:bCs/>
          <w:sz w:val="28"/>
          <w:szCs w:val="28"/>
          <w:lang w:eastAsia="ru-RU"/>
        </w:rPr>
        <w:t xml:space="preserve">9) выписка из </w:t>
      </w:r>
      <w:proofErr w:type="spellStart"/>
      <w:r w:rsidRPr="0018682F">
        <w:rPr>
          <w:rFonts w:ascii="Times New Roman" w:eastAsia="Times New Roman" w:hAnsi="Times New Roman" w:cs="Times New Roman"/>
          <w:bCs/>
          <w:sz w:val="28"/>
          <w:szCs w:val="28"/>
          <w:lang w:eastAsia="ru-RU"/>
        </w:rPr>
        <w:t>похозяйственной</w:t>
      </w:r>
      <w:proofErr w:type="spellEnd"/>
      <w:r w:rsidRPr="0018682F">
        <w:rPr>
          <w:rFonts w:ascii="Times New Roman" w:eastAsia="Times New Roman" w:hAnsi="Times New Roman" w:cs="Times New Roman"/>
          <w:bCs/>
          <w:sz w:val="28"/>
          <w:szCs w:val="28"/>
          <w:lang w:eastAsia="ru-RU"/>
        </w:rPr>
        <w:t xml:space="preserve">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w:t>
      </w:r>
      <w:proofErr w:type="gramEnd"/>
      <w:r w:rsidRPr="0018682F">
        <w:rPr>
          <w:rFonts w:ascii="Times New Roman" w:eastAsia="Times New Roman" w:hAnsi="Times New Roman" w:cs="Times New Roman"/>
          <w:bCs/>
          <w:sz w:val="28"/>
          <w:szCs w:val="28"/>
          <w:lang w:eastAsia="ru-RU"/>
        </w:rPr>
        <w:t xml:space="preserve">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3 июля 2015 года №202-п (в отношении лиц, осуществляющих ведение личного подсобного хозяйства, традиционные виды деятельности):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копии разрешений на добычу объектов животного мира;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выписка из Реестра </w:t>
      </w:r>
      <w:proofErr w:type="gramStart"/>
      <w:r w:rsidRPr="0018682F">
        <w:rPr>
          <w:rFonts w:ascii="Times New Roman" w:eastAsia="Times New Roman" w:hAnsi="Times New Roman" w:cs="Times New Roman"/>
          <w:bCs/>
          <w:sz w:val="28"/>
          <w:szCs w:val="28"/>
          <w:lang w:eastAsia="ru-RU"/>
        </w:rPr>
        <w:t>территорий традиционного природопользования коренных малочисленных народов Севера регионального значения</w:t>
      </w:r>
      <w:proofErr w:type="gramEnd"/>
      <w:r w:rsidRPr="0018682F">
        <w:rPr>
          <w:rFonts w:ascii="Times New Roman" w:eastAsia="Times New Roman" w:hAnsi="Times New Roman" w:cs="Times New Roman"/>
          <w:bCs/>
          <w:sz w:val="28"/>
          <w:szCs w:val="28"/>
          <w:lang w:eastAsia="ru-RU"/>
        </w:rPr>
        <w:t xml:space="preserve"> в Ханты-Мансийском автономном округе – Югре;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lastRenderedPageBreak/>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12)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24. </w:t>
      </w: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23" w:history="1">
        <w:r w:rsidRPr="001D0C6A">
          <w:rPr>
            <w:rFonts w:ascii="Times New Roman" w:eastAsia="Times New Roman" w:hAnsi="Times New Roman" w:cs="Times New Roman"/>
            <w:bCs/>
            <w:sz w:val="28"/>
            <w:szCs w:val="28"/>
            <w:u w:val="single"/>
            <w:lang w:eastAsia="ru-RU"/>
          </w:rPr>
          <w:t>подпунктах 1, 3, 7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указаны в </w:t>
      </w:r>
      <w:hyperlink r:id="rId24" w:history="1">
        <w:r w:rsidRPr="001D0C6A">
          <w:rPr>
            <w:rFonts w:ascii="Times New Roman" w:eastAsia="Times New Roman" w:hAnsi="Times New Roman" w:cs="Times New Roman"/>
            <w:bCs/>
            <w:sz w:val="28"/>
            <w:szCs w:val="28"/>
            <w:u w:val="single"/>
            <w:lang w:eastAsia="ru-RU"/>
          </w:rPr>
          <w:t>подпункте 3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25" w:history="1">
        <w:r w:rsidRPr="001D0C6A">
          <w:rPr>
            <w:rFonts w:ascii="Times New Roman" w:eastAsia="Times New Roman" w:hAnsi="Times New Roman" w:cs="Times New Roman"/>
            <w:bCs/>
            <w:sz w:val="28"/>
            <w:szCs w:val="28"/>
            <w:u w:val="single"/>
            <w:lang w:eastAsia="ru-RU"/>
          </w:rPr>
          <w:t>подпунктах 2, 4, 5, 13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Отделение Пенсионного фонда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26" w:history="1">
        <w:r w:rsidRPr="001D0C6A">
          <w:rPr>
            <w:rFonts w:ascii="Times New Roman" w:eastAsia="Times New Roman" w:hAnsi="Times New Roman" w:cs="Times New Roman"/>
            <w:bCs/>
            <w:sz w:val="28"/>
            <w:szCs w:val="28"/>
            <w:u w:val="single"/>
            <w:lang w:eastAsia="ru-RU"/>
          </w:rPr>
          <w:t>подпункте 5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27" w:history="1">
        <w:r w:rsidRPr="001D0C6A">
          <w:rPr>
            <w:rFonts w:ascii="Times New Roman" w:eastAsia="Times New Roman" w:hAnsi="Times New Roman" w:cs="Times New Roman"/>
            <w:bCs/>
            <w:sz w:val="28"/>
            <w:szCs w:val="28"/>
            <w:u w:val="single"/>
            <w:lang w:eastAsia="ru-RU"/>
          </w:rPr>
          <w:t>подпункте 8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социальной защиты населения по </w:t>
      </w:r>
      <w:proofErr w:type="spellStart"/>
      <w:r w:rsidRPr="001D0C6A">
        <w:rPr>
          <w:rFonts w:ascii="Times New Roman" w:eastAsia="Times New Roman" w:hAnsi="Times New Roman" w:cs="Times New Roman"/>
          <w:bCs/>
          <w:sz w:val="28"/>
          <w:szCs w:val="28"/>
          <w:lang w:eastAsia="ru-RU"/>
        </w:rPr>
        <w:t>г</w:t>
      </w:r>
      <w:proofErr w:type="gramStart"/>
      <w:r w:rsidRPr="001D0C6A">
        <w:rPr>
          <w:rFonts w:ascii="Times New Roman" w:eastAsia="Times New Roman" w:hAnsi="Times New Roman" w:cs="Times New Roman"/>
          <w:bCs/>
          <w:sz w:val="28"/>
          <w:szCs w:val="28"/>
          <w:lang w:eastAsia="ru-RU"/>
        </w:rPr>
        <w:t>.С</w:t>
      </w:r>
      <w:proofErr w:type="gramEnd"/>
      <w:r w:rsidRPr="001D0C6A">
        <w:rPr>
          <w:rFonts w:ascii="Times New Roman" w:eastAsia="Times New Roman" w:hAnsi="Times New Roman" w:cs="Times New Roman"/>
          <w:bCs/>
          <w:sz w:val="28"/>
          <w:szCs w:val="28"/>
          <w:lang w:eastAsia="ru-RU"/>
        </w:rPr>
        <w:t>ургуту</w:t>
      </w:r>
      <w:proofErr w:type="spellEnd"/>
      <w:r w:rsidRPr="001D0C6A">
        <w:rPr>
          <w:rFonts w:ascii="Times New Roman" w:eastAsia="Times New Roman" w:hAnsi="Times New Roman" w:cs="Times New Roman"/>
          <w:bCs/>
          <w:sz w:val="28"/>
          <w:szCs w:val="28"/>
          <w:lang w:eastAsia="ru-RU"/>
        </w:rPr>
        <w:t xml:space="preserve"> и </w:t>
      </w:r>
      <w:proofErr w:type="spellStart"/>
      <w:r w:rsidRPr="001D0C6A">
        <w:rPr>
          <w:rFonts w:ascii="Times New Roman" w:eastAsia="Times New Roman" w:hAnsi="Times New Roman" w:cs="Times New Roman"/>
          <w:bCs/>
          <w:sz w:val="28"/>
          <w:szCs w:val="28"/>
          <w:lang w:eastAsia="ru-RU"/>
        </w:rPr>
        <w:t>Сургутскому</w:t>
      </w:r>
      <w:proofErr w:type="spellEnd"/>
      <w:r w:rsidRPr="001D0C6A">
        <w:rPr>
          <w:rFonts w:ascii="Times New Roman" w:eastAsia="Times New Roman" w:hAnsi="Times New Roman" w:cs="Times New Roman"/>
          <w:bCs/>
          <w:sz w:val="28"/>
          <w:szCs w:val="28"/>
          <w:lang w:eastAsia="ru-RU"/>
        </w:rPr>
        <w:t xml:space="preserve"> району</w:t>
      </w:r>
      <w:r w:rsidRPr="001D0C6A">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1D0C6A">
        <w:rPr>
          <w:rFonts w:ascii="Times New Roman" w:eastAsia="Times New Roman" w:hAnsi="Times New Roman" w:cs="Times New Roman"/>
          <w:bCs/>
          <w:sz w:val="28"/>
          <w:szCs w:val="28"/>
          <w:lang w:eastAsia="ru-RU"/>
        </w:rPr>
        <w:t xml:space="preserve"> </w:t>
      </w:r>
      <w:r w:rsidRPr="001D0C6A">
        <w:rPr>
          <w:rFonts w:ascii="Times New Roman" w:eastAsia="Times New Roman" w:hAnsi="Times New Roman" w:cs="Times New Roman"/>
          <w:bCs/>
          <w:sz w:val="28"/>
          <w:szCs w:val="28"/>
          <w:lang w:eastAsia="ru-RU"/>
        </w:rPr>
        <w:lastRenderedPageBreak/>
        <w:t xml:space="preserve">(способы получения информации о месте нахождения и графике работы указаны в </w:t>
      </w:r>
      <w:hyperlink r:id="rId28" w:history="1">
        <w:r w:rsidRPr="001D0C6A">
          <w:rPr>
            <w:rFonts w:ascii="Times New Roman" w:eastAsia="Times New Roman" w:hAnsi="Times New Roman" w:cs="Times New Roman"/>
            <w:bCs/>
            <w:sz w:val="28"/>
            <w:szCs w:val="28"/>
            <w:u w:val="single"/>
            <w:lang w:eastAsia="ru-RU"/>
          </w:rPr>
          <w:t>подпункте 9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29" w:history="1">
        <w:r w:rsidRPr="001D0C6A">
          <w:rPr>
            <w:rFonts w:ascii="Times New Roman" w:eastAsia="Times New Roman" w:hAnsi="Times New Roman" w:cs="Times New Roman"/>
            <w:bCs/>
            <w:sz w:val="28"/>
            <w:szCs w:val="28"/>
            <w:u w:val="single"/>
            <w:lang w:eastAsia="ru-RU"/>
          </w:rPr>
          <w:t>абзацах первом, пятом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w:t>
      </w:r>
      <w:hyperlink r:id="rId30" w:history="1">
        <w:r w:rsidRPr="001D0C6A">
          <w:rPr>
            <w:rFonts w:ascii="Times New Roman" w:eastAsia="Times New Roman" w:hAnsi="Times New Roman" w:cs="Times New Roman"/>
            <w:bCs/>
            <w:sz w:val="28"/>
            <w:szCs w:val="28"/>
            <w:u w:val="single"/>
            <w:lang w:eastAsia="ru-RU"/>
          </w:rPr>
          <w:t>пункте 1</w:t>
        </w:r>
      </w:hyperlink>
      <w:r w:rsidRPr="001D0C6A">
        <w:rPr>
          <w:rFonts w:ascii="Times New Roman" w:eastAsia="Times New Roman" w:hAnsi="Times New Roman" w:cs="Times New Roman"/>
          <w:bCs/>
          <w:sz w:val="28"/>
          <w:szCs w:val="28"/>
          <w:lang w:eastAsia="ru-RU"/>
        </w:rPr>
        <w:t>1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31" w:history="1">
        <w:r w:rsidRPr="001D0C6A">
          <w:rPr>
            <w:rFonts w:ascii="Times New Roman" w:eastAsia="Times New Roman" w:hAnsi="Times New Roman" w:cs="Times New Roman"/>
            <w:bCs/>
            <w:sz w:val="28"/>
            <w:szCs w:val="28"/>
            <w:u w:val="single"/>
            <w:lang w:eastAsia="ru-RU"/>
          </w:rPr>
          <w:t>абзаце втором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hyperlink r:id="rId32" w:history="1">
        <w:r w:rsidRPr="001D0C6A">
          <w:rPr>
            <w:rFonts w:ascii="Times New Roman" w:eastAsia="Times New Roman" w:hAnsi="Times New Roman" w:cs="Times New Roman"/>
            <w:bCs/>
            <w:sz w:val="28"/>
            <w:szCs w:val="28"/>
            <w:u w:val="single"/>
            <w:lang w:eastAsia="ru-RU"/>
          </w:rPr>
          <w:t>подпункте 7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33" w:history="1">
        <w:r w:rsidRPr="001D0C6A">
          <w:rPr>
            <w:rFonts w:ascii="Times New Roman" w:eastAsia="Times New Roman" w:hAnsi="Times New Roman" w:cs="Times New Roman"/>
            <w:bCs/>
            <w:sz w:val="28"/>
            <w:szCs w:val="28"/>
            <w:u w:val="single"/>
            <w:lang w:eastAsia="ru-RU"/>
          </w:rPr>
          <w:t>абзацах третьем, четвертом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w:t>
      </w:r>
      <w:hyperlink r:id="rId34" w:history="1">
        <w:r w:rsidRPr="001D0C6A">
          <w:rPr>
            <w:rFonts w:ascii="Times New Roman" w:eastAsia="Times New Roman" w:hAnsi="Times New Roman" w:cs="Times New Roman"/>
            <w:bCs/>
            <w:sz w:val="28"/>
            <w:szCs w:val="28"/>
            <w:u w:val="single"/>
            <w:lang w:eastAsia="ru-RU"/>
          </w:rPr>
          <w:t>подпункте 6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35" w:history="1">
        <w:r w:rsidRPr="001D0C6A">
          <w:rPr>
            <w:rFonts w:ascii="Times New Roman" w:eastAsia="Times New Roman" w:hAnsi="Times New Roman" w:cs="Times New Roman"/>
            <w:bCs/>
            <w:sz w:val="28"/>
            <w:szCs w:val="28"/>
            <w:u w:val="single"/>
            <w:lang w:eastAsia="ru-RU"/>
          </w:rPr>
          <w:t>подпункте 10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hyperlink r:id="rId36" w:history="1">
        <w:r w:rsidRPr="001D0C6A">
          <w:rPr>
            <w:rFonts w:ascii="Times New Roman" w:eastAsia="Times New Roman" w:hAnsi="Times New Roman" w:cs="Times New Roman"/>
            <w:bCs/>
            <w:sz w:val="28"/>
            <w:szCs w:val="28"/>
            <w:u w:val="single"/>
            <w:lang w:eastAsia="ru-RU"/>
          </w:rPr>
          <w:t>подпункте 2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 указанный в </w:t>
      </w:r>
      <w:hyperlink r:id="rId37" w:history="1">
        <w:r w:rsidRPr="001D0C6A">
          <w:rPr>
            <w:rFonts w:ascii="Times New Roman" w:eastAsia="Times New Roman" w:hAnsi="Times New Roman" w:cs="Times New Roman"/>
            <w:bCs/>
            <w:sz w:val="28"/>
            <w:szCs w:val="28"/>
            <w:u w:val="single"/>
            <w:lang w:eastAsia="ru-RU"/>
          </w:rPr>
          <w:t>подпункте 11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w:t>
      </w:r>
      <w:hyperlink r:id="rId38" w:history="1">
        <w:r w:rsidRPr="001D0C6A">
          <w:rPr>
            <w:rFonts w:ascii="Times New Roman" w:eastAsia="Times New Roman" w:hAnsi="Times New Roman" w:cs="Times New Roman"/>
            <w:bCs/>
            <w:sz w:val="28"/>
            <w:szCs w:val="28"/>
            <w:u w:val="single"/>
            <w:lang w:eastAsia="ru-RU"/>
          </w:rPr>
          <w:t>подпункте 10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Документ, указанный в </w:t>
      </w:r>
      <w:hyperlink r:id="rId39" w:history="1">
        <w:r w:rsidRPr="001D0C6A">
          <w:rPr>
            <w:rFonts w:ascii="Times New Roman" w:eastAsia="Times New Roman" w:hAnsi="Times New Roman" w:cs="Times New Roman"/>
            <w:bCs/>
            <w:sz w:val="28"/>
            <w:szCs w:val="28"/>
            <w:u w:val="single"/>
            <w:lang w:eastAsia="ru-RU"/>
          </w:rPr>
          <w:t>подпункте 12 пункта 2</w:t>
        </w:r>
      </w:hyperlink>
      <w:r w:rsidRPr="001D0C6A">
        <w:rPr>
          <w:rFonts w:ascii="Times New Roman" w:eastAsia="Times New Roman" w:hAnsi="Times New Roman" w:cs="Times New Roman"/>
          <w:bCs/>
          <w:sz w:val="28"/>
          <w:szCs w:val="28"/>
          <w:lang w:eastAsia="ru-RU"/>
        </w:rPr>
        <w:t>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w:t>
      </w:r>
      <w:proofErr w:type="gramEnd"/>
      <w:r w:rsidRPr="001D0C6A">
        <w:rPr>
          <w:rFonts w:ascii="Times New Roman" w:eastAsia="Times New Roman" w:hAnsi="Times New Roman" w:cs="Times New Roman"/>
          <w:bCs/>
          <w:sz w:val="28"/>
          <w:szCs w:val="28"/>
          <w:lang w:eastAsia="ru-RU"/>
        </w:rPr>
        <w:t xml:space="preserve"> </w:t>
      </w:r>
      <w:hyperlink r:id="rId40" w:history="1">
        <w:proofErr w:type="gramStart"/>
        <w:r w:rsidRPr="001D0C6A">
          <w:rPr>
            <w:rFonts w:ascii="Times New Roman" w:eastAsia="Times New Roman" w:hAnsi="Times New Roman" w:cs="Times New Roman"/>
            <w:bCs/>
            <w:sz w:val="28"/>
            <w:szCs w:val="28"/>
            <w:u w:val="single"/>
            <w:lang w:eastAsia="ru-RU"/>
          </w:rPr>
          <w:t>подпунктах</w:t>
        </w:r>
        <w:proofErr w:type="gramEnd"/>
        <w:r w:rsidRPr="001D0C6A">
          <w:rPr>
            <w:rFonts w:ascii="Times New Roman" w:eastAsia="Times New Roman" w:hAnsi="Times New Roman" w:cs="Times New Roman"/>
            <w:bCs/>
            <w:sz w:val="28"/>
            <w:szCs w:val="28"/>
            <w:u w:val="single"/>
            <w:lang w:eastAsia="ru-RU"/>
          </w:rPr>
          <w:t xml:space="preserve"> 4, 8, 11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Сведения, указанные в </w:t>
      </w:r>
      <w:hyperlink r:id="rId41" w:history="1">
        <w:r w:rsidRPr="001D0C6A">
          <w:rPr>
            <w:rFonts w:ascii="Times New Roman" w:eastAsia="Times New Roman" w:hAnsi="Times New Roman" w:cs="Times New Roman"/>
            <w:bCs/>
            <w:sz w:val="28"/>
            <w:szCs w:val="28"/>
            <w:u w:val="single"/>
            <w:lang w:eastAsia="ru-RU"/>
          </w:rPr>
          <w:t>подпунктах 1, 14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42" w:history="1">
        <w:r w:rsidRPr="001D0C6A">
          <w:rPr>
            <w:rFonts w:ascii="Times New Roman" w:eastAsia="Times New Roman" w:hAnsi="Times New Roman" w:cs="Times New Roman"/>
            <w:bCs/>
            <w:sz w:val="28"/>
            <w:szCs w:val="28"/>
            <w:u w:val="single"/>
            <w:lang w:eastAsia="ru-RU"/>
          </w:rPr>
          <w:t>подпункте 1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25. Форму заявления о предоставлении муниципальной услуги заявитель может получить:</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на информационном стенде в месте предоставления муниципальной услуги;</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lastRenderedPageBreak/>
        <w:t xml:space="preserve">у </w:t>
      </w:r>
      <w:r w:rsidR="001D0C6A">
        <w:rPr>
          <w:rFonts w:ascii="Times New Roman" w:eastAsia="Times New Roman" w:hAnsi="Times New Roman" w:cs="Times New Roman"/>
          <w:bCs/>
          <w:sz w:val="28"/>
          <w:szCs w:val="28"/>
          <w:lang w:eastAsia="ru-RU"/>
        </w:rPr>
        <w:t xml:space="preserve">ответственного </w:t>
      </w:r>
      <w:r w:rsidRPr="001D0C6A">
        <w:rPr>
          <w:rFonts w:ascii="Times New Roman" w:eastAsia="Times New Roman" w:hAnsi="Times New Roman" w:cs="Times New Roman"/>
          <w:bCs/>
          <w:sz w:val="28"/>
          <w:szCs w:val="28"/>
          <w:lang w:eastAsia="ru-RU"/>
        </w:rPr>
        <w:t>специалиста или работника Многофункционального центра;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посредством информационно-телекоммуникационной сети «Интернет» на официальном сайте, Едином портале.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26. Способы подачи документов, необходимых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 при личном обращении заявителя (его представителя) в администрацию </w:t>
      </w:r>
      <w:r w:rsidR="001D0C6A">
        <w:rPr>
          <w:rFonts w:ascii="Times New Roman" w:eastAsia="Times New Roman" w:hAnsi="Times New Roman" w:cs="Times New Roman"/>
          <w:bCs/>
          <w:sz w:val="28"/>
          <w:szCs w:val="28"/>
          <w:lang w:eastAsia="ru-RU"/>
        </w:rPr>
        <w:t>сельского</w:t>
      </w:r>
      <w:r w:rsidRPr="0018682F">
        <w:rPr>
          <w:rFonts w:ascii="Times New Roman" w:eastAsia="Times New Roman" w:hAnsi="Times New Roman" w:cs="Times New Roman"/>
          <w:bCs/>
          <w:sz w:val="28"/>
          <w:szCs w:val="28"/>
          <w:lang w:eastAsia="ru-RU"/>
        </w:rPr>
        <w:t xml:space="preserve"> поселения </w:t>
      </w:r>
      <w:proofErr w:type="spellStart"/>
      <w:r w:rsidR="001D0C6A">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 посредством почтового отправления в администрацию </w:t>
      </w:r>
      <w:r w:rsidR="001D0C6A" w:rsidRPr="001D0C6A">
        <w:rPr>
          <w:rFonts w:ascii="Times New Roman" w:eastAsia="Times New Roman" w:hAnsi="Times New Roman" w:cs="Times New Roman"/>
          <w:bCs/>
          <w:sz w:val="28"/>
          <w:szCs w:val="28"/>
          <w:lang w:eastAsia="ru-RU"/>
        </w:rPr>
        <w:t xml:space="preserve">сельского поселения </w:t>
      </w:r>
      <w:proofErr w:type="spellStart"/>
      <w:r w:rsidR="001D0C6A" w:rsidRPr="001D0C6A">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посредством обращения в Многофункциональный центр;</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посредством Единого портала.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27. В соответствии с частью 1 статьи 7 Федерального закона №210-ФЗ запрещается требовать от заявителей:</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2) </w:t>
      </w:r>
      <w:r w:rsidRPr="001D0C6A">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1D0C6A">
          <w:rPr>
            <w:rFonts w:ascii="Times New Roman" w:eastAsia="Times New Roman" w:hAnsi="Times New Roman" w:cs="Times New Roman"/>
            <w:sz w:val="28"/>
            <w:szCs w:val="28"/>
            <w:u w:val="single"/>
            <w:lang w:eastAsia="ru-RU"/>
          </w:rPr>
          <w:t>частью 1 статьи 1</w:t>
        </w:r>
      </w:hyperlink>
      <w:r w:rsidRPr="001D0C6A">
        <w:rPr>
          <w:rFonts w:ascii="Times New Roman" w:eastAsia="Times New Roman" w:hAnsi="Times New Roman" w:cs="Times New Roman"/>
          <w:sz w:val="28"/>
          <w:szCs w:val="28"/>
          <w:lang w:eastAsia="ru-RU"/>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1D0C6A">
        <w:rPr>
          <w:rFonts w:ascii="Times New Roman" w:eastAsia="Times New Roman" w:hAnsi="Times New Roman" w:cs="Times New Roman"/>
          <w:sz w:val="28"/>
          <w:szCs w:val="28"/>
          <w:lang w:eastAsia="ru-RU"/>
        </w:rPr>
        <w:t xml:space="preserve"> округа – Югры, муниципальными правовыми актами, за исключением документов, включенных в определенный </w:t>
      </w:r>
      <w:hyperlink r:id="rId44" w:history="1">
        <w:r w:rsidRPr="001D0C6A">
          <w:rPr>
            <w:rFonts w:ascii="Times New Roman" w:eastAsia="Times New Roman" w:hAnsi="Times New Roman" w:cs="Times New Roman"/>
            <w:sz w:val="28"/>
            <w:szCs w:val="28"/>
            <w:u w:val="single"/>
            <w:lang w:eastAsia="ru-RU"/>
          </w:rPr>
          <w:t>частью 6 статьи 7</w:t>
        </w:r>
      </w:hyperlink>
      <w:r w:rsidRPr="001D0C6A">
        <w:rPr>
          <w:rFonts w:ascii="Times New Roman" w:eastAsia="Times New Roman" w:hAnsi="Times New Roman" w:cs="Times New Roman"/>
          <w:sz w:val="28"/>
          <w:szCs w:val="28"/>
          <w:lang w:eastAsia="ru-RU"/>
        </w:rPr>
        <w:t xml:space="preserve"> Федерального закона № 210-ФЗ перечень документов. </w:t>
      </w:r>
      <w:proofErr w:type="gramStart"/>
      <w:r w:rsidRPr="001D0C6A">
        <w:rPr>
          <w:rFonts w:ascii="Times New Roman" w:eastAsia="Times New Roman" w:hAnsi="Times New Roman" w:cs="Times New Roman"/>
          <w:sz w:val="28"/>
          <w:szCs w:val="28"/>
          <w:lang w:eastAsia="ru-RU"/>
        </w:rPr>
        <w:t xml:space="preserve">Заявитель вправе представить указанные документы и информацию в Уполномоченный орган и Многофункциональный центр по собственной инициативе; </w:t>
      </w:r>
      <w:proofErr w:type="gramEnd"/>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C6A">
        <w:rPr>
          <w:rFonts w:ascii="Times New Roman" w:eastAsia="Times New Roman"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45" w:history="1">
        <w:r w:rsidRPr="001D0C6A">
          <w:rPr>
            <w:rFonts w:ascii="Times New Roman" w:eastAsia="Times New Roman" w:hAnsi="Times New Roman" w:cs="Times New Roman"/>
            <w:sz w:val="28"/>
            <w:szCs w:val="28"/>
            <w:u w:val="single"/>
            <w:lang w:eastAsia="ru-RU"/>
          </w:rPr>
          <w:t>подпунктами «а»</w:t>
        </w:r>
      </w:hyperlink>
      <w:r w:rsidRPr="001D0C6A">
        <w:rPr>
          <w:rFonts w:ascii="Times New Roman" w:eastAsia="Times New Roman" w:hAnsi="Times New Roman" w:cs="Times New Roman"/>
          <w:sz w:val="28"/>
          <w:szCs w:val="28"/>
          <w:lang w:eastAsia="ru-RU"/>
        </w:rPr>
        <w:t xml:space="preserve"> – </w:t>
      </w:r>
      <w:hyperlink r:id="rId46" w:history="1">
        <w:r w:rsidRPr="001D0C6A">
          <w:rPr>
            <w:rFonts w:ascii="Times New Roman" w:eastAsia="Times New Roman" w:hAnsi="Times New Roman" w:cs="Times New Roman"/>
            <w:sz w:val="28"/>
            <w:szCs w:val="28"/>
            <w:u w:val="single"/>
            <w:lang w:eastAsia="ru-RU"/>
          </w:rPr>
          <w:t>«г» пункта 4 части 1 статьи 7</w:t>
        </w:r>
      </w:hyperlink>
      <w:r w:rsidRPr="001D0C6A">
        <w:rPr>
          <w:rFonts w:ascii="Times New Roman" w:eastAsia="Times New Roman" w:hAnsi="Times New Roman" w:cs="Times New Roman"/>
          <w:sz w:val="28"/>
          <w:szCs w:val="28"/>
          <w:lang w:eastAsia="ru-RU"/>
        </w:rPr>
        <w:t xml:space="preserve"> Федерального закона №210-ФЗ; </w:t>
      </w:r>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C6A">
        <w:rPr>
          <w:rFonts w:ascii="Times New Roman" w:eastAsia="Times New Roman" w:hAnsi="Times New Roman" w:cs="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1D0C6A">
          <w:rPr>
            <w:rFonts w:ascii="Times New Roman" w:eastAsia="Times New Roman" w:hAnsi="Times New Roman" w:cs="Times New Roman"/>
            <w:sz w:val="28"/>
            <w:szCs w:val="28"/>
            <w:u w:val="single"/>
            <w:lang w:eastAsia="ru-RU"/>
          </w:rPr>
          <w:t>пунктом 7.2 части 1 статьи 16</w:t>
        </w:r>
      </w:hyperlink>
      <w:r w:rsidRPr="001D0C6A">
        <w:rPr>
          <w:rFonts w:ascii="Times New Roman" w:eastAsia="Times New Roman" w:hAnsi="Times New Roman" w:cs="Times New Roman"/>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w:t>
      </w:r>
    </w:p>
    <w:p w:rsidR="0018682F" w:rsidRPr="0018682F" w:rsidRDefault="0018682F" w:rsidP="0018682F">
      <w:pPr>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Исчерпывающий перечень оснований для приостановления и (или) отказа</w:t>
      </w: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 предоставлении муниципальной услуги</w:t>
      </w:r>
    </w:p>
    <w:p w:rsidR="0018682F" w:rsidRPr="0018682F" w:rsidRDefault="0018682F" w:rsidP="0018682F">
      <w:pPr>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30.</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8"/>
          <w:szCs w:val="28"/>
          <w:lang w:eastAsia="ru-RU"/>
        </w:rPr>
        <w:t xml:space="preserve">Исчерпывающий перечень оснований для принятия решения 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ru-RU"/>
        </w:rPr>
        <w:t>малоимущими</w:t>
      </w:r>
      <w:proofErr w:type="gramEnd"/>
      <w:r w:rsidRPr="0018682F">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2) наличие определенных в соответствии с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 </w:t>
      </w:r>
      <w:proofErr w:type="gramEnd"/>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r w:rsidRPr="0018682F">
        <w:rPr>
          <w:rFonts w:ascii="Times New Roman" w:eastAsia="Times New Roman" w:hAnsi="Times New Roman" w:cs="Times New Roman"/>
          <w:sz w:val="28"/>
          <w:szCs w:val="28"/>
          <w:vertAlign w:val="superscript"/>
          <w:lang w:eastAsia="ru-RU"/>
        </w:rPr>
        <w:footnoteReference w:id="3"/>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Размер платы, взимаемой с заявителя </w:t>
      </w:r>
      <w:r w:rsidRPr="0018682F">
        <w:rPr>
          <w:rFonts w:ascii="Times New Roman" w:eastAsia="Times New Roman" w:hAnsi="Times New Roman" w:cs="Times New Roman"/>
          <w:b/>
          <w:sz w:val="28"/>
          <w:szCs w:val="28"/>
          <w:lang w:eastAsia="ru-RU"/>
        </w:rPr>
        <w:br/>
        <w:t>при предоставлении муниципальной услуги, и способы ее взимания</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D0C6A"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18682F" w:rsidRPr="0018682F" w:rsidRDefault="0018682F" w:rsidP="0018682F">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Срок регистрации запроса заявителя </w:t>
      </w: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о предоставлении муниципальной услуги</w:t>
      </w:r>
    </w:p>
    <w:p w:rsidR="0018682F" w:rsidRPr="0018682F" w:rsidRDefault="0018682F" w:rsidP="0018682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33. Срок регистрации заявления о предоставлении муниципальной услуги при личном обращении заявителя составляет не более 15 минут.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 случае направления заявления почтовым отправлением, подачи его через Единый портал</w:t>
      </w:r>
      <w:proofErr w:type="gramStart"/>
      <w:r w:rsidRPr="0018682F">
        <w:rPr>
          <w:rFonts w:ascii="Times New Roman" w:eastAsia="Times New Roman" w:hAnsi="Times New Roman" w:cs="Times New Roman"/>
          <w:sz w:val="28"/>
          <w:szCs w:val="28"/>
          <w:lang w:eastAsia="ru-RU"/>
        </w:rPr>
        <w:t>,</w:t>
      </w:r>
      <w:r w:rsidRPr="0018682F">
        <w:rPr>
          <w:rFonts w:ascii="Times New Roman" w:eastAsia="Times New Roman" w:hAnsi="Times New Roman" w:cs="Times New Roman"/>
          <w:color w:val="FFFFFF"/>
          <w:sz w:val="28"/>
          <w:szCs w:val="28"/>
          <w:lang w:eastAsia="ru-RU"/>
        </w:rPr>
        <w:t xml:space="preserve">, </w:t>
      </w:r>
      <w:proofErr w:type="gramEnd"/>
      <w:r w:rsidRPr="0018682F">
        <w:rPr>
          <w:rFonts w:ascii="Times New Roman" w:eastAsia="Times New Roman" w:hAnsi="Times New Roman" w:cs="Times New Roman"/>
          <w:sz w:val="28"/>
          <w:szCs w:val="28"/>
          <w:lang w:eastAsia="ru-RU"/>
        </w:rPr>
        <w:t xml:space="preserve">Многофункциональный центр регистрация заявления осуществляется в течение 1 рабочего дня с момента поступления в Уполномоченный орган.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34. </w:t>
      </w:r>
      <w:proofErr w:type="gramStart"/>
      <w:r w:rsidRPr="0018682F">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AC55A5" w:rsidRPr="00AC55A5">
        <w:rPr>
          <w:rFonts w:ascii="Times New Roman" w:eastAsia="Times New Roman" w:hAnsi="Times New Roman" w:cs="Times New Roman"/>
          <w:sz w:val="28"/>
          <w:szCs w:val="28"/>
          <w:lang w:eastAsia="ru-RU"/>
        </w:rPr>
        <w:t xml:space="preserve">сельского поселения </w:t>
      </w:r>
      <w:proofErr w:type="spellStart"/>
      <w:r w:rsidR="00AC55A5" w:rsidRPr="00AC55A5">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но не позднее следующего рабочего дня со дня поступления заявления.</w:t>
      </w:r>
      <w:proofErr w:type="gramEnd"/>
      <w:r w:rsidRPr="0018682F">
        <w:rPr>
          <w:rFonts w:ascii="Times New Roman" w:eastAsia="Times New Roman" w:hAnsi="Times New Roman" w:cs="Times New Roman"/>
          <w:sz w:val="28"/>
          <w:szCs w:val="28"/>
          <w:lang w:eastAsia="ru-RU"/>
        </w:rPr>
        <w:t xml:space="preserve"> При этом датой подачи заявления является дата поступления пакета документов в Уполномоченный орган. </w:t>
      </w:r>
    </w:p>
    <w:p w:rsidR="0018682F" w:rsidRPr="0018682F" w:rsidRDefault="0018682F" w:rsidP="0018682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Требования к помещениям, в которых предоставляется</w:t>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муниципальная услуга, к залу ожидания, местам для заполнения запросов о предоставлении муниципальной услуги,</w:t>
      </w:r>
      <w:r w:rsidRPr="0018682F">
        <w:rPr>
          <w:rFonts w:ascii="Times New Roman" w:eastAsia="Times New Roman" w:hAnsi="Times New Roman" w:cs="Times New Roman"/>
          <w:sz w:val="28"/>
          <w:szCs w:val="28"/>
          <w:lang w:eastAsia="ru-RU"/>
        </w:rPr>
        <w:t xml:space="preserve"> </w:t>
      </w:r>
      <w:r w:rsidRPr="0018682F">
        <w:rPr>
          <w:rFonts w:ascii="Times New Roman" w:eastAsia="Times New Roman" w:hAnsi="Times New Roman" w:cs="Times New Roman"/>
          <w:b/>
          <w:sz w:val="28"/>
          <w:szCs w:val="28"/>
          <w:lang w:eastAsia="ru-RU"/>
        </w:rPr>
        <w:t>размещению и оформлению визуальной, текстовой и мультимедийной информации о порядке предоставления муниципальной услуги</w:t>
      </w:r>
      <w:r w:rsidRPr="0018682F">
        <w:rPr>
          <w:rFonts w:ascii="Times New Roman" w:eastAsia="Times New Roman" w:hAnsi="Times New Roman" w:cs="Times New Roman"/>
          <w:b/>
          <w:sz w:val="28"/>
          <w:szCs w:val="28"/>
          <w:vertAlign w:val="superscript"/>
          <w:lang w:eastAsia="ru-RU"/>
        </w:rPr>
        <w:footnoteReference w:id="4"/>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color w:val="000000"/>
          <w:sz w:val="28"/>
          <w:szCs w:val="28"/>
          <w:lang w:eastAsia="ru-RU"/>
        </w:rPr>
        <w:lastRenderedPageBreak/>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18682F">
        <w:rPr>
          <w:rFonts w:ascii="Times New Roman" w:eastAsia="Times New Roman"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82F">
        <w:rPr>
          <w:rFonts w:ascii="Times New Roman" w:eastAsia="Times New Roman" w:hAnsi="Times New Roman" w:cs="Times New Roman"/>
          <w:sz w:val="28"/>
          <w:szCs w:val="28"/>
          <w:lang w:eastAsia="ru-RU"/>
        </w:rPr>
        <w:t>- к печатающим и сканирующим устройствам, позволяющим организовать предоставление муниципальной услуги оперативно и в полном объеме</w:t>
      </w:r>
      <w:r w:rsidRPr="0018682F">
        <w:rPr>
          <w:rFonts w:ascii="Times New Roman" w:eastAsia="Times New Roman" w:hAnsi="Times New Roman" w:cs="Times New Roman"/>
          <w:sz w:val="26"/>
          <w:szCs w:val="26"/>
          <w:lang w:eastAsia="ru-RU"/>
        </w:rPr>
        <w:t>.</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18682F">
        <w:rPr>
          <w:rFonts w:ascii="Times New Roman" w:eastAsia="Times New Roman" w:hAnsi="Times New Roman" w:cs="Times New Roman"/>
          <w:b/>
          <w:sz w:val="28"/>
          <w:szCs w:val="28"/>
        </w:rPr>
        <w:t>Показатели доступности и качества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36. Показателями доступности муниципальной услуги являются:</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Уполномоченного органа, на Едином портале;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lastRenderedPageBreak/>
        <w:t>возможность получения муниципальной услуги через Многофункциональный центр.</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37. Показателями качества муниципальной услуги являются: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сроков и последовательности административных процедур, установленных Административным регламентом;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682F">
        <w:rPr>
          <w:rFonts w:ascii="Times New Roman" w:eastAsia="Times New Roman" w:hAnsi="Times New Roman" w:cs="Times New Roman"/>
          <w:b/>
          <w:sz w:val="28"/>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38. Многофункциональный центр предоставляет муниципальную услугу по принципу «одного окна».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Многофункциональный центр при предоставлении муниципальной услуги осуществляет следующие административные процедуры (действия):</w:t>
      </w:r>
    </w:p>
    <w:p w:rsidR="0018682F" w:rsidRPr="0018682F" w:rsidRDefault="00AC55A5" w:rsidP="00186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682F" w:rsidRPr="0018682F">
        <w:rPr>
          <w:rFonts w:ascii="Times New Roman" w:eastAsia="Times New Roman" w:hAnsi="Times New Roman" w:cs="Times New Roman"/>
          <w:sz w:val="28"/>
          <w:szCs w:val="28"/>
          <w:lang w:eastAsia="ru-RU"/>
        </w:rPr>
        <w:t>38.1 Многофункциональный центр осуществляет:</w:t>
      </w:r>
    </w:p>
    <w:p w:rsidR="0018682F" w:rsidRPr="0018682F" w:rsidRDefault="0018682F" w:rsidP="0018682F">
      <w:pPr>
        <w:spacing w:after="0" w:line="240" w:lineRule="auto"/>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8682F">
        <w:rPr>
          <w:rFonts w:ascii="Times New Roman" w:eastAsia="Times New Roman" w:hAnsi="Times New Roman" w:cs="Times New Roman"/>
          <w:sz w:val="28"/>
          <w:szCs w:val="28"/>
          <w:lang w:eastAsia="ru-RU"/>
        </w:rPr>
        <w:t>услуги</w:t>
      </w:r>
      <w:proofErr w:type="gramEnd"/>
      <w:r w:rsidRPr="0018682F">
        <w:rPr>
          <w:rFonts w:ascii="Times New Roman" w:eastAsia="Times New Roman" w:hAnsi="Times New Roman" w:cs="Times New Roman"/>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№210-ФЗ. 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Информирование заявителей</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38.2. Информирование заявителя многофункциональными центрами осуществляется следующими способами: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18682F">
        <w:rPr>
          <w:rFonts w:ascii="Times New Roman" w:eastAsia="Times New Roman" w:hAnsi="Times New Roman" w:cs="Times New Roman"/>
          <w:sz w:val="28"/>
          <w:szCs w:val="28"/>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18682F">
        <w:rPr>
          <w:rFonts w:ascii="Times New Roman" w:eastAsia="Times New Roman" w:hAnsi="Times New Roman" w:cs="Times New Roman"/>
          <w:sz w:val="28"/>
          <w:szCs w:val="28"/>
          <w:lang w:eastAsia="ru-RU"/>
        </w:rPr>
        <w:t xml:space="preserve"> назначить другое время для консультаций. </w:t>
      </w:r>
      <w:proofErr w:type="gramStart"/>
      <w:r w:rsidRPr="0018682F">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Выдача заявителю результата предоставления государственной (муниципальной) услуги</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38.3. </w:t>
      </w:r>
      <w:proofErr w:type="gramStart"/>
      <w:r w:rsidRPr="0018682F">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 от 27 сентября 2011 года Порядок и сроки передачи Уполномоченным органом таких документов</w:t>
      </w:r>
      <w:proofErr w:type="gramEnd"/>
      <w:r w:rsidRPr="0018682F">
        <w:rPr>
          <w:rFonts w:ascii="Times New Roman" w:eastAsia="Times New Roman" w:hAnsi="Times New Roman" w:cs="Times New Roman"/>
          <w:sz w:val="28"/>
          <w:szCs w:val="28"/>
          <w:lang w:eastAsia="ru-RU"/>
        </w:rPr>
        <w:t xml:space="preserve"> в многофункциональный центр определяются соглашением о взаимодействии, заключенным ими в порядке, установленном Постановлением №797 от 27 сентября 2011 года.</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38.4.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Работник многофункционального центра осуществляет следующие действия: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определяет статус исполнения заявления заявителя в ГИС;</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выдает документы заявителю, при необходимости запрашивает у заявителя подписи за каждый выданный документ;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Особенности предоставления муниципальной услуги </w:t>
      </w:r>
      <w:r w:rsidRPr="0018682F">
        <w:rPr>
          <w:rFonts w:ascii="Times New Roman" w:eastAsia="Times New Roman" w:hAnsi="Times New Roman" w:cs="Times New Roman"/>
          <w:b/>
          <w:sz w:val="28"/>
          <w:szCs w:val="28"/>
          <w:lang w:eastAsia="ru-RU"/>
        </w:rPr>
        <w:br/>
        <w:t>в электронной форме</w:t>
      </w:r>
      <w:r w:rsidRPr="0018682F">
        <w:rPr>
          <w:rFonts w:ascii="Times New Roman" w:eastAsia="Times New Roman" w:hAnsi="Times New Roman" w:cs="Times New Roman"/>
          <w:b/>
          <w:sz w:val="28"/>
          <w:szCs w:val="28"/>
          <w:vertAlign w:val="superscript"/>
          <w:lang w:eastAsia="ru-RU"/>
        </w:rPr>
        <w:footnoteReference w:id="5"/>
      </w:r>
    </w:p>
    <w:p w:rsidR="0018682F" w:rsidRPr="0018682F" w:rsidRDefault="0018682F" w:rsidP="0018682F">
      <w:pPr>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39. При предоставлении муниципальной услуги в электронной форме посредством Единого портала заявителю обеспечивается:</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bCs/>
          <w:sz w:val="28"/>
          <w:szCs w:val="28"/>
        </w:rPr>
      </w:pPr>
      <w:r w:rsidRPr="0018682F">
        <w:rPr>
          <w:rFonts w:ascii="Times New Roman" w:eastAsia="Calibri" w:hAnsi="Times New Roman" w:cs="Times New Roman"/>
          <w:bCs/>
          <w:sz w:val="28"/>
          <w:szCs w:val="28"/>
        </w:rPr>
        <w:t>получение информации о порядке и сроках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формирование заявления о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получение заявителем результата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 получение заявителем сведений о ходе выполнения запроса о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осуществление оценки качества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sz w:val="28"/>
          <w:szCs w:val="28"/>
        </w:rPr>
        <w:t xml:space="preserve">а также работников Многофункционального центра. </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40. Муниципальная услуга в электронной форме предоставляется с применением простой электронной подписи.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На Едином портале размещаются образцы заполнения электронной формы заявления.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42. При формировании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обеспечивается:</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копирования и сохранения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и иных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печати на бумажном носителе копии электронной формы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сохранение ранее введенных в электронную форму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заполнение полей электронной формы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18682F">
        <w:rPr>
          <w:rFonts w:ascii="Times New Roman" w:eastAsia="Times New Roman" w:hAnsi="Times New Roman" w:cs="Times New Roman"/>
          <w:sz w:val="28"/>
          <w:szCs w:val="28"/>
          <w:lang w:eastAsia="ru-RU"/>
        </w:rPr>
        <w:t xml:space="preserve"> системе идентификац</w:t>
      </w:r>
      <w:proofErr w:type="gramStart"/>
      <w:r w:rsidRPr="0018682F">
        <w:rPr>
          <w:rFonts w:ascii="Times New Roman" w:eastAsia="Times New Roman" w:hAnsi="Times New Roman" w:cs="Times New Roman"/>
          <w:sz w:val="28"/>
          <w:szCs w:val="28"/>
          <w:lang w:eastAsia="ru-RU"/>
        </w:rPr>
        <w:t>ии и ау</w:t>
      </w:r>
      <w:proofErr w:type="gramEnd"/>
      <w:r w:rsidRPr="0018682F">
        <w:rPr>
          <w:rFonts w:ascii="Times New Roman" w:eastAsia="Times New Roman" w:hAnsi="Times New Roman" w:cs="Times New Roman"/>
          <w:sz w:val="28"/>
          <w:szCs w:val="28"/>
          <w:lang w:eastAsia="ru-RU"/>
        </w:rPr>
        <w:t>тентификации;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без </w:t>
      </w:r>
      <w:proofErr w:type="gramStart"/>
      <w:r w:rsidRPr="0018682F">
        <w:rPr>
          <w:rFonts w:ascii="Times New Roman" w:eastAsia="Times New Roman" w:hAnsi="Times New Roman" w:cs="Times New Roman"/>
          <w:sz w:val="28"/>
          <w:szCs w:val="28"/>
          <w:lang w:eastAsia="ru-RU"/>
        </w:rPr>
        <w:t>потери</w:t>
      </w:r>
      <w:proofErr w:type="gramEnd"/>
      <w:r w:rsidRPr="0018682F">
        <w:rPr>
          <w:rFonts w:ascii="Times New Roman" w:eastAsia="Times New Roman" w:hAnsi="Times New Roman" w:cs="Times New Roman"/>
          <w:sz w:val="28"/>
          <w:szCs w:val="28"/>
          <w:lang w:eastAsia="ru-RU"/>
        </w:rPr>
        <w:t xml:space="preserve"> ранее введенной информации;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43. Сформированное и подписанное </w:t>
      </w:r>
      <w:proofErr w:type="gramStart"/>
      <w:r w:rsidRPr="0018682F">
        <w:rPr>
          <w:rFonts w:ascii="Times New Roman" w:eastAsia="Calibri" w:hAnsi="Times New Roman" w:cs="Times New Roman"/>
          <w:sz w:val="28"/>
          <w:szCs w:val="28"/>
        </w:rPr>
        <w:t>заявление</w:t>
      </w:r>
      <w:proofErr w:type="gramEnd"/>
      <w:r w:rsidRPr="0018682F">
        <w:rPr>
          <w:rFonts w:ascii="Times New Roman" w:eastAsia="Calibri" w:hAnsi="Times New Roman" w:cs="Times New Roman"/>
          <w:sz w:val="28"/>
          <w:szCs w:val="28"/>
        </w:rPr>
        <w:t xml:space="preserve"> </w:t>
      </w:r>
      <w:r w:rsidRPr="0018682F">
        <w:rPr>
          <w:rFonts w:ascii="Times New Roman" w:eastAsia="Times New Roman" w:hAnsi="Times New Roman" w:cs="Times New Roman"/>
          <w:sz w:val="28"/>
          <w:szCs w:val="28"/>
          <w:lang w:eastAsia="ru-RU"/>
        </w:rPr>
        <w:t>и иные документы, необходимые для предоставления муниципальной услуги, направляются в Уполномоченный орган посредством Единого портала.</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44. Заявителю в качестве результата предоставления муниципальной услуги обеспечивается по его выбору возможность:</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получения электронного документа, подписанного с использованием усиленной квалифицированной электронной подписи;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45. При предоставлении муниципальной услуги в электронной форме заявителю направляется:</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уведомление о приеме и регистрации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 xml:space="preserve">и иных документов, необходимых для предоставления муниципальной услуги, содержащее сведения о факте приема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r w:rsidRPr="0018682F">
        <w:rPr>
          <w:rFonts w:ascii="Times New Roman" w:eastAsia="Times New Roman" w:hAnsi="Times New Roman" w:cs="Times New Roman"/>
          <w:b/>
          <w:sz w:val="28"/>
          <w:szCs w:val="28"/>
          <w:lang w:eastAsia="ru-RU"/>
        </w:rPr>
        <w:t xml:space="preserve">Случаи и порядок предоставления </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муниципальной услуги в упреждающем (</w:t>
      </w:r>
      <w:proofErr w:type="spellStart"/>
      <w:r w:rsidRPr="0018682F">
        <w:rPr>
          <w:rFonts w:ascii="Times New Roman" w:eastAsia="Times New Roman" w:hAnsi="Times New Roman" w:cs="Times New Roman"/>
          <w:b/>
          <w:sz w:val="28"/>
          <w:szCs w:val="28"/>
          <w:lang w:eastAsia="ru-RU"/>
        </w:rPr>
        <w:t>проактивном</w:t>
      </w:r>
      <w:proofErr w:type="spellEnd"/>
      <w:r w:rsidRPr="0018682F">
        <w:rPr>
          <w:rFonts w:ascii="Times New Roman" w:eastAsia="Times New Roman" w:hAnsi="Times New Roman" w:cs="Times New Roman"/>
          <w:b/>
          <w:sz w:val="28"/>
          <w:szCs w:val="28"/>
          <w:lang w:eastAsia="ru-RU"/>
        </w:rPr>
        <w:t>) режиме</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46. Случаи предоставления муниципальной услуги в упреждающем (</w:t>
      </w:r>
      <w:proofErr w:type="spellStart"/>
      <w:r w:rsidRPr="0018682F">
        <w:rPr>
          <w:rFonts w:ascii="Times New Roman" w:eastAsia="Times New Roman" w:hAnsi="Times New Roman" w:cs="Times New Roman"/>
          <w:sz w:val="28"/>
          <w:szCs w:val="28"/>
          <w:lang w:eastAsia="ru-RU"/>
        </w:rPr>
        <w:t>проактивном</w:t>
      </w:r>
      <w:proofErr w:type="spellEnd"/>
      <w:r w:rsidRPr="0018682F">
        <w:rPr>
          <w:rFonts w:ascii="Times New Roman" w:eastAsia="Times New Roman" w:hAnsi="Times New Roman" w:cs="Times New Roman"/>
          <w:sz w:val="28"/>
          <w:szCs w:val="28"/>
          <w:lang w:eastAsia="ru-RU"/>
        </w:rPr>
        <w:t>) режиме не предусмотрены.</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682F" w:rsidRPr="0018682F" w:rsidRDefault="0018682F" w:rsidP="0018682F">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47. Предоставление муниципальной услуги включает в себя следующие административные процедуры:</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прием и регистрация заявления </w:t>
      </w:r>
      <w:proofErr w:type="gramStart"/>
      <w:r w:rsidRPr="0018682F">
        <w:rPr>
          <w:rFonts w:ascii="Times New Roman" w:eastAsia="Times New Roman" w:hAnsi="Times New Roman" w:cs="Times New Roman"/>
          <w:sz w:val="28"/>
          <w:szCs w:val="28"/>
          <w:lang w:eastAsia="ru-RU"/>
        </w:rPr>
        <w:t>о признании гражданина малоимущим в целях постановки на учет в качестве нуждающегося в жилом помещении</w:t>
      </w:r>
      <w:proofErr w:type="gramEnd"/>
      <w:r w:rsidRPr="0018682F">
        <w:rPr>
          <w:rFonts w:ascii="Times New Roman" w:eastAsia="Times New Roman" w:hAnsi="Times New Roman" w:cs="Times New Roman"/>
          <w:sz w:val="28"/>
          <w:szCs w:val="28"/>
          <w:lang w:eastAsia="ru-RU"/>
        </w:rPr>
        <w:t>, предоставляемом по договору социального найма из муниципального жилищного фонда;</w:t>
      </w:r>
      <w:r w:rsidRPr="0018682F">
        <w:rPr>
          <w:rFonts w:ascii="Arial" w:eastAsia="Arial Unicode MS" w:hAnsi="Arial" w:cs="Arial"/>
          <w:b/>
          <w:sz w:val="20"/>
          <w:szCs w:val="20"/>
          <w:lang w:eastAsia="x-none"/>
        </w:rPr>
        <w:t xml:space="preserve">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формирование и направление межведомственных запросов</w:t>
      </w:r>
      <w:r w:rsidRPr="0018682F">
        <w:rPr>
          <w:rFonts w:ascii="Times New Roman" w:eastAsia="Calibri" w:hAnsi="Times New Roman" w:cs="Times New Roman"/>
          <w:sz w:val="28"/>
          <w:szCs w:val="28"/>
          <w:lang w:eastAsia="ru-RU"/>
        </w:rPr>
        <w:t xml:space="preserve"> в органы, участвующие в предоставлении муниципальной услуги, получение ответов на них</w:t>
      </w:r>
      <w:r w:rsidRPr="0018682F">
        <w:rPr>
          <w:rFonts w:ascii="Times New Roman" w:eastAsia="Times New Roman" w:hAnsi="Times New Roman" w:cs="Times New Roman"/>
          <w:sz w:val="28"/>
          <w:szCs w:val="28"/>
          <w:lang w:eastAsia="ru-RU"/>
        </w:rPr>
        <w:t>;</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принятие решения о признании (об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ru-RU"/>
        </w:rPr>
        <w:t>малоимущими</w:t>
      </w:r>
      <w:proofErr w:type="gramEnd"/>
      <w:r w:rsidRPr="0018682F">
        <w:rPr>
          <w:rFonts w:ascii="Times New Roman" w:eastAsia="Times New Roman" w:hAnsi="Times New Roman" w:cs="Times New Roman"/>
          <w:sz w:val="28"/>
          <w:szCs w:val="28"/>
          <w:lang w:eastAsia="ru-RU"/>
        </w:rPr>
        <w:t xml:space="preserve"> в целях постановки на учет в качестве </w:t>
      </w:r>
      <w:r w:rsidRPr="00AC55A5">
        <w:rPr>
          <w:rFonts w:ascii="Times New Roman" w:eastAsia="Times New Roman" w:hAnsi="Times New Roman" w:cs="Times New Roman"/>
          <w:sz w:val="28"/>
          <w:szCs w:val="28"/>
          <w:lang w:eastAsia="ru-RU"/>
        </w:rPr>
        <w:lastRenderedPageBreak/>
        <w:t>нуждающихся в жилых помещениях, предоставляемых по договорам социального найма из муниципального жилищного фонда;</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AC55A5"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55A5">
        <w:rPr>
          <w:rFonts w:ascii="Times New Roman" w:eastAsia="Times New Roman" w:hAnsi="Times New Roman" w:cs="Times New Roman"/>
          <w:b/>
          <w:sz w:val="28"/>
          <w:szCs w:val="28"/>
          <w:lang w:eastAsia="ru-RU"/>
        </w:rPr>
        <w:t xml:space="preserve">Прием и регистрация заявления </w:t>
      </w:r>
      <w:proofErr w:type="gramStart"/>
      <w:r w:rsidRPr="00AC55A5">
        <w:rPr>
          <w:rFonts w:ascii="Times New Roman" w:eastAsia="Times New Roman" w:hAnsi="Times New Roman" w:cs="Times New Roman"/>
          <w:b/>
          <w:sz w:val="28"/>
          <w:szCs w:val="28"/>
          <w:lang w:eastAsia="ru-RU"/>
        </w:rPr>
        <w:t>о признании гражданина малоимущим в целях постановки на учет в качестве нуждающегося в жилом помещении</w:t>
      </w:r>
      <w:proofErr w:type="gramEnd"/>
      <w:r w:rsidRPr="00AC55A5">
        <w:rPr>
          <w:rFonts w:ascii="Times New Roman" w:eastAsia="Times New Roman" w:hAnsi="Times New Roman" w:cs="Times New Roman"/>
          <w:b/>
          <w:sz w:val="28"/>
          <w:szCs w:val="28"/>
          <w:lang w:eastAsia="ru-RU"/>
        </w:rPr>
        <w:t>, предоставляемом по договору социального найма из муниципального жилищного фонда</w:t>
      </w:r>
    </w:p>
    <w:p w:rsidR="0018682F" w:rsidRPr="00AC55A5"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AC55A5"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bCs/>
          <w:sz w:val="28"/>
          <w:szCs w:val="28"/>
          <w:lang w:eastAsia="ru-RU"/>
        </w:rPr>
        <w:t>48. О</w:t>
      </w:r>
      <w:r w:rsidRPr="00AC55A5">
        <w:rPr>
          <w:rFonts w:ascii="Times New Roman" w:eastAsia="Times New Roman" w:hAnsi="Times New Roman" w:cs="Times New Roman"/>
          <w:sz w:val="28"/>
          <w:szCs w:val="28"/>
          <w:lang w:eastAsia="ru-RU"/>
        </w:rPr>
        <w:t>снованием начала административной процедуры является поступление в Уполномоченный орган</w:t>
      </w:r>
      <w:r w:rsidRPr="00AC55A5">
        <w:rPr>
          <w:rFonts w:ascii="Times New Roman" w:eastAsia="Times New Roman" w:hAnsi="Times New Roman" w:cs="Times New Roman"/>
          <w:sz w:val="24"/>
          <w:szCs w:val="28"/>
          <w:lang w:eastAsia="ru-RU"/>
        </w:rPr>
        <w:t xml:space="preserve"> </w:t>
      </w:r>
      <w:r w:rsidRPr="00AC55A5">
        <w:rPr>
          <w:rFonts w:ascii="Times New Roman" w:eastAsia="Times New Roman" w:hAnsi="Times New Roman" w:cs="Times New Roman"/>
          <w:sz w:val="28"/>
          <w:szCs w:val="28"/>
          <w:lang w:eastAsia="ru-RU"/>
        </w:rPr>
        <w:t>заявления о предоставлении государственной услуги</w:t>
      </w:r>
      <w:r w:rsidRPr="00AC55A5">
        <w:rPr>
          <w:rFonts w:ascii="Times New Roman" w:eastAsia="Times New Roman" w:hAnsi="Times New Roman" w:cs="Times New Roman"/>
          <w:sz w:val="24"/>
          <w:szCs w:val="24"/>
          <w:lang w:eastAsia="ru-RU"/>
        </w:rPr>
        <w:t xml:space="preserve"> </w:t>
      </w:r>
      <w:r w:rsidRPr="00AC55A5">
        <w:rPr>
          <w:rFonts w:ascii="Times New Roman" w:eastAsia="Times New Roman" w:hAnsi="Times New Roman" w:cs="Times New Roman"/>
          <w:sz w:val="28"/>
          <w:szCs w:val="28"/>
          <w:lang w:eastAsia="ru-RU"/>
        </w:rPr>
        <w:t xml:space="preserve">и документов, указанных в </w:t>
      </w:r>
      <w:hyperlink r:id="rId48" w:history="1">
        <w:r w:rsidRPr="00AC55A5">
          <w:rPr>
            <w:rFonts w:ascii="Times New Roman" w:eastAsia="Times New Roman" w:hAnsi="Times New Roman" w:cs="Times New Roman"/>
            <w:sz w:val="28"/>
            <w:szCs w:val="28"/>
            <w:u w:val="single"/>
            <w:lang w:eastAsia="ru-RU"/>
          </w:rPr>
          <w:t xml:space="preserve">пункте </w:t>
        </w:r>
      </w:hyperlink>
      <w:r w:rsidRPr="00AC55A5">
        <w:rPr>
          <w:rFonts w:ascii="Times New Roman" w:eastAsia="Times New Roman" w:hAnsi="Times New Roman" w:cs="Times New Roman"/>
          <w:sz w:val="28"/>
          <w:szCs w:val="28"/>
          <w:lang w:eastAsia="ru-RU"/>
        </w:rPr>
        <w:t>20 Административного регламента.</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за прием и регистрацию заявления, поступившего в адрес Уполномоченного органа посредством Единого портала, – специалист отдела делопроизводства и кадрового обеспечения, ответственный за предоставление муниципальной услуги.</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прием и регистрация заявления и документов, указанных в </w:t>
      </w:r>
      <w:hyperlink r:id="rId49" w:history="1">
        <w:r w:rsidRPr="00AC55A5">
          <w:rPr>
            <w:rFonts w:ascii="Times New Roman" w:eastAsia="Calibri" w:hAnsi="Times New Roman" w:cs="Times New Roman"/>
            <w:sz w:val="28"/>
            <w:szCs w:val="28"/>
            <w:u w:val="single"/>
            <w:lang w:eastAsia="ru-RU"/>
          </w:rPr>
          <w:t>пункт</w:t>
        </w:r>
      </w:hyperlink>
      <w:r w:rsidRPr="00AC55A5">
        <w:rPr>
          <w:rFonts w:ascii="Times New Roman" w:eastAsia="Calibri" w:hAnsi="Times New Roman" w:cs="Times New Roman"/>
          <w:sz w:val="28"/>
          <w:szCs w:val="28"/>
          <w:lang w:eastAsia="ru-RU"/>
        </w:rPr>
        <w:t xml:space="preserve">е 20 Административного регламента; </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подготовка и выдача расписки в получении документов с указанием их перечня и даты получения Уполномоченным органом. </w:t>
      </w:r>
    </w:p>
    <w:p w:rsidR="0018682F" w:rsidRPr="00AC55A5" w:rsidRDefault="0018682F" w:rsidP="0018682F">
      <w:pPr>
        <w:spacing w:after="0" w:line="240" w:lineRule="auto"/>
        <w:ind w:firstLine="709"/>
        <w:jc w:val="both"/>
        <w:rPr>
          <w:rFonts w:ascii="Times New Roman" w:eastAsia="Times New Roman" w:hAnsi="Times New Roman" w:cs="Times New Roman"/>
          <w:sz w:val="28"/>
          <w:szCs w:val="28"/>
        </w:rPr>
      </w:pPr>
      <w:r w:rsidRPr="00AC55A5">
        <w:rPr>
          <w:rFonts w:ascii="Times New Roman" w:eastAsia="Times New Roman" w:hAnsi="Times New Roman" w:cs="Times New Roman"/>
          <w:sz w:val="28"/>
          <w:szCs w:val="28"/>
        </w:rPr>
        <w:t>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Срок регистрации заявления о предоставлении муниципальной услуги: в течение 1 рабочего дня с момента поступления в Уполномоченный орган;</w:t>
      </w:r>
      <w:r w:rsidRPr="00AC55A5">
        <w:rPr>
          <w:rFonts w:ascii="Times New Roman" w:eastAsia="Calibri" w:hAnsi="Times New Roman" w:cs="Times New Roman"/>
          <w:sz w:val="28"/>
          <w:szCs w:val="28"/>
          <w:lang w:eastAsia="ru-RU"/>
        </w:rPr>
        <w:t xml:space="preserve"> </w:t>
      </w:r>
      <w:r w:rsidRPr="00AC55A5">
        <w:rPr>
          <w:rFonts w:ascii="Times New Roman" w:eastAsia="Times New Roman" w:hAnsi="Times New Roman" w:cs="Times New Roman"/>
          <w:sz w:val="28"/>
          <w:szCs w:val="28"/>
          <w:lang w:eastAsia="ru-RU"/>
        </w:rPr>
        <w:t>при личном обращении заявителя – в течение 15 минут с момента получения заявления о предоставлении муниципальной услуги.</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Результатом выполнения административной процедуры является зарегистрированное заявление и выдача заявителю расписки в получении документов.</w:t>
      </w:r>
    </w:p>
    <w:p w:rsidR="0018682F" w:rsidRPr="00AC55A5"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C55A5">
        <w:rPr>
          <w:rFonts w:ascii="Times New Roman" w:eastAsia="Calibri" w:hAnsi="Times New Roman" w:cs="Times New Roman"/>
          <w:sz w:val="28"/>
          <w:szCs w:val="28"/>
          <w:lang w:eastAsia="ru-RU"/>
        </w:rPr>
        <w:t>Способ фиксации результата выполнения административной процедуры: заявление о предоставлении муниципальной услуги регистрируется в</w:t>
      </w:r>
      <w:r w:rsidRPr="00AC55A5">
        <w:rPr>
          <w:rFonts w:ascii="Times New Roman" w:eastAsia="Times New Roman" w:hAnsi="Times New Roman" w:cs="Times New Roman"/>
          <w:sz w:val="28"/>
          <w:szCs w:val="28"/>
          <w:lang w:eastAsia="ru-RU"/>
        </w:rPr>
        <w:t xml:space="preserve"> </w:t>
      </w:r>
      <w:r w:rsidRPr="00AC55A5">
        <w:rPr>
          <w:rFonts w:ascii="Times New Roman" w:eastAsia="Calibri" w:hAnsi="Times New Roman" w:cs="Times New Roman"/>
          <w:sz w:val="28"/>
          <w:szCs w:val="28"/>
          <w:lang w:eastAsia="ru-RU"/>
        </w:rPr>
        <w:t>системе электронного документооборота</w:t>
      </w:r>
      <w:r w:rsidRPr="00AC55A5">
        <w:rPr>
          <w:rFonts w:ascii="Times New Roman" w:eastAsia="Times New Roman" w:hAnsi="Times New Roman" w:cs="Times New Roman"/>
          <w:sz w:val="24"/>
          <w:szCs w:val="24"/>
          <w:lang w:eastAsia="ru-RU"/>
        </w:rPr>
        <w:t xml:space="preserve"> </w:t>
      </w:r>
      <w:r w:rsidRPr="00AC55A5">
        <w:rPr>
          <w:rFonts w:ascii="Times New Roman" w:eastAsia="Times New Roman" w:hAnsi="Times New Roman" w:cs="Times New Roman"/>
          <w:bCs/>
          <w:iCs/>
          <w:sz w:val="28"/>
          <w:szCs w:val="28"/>
          <w:lang w:eastAsia="ru-RU"/>
        </w:rPr>
        <w:t xml:space="preserve">посредством присвоения ему регистрационного номера.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Порядок передачи результата: зарегистрированное заявление о предоставлении муниципальной услуги передается </w:t>
      </w:r>
      <w:r w:rsidR="00AC55A5">
        <w:rPr>
          <w:rFonts w:ascii="Times New Roman" w:eastAsia="Times New Roman" w:hAnsi="Times New Roman" w:cs="Times New Roman"/>
          <w:sz w:val="28"/>
          <w:szCs w:val="28"/>
          <w:lang w:eastAsia="ru-RU"/>
        </w:rPr>
        <w:t>ответственному специалисту</w:t>
      </w:r>
      <w:r w:rsidRPr="0018682F">
        <w:rPr>
          <w:rFonts w:ascii="Times New Roman" w:eastAsia="Times New Roman" w:hAnsi="Times New Roman" w:cs="Times New Roman"/>
          <w:sz w:val="28"/>
          <w:szCs w:val="28"/>
          <w:lang w:eastAsia="ru-RU"/>
        </w:rPr>
        <w:t xml:space="preserve"> за предоставление муниципальной услуги.</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trike/>
          <w:sz w:val="28"/>
          <w:szCs w:val="28"/>
          <w:lang w:eastAsia="ru-RU"/>
        </w:rPr>
      </w:pPr>
      <w:bookmarkStart w:id="1" w:name="sub_352"/>
      <w:r w:rsidRPr="0018682F">
        <w:rPr>
          <w:rFonts w:ascii="Times New Roman" w:eastAsia="Times New Roman" w:hAnsi="Times New Roman" w:cs="Times New Roman"/>
          <w:b/>
          <w:sz w:val="28"/>
          <w:szCs w:val="28"/>
          <w:lang w:eastAsia="ru-RU"/>
        </w:rPr>
        <w:t xml:space="preserve">Формирование и направление межведомственных запросов </w:t>
      </w:r>
      <w:r w:rsidRPr="0018682F">
        <w:rPr>
          <w:rFonts w:ascii="Times New Roman" w:eastAsia="Calibri" w:hAnsi="Times New Roman" w:cs="Times New Roman"/>
          <w:b/>
          <w:sz w:val="28"/>
          <w:szCs w:val="28"/>
          <w:lang w:eastAsia="ru-RU"/>
        </w:rPr>
        <w:t>в органы, участвующие в предоставлении муниципальной услуги, получение ответов на них</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w:t>
      </w:r>
      <w:r w:rsidR="00AC55A5">
        <w:rPr>
          <w:rFonts w:ascii="Times New Roman" w:eastAsia="Times New Roman" w:hAnsi="Times New Roman" w:cs="Times New Roman"/>
          <w:sz w:val="28"/>
          <w:szCs w:val="28"/>
          <w:lang w:eastAsia="ru-RU"/>
        </w:rPr>
        <w:t xml:space="preserve">ответственному </w:t>
      </w:r>
      <w:r w:rsidRPr="0018682F">
        <w:rPr>
          <w:rFonts w:ascii="Times New Roman" w:eastAsia="Times New Roman" w:hAnsi="Times New Roman" w:cs="Times New Roman"/>
          <w:sz w:val="28"/>
          <w:szCs w:val="28"/>
          <w:lang w:eastAsia="ru-RU"/>
        </w:rPr>
        <w:t>специалисту за предоставление муниципальной услуги.</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Сведения о должностном лице, ответственном за выполнение административной процедуры: </w:t>
      </w:r>
      <w:r w:rsidR="00AC55A5">
        <w:rPr>
          <w:rFonts w:ascii="Times New Roman" w:eastAsia="Times New Roman" w:hAnsi="Times New Roman" w:cs="Times New Roman"/>
          <w:bCs/>
          <w:sz w:val="28"/>
          <w:szCs w:val="28"/>
          <w:lang w:eastAsia="ru-RU"/>
        </w:rPr>
        <w:t xml:space="preserve">ответственный </w:t>
      </w:r>
      <w:r w:rsidRPr="0018682F">
        <w:rPr>
          <w:rFonts w:ascii="Times New Roman" w:eastAsia="Times New Roman" w:hAnsi="Times New Roman" w:cs="Times New Roman"/>
          <w:bCs/>
          <w:sz w:val="28"/>
          <w:szCs w:val="28"/>
          <w:lang w:eastAsia="ru-RU"/>
        </w:rPr>
        <w:t>специалист за предоставление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Критерием принятия решения о формировании и направлении межведомственных запросов является отсутствие документов (сведений), предусмотренных пунктом 21</w:t>
      </w:r>
      <w:r w:rsidRPr="0018682F">
        <w:rPr>
          <w:rFonts w:ascii="Times New Roman" w:eastAsia="Times New Roman" w:hAnsi="Times New Roman" w:cs="Times New Roman"/>
          <w:b/>
          <w:bCs/>
          <w:sz w:val="28"/>
          <w:szCs w:val="28"/>
          <w:lang w:eastAsia="ru-RU"/>
        </w:rPr>
        <w:t xml:space="preserve"> </w:t>
      </w:r>
      <w:r w:rsidRPr="0018682F">
        <w:rPr>
          <w:rFonts w:ascii="Times New Roman" w:eastAsia="Times New Roman" w:hAnsi="Times New Roman" w:cs="Times New Roman"/>
          <w:bCs/>
          <w:sz w:val="28"/>
          <w:szCs w:val="28"/>
          <w:lang w:eastAsia="ru-RU"/>
        </w:rPr>
        <w:t>Административного регламента.</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Способ фиксации результата выполнения административной процедуры: ответы на межведомственные запросы регистрируются в журнале.</w:t>
      </w:r>
    </w:p>
    <w:p w:rsidR="0018682F" w:rsidRPr="0018682F" w:rsidRDefault="0018682F" w:rsidP="0018682F">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bCs/>
          <w:sz w:val="28"/>
          <w:szCs w:val="24"/>
          <w:lang w:eastAsia="ru-RU"/>
        </w:rPr>
        <w:t xml:space="preserve">Порядок передачи результата: полученные и зарегистрированные в результате межведомственного информационного взаимодействия документы (сведения) </w:t>
      </w:r>
      <w:r w:rsidRPr="0018682F">
        <w:rPr>
          <w:rFonts w:ascii="Times New Roman" w:eastAsia="Calibri" w:hAnsi="Times New Roman" w:cs="Times New Roman"/>
          <w:sz w:val="28"/>
          <w:szCs w:val="28"/>
          <w:lang w:eastAsia="ru-RU"/>
        </w:rPr>
        <w:t>приобщаются к заявлению и прилагаемым к нему документам.</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Принятие решения о признании (об отказе в признании) гражданина и членов его семьи </w:t>
      </w:r>
      <w:proofErr w:type="gramStart"/>
      <w:r w:rsidRPr="0018682F">
        <w:rPr>
          <w:rFonts w:ascii="Times New Roman" w:eastAsia="Times New Roman" w:hAnsi="Times New Roman" w:cs="Times New Roman"/>
          <w:b/>
          <w:sz w:val="28"/>
          <w:szCs w:val="28"/>
          <w:lang w:eastAsia="ru-RU"/>
        </w:rPr>
        <w:t>малоимущими</w:t>
      </w:r>
      <w:proofErr w:type="gramEnd"/>
      <w:r w:rsidRPr="0018682F">
        <w:rPr>
          <w:rFonts w:ascii="Times New Roman" w:eastAsia="Times New Roman" w:hAnsi="Times New Roman" w:cs="Times New Roman"/>
          <w:b/>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tabs>
          <w:tab w:val="left" w:pos="1134"/>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Calibri" w:hAnsi="Times New Roman" w:cs="Times New Roman"/>
          <w:sz w:val="28"/>
          <w:szCs w:val="28"/>
          <w:lang w:eastAsia="ru-RU"/>
        </w:rPr>
        <w:t xml:space="preserve">Сведения о должностных лицах, ответственных за выполнение административного действия, входящего в состав административной </w:t>
      </w:r>
      <w:r w:rsidRPr="0018682F">
        <w:rPr>
          <w:rFonts w:ascii="Times New Roman" w:eastAsia="Times New Roman" w:hAnsi="Times New Roman" w:cs="Times New Roman"/>
          <w:sz w:val="28"/>
          <w:szCs w:val="28"/>
          <w:lang w:eastAsia="ru-RU"/>
        </w:rPr>
        <w:t>процедуры: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lastRenderedPageBreak/>
        <w:t xml:space="preserve">за рассмотрение и оформление проекта документа, являющегося результатом предоставления муниципальной услуги </w:t>
      </w:r>
      <w:r w:rsidR="00AC55A5">
        <w:rPr>
          <w:rFonts w:ascii="Times New Roman" w:eastAsia="Calibri" w:hAnsi="Times New Roman" w:cs="Times New Roman"/>
          <w:sz w:val="28"/>
          <w:szCs w:val="28"/>
          <w:lang w:eastAsia="ru-RU"/>
        </w:rPr>
        <w:t xml:space="preserve">ответственного </w:t>
      </w:r>
      <w:r w:rsidRPr="0018682F">
        <w:rPr>
          <w:rFonts w:ascii="Times New Roman" w:eastAsia="Calibri" w:hAnsi="Times New Roman" w:cs="Times New Roman"/>
          <w:sz w:val="28"/>
          <w:szCs w:val="28"/>
          <w:lang w:eastAsia="ru-RU"/>
        </w:rPr>
        <w:t>специалист</w:t>
      </w:r>
      <w:r w:rsidR="00AC55A5">
        <w:rPr>
          <w:rFonts w:ascii="Times New Roman" w:eastAsia="Calibri" w:hAnsi="Times New Roman" w:cs="Times New Roman"/>
          <w:sz w:val="28"/>
          <w:szCs w:val="28"/>
          <w:lang w:eastAsia="ru-RU"/>
        </w:rPr>
        <w:t>а</w:t>
      </w:r>
      <w:r w:rsidRPr="0018682F">
        <w:rPr>
          <w:rFonts w:ascii="Times New Roman" w:eastAsia="Calibri" w:hAnsi="Times New Roman" w:cs="Times New Roman"/>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за подписание документа, являющегося результатом предоставления муниципальной услуги – глава </w:t>
      </w:r>
      <w:r w:rsidR="00AC55A5" w:rsidRPr="00AC55A5">
        <w:rPr>
          <w:rFonts w:ascii="Times New Roman" w:eastAsia="Calibri" w:hAnsi="Times New Roman" w:cs="Times New Roman"/>
          <w:sz w:val="28"/>
          <w:szCs w:val="28"/>
          <w:lang w:eastAsia="ru-RU"/>
        </w:rPr>
        <w:t xml:space="preserve">сельского поселения </w:t>
      </w:r>
      <w:proofErr w:type="spellStart"/>
      <w:r w:rsidR="00AC55A5" w:rsidRPr="00AC55A5">
        <w:rPr>
          <w:rFonts w:ascii="Times New Roman" w:eastAsia="Calibri" w:hAnsi="Times New Roman" w:cs="Times New Roman"/>
          <w:sz w:val="28"/>
          <w:szCs w:val="28"/>
          <w:lang w:eastAsia="ru-RU"/>
        </w:rPr>
        <w:t>Ульт-Ягун</w:t>
      </w:r>
      <w:proofErr w:type="spellEnd"/>
      <w:r w:rsidRPr="0018682F">
        <w:rPr>
          <w:rFonts w:ascii="Times New Roman" w:eastAsia="Calibri" w:hAnsi="Times New Roman" w:cs="Times New Roman"/>
          <w:sz w:val="28"/>
          <w:szCs w:val="28"/>
          <w:lang w:eastAsia="ru-RU"/>
        </w:rPr>
        <w:t>, либо лицо, его замещающее;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за регистрацию документа, являющегося результатом предоставления муниципальной услуги – специалист отдела делопроизводства и кадрового обеспечения.</w:t>
      </w:r>
    </w:p>
    <w:p w:rsidR="0018682F" w:rsidRPr="0018682F" w:rsidRDefault="00AC55A5" w:rsidP="0018682F">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Ответственный с</w:t>
      </w:r>
      <w:r w:rsidR="0018682F" w:rsidRPr="0018682F">
        <w:rPr>
          <w:rFonts w:ascii="Times New Roman" w:eastAsia="Calibri" w:hAnsi="Times New Roman" w:cs="Times New Roman"/>
          <w:sz w:val="28"/>
          <w:szCs w:val="28"/>
          <w:lang w:eastAsia="ru-RU"/>
        </w:rPr>
        <w:t>пециалист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w:t>
      </w:r>
      <w:proofErr w:type="gramEnd"/>
      <w:r w:rsidR="0018682F" w:rsidRPr="0018682F">
        <w:rPr>
          <w:rFonts w:ascii="Times New Roman" w:eastAsia="Calibri" w:hAnsi="Times New Roman" w:cs="Times New Roman"/>
          <w:sz w:val="28"/>
          <w:szCs w:val="28"/>
          <w:lang w:eastAsia="ru-RU"/>
        </w:rPr>
        <w:t>»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w:t>
      </w:r>
      <w:r w:rsidR="0018682F" w:rsidRPr="0018682F">
        <w:rPr>
          <w:rFonts w:ascii="Times New Roman" w:eastAsia="Times New Roman" w:hAnsi="Times New Roman" w:cs="Times New Roman"/>
          <w:sz w:val="24"/>
          <w:szCs w:val="24"/>
          <w:lang w:eastAsia="ru-RU"/>
        </w:rPr>
        <w:t xml:space="preserve"> </w:t>
      </w:r>
      <w:r w:rsidR="0018682F" w:rsidRPr="0018682F">
        <w:rPr>
          <w:rFonts w:ascii="Times New Roman" w:eastAsia="Calibri" w:hAnsi="Times New Roman" w:cs="Times New Roman"/>
          <w:sz w:val="28"/>
          <w:szCs w:val="28"/>
          <w:lang w:eastAsia="ru-RU"/>
        </w:rPr>
        <w:t xml:space="preserve">принимает решение о предоставлении или об отказе в предоставлении муниципальной услуги.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 случае если установлено, что заявитель и члены его семьи являются малоимущими, </w:t>
      </w:r>
      <w:r w:rsidR="00AC55A5">
        <w:rPr>
          <w:rFonts w:ascii="Times New Roman" w:eastAsia="Times New Roman" w:hAnsi="Times New Roman" w:cs="Times New Roman"/>
          <w:sz w:val="28"/>
          <w:szCs w:val="28"/>
          <w:lang w:eastAsia="ru-RU"/>
        </w:rPr>
        <w:t>ответственный с</w:t>
      </w:r>
      <w:r w:rsidRPr="0018682F">
        <w:rPr>
          <w:rFonts w:ascii="Times New Roman" w:eastAsia="Times New Roman" w:hAnsi="Times New Roman" w:cs="Times New Roman"/>
          <w:sz w:val="28"/>
          <w:szCs w:val="28"/>
          <w:lang w:eastAsia="ru-RU"/>
        </w:rPr>
        <w:t>пециалист 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В случае если заявитель и члены его семьи не являются малоимущими, </w:t>
      </w:r>
      <w:r w:rsidRPr="0018682F">
        <w:rPr>
          <w:rFonts w:ascii="Times New Roman" w:eastAsia="Calibri" w:hAnsi="Times New Roman" w:cs="Times New Roman"/>
          <w:sz w:val="28"/>
          <w:szCs w:val="28"/>
          <w:lang w:eastAsia="ru-RU"/>
        </w:rPr>
        <w:t>и (или) в случае наличия оснований для отказа в предоставлении муниципальной услуги, предусмотренных пунктом 30 Административного регламента,</w:t>
      </w:r>
      <w:r w:rsidR="00AC55A5">
        <w:rPr>
          <w:rFonts w:ascii="Times New Roman" w:eastAsia="Calibri" w:hAnsi="Times New Roman" w:cs="Times New Roman"/>
          <w:sz w:val="28"/>
          <w:szCs w:val="28"/>
          <w:lang w:eastAsia="ru-RU"/>
        </w:rPr>
        <w:t xml:space="preserve"> ответственный</w:t>
      </w:r>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 xml:space="preserve">специалист </w:t>
      </w:r>
      <w:r w:rsidRPr="0018682F">
        <w:rPr>
          <w:rFonts w:ascii="Times New Roman" w:eastAsia="Times New Roman" w:hAnsi="Times New Roman" w:cs="Times New Roman"/>
          <w:sz w:val="28"/>
          <w:szCs w:val="28"/>
          <w:lang w:eastAsia="ru-RU"/>
        </w:rPr>
        <w:t>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w:t>
      </w:r>
      <w:proofErr w:type="gramEnd"/>
      <w:r w:rsidRPr="0018682F">
        <w:rPr>
          <w:rFonts w:ascii="Times New Roman" w:eastAsia="Times New Roman" w:hAnsi="Times New Roman" w:cs="Times New Roman"/>
          <w:sz w:val="28"/>
          <w:szCs w:val="28"/>
          <w:lang w:eastAsia="ru-RU"/>
        </w:rPr>
        <w:t xml:space="preserve"> муниципального жилищного фонда.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8682F">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3 рабочих дня.</w:t>
      </w:r>
      <w:r w:rsidRPr="0018682F">
        <w:rPr>
          <w:rFonts w:ascii="Times New Roman" w:eastAsia="Times New Roman" w:hAnsi="Times New Roman" w:cs="Times New Roman"/>
          <w:color w:val="FF0000"/>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00C30C42" w:rsidRPr="00C30C42">
        <w:rPr>
          <w:rFonts w:ascii="Times New Roman" w:eastAsia="Times New Roman" w:hAnsi="Times New Roman" w:cs="Times New Roman"/>
          <w:sz w:val="28"/>
          <w:szCs w:val="28"/>
          <w:lang w:eastAsia="ru-RU"/>
        </w:rPr>
        <w:t xml:space="preserve"> </w:t>
      </w:r>
      <w:r w:rsidRPr="0018682F">
        <w:rPr>
          <w:rFonts w:ascii="Times New Roman" w:eastAsia="Times New Roman" w:hAnsi="Times New Roman" w:cs="Times New Roman"/>
          <w:sz w:val="28"/>
          <w:szCs w:val="28"/>
          <w:lang w:eastAsia="ru-RU"/>
        </w:rPr>
        <w:t xml:space="preserve">либо лицу, его замещающему, для принятия решения и подписания.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trike/>
          <w:sz w:val="28"/>
          <w:szCs w:val="28"/>
          <w:lang w:eastAsia="ru-RU"/>
        </w:rPr>
      </w:pPr>
      <w:r w:rsidRPr="0018682F">
        <w:rPr>
          <w:rFonts w:ascii="Times New Roman" w:eastAsia="Times New Roman" w:hAnsi="Times New Roman" w:cs="Times New Roman"/>
          <w:sz w:val="28"/>
          <w:szCs w:val="28"/>
          <w:lang w:eastAsia="ru-RU"/>
        </w:rPr>
        <w:lastRenderedPageBreak/>
        <w:t xml:space="preserve">Подписанное главой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либо лицом, его замещающим, решение передаётся </w:t>
      </w:r>
      <w:r w:rsidRPr="0018682F">
        <w:rPr>
          <w:rFonts w:ascii="Times New Roman" w:eastAsia="Calibri" w:hAnsi="Times New Roman" w:cs="Times New Roman"/>
          <w:sz w:val="28"/>
          <w:szCs w:val="28"/>
          <w:lang w:eastAsia="ru-RU"/>
        </w:rPr>
        <w:t>специалисту отдела делопроизводства и кадрового обеспечения для регистрации и вручения (направления) заявителю</w:t>
      </w:r>
      <w:r w:rsidRPr="0018682F">
        <w:rPr>
          <w:rFonts w:ascii="Times New Roman" w:eastAsia="Calibri" w:hAnsi="Times New Roman" w:cs="Times New Roman"/>
          <w:i/>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r w:rsidRPr="0018682F">
        <w:rPr>
          <w:rFonts w:ascii="Times New Roman" w:eastAsia="Times New Roman" w:hAnsi="Times New Roman" w:cs="Times New Roman"/>
          <w:sz w:val="28"/>
          <w:szCs w:val="28"/>
          <w:lang w:eastAsia="ru-RU"/>
        </w:rPr>
        <w:t>документ регистрируется в системе электронного документооборота.</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Выдача (направление) заявителю результата предоставления</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муниципальной услуги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51. Основанием для начала выполнения административной процедуры является </w:t>
      </w:r>
      <w:r w:rsidRPr="0018682F">
        <w:rPr>
          <w:rFonts w:ascii="Times New Roman" w:eastAsia="Times New Roman" w:hAnsi="Times New Roman" w:cs="Times New Roman"/>
          <w:sz w:val="28"/>
          <w:szCs w:val="28"/>
          <w:lang w:eastAsia="ru-RU"/>
        </w:rPr>
        <w:t>поступление зарегистрированного документа, являющегося результатом предоставления муниципальной услуги, к</w:t>
      </w:r>
      <w:r w:rsidR="00C30C42">
        <w:rPr>
          <w:rFonts w:ascii="Times New Roman" w:eastAsia="Times New Roman" w:hAnsi="Times New Roman" w:cs="Times New Roman"/>
          <w:sz w:val="28"/>
          <w:szCs w:val="28"/>
          <w:lang w:eastAsia="ru-RU"/>
        </w:rPr>
        <w:t xml:space="preserve"> ответственному</w:t>
      </w:r>
      <w:r w:rsidRPr="0018682F">
        <w:rPr>
          <w:rFonts w:ascii="Times New Roman" w:eastAsia="Times New Roman" w:hAnsi="Times New Roman" w:cs="Times New Roman"/>
          <w:sz w:val="28"/>
          <w:szCs w:val="28"/>
          <w:lang w:eastAsia="ru-RU"/>
        </w:rPr>
        <w:t xml:space="preserve"> спец</w:t>
      </w:r>
      <w:r w:rsidR="00C30C42">
        <w:rPr>
          <w:rFonts w:ascii="Times New Roman" w:eastAsia="Times New Roman" w:hAnsi="Times New Roman" w:cs="Times New Roman"/>
          <w:sz w:val="28"/>
          <w:szCs w:val="28"/>
          <w:lang w:eastAsia="ru-RU"/>
        </w:rPr>
        <w:t>иалисту.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специалист </w:t>
      </w:r>
      <w:r w:rsidR="00C30C42">
        <w:rPr>
          <w:rFonts w:ascii="Times New Roman" w:eastAsia="Times New Roman" w:hAnsi="Times New Roman" w:cs="Times New Roman"/>
          <w:sz w:val="28"/>
          <w:szCs w:val="28"/>
          <w:lang w:eastAsia="ru-RU"/>
        </w:rPr>
        <w:t xml:space="preserve">администрации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Специалист </w:t>
      </w:r>
      <w:r w:rsidR="00C30C42">
        <w:rPr>
          <w:rFonts w:ascii="Times New Roman" w:eastAsia="Times New Roman" w:hAnsi="Times New Roman" w:cs="Times New Roman"/>
          <w:sz w:val="28"/>
          <w:szCs w:val="28"/>
          <w:lang w:eastAsia="ru-RU"/>
        </w:rPr>
        <w:t xml:space="preserve">администрации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выдает</w:t>
      </w:r>
      <w:r w:rsidRPr="0018682F">
        <w:rPr>
          <w:rFonts w:ascii="Times New Roman" w:eastAsia="Calibri"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заявителю лично либо направляет указанным в заявлении способом.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Критерием принятия решения является </w:t>
      </w:r>
      <w:r w:rsidRPr="0018682F">
        <w:rPr>
          <w:rFonts w:ascii="Times New Roman" w:eastAsia="Calibri" w:hAnsi="Times New Roman" w:cs="Times New Roman"/>
          <w:sz w:val="28"/>
          <w:szCs w:val="28"/>
          <w:lang w:eastAsia="ru-RU"/>
        </w:rPr>
        <w:t>оформленный и зарегистрированный документ, являющийся результатом предоставления муниципальной услуги.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выдача (направление) заявителю </w:t>
      </w:r>
      <w:r w:rsidRPr="0018682F">
        <w:rPr>
          <w:rFonts w:ascii="Times New Roman" w:eastAsia="Times New Roman" w:hAnsi="Times New Roman" w:cs="Times New Roman"/>
          <w:sz w:val="28"/>
          <w:szCs w:val="28"/>
          <w:lang w:eastAsia="ar-SA"/>
        </w:rPr>
        <w:t>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spacing w:after="0" w:line="240" w:lineRule="auto"/>
        <w:ind w:firstLine="709"/>
        <w:jc w:val="both"/>
        <w:rPr>
          <w:rFonts w:ascii="Times New Roman" w:eastAsia="Times New Roman" w:hAnsi="Times New Roman" w:cs="Times New Roman"/>
          <w:i/>
          <w:sz w:val="28"/>
          <w:szCs w:val="28"/>
          <w:lang w:eastAsia="ru-RU"/>
        </w:rPr>
      </w:pPr>
      <w:bookmarkStart w:id="2" w:name="sub_353"/>
      <w:bookmarkEnd w:id="1"/>
      <w:r w:rsidRPr="0018682F">
        <w:rPr>
          <w:rFonts w:ascii="Times New Roman" w:eastAsia="Times New Roman" w:hAnsi="Times New Roman" w:cs="Times New Roman"/>
          <w:sz w:val="28"/>
          <w:szCs w:val="28"/>
          <w:lang w:eastAsia="ru-RU"/>
        </w:rPr>
        <w:t>Максимальный срок выполнения административной процедуры 3 рабочих дня</w:t>
      </w:r>
      <w:r w:rsidRPr="0018682F">
        <w:rPr>
          <w:rFonts w:ascii="Times New Roman" w:eastAsia="Times New Roman"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со дня принятия соответствующего решения</w:t>
      </w:r>
      <w:r w:rsidRPr="0018682F">
        <w:rPr>
          <w:rFonts w:ascii="Times New Roman" w:eastAsia="Times New Roman" w:hAnsi="Times New Roman" w:cs="Times New Roman"/>
          <w:sz w:val="28"/>
          <w:szCs w:val="28"/>
          <w:vertAlign w:val="superscript"/>
          <w:lang w:eastAsia="ru-RU"/>
        </w:rPr>
        <w:footnoteReference w:id="6"/>
      </w:r>
      <w:r w:rsidRPr="0018682F">
        <w:rPr>
          <w:rFonts w:ascii="Times New Roman" w:eastAsia="Times New Roman" w:hAnsi="Times New Roman" w:cs="Times New Roman"/>
          <w:sz w:val="28"/>
          <w:szCs w:val="28"/>
          <w:lang w:eastAsia="ru-RU"/>
        </w:rPr>
        <w:t>.</w:t>
      </w:r>
      <w:r w:rsidRPr="0018682F">
        <w:rPr>
          <w:rFonts w:ascii="Times New Roman" w:eastAsia="Times New Roman" w:hAnsi="Times New Roman" w:cs="Times New Roman"/>
          <w:i/>
          <w:sz w:val="28"/>
          <w:szCs w:val="28"/>
          <w:lang w:eastAsia="ru-RU"/>
        </w:rPr>
        <w:t xml:space="preserve">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bookmarkStart w:id="3" w:name="sub_1037"/>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bookmarkEnd w:id="2"/>
    <w:bookmarkEnd w:id="3"/>
    <w:p w:rsidR="0018682F" w:rsidRPr="0018682F" w:rsidRDefault="0018682F" w:rsidP="0018682F">
      <w:pPr>
        <w:tabs>
          <w:tab w:val="left" w:pos="540"/>
        </w:tabs>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lastRenderedPageBreak/>
        <w:t>IV</w:t>
      </w:r>
      <w:r w:rsidRPr="0018682F">
        <w:rPr>
          <w:rFonts w:ascii="Times New Roman" w:eastAsia="Times New Roman" w:hAnsi="Times New Roman" w:cs="Times New Roman"/>
          <w:b/>
          <w:sz w:val="28"/>
          <w:szCs w:val="28"/>
          <w:lang w:eastAsia="ru-RU"/>
        </w:rPr>
        <w:t>. Формы контроля за исполнением административного регламента</w:t>
      </w:r>
      <w:r w:rsidRPr="0018682F">
        <w:rPr>
          <w:rFonts w:ascii="Times New Roman" w:eastAsia="Times New Roman" w:hAnsi="Times New Roman" w:cs="Times New Roman"/>
          <w:b/>
          <w:sz w:val="28"/>
          <w:szCs w:val="28"/>
          <w:vertAlign w:val="superscript"/>
          <w:lang w:eastAsia="ru-RU"/>
        </w:rPr>
        <w:footnoteReference w:id="7"/>
      </w:r>
    </w:p>
    <w:p w:rsidR="0018682F" w:rsidRPr="0018682F" w:rsidRDefault="0018682F" w:rsidP="0018682F">
      <w:pPr>
        <w:tabs>
          <w:tab w:val="num" w:pos="1080"/>
          <w:tab w:val="num" w:pos="2700"/>
        </w:tabs>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8682F">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18682F">
        <w:rPr>
          <w:rFonts w:ascii="Times New Roman" w:eastAsia="Times New Roman" w:hAnsi="Times New Roman" w:cs="Times New Roman"/>
          <w:b/>
          <w:bCs/>
          <w:sz w:val="28"/>
          <w:szCs w:val="28"/>
          <w:lang w:eastAsia="ru-RU"/>
        </w:rPr>
        <w:t>контроля за</w:t>
      </w:r>
      <w:proofErr w:type="gramEnd"/>
      <w:r w:rsidRPr="0018682F">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52. Текущий </w:t>
      </w:r>
      <w:proofErr w:type="gramStart"/>
      <w:r w:rsidRPr="0018682F">
        <w:rPr>
          <w:rFonts w:ascii="Times New Roman" w:eastAsia="Times New Roman" w:hAnsi="Times New Roman" w:cs="Times New Roman"/>
          <w:sz w:val="28"/>
          <w:szCs w:val="28"/>
          <w:lang w:eastAsia="ru-RU"/>
        </w:rPr>
        <w:t>контроль за</w:t>
      </w:r>
      <w:proofErr w:type="gramEnd"/>
      <w:r w:rsidRPr="0018682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поселения – начальником управления ЖКХ, земельных и имущественных отношений либо лицом, его замещающим, на постоянной основе</w:t>
      </w:r>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53. </w:t>
      </w:r>
      <w:proofErr w:type="gramStart"/>
      <w:r w:rsidRPr="0018682F">
        <w:rPr>
          <w:rFonts w:ascii="Times New Roman" w:eastAsia="Times New Roman" w:hAnsi="Times New Roman" w:cs="Times New Roman"/>
          <w:sz w:val="28"/>
          <w:szCs w:val="28"/>
          <w:lang w:eastAsia="ru-RU"/>
        </w:rPr>
        <w:t>Контроль за</w:t>
      </w:r>
      <w:proofErr w:type="gramEnd"/>
      <w:r w:rsidRPr="0018682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54.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18682F">
        <w:rPr>
          <w:rFonts w:ascii="Times New Roman" w:eastAsia="Times New Roman" w:hAnsi="Times New Roman" w:cs="Times New Roman"/>
          <w:i/>
          <w:iCs/>
          <w:sz w:val="28"/>
          <w:szCs w:val="28"/>
          <w:lang w:eastAsia="ru-RU"/>
        </w:rPr>
        <w:t xml:space="preserve">; </w:t>
      </w:r>
      <w:r w:rsidRPr="0018682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18682F">
        <w:rPr>
          <w:rFonts w:ascii="Times New Roman" w:eastAsia="Times New Roman" w:hAnsi="Times New Roman" w:cs="Times New Roman"/>
          <w:b/>
          <w:bCs/>
          <w:sz w:val="28"/>
          <w:szCs w:val="28"/>
          <w:lang w:eastAsia="ru-RU"/>
        </w:rPr>
        <w:lastRenderedPageBreak/>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pacing w:val="2"/>
          <w:sz w:val="28"/>
          <w:szCs w:val="28"/>
          <w:lang w:eastAsia="ru-RU"/>
        </w:rPr>
        <w:t>Должностные</w:t>
      </w:r>
      <w:r w:rsidRPr="0018682F">
        <w:rPr>
          <w:rFonts w:ascii="Times New Roman" w:eastAsia="Times New Roman" w:hAnsi="Times New Roman" w:cs="Times New Roman"/>
          <w:spacing w:val="2"/>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Times New Roman" w:hAnsi="Times New Roman" w:cs="Times New Roman"/>
          <w:spacing w:val="2"/>
          <w:sz w:val="28"/>
          <w:szCs w:val="28"/>
          <w:lang w:eastAsia="ru-RU"/>
        </w:rPr>
        <w:t>56. Персональная ответственность должностных лиц и муниципальных служащих Уполномоченного органа</w:t>
      </w:r>
      <w:r w:rsidRPr="0018682F">
        <w:rPr>
          <w:rFonts w:ascii="Times New Roman" w:eastAsia="Times New Roman" w:hAnsi="Times New Roman" w:cs="Times New Roman"/>
          <w:sz w:val="24"/>
          <w:szCs w:val="28"/>
          <w:lang w:eastAsia="ru-RU"/>
        </w:rPr>
        <w:t xml:space="preserve"> </w:t>
      </w:r>
      <w:r w:rsidRPr="0018682F">
        <w:rPr>
          <w:rFonts w:ascii="Times New Roman" w:eastAsia="Times New Roman" w:hAnsi="Times New Roman" w:cs="Times New Roman"/>
          <w:spacing w:val="2"/>
          <w:sz w:val="28"/>
          <w:szCs w:val="28"/>
          <w:lang w:eastAsia="ru-RU"/>
        </w:rPr>
        <w:t>закрепляется в их должностных инструкциях в соответствии с требованиями законодательства.</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57. </w:t>
      </w:r>
      <w:proofErr w:type="gramStart"/>
      <w:r w:rsidRPr="0018682F">
        <w:rPr>
          <w:rFonts w:ascii="Times New Roman" w:eastAsia="Calibri" w:hAnsi="Times New Roman" w:cs="Times New Roman"/>
          <w:sz w:val="28"/>
          <w:szCs w:val="28"/>
        </w:rPr>
        <w:t xml:space="preserve">В соответствии со </w:t>
      </w:r>
      <w:hyperlink r:id="rId50" w:history="1">
        <w:r w:rsidRPr="0018682F">
          <w:rPr>
            <w:rFonts w:ascii="Times New Roman" w:eastAsia="Calibri" w:hAnsi="Times New Roman" w:cs="Times New Roman"/>
            <w:sz w:val="28"/>
            <w:szCs w:val="28"/>
          </w:rPr>
          <w:t>статьей 9.6</w:t>
        </w:r>
      </w:hyperlink>
      <w:r w:rsidRPr="0018682F">
        <w:rPr>
          <w:rFonts w:ascii="Times New Roman" w:eastAsia="Calibri" w:hAnsi="Times New Roman" w:cs="Times New Roman"/>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8682F">
        <w:rPr>
          <w:rFonts w:ascii="Times New Roman" w:eastAsia="Calibri" w:hAnsi="Times New Roman" w:cs="Times New Roman"/>
          <w:sz w:val="28"/>
          <w:szCs w:val="28"/>
        </w:rPr>
        <w:t xml:space="preserve"> </w:t>
      </w:r>
      <w:proofErr w:type="gramStart"/>
      <w:r w:rsidRPr="0018682F">
        <w:rPr>
          <w:rFonts w:ascii="Times New Roman" w:eastAsia="Calibri" w:hAnsi="Times New Roman" w:cs="Times New Roman"/>
          <w:sz w:val="28"/>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w:t>
      </w:r>
      <w:proofErr w:type="gramEnd"/>
      <w:r w:rsidRPr="0018682F">
        <w:rPr>
          <w:rFonts w:ascii="Times New Roman" w:eastAsia="Calibri" w:hAnsi="Times New Roman" w:cs="Times New Roman"/>
          <w:sz w:val="28"/>
          <w:szCs w:val="28"/>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18682F" w:rsidRPr="0018682F" w:rsidRDefault="0018682F" w:rsidP="0018682F">
      <w:pPr>
        <w:spacing w:after="0" w:line="240" w:lineRule="auto"/>
        <w:ind w:firstLine="709"/>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Досудебный (внесудебный) порядок обжалования решений</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 действий (бездействия) органа, предоставляющего</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муниципальную услугу, многофункционального центра, а также их должностных лиц, муниципальных служащих, работников</w:t>
      </w:r>
      <w:r w:rsidRPr="0018682F">
        <w:rPr>
          <w:rFonts w:ascii="Times New Roman" w:eastAsia="Times New Roman" w:hAnsi="Times New Roman" w:cs="Times New Roman"/>
          <w:b/>
          <w:sz w:val="28"/>
          <w:szCs w:val="28"/>
          <w:vertAlign w:val="superscript"/>
          <w:lang w:eastAsia="ru-RU"/>
        </w:rPr>
        <w:footnoteReference w:id="8"/>
      </w:r>
    </w:p>
    <w:p w:rsidR="0018682F" w:rsidRPr="0018682F" w:rsidRDefault="0018682F" w:rsidP="0018682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ab/>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Times New Roman" w:hAnsi="Times New Roman" w:cs="Times New Roman"/>
          <w:sz w:val="28"/>
          <w:szCs w:val="28"/>
          <w:lang w:eastAsia="ru-RU"/>
        </w:rPr>
        <w:t>58.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18682F" w:rsidRPr="0018682F" w:rsidRDefault="0018682F" w:rsidP="0018682F">
      <w:pPr>
        <w:tabs>
          <w:tab w:val="left" w:pos="1134"/>
        </w:tabs>
        <w:spacing w:after="0" w:line="240" w:lineRule="auto"/>
        <w:ind w:firstLine="709"/>
        <w:jc w:val="both"/>
        <w:rPr>
          <w:rFonts w:ascii="Times New Roman" w:eastAsia="Calibri" w:hAnsi="Times New Roman" w:cs="Times New Roman"/>
          <w:b/>
          <w:i/>
          <w:spacing w:val="2"/>
          <w:sz w:val="28"/>
          <w:szCs w:val="28"/>
          <w:lang w:eastAsia="ru-RU"/>
        </w:rPr>
      </w:pPr>
      <w:r w:rsidRPr="0018682F">
        <w:rPr>
          <w:rFonts w:ascii="Times New Roman" w:eastAsia="Calibri" w:hAnsi="Times New Roman" w:cs="Times New Roman"/>
          <w:spacing w:val="2"/>
          <w:sz w:val="28"/>
          <w:szCs w:val="28"/>
          <w:lang w:eastAsia="ru-RU"/>
        </w:rPr>
        <w:t xml:space="preserve">В </w:t>
      </w:r>
      <w:r w:rsidRPr="0018682F">
        <w:rPr>
          <w:rFonts w:ascii="Times New Roman" w:eastAsia="Times New Roman" w:hAnsi="Times New Roman" w:cs="Times New Roman"/>
          <w:spacing w:val="2"/>
          <w:sz w:val="28"/>
          <w:szCs w:val="28"/>
          <w:lang w:eastAsia="ru-RU"/>
        </w:rPr>
        <w:t>случае</w:t>
      </w:r>
      <w:r w:rsidRPr="0018682F">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18682F">
        <w:rPr>
          <w:rFonts w:ascii="Times New Roman" w:eastAsia="Times New Roman" w:hAnsi="Times New Roman" w:cs="Times New Roman"/>
          <w:spacing w:val="2"/>
          <w:sz w:val="28"/>
          <w:szCs w:val="28"/>
          <w:lang w:eastAsia="ru-RU"/>
        </w:rPr>
        <w:t>органа</w:t>
      </w:r>
      <w:r w:rsidRPr="0018682F">
        <w:rPr>
          <w:rFonts w:ascii="Times New Roman" w:eastAsia="Calibri" w:hAnsi="Times New Roman" w:cs="Times New Roman"/>
          <w:spacing w:val="2"/>
          <w:sz w:val="28"/>
          <w:szCs w:val="28"/>
          <w:lang w:eastAsia="ru-RU"/>
        </w:rPr>
        <w:t>, жалоба подается главе городского поселения Федоровский</w:t>
      </w:r>
      <w:r w:rsidRPr="0018682F">
        <w:rPr>
          <w:rFonts w:ascii="Times New Roman" w:eastAsia="Times New Roman" w:hAnsi="Times New Roman" w:cs="Times New Roman"/>
          <w:spacing w:val="2"/>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Жалоба на решения, действия (бездействие) работников МФЦ Югры подается для рассмотрения его руководителю.</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Жалоба на решение, действие (бездействие) иного МФЦ, расположенного на территории Ханты-Мансийского автономного округа – Югры, </w:t>
      </w:r>
      <w:r w:rsidRPr="0018682F">
        <w:rPr>
          <w:rFonts w:ascii="Times New Roman" w:eastAsia="Calibri" w:hAnsi="Times New Roman" w:cs="Times New Roman"/>
          <w:bCs/>
          <w:sz w:val="28"/>
          <w:szCs w:val="28"/>
          <w:lang w:eastAsia="ru-RU"/>
        </w:rPr>
        <w:t>а также его работников, подается для рассмотрения в орган местного самоуправления, являющийся учредителем МФЦ, либо руководителю МФЦ.</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Федеральный закон от 27 июля 2010 года №210-ФЗ «Об организации предоставления государственных и муниципальных услуг»;</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 постановление администрации городского поселения Федоровский от 06.07.2018 №450-п/</w:t>
      </w:r>
      <w:proofErr w:type="spellStart"/>
      <w:r w:rsidRPr="0018682F">
        <w:rPr>
          <w:rFonts w:ascii="Times New Roman" w:eastAsia="Calibri" w:hAnsi="Times New Roman" w:cs="Times New Roman"/>
          <w:sz w:val="28"/>
          <w:szCs w:val="28"/>
          <w:lang w:eastAsia="ru-RU"/>
        </w:rPr>
        <w:t>нпа</w:t>
      </w:r>
      <w:proofErr w:type="spellEnd"/>
      <w:r w:rsidRPr="0018682F">
        <w:rPr>
          <w:rFonts w:ascii="Times New Roman" w:eastAsia="Calibri" w:hAnsi="Times New Roman" w:cs="Times New Roman"/>
          <w:sz w:val="28"/>
          <w:szCs w:val="28"/>
          <w:lang w:eastAsia="ru-RU"/>
        </w:rPr>
        <w:t xml:space="preserve"> «Об утверждении </w:t>
      </w:r>
      <w:r w:rsidRPr="0018682F">
        <w:rPr>
          <w:rFonts w:ascii="Times New Roman" w:eastAsia="Times New Roman" w:hAnsi="Times New Roman" w:cs="Times New Roman"/>
          <w:sz w:val="28"/>
          <w:szCs w:val="28"/>
          <w:lang w:eastAsia="ru-RU"/>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18682F">
        <w:rPr>
          <w:rFonts w:ascii="Times New Roman" w:eastAsia="Calibri"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18682F">
        <w:rPr>
          <w:rFonts w:ascii="Times New Roman" w:eastAsia="Times New Roman" w:hAnsi="Times New Roman" w:cs="Times New Roman"/>
          <w:sz w:val="28"/>
          <w:szCs w:val="28"/>
          <w:lang w:eastAsia="ru-RU"/>
        </w:rPr>
        <w:t>, или их работников».</w:t>
      </w:r>
      <w:proofErr w:type="gramEnd"/>
    </w:p>
    <w:p w:rsidR="00F36CD6" w:rsidRPr="00F36CD6" w:rsidRDefault="0018682F" w:rsidP="00F36CD6">
      <w:pPr>
        <w:spacing w:after="0" w:line="240" w:lineRule="auto"/>
        <w:ind w:firstLine="426"/>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8"/>
          <w:szCs w:val="28"/>
          <w:lang w:eastAsia="ru-RU"/>
        </w:rPr>
        <w:br w:type="page"/>
      </w:r>
      <w:r w:rsidR="00F36CD6" w:rsidRPr="00F36CD6">
        <w:rPr>
          <w:rFonts w:ascii="Times New Roman" w:eastAsia="Times New Roman" w:hAnsi="Times New Roman" w:cs="Times New Roman"/>
          <w:sz w:val="24"/>
          <w:szCs w:val="24"/>
          <w:lang w:eastAsia="ru-RU"/>
        </w:rPr>
        <w:lastRenderedPageBreak/>
        <w:t>Приложение 1</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18682F" w:rsidRPr="0018682F"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tbl>
      <w:tblPr>
        <w:tblW w:w="4976" w:type="dxa"/>
        <w:jc w:val="right"/>
        <w:tblLook w:val="01E0" w:firstRow="1" w:lastRow="1" w:firstColumn="1" w:lastColumn="1" w:noHBand="0" w:noVBand="0"/>
      </w:tblPr>
      <w:tblGrid>
        <w:gridCol w:w="4976"/>
      </w:tblGrid>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F36CD6" w:rsidRDefault="00F36CD6"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F36CD6" w:rsidRDefault="00F36CD6"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Руководителю Уполномоченного органа </w:t>
            </w:r>
          </w:p>
          <w:p w:rsidR="0018682F" w:rsidRPr="0018682F" w:rsidRDefault="0018682F" w:rsidP="0018682F">
            <w:pPr>
              <w:autoSpaceDE w:val="0"/>
              <w:autoSpaceDN w:val="0"/>
              <w:spacing w:after="0" w:line="240" w:lineRule="auto"/>
              <w:jc w:val="right"/>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xml:space="preserve">______________________________________ </w:t>
            </w:r>
          </w:p>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(инициалы, фамилия руководителя)</w:t>
            </w:r>
          </w:p>
        </w:tc>
      </w:tr>
      <w:tr w:rsidR="0018682F" w:rsidRPr="0018682F" w:rsidTr="0018682F">
        <w:trPr>
          <w:jc w:val="right"/>
        </w:trPr>
        <w:tc>
          <w:tcPr>
            <w:tcW w:w="4976" w:type="dxa"/>
            <w:tcBorders>
              <w:bottom w:val="single" w:sz="4" w:space="0" w:color="auto"/>
            </w:tcBorders>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
        </w:tc>
      </w:tr>
      <w:tr w:rsidR="0018682F" w:rsidRPr="0018682F" w:rsidTr="0018682F">
        <w:trPr>
          <w:jc w:val="right"/>
        </w:trPr>
        <w:tc>
          <w:tcPr>
            <w:tcW w:w="4976" w:type="dxa"/>
            <w:tcBorders>
              <w:top w:val="single" w:sz="4" w:space="0" w:color="auto"/>
            </w:tcBorders>
          </w:tcPr>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(фамилия, имя, отчество заявителя)</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проживающего</w:t>
            </w:r>
            <w:proofErr w:type="gramEnd"/>
            <w:r w:rsidRPr="0018682F">
              <w:rPr>
                <w:rFonts w:ascii="Times New Roman" w:eastAsia="Times New Roman" w:hAnsi="Times New Roman" w:cs="Times New Roman"/>
                <w:sz w:val="24"/>
                <w:szCs w:val="24"/>
                <w:lang w:eastAsia="ru-RU"/>
              </w:rPr>
              <w:t xml:space="preserve"> (ей) по адресу:</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eastAsia="ru-RU"/>
              </w:rPr>
              <w:t>_______</w:t>
            </w:r>
            <w:r w:rsidRPr="0018682F">
              <w:rPr>
                <w:rFonts w:ascii="Times New Roman" w:eastAsia="Times New Roman" w:hAnsi="Times New Roman" w:cs="Times New Roman"/>
                <w:sz w:val="24"/>
                <w:szCs w:val="24"/>
                <w:lang w:val="en-US" w:eastAsia="ru-RU"/>
              </w:rPr>
              <w:t>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val="en-US"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18682F">
              <w:rPr>
                <w:rFonts w:ascii="Times New Roman" w:eastAsia="Times New Roman" w:hAnsi="Times New Roman" w:cs="Times New Roman"/>
                <w:sz w:val="24"/>
                <w:szCs w:val="24"/>
                <w:lang w:val="en-US" w:eastAsia="ru-RU"/>
              </w:rPr>
              <w:t>адрес</w:t>
            </w:r>
            <w:proofErr w:type="spellEnd"/>
            <w:r w:rsidRPr="0018682F">
              <w:rPr>
                <w:rFonts w:ascii="Times New Roman" w:eastAsia="Times New Roman" w:hAnsi="Times New Roman" w:cs="Times New Roman"/>
                <w:sz w:val="24"/>
                <w:szCs w:val="24"/>
                <w:lang w:val="en-US" w:eastAsia="ru-RU"/>
              </w:rPr>
              <w:t xml:space="preserve"> </w:t>
            </w:r>
            <w:proofErr w:type="spellStart"/>
            <w:r w:rsidRPr="0018682F">
              <w:rPr>
                <w:rFonts w:ascii="Times New Roman" w:eastAsia="Times New Roman" w:hAnsi="Times New Roman" w:cs="Times New Roman"/>
                <w:sz w:val="24"/>
                <w:szCs w:val="24"/>
                <w:lang w:val="en-US" w:eastAsia="ru-RU"/>
              </w:rPr>
              <w:t>электронной</w:t>
            </w:r>
            <w:proofErr w:type="spellEnd"/>
            <w:r w:rsidRPr="0018682F">
              <w:rPr>
                <w:rFonts w:ascii="Times New Roman" w:eastAsia="Times New Roman" w:hAnsi="Times New Roman" w:cs="Times New Roman"/>
                <w:sz w:val="24"/>
                <w:szCs w:val="24"/>
                <w:lang w:val="en-US" w:eastAsia="ru-RU"/>
              </w:rPr>
              <w:t xml:space="preserve"> </w:t>
            </w:r>
            <w:proofErr w:type="spellStart"/>
            <w:r w:rsidRPr="0018682F">
              <w:rPr>
                <w:rFonts w:ascii="Times New Roman" w:eastAsia="Times New Roman" w:hAnsi="Times New Roman" w:cs="Times New Roman"/>
                <w:sz w:val="24"/>
                <w:szCs w:val="24"/>
                <w:lang w:val="en-US" w:eastAsia="ru-RU"/>
              </w:rPr>
              <w:t>почты</w:t>
            </w:r>
            <w:proofErr w:type="spellEnd"/>
            <w:r w:rsidRPr="0018682F">
              <w:rPr>
                <w:rFonts w:ascii="Times New Roman" w:eastAsia="Times New Roman" w:hAnsi="Times New Roman" w:cs="Times New Roman"/>
                <w:sz w:val="24"/>
                <w:szCs w:val="24"/>
                <w:lang w:val="en-US" w:eastAsia="ru-RU"/>
              </w:rPr>
              <w:t>:</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val="en-US"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контактный </w:t>
            </w:r>
            <w:proofErr w:type="spellStart"/>
            <w:r w:rsidRPr="0018682F">
              <w:rPr>
                <w:rFonts w:ascii="Times New Roman" w:eastAsia="Times New Roman" w:hAnsi="Times New Roman" w:cs="Times New Roman"/>
                <w:sz w:val="24"/>
                <w:szCs w:val="24"/>
                <w:lang w:val="en-US" w:eastAsia="ru-RU"/>
              </w:rPr>
              <w:t>телефон</w:t>
            </w:r>
            <w:proofErr w:type="spellEnd"/>
            <w:r w:rsidRPr="0018682F">
              <w:rPr>
                <w:rFonts w:ascii="Times New Roman" w:eastAsia="Times New Roman" w:hAnsi="Times New Roman" w:cs="Times New Roman"/>
                <w:sz w:val="24"/>
                <w:szCs w:val="24"/>
                <w:lang w:val="en-US" w:eastAsia="ru-RU"/>
              </w:rPr>
              <w:t xml:space="preserve">: </w:t>
            </w:r>
            <w:r w:rsidRPr="0018682F">
              <w:rPr>
                <w:rFonts w:ascii="Times New Roman" w:eastAsia="Times New Roman" w:hAnsi="Times New Roman" w:cs="Times New Roman"/>
                <w:sz w:val="24"/>
                <w:szCs w:val="24"/>
                <w:lang w:eastAsia="ru-RU"/>
              </w:rPr>
              <w:t>__</w:t>
            </w:r>
            <w:r w:rsidRPr="0018682F">
              <w:rPr>
                <w:rFonts w:ascii="Times New Roman" w:eastAsia="Times New Roman" w:hAnsi="Times New Roman" w:cs="Times New Roman"/>
                <w:sz w:val="24"/>
                <w:szCs w:val="24"/>
                <w:lang w:val="en-US" w:eastAsia="ru-RU"/>
              </w:rPr>
              <w:t>_________</w:t>
            </w:r>
            <w:r w:rsidRPr="0018682F">
              <w:rPr>
                <w:rFonts w:ascii="Times New Roman" w:eastAsia="Times New Roman" w:hAnsi="Times New Roman" w:cs="Times New Roman"/>
                <w:sz w:val="24"/>
                <w:szCs w:val="24"/>
                <w:lang w:eastAsia="ru-RU"/>
              </w:rPr>
              <w:t>____</w:t>
            </w:r>
            <w:r w:rsidRPr="0018682F">
              <w:rPr>
                <w:rFonts w:ascii="Times New Roman" w:eastAsia="Times New Roman" w:hAnsi="Times New Roman" w:cs="Times New Roman"/>
                <w:sz w:val="24"/>
                <w:szCs w:val="24"/>
                <w:lang w:val="en-US" w:eastAsia="ru-RU"/>
              </w:rPr>
              <w:t>__________</w:t>
            </w:r>
            <w:r w:rsidRPr="0018682F">
              <w:rPr>
                <w:rFonts w:ascii="Times New Roman" w:eastAsia="Times New Roman" w:hAnsi="Times New Roman" w:cs="Times New Roman"/>
                <w:sz w:val="24"/>
                <w:szCs w:val="24"/>
                <w:lang w:eastAsia="ru-RU"/>
              </w:rPr>
              <w:t>_________</w:t>
            </w:r>
          </w:p>
        </w:tc>
      </w:tr>
    </w:tbl>
    <w:p w:rsidR="0018682F" w:rsidRPr="0018682F" w:rsidRDefault="0018682F" w:rsidP="0018682F">
      <w:pPr>
        <w:keepNext/>
        <w:spacing w:after="0" w:line="240" w:lineRule="auto"/>
        <w:jc w:val="center"/>
        <w:outlineLvl w:val="0"/>
        <w:rPr>
          <w:rFonts w:ascii="Times New Roman" w:eastAsia="Arial Unicode MS" w:hAnsi="Times New Roman" w:cs="Times New Roman"/>
          <w:b/>
          <w:sz w:val="24"/>
          <w:szCs w:val="24"/>
          <w:lang w:eastAsia="x-none"/>
        </w:rPr>
      </w:pPr>
    </w:p>
    <w:p w:rsidR="0018682F" w:rsidRPr="0018682F" w:rsidRDefault="0018682F" w:rsidP="0018682F">
      <w:pPr>
        <w:spacing w:after="0" w:line="240" w:lineRule="auto"/>
        <w:jc w:val="center"/>
        <w:rPr>
          <w:rFonts w:ascii="Times New Roman" w:eastAsia="Arial Unicode MS" w:hAnsi="Times New Roman" w:cs="Times New Roman"/>
          <w:b/>
          <w:sz w:val="24"/>
          <w:szCs w:val="24"/>
          <w:lang w:eastAsia="x-none"/>
        </w:rPr>
      </w:pPr>
      <w:r w:rsidRPr="0018682F">
        <w:rPr>
          <w:rFonts w:ascii="Times New Roman" w:eastAsia="Arial Unicode MS" w:hAnsi="Times New Roman" w:cs="Times New Roman"/>
          <w:b/>
          <w:sz w:val="24"/>
          <w:szCs w:val="24"/>
          <w:lang w:eastAsia="x-none"/>
        </w:rPr>
        <w:t>Заявление</w:t>
      </w:r>
      <w:r w:rsidRPr="0018682F">
        <w:rPr>
          <w:rFonts w:ascii="Times New Roman" w:eastAsia="Arial Unicode MS" w:hAnsi="Times New Roman" w:cs="Times New Roman"/>
          <w:b/>
          <w:sz w:val="24"/>
          <w:szCs w:val="24"/>
          <w:lang w:val="x-none" w:eastAsia="x-none"/>
        </w:rPr>
        <w:t xml:space="preserve"> </w:t>
      </w:r>
      <w:proofErr w:type="gramStart"/>
      <w:r w:rsidRPr="0018682F">
        <w:rPr>
          <w:rFonts w:ascii="Times New Roman" w:eastAsia="Arial Unicode MS" w:hAnsi="Times New Roman" w:cs="Times New Roman"/>
          <w:b/>
          <w:sz w:val="24"/>
          <w:szCs w:val="24"/>
          <w:lang w:val="x-none" w:eastAsia="x-none"/>
        </w:rPr>
        <w:t>о признании гражданина малоимущим в целях постановки на учет в качестве нуждающегося в жилом помещении</w:t>
      </w:r>
      <w:proofErr w:type="gramEnd"/>
      <w:r w:rsidRPr="0018682F">
        <w:rPr>
          <w:rFonts w:ascii="Times New Roman" w:eastAsia="Arial Unicode MS" w:hAnsi="Times New Roman" w:cs="Times New Roman"/>
          <w:b/>
          <w:sz w:val="24"/>
          <w:szCs w:val="24"/>
          <w:lang w:val="x-none" w:eastAsia="x-none"/>
        </w:rPr>
        <w:t>, предоставляемом по договору социального найма</w:t>
      </w:r>
      <w:r w:rsidRPr="0018682F">
        <w:rPr>
          <w:rFonts w:ascii="Times New Roman" w:eastAsia="Arial Unicode MS" w:hAnsi="Times New Roman" w:cs="Times New Roman"/>
          <w:b/>
          <w:sz w:val="24"/>
          <w:szCs w:val="24"/>
          <w:vertAlign w:val="superscript"/>
          <w:lang w:eastAsia="x-none"/>
        </w:rPr>
        <w:footnoteReference w:id="9"/>
      </w:r>
    </w:p>
    <w:p w:rsidR="0018682F" w:rsidRPr="0018682F" w:rsidRDefault="0018682F" w:rsidP="0018682F">
      <w:pPr>
        <w:spacing w:after="0" w:line="240" w:lineRule="auto"/>
        <w:rPr>
          <w:rFonts w:ascii="Times New Roman" w:eastAsia="Times New Roman" w:hAnsi="Times New Roman" w:cs="Times New Roman"/>
          <w:sz w:val="24"/>
          <w:szCs w:val="24"/>
          <w:lang w:eastAsia="x-none"/>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Прошу признать меня и следующих членов моей семьи</w:t>
      </w:r>
      <w:r w:rsidRPr="0018682F">
        <w:rPr>
          <w:rFonts w:ascii="Times New Roman" w:eastAsia="Times New Roman" w:hAnsi="Times New Roman" w:cs="Times New Roman"/>
          <w:sz w:val="24"/>
          <w:szCs w:val="24"/>
          <w:vertAlign w:val="superscript"/>
          <w:lang w:eastAsia="ru-RU"/>
        </w:rPr>
        <w:footnoteReference w:id="10"/>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4"/>
          <w:szCs w:val="24"/>
          <w:lang w:val="x-none" w:eastAsia="ru-RU"/>
        </w:rPr>
        <w:t>малоимущим</w:t>
      </w:r>
      <w:r w:rsidRPr="0018682F">
        <w:rPr>
          <w:rFonts w:ascii="Times New Roman" w:eastAsia="Times New Roman" w:hAnsi="Times New Roman" w:cs="Times New Roman"/>
          <w:sz w:val="24"/>
          <w:szCs w:val="24"/>
          <w:lang w:eastAsia="ru-RU"/>
        </w:rPr>
        <w:t>и</w:t>
      </w:r>
      <w:r w:rsidRPr="0018682F">
        <w:rPr>
          <w:rFonts w:ascii="Times New Roman" w:eastAsia="Times New Roman" w:hAnsi="Times New Roman" w:cs="Times New Roman"/>
          <w:sz w:val="24"/>
          <w:szCs w:val="24"/>
          <w:lang w:val="x-none" w:eastAsia="ru-RU"/>
        </w:rPr>
        <w:t xml:space="preserve"> в целях постановки на учет в качестве нуждающ</w:t>
      </w:r>
      <w:r w:rsidRPr="0018682F">
        <w:rPr>
          <w:rFonts w:ascii="Times New Roman" w:eastAsia="Times New Roman" w:hAnsi="Times New Roman" w:cs="Times New Roman"/>
          <w:sz w:val="24"/>
          <w:szCs w:val="24"/>
          <w:lang w:eastAsia="ru-RU"/>
        </w:rPr>
        <w:t>ихся</w:t>
      </w:r>
      <w:r w:rsidRPr="0018682F">
        <w:rPr>
          <w:rFonts w:ascii="Times New Roman" w:eastAsia="Times New Roman" w:hAnsi="Times New Roman" w:cs="Times New Roman"/>
          <w:sz w:val="24"/>
          <w:szCs w:val="24"/>
          <w:lang w:val="x-none" w:eastAsia="ru-RU"/>
        </w:rPr>
        <w:t xml:space="preserve"> в жилом помещении, предоставляемом по договору социального найма</w:t>
      </w:r>
      <w:r w:rsidRPr="0018682F">
        <w:rPr>
          <w:rFonts w:ascii="Times New Roman" w:eastAsia="Times New Roman" w:hAnsi="Times New Roman" w:cs="Times New Roman"/>
          <w:sz w:val="24"/>
          <w:szCs w:val="24"/>
          <w:lang w:eastAsia="ru-RU"/>
        </w:rPr>
        <w:t>:</w:t>
      </w:r>
    </w:p>
    <w:tbl>
      <w:tblPr>
        <w:tblW w:w="10007"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564"/>
        <w:gridCol w:w="2071"/>
        <w:gridCol w:w="1087"/>
        <w:gridCol w:w="2058"/>
        <w:gridCol w:w="1617"/>
      </w:tblGrid>
      <w:tr w:rsidR="0018682F" w:rsidRPr="0018682F" w:rsidTr="0018682F">
        <w:trPr>
          <w:trHeight w:val="1555"/>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 xml:space="preserve">№ </w:t>
            </w:r>
            <w:proofErr w:type="gramStart"/>
            <w:r w:rsidRPr="0018682F">
              <w:rPr>
                <w:rFonts w:ascii="Times New Roman" w:eastAsia="Times New Roman" w:hAnsi="Times New Roman" w:cs="Times New Roman"/>
                <w:sz w:val="20"/>
                <w:szCs w:val="20"/>
                <w:lang w:eastAsia="ru-RU"/>
              </w:rPr>
              <w:t>п</w:t>
            </w:r>
            <w:proofErr w:type="gramEnd"/>
            <w:r w:rsidRPr="0018682F">
              <w:rPr>
                <w:rFonts w:ascii="Times New Roman" w:eastAsia="Times New Roman" w:hAnsi="Times New Roman" w:cs="Times New Roman"/>
                <w:sz w:val="20"/>
                <w:szCs w:val="20"/>
                <w:lang w:eastAsia="ru-RU"/>
              </w:rPr>
              <w:t>/п</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 xml:space="preserve">Фамилия, имя, отчество </w:t>
            </w:r>
          </w:p>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заявителя, членов семьи (в том числе предыдущие в случае изменения), с указанием даты рождения</w:t>
            </w: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proofErr w:type="gramStart"/>
            <w:r w:rsidRPr="0018682F">
              <w:rPr>
                <w:rFonts w:ascii="Times New Roman" w:eastAsia="Times New Roman" w:hAnsi="Times New Roman" w:cs="Times New Roman"/>
                <w:sz w:val="20"/>
                <w:szCs w:val="20"/>
                <w:lang w:eastAsia="ru-RU"/>
              </w:rPr>
              <w:t>Реквизиты документа, удостоверяющего личность (серия, номер, орган, выдавший документ, дата выдачи)</w:t>
            </w:r>
            <w:proofErr w:type="gramEnd"/>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Степень родства</w:t>
            </w: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Сведения о постановке на учет в налоговом органе (ИНН)</w:t>
            </w: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Номер страхового свидетельства государственного пенсионного страхования (СНИЛС)</w:t>
            </w: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5</w:t>
            </w: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6</w:t>
            </w: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и доход (</w:t>
      </w:r>
      <w:r w:rsidRPr="0018682F">
        <w:rPr>
          <w:rFonts w:ascii="Times New Roman" w:eastAsia="Times New Roman" w:hAnsi="Times New Roman" w:cs="Times New Roman"/>
          <w:b/>
          <w:sz w:val="24"/>
          <w:szCs w:val="24"/>
          <w:lang w:eastAsia="ru-RU"/>
        </w:rPr>
        <w:t>подлежит обязательному заполнению</w:t>
      </w: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недвижимое имущество:</w:t>
      </w:r>
    </w:p>
    <w:tbl>
      <w:tblPr>
        <w:tblW w:w="1003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1435"/>
        <w:gridCol w:w="1043"/>
        <w:gridCol w:w="1991"/>
        <w:gridCol w:w="1936"/>
      </w:tblGrid>
      <w:tr w:rsidR="0018682F" w:rsidRPr="0018682F" w:rsidTr="0018682F">
        <w:trPr>
          <w:trHeight w:val="479"/>
          <w:jc w:val="center"/>
        </w:trPr>
        <w:tc>
          <w:tcPr>
            <w:tcW w:w="3632"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Наименование </w:t>
            </w:r>
            <w:proofErr w:type="gramStart"/>
            <w:r w:rsidRPr="0018682F">
              <w:rPr>
                <w:rFonts w:ascii="Times New Roman" w:eastAsia="Times New Roman" w:hAnsi="Times New Roman" w:cs="Times New Roman"/>
                <w:sz w:val="24"/>
                <w:szCs w:val="24"/>
                <w:lang w:eastAsia="ru-RU"/>
              </w:rPr>
              <w:t>недвижимого</w:t>
            </w:r>
            <w:proofErr w:type="gramEnd"/>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имущества</w:t>
            </w:r>
          </w:p>
        </w:tc>
        <w:tc>
          <w:tcPr>
            <w:tcW w:w="1435"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Площадь</w:t>
            </w:r>
          </w:p>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roofErr w:type="spellStart"/>
            <w:r w:rsidRPr="0018682F">
              <w:rPr>
                <w:rFonts w:ascii="Times New Roman" w:eastAsia="Times New Roman" w:hAnsi="Times New Roman" w:cs="Times New Roman"/>
                <w:sz w:val="24"/>
                <w:szCs w:val="24"/>
                <w:lang w:eastAsia="ru-RU"/>
              </w:rPr>
              <w:t>кв.м</w:t>
            </w:r>
            <w:proofErr w:type="spellEnd"/>
            <w:r w:rsidRPr="0018682F">
              <w:rPr>
                <w:rFonts w:ascii="Times New Roman" w:eastAsia="Times New Roman" w:hAnsi="Times New Roman" w:cs="Times New Roman"/>
                <w:sz w:val="24"/>
                <w:szCs w:val="24"/>
                <w:lang w:eastAsia="ru-RU"/>
              </w:rPr>
              <w:t>.)</w:t>
            </w:r>
          </w:p>
        </w:tc>
        <w:tc>
          <w:tcPr>
            <w:tcW w:w="1043"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Доля в праве</w:t>
            </w:r>
          </w:p>
        </w:tc>
        <w:tc>
          <w:tcPr>
            <w:tcW w:w="1991" w:type="dxa"/>
          </w:tcPr>
          <w:p w:rsidR="0018682F" w:rsidRPr="0018682F" w:rsidRDefault="0018682F" w:rsidP="0018682F">
            <w:pPr>
              <w:widowControl w:val="0"/>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Адрес </w:t>
            </w:r>
          </w:p>
        </w:tc>
        <w:tc>
          <w:tcPr>
            <w:tcW w:w="1936"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Основание приобретения* </w:t>
            </w:r>
          </w:p>
        </w:tc>
      </w:tr>
      <w:tr w:rsidR="0018682F" w:rsidRPr="0018682F" w:rsidTr="0018682F">
        <w:trPr>
          <w:trHeight w:val="253"/>
          <w:jc w:val="center"/>
        </w:trPr>
        <w:tc>
          <w:tcPr>
            <w:tcW w:w="3632"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143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10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199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5</w:t>
            </w:r>
          </w:p>
        </w:tc>
        <w:tc>
          <w:tcPr>
            <w:tcW w:w="1936" w:type="dxa"/>
          </w:tcPr>
          <w:p w:rsidR="0018682F" w:rsidRPr="0018682F" w:rsidRDefault="0018682F" w:rsidP="0018682F">
            <w:pPr>
              <w:spacing w:after="0" w:line="240" w:lineRule="auto"/>
              <w:ind w:firstLine="708"/>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6</w:t>
            </w: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bl>
    <w:p w:rsidR="0018682F" w:rsidRPr="0018682F" w:rsidRDefault="0018682F" w:rsidP="0018682F">
      <w:pPr>
        <w:keepNext/>
        <w:spacing w:after="0" w:line="240" w:lineRule="auto"/>
        <w:jc w:val="both"/>
        <w:outlineLvl w:val="1"/>
        <w:rPr>
          <w:rFonts w:ascii="Times New Roman" w:eastAsia="Times New Roman" w:hAnsi="Times New Roman" w:cs="Times New Roman"/>
          <w:b/>
          <w:bCs/>
          <w:iCs/>
          <w:sz w:val="24"/>
          <w:szCs w:val="24"/>
          <w:lang w:val="x-none" w:eastAsia="x-none"/>
        </w:rPr>
      </w:pPr>
      <w:r w:rsidRPr="0018682F">
        <w:rPr>
          <w:rFonts w:ascii="Times New Roman" w:eastAsia="Times New Roman" w:hAnsi="Times New Roman" w:cs="Times New Roman"/>
          <w:b/>
          <w:bCs/>
          <w:iCs/>
          <w:sz w:val="24"/>
          <w:szCs w:val="24"/>
          <w:lang w:val="x-none" w:eastAsia="x-none"/>
        </w:rPr>
        <w:t>– движимое имущество</w:t>
      </w:r>
      <w:r w:rsidRPr="0018682F">
        <w:rPr>
          <w:rFonts w:ascii="Times New Roman" w:eastAsia="Times New Roman" w:hAnsi="Times New Roman" w:cs="Times New Roman"/>
          <w:b/>
          <w:bCs/>
          <w:iCs/>
          <w:sz w:val="24"/>
          <w:szCs w:val="24"/>
          <w:lang w:eastAsia="x-none"/>
        </w:rPr>
        <w:t xml:space="preserve"> (наземное, водное, воздушное)</w:t>
      </w:r>
      <w:r w:rsidRPr="0018682F">
        <w:rPr>
          <w:rFonts w:ascii="Times New Roman" w:eastAsia="Times New Roman" w:hAnsi="Times New Roman" w:cs="Times New Roman"/>
          <w:b/>
          <w:bCs/>
          <w:iCs/>
          <w:sz w:val="24"/>
          <w:szCs w:val="24"/>
          <w:lang w:val="x-none" w:eastAsia="x-none"/>
        </w:rPr>
        <w:t>, подлежащее государственной регистрации:</w:t>
      </w:r>
    </w:p>
    <w:tbl>
      <w:tblPr>
        <w:tblW w:w="1008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5"/>
        <w:gridCol w:w="1389"/>
        <w:gridCol w:w="3283"/>
      </w:tblGrid>
      <w:tr w:rsidR="0018682F" w:rsidRPr="0018682F" w:rsidTr="0018682F">
        <w:trPr>
          <w:trHeight w:val="70"/>
          <w:jc w:val="center"/>
        </w:trPr>
        <w:tc>
          <w:tcPr>
            <w:tcW w:w="541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Марка, модель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транспортного средства, самоходной машины</w:t>
            </w:r>
          </w:p>
        </w:tc>
        <w:tc>
          <w:tcPr>
            <w:tcW w:w="138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Год выпуска</w:t>
            </w:r>
          </w:p>
        </w:tc>
        <w:tc>
          <w:tcPr>
            <w:tcW w:w="328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Государственный</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регистрационный номер</w:t>
            </w:r>
          </w:p>
        </w:tc>
      </w:tr>
      <w:tr w:rsidR="0018682F" w:rsidRPr="0018682F" w:rsidTr="0018682F">
        <w:trPr>
          <w:trHeight w:val="568"/>
          <w:jc w:val="center"/>
        </w:trPr>
        <w:tc>
          <w:tcPr>
            <w:tcW w:w="541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138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328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r>
      <w:tr w:rsidR="0018682F" w:rsidRPr="0018682F" w:rsidTr="0018682F">
        <w:trPr>
          <w:trHeight w:val="415"/>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80"/>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74"/>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доходы заявителя:</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4253"/>
      </w:tblGrid>
      <w:tr w:rsidR="0018682F" w:rsidRPr="0018682F" w:rsidTr="0018682F">
        <w:trPr>
          <w:trHeight w:val="569"/>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524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Вид дохода</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Среднемесячная величина дохода</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(руб.)**</w:t>
            </w:r>
          </w:p>
        </w:tc>
      </w:tr>
      <w:tr w:rsidR="0018682F" w:rsidRPr="0018682F" w:rsidTr="0018682F">
        <w:trPr>
          <w:trHeight w:val="246"/>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245" w:type="dxa"/>
          </w:tcPr>
          <w:p w:rsidR="0018682F" w:rsidRPr="0018682F" w:rsidRDefault="0018682F" w:rsidP="0018682F">
            <w:pPr>
              <w:spacing w:after="0" w:line="240" w:lineRule="auto"/>
              <w:ind w:firstLine="57"/>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r>
      <w:tr w:rsidR="0018682F" w:rsidRPr="0018682F" w:rsidTr="0018682F">
        <w:trPr>
          <w:trHeight w:val="246"/>
          <w:jc w:val="center"/>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Доход по основному месту работы (по справке 2–НДФЛ)</w:t>
            </w: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60"/>
          <w:jc w:val="center"/>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Иные доходы</w:t>
            </w: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506"/>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524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доходы членов семьи заявителя: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103"/>
        <w:gridCol w:w="4253"/>
      </w:tblGrid>
      <w:tr w:rsidR="0018682F" w:rsidRPr="0018682F" w:rsidTr="0018682F">
        <w:trPr>
          <w:trHeight w:val="587"/>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510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Вид дохода</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Среднемесячная величина дохода</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(руб.)**</w:t>
            </w:r>
          </w:p>
        </w:tc>
      </w:tr>
      <w:tr w:rsidR="0018682F" w:rsidRPr="0018682F" w:rsidTr="0018682F">
        <w:trPr>
          <w:trHeight w:val="261"/>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103" w:type="dxa"/>
          </w:tcPr>
          <w:p w:rsidR="0018682F" w:rsidRPr="0018682F" w:rsidRDefault="0018682F" w:rsidP="0018682F">
            <w:pPr>
              <w:spacing w:after="0" w:line="240" w:lineRule="auto"/>
              <w:ind w:firstLine="57"/>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r>
      <w:tr w:rsidR="0018682F" w:rsidRPr="0018682F" w:rsidTr="0018682F">
        <w:trPr>
          <w:trHeight w:val="261"/>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Доход по основному месту работы (по справке 2–НДФЛ)</w:t>
            </w: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76"/>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Иные доходы </w:t>
            </w: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538"/>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rPr>
          <w:rFonts w:ascii="Times New Roman" w:eastAsia="Times New Roman" w:hAnsi="Times New Roman" w:cs="Times New Roman"/>
          <w:sz w:val="24"/>
          <w:szCs w:val="24"/>
          <w:lang w:val="x-none" w:eastAsia="x-none"/>
        </w:rPr>
      </w:pP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val="x-none" w:eastAsia="x-none"/>
        </w:rPr>
      </w:pPr>
      <w:r w:rsidRPr="0018682F">
        <w:rPr>
          <w:rFonts w:ascii="Times New Roman" w:eastAsia="Times New Roman" w:hAnsi="Times New Roman" w:cs="Times New Roman"/>
          <w:sz w:val="24"/>
          <w:szCs w:val="24"/>
          <w:lang w:val="x-none" w:eastAsia="x-none"/>
        </w:rPr>
        <w:t>*Указываются основание приобретения (покупка, мена, дарение, наследование, приватизация и другие).</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Для доходов, полученных в иностранной валюте, величина дохода учитывается в рублях по курсу Банка России на дату получения дохода.</w:t>
      </w:r>
    </w:p>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val="x-none" w:eastAsia="x-none"/>
        </w:rPr>
      </w:pPr>
      <w:r w:rsidRPr="0018682F">
        <w:rPr>
          <w:rFonts w:ascii="Times New Roman" w:eastAsia="Times New Roman" w:hAnsi="Times New Roman" w:cs="Times New Roman"/>
          <w:sz w:val="24"/>
          <w:szCs w:val="24"/>
          <w:lang w:val="x-none" w:eastAsia="x-none"/>
        </w:rPr>
        <w:t>Я</w:t>
      </w:r>
      <w:r w:rsidRPr="0018682F">
        <w:rPr>
          <w:rFonts w:ascii="Times New Roman" w:eastAsia="Times New Roman" w:hAnsi="Times New Roman" w:cs="Times New Roman"/>
          <w:sz w:val="24"/>
          <w:szCs w:val="24"/>
          <w:lang w:eastAsia="x-none"/>
        </w:rPr>
        <w:t xml:space="preserve"> </w:t>
      </w:r>
      <w:r w:rsidRPr="0018682F">
        <w:rPr>
          <w:rFonts w:ascii="Times New Roman" w:eastAsia="Times New Roman" w:hAnsi="Times New Roman" w:cs="Times New Roman"/>
          <w:sz w:val="24"/>
          <w:szCs w:val="24"/>
          <w:lang w:val="x-none" w:eastAsia="x-none"/>
        </w:rPr>
        <w:t>(мы) даю</w:t>
      </w:r>
      <w:r w:rsidRPr="0018682F">
        <w:rPr>
          <w:rFonts w:ascii="Times New Roman" w:eastAsia="Times New Roman" w:hAnsi="Times New Roman" w:cs="Times New Roman"/>
          <w:sz w:val="24"/>
          <w:szCs w:val="24"/>
          <w:lang w:eastAsia="x-none"/>
        </w:rPr>
        <w:t xml:space="preserve"> </w:t>
      </w:r>
      <w:r w:rsidRPr="0018682F">
        <w:rPr>
          <w:rFonts w:ascii="Times New Roman" w:eastAsia="Times New Roman" w:hAnsi="Times New Roman" w:cs="Times New Roman"/>
          <w:sz w:val="24"/>
          <w:szCs w:val="24"/>
          <w:lang w:val="x-none" w:eastAsia="x-none"/>
        </w:rPr>
        <w:t>(ем) согласие на проверку указанных в заявлении сведений и на запрос документов, необходимых для рассмотрения заявления.</w:t>
      </w:r>
    </w:p>
    <w:p w:rsidR="0018682F" w:rsidRPr="0018682F" w:rsidRDefault="0018682F" w:rsidP="0018682F">
      <w:pPr>
        <w:spacing w:after="0" w:line="240" w:lineRule="auto"/>
        <w:ind w:firstLine="708"/>
        <w:jc w:val="both"/>
        <w:rPr>
          <w:rFonts w:ascii="Times New Roman" w:eastAsia="Times New Roman" w:hAnsi="Times New Roman" w:cs="Times New Roman"/>
          <w:i/>
          <w:sz w:val="24"/>
          <w:szCs w:val="24"/>
          <w:lang w:eastAsia="ru-RU"/>
        </w:rPr>
      </w:pP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i/>
          <w:sz w:val="24"/>
          <w:szCs w:val="24"/>
          <w:lang w:eastAsia="ru-RU"/>
        </w:rPr>
      </w:pPr>
      <w:proofErr w:type="gramStart"/>
      <w:r w:rsidRPr="0018682F">
        <w:rPr>
          <w:rFonts w:ascii="Times New Roman" w:eastAsia="Times New Roman" w:hAnsi="Times New Roman" w:cs="Times New Roman"/>
          <w:sz w:val="24"/>
          <w:szCs w:val="24"/>
          <w:lang w:eastAsia="ru-RU"/>
        </w:rPr>
        <w:t xml:space="preserve">Решение о признании (об отказе в признании) меня и членов моей семьи малоимущими в целях постановки на учет в качестве нуждающихся в жилых помещениях, </w:t>
      </w:r>
      <w:r w:rsidRPr="0018682F">
        <w:rPr>
          <w:rFonts w:ascii="Times New Roman" w:eastAsia="Times New Roman" w:hAnsi="Times New Roman" w:cs="Times New Roman"/>
          <w:sz w:val="24"/>
          <w:szCs w:val="24"/>
          <w:lang w:eastAsia="ru-RU"/>
        </w:rPr>
        <w:lastRenderedPageBreak/>
        <w:t xml:space="preserve">предоставляемых по договорам социального найма из муниципального жилищного фонда, прошу выдать мне путем_____________________________________ </w:t>
      </w:r>
      <w:r w:rsidRPr="0018682F">
        <w:rPr>
          <w:rFonts w:ascii="Times New Roman" w:eastAsia="Times New Roman" w:hAnsi="Times New Roman" w:cs="Times New Roman"/>
          <w:i/>
          <w:sz w:val="24"/>
          <w:szCs w:val="24"/>
          <w:lang w:eastAsia="ru-RU"/>
        </w:rPr>
        <w:t>(указать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roofErr w:type="gramEnd"/>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К заявлению прилагаю следующие документы:</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Заявитель  _______________________/______________________________________</w:t>
      </w:r>
    </w:p>
    <w:p w:rsidR="0018682F" w:rsidRPr="0018682F" w:rsidRDefault="0018682F" w:rsidP="0018682F">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Члены семьи: 1. _______________________/__________________________________</w:t>
      </w:r>
    </w:p>
    <w:p w:rsidR="0018682F" w:rsidRPr="0018682F" w:rsidRDefault="0018682F" w:rsidP="0018682F">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ab/>
      </w:r>
      <w:r w:rsidRPr="0018682F">
        <w:rPr>
          <w:rFonts w:ascii="Times New Roman" w:eastAsia="Times New Roman" w:hAnsi="Times New Roman" w:cs="Times New Roman"/>
          <w:kern w:val="1"/>
          <w:sz w:val="24"/>
          <w:szCs w:val="24"/>
          <w:lang w:eastAsia="ar-SA"/>
        </w:rPr>
        <w:tab/>
        <w:t xml:space="preserve"> 2. 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3. 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4._______________________/__________________________________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«____» _______________20__ года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Документы принял специалист  </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______________________   ______________________  </w:t>
      </w:r>
      <w:r w:rsidRPr="0018682F">
        <w:rPr>
          <w:rFonts w:ascii="Times New Roman" w:eastAsia="Times New Roman" w:hAnsi="Times New Roman" w:cs="Times New Roman"/>
          <w:kern w:val="1"/>
          <w:sz w:val="24"/>
          <w:szCs w:val="24"/>
          <w:lang w:eastAsia="ar-SA"/>
        </w:rPr>
        <w:tab/>
      </w:r>
      <w:r w:rsidRPr="0018682F">
        <w:rPr>
          <w:rFonts w:ascii="Times New Roman" w:eastAsia="Times New Roman" w:hAnsi="Times New Roman" w:cs="Times New Roman"/>
          <w:kern w:val="1"/>
          <w:sz w:val="24"/>
          <w:szCs w:val="24"/>
          <w:lang w:eastAsia="ar-SA"/>
        </w:rPr>
        <w:tab/>
        <w:t>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i/>
          <w:kern w:val="1"/>
          <w:sz w:val="24"/>
          <w:szCs w:val="24"/>
          <w:lang w:eastAsia="ar-SA"/>
        </w:rPr>
        <w:t xml:space="preserve">    (должность)                                    (подпись) </w:t>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t xml:space="preserve">     (Ф.И.О.) </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«____» _______________20__ года                                                                              </w:t>
      </w:r>
    </w:p>
    <w:p w:rsidR="00F36CD6" w:rsidRPr="00F36CD6" w:rsidRDefault="0018682F" w:rsidP="00F36CD6">
      <w:pPr>
        <w:spacing w:after="0" w:line="240" w:lineRule="auto"/>
        <w:ind w:firstLine="709"/>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br w:type="page"/>
      </w:r>
      <w:r w:rsidR="00F36CD6">
        <w:rPr>
          <w:rFonts w:ascii="Times New Roman" w:eastAsia="Times New Roman" w:hAnsi="Times New Roman" w:cs="Times New Roman"/>
          <w:sz w:val="24"/>
          <w:szCs w:val="24"/>
          <w:lang w:eastAsia="ru-RU"/>
        </w:rPr>
        <w:lastRenderedPageBreak/>
        <w:t>Приложение 2</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F36CD6"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F36CD6"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F36CD6" w:rsidRPr="0018682F"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18682F">
        <w:rPr>
          <w:rFonts w:ascii="Times New Roman" w:eastAsia="Times New Roman" w:hAnsi="Times New Roman" w:cs="Times New Roman"/>
          <w:b/>
          <w:noProof/>
          <w:sz w:val="28"/>
          <w:szCs w:val="28"/>
          <w:lang w:eastAsia="ru-RU"/>
        </w:rPr>
        <w:t>Сведения о зарегистрированных</w:t>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18682F">
        <w:rPr>
          <w:rFonts w:ascii="Times New Roman" w:eastAsia="Times New Roman" w:hAnsi="Times New Roman" w:cs="Times New Roman"/>
          <w:b/>
          <w:noProof/>
          <w:sz w:val="28"/>
          <w:szCs w:val="28"/>
          <w:lang w:eastAsia="ru-RU"/>
        </w:rPr>
        <w:t>совместно с заявителем в жилом помещении гражданах</w:t>
      </w:r>
      <w:r w:rsidRPr="0018682F">
        <w:rPr>
          <w:rFonts w:ascii="Times New Roman" w:eastAsia="Times New Roman" w:hAnsi="Times New Roman" w:cs="Times New Roman"/>
          <w:sz w:val="28"/>
          <w:szCs w:val="28"/>
          <w:vertAlign w:val="superscript"/>
          <w:lang w:eastAsia="ru-RU"/>
        </w:rPr>
        <w:footnoteReference w:id="11"/>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443"/>
        <w:gridCol w:w="1560"/>
        <w:gridCol w:w="3579"/>
      </w:tblGrid>
      <w:tr w:rsidR="0018682F" w:rsidRPr="0018682F" w:rsidTr="0018682F">
        <w:trPr>
          <w:trHeight w:val="1214"/>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44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Фамилия, имя, отчество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заявителя, членов семьи </w:t>
            </w:r>
            <w:r w:rsidRPr="0018682F">
              <w:rPr>
                <w:rFonts w:ascii="Times New Roman" w:eastAsia="Times New Roman" w:hAnsi="Times New Roman" w:cs="Times New Roman"/>
                <w:sz w:val="24"/>
                <w:szCs w:val="24"/>
                <w:lang w:eastAsia="ru-RU"/>
              </w:rPr>
              <w:br/>
              <w:t>(в том числе предыдущие в случае изменения), с указанием даты рождения</w:t>
            </w:r>
          </w:p>
        </w:tc>
        <w:tc>
          <w:tcPr>
            <w:tcW w:w="15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Степень родства</w:t>
            </w:r>
          </w:p>
        </w:tc>
        <w:tc>
          <w:tcPr>
            <w:tcW w:w="357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Адрес проживания с указанием типа и площади жилого помещения</w:t>
            </w: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44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15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357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4443"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tc>
        <w:tc>
          <w:tcPr>
            <w:tcW w:w="1560"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443"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1560"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F36CD6" w:rsidRPr="00F36CD6" w:rsidRDefault="0018682F" w:rsidP="00F36CD6">
      <w:pPr>
        <w:spacing w:after="0" w:line="240" w:lineRule="auto"/>
        <w:ind w:firstLine="709"/>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br w:type="page"/>
      </w:r>
      <w:r w:rsidR="00F36CD6">
        <w:rPr>
          <w:rFonts w:ascii="Times New Roman" w:eastAsia="Times New Roman" w:hAnsi="Times New Roman" w:cs="Times New Roman"/>
          <w:sz w:val="24"/>
          <w:szCs w:val="24"/>
          <w:lang w:eastAsia="ru-RU"/>
        </w:rPr>
        <w:lastRenderedPageBreak/>
        <w:t>Приложение 3</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18682F" w:rsidRDefault="0018682F" w:rsidP="0018682F">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F36CD6" w:rsidRPr="0018682F" w:rsidRDefault="00F36CD6" w:rsidP="0018682F">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Согласие на обработку персональных данных</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(для совершеннолетних граждан)</w:t>
      </w:r>
      <w:r w:rsidRPr="0018682F">
        <w:rPr>
          <w:rFonts w:ascii="Times New Roman" w:eastAsia="Times New Roman" w:hAnsi="Times New Roman" w:cs="Times New Roman"/>
          <w:sz w:val="28"/>
          <w:szCs w:val="28"/>
          <w:vertAlign w:val="superscript"/>
          <w:lang w:eastAsia="ru-RU"/>
        </w:rPr>
        <w:t xml:space="preserve"> </w:t>
      </w:r>
      <w:r w:rsidRPr="0018682F">
        <w:rPr>
          <w:rFonts w:ascii="Times New Roman" w:eastAsia="Times New Roman" w:hAnsi="Times New Roman" w:cs="Times New Roman"/>
          <w:sz w:val="28"/>
          <w:szCs w:val="28"/>
          <w:vertAlign w:val="superscript"/>
          <w:lang w:eastAsia="ru-RU"/>
        </w:rPr>
        <w:footnoteReference w:id="12"/>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 xml:space="preserve">Я, нижеподписавшийся, ________________________________(ФИО полностью), проживающий по адресу: ________________________, зарегистрированный по месту жительства по адресу: _________________________, паспорт: серия ________________, номер___________, выдан____________________________________________________, в соответствии с требованиями </w:t>
      </w:r>
      <w:hyperlink r:id="rId51" w:history="1">
        <w:r w:rsidRPr="0018682F">
          <w:rPr>
            <w:rFonts w:ascii="Times New Roman" w:eastAsia="Times New Roman" w:hAnsi="Times New Roman" w:cs="Times New Roman"/>
            <w:color w:val="0000FF"/>
            <w:sz w:val="24"/>
            <w:szCs w:val="24"/>
            <w:u w:val="single"/>
            <w:lang w:eastAsia="ru-RU"/>
          </w:rPr>
          <w:t>статьи 9</w:t>
        </w:r>
      </w:hyperlink>
      <w:r w:rsidRPr="0018682F">
        <w:rPr>
          <w:rFonts w:ascii="Times New Roman" w:eastAsia="Times New Roman" w:hAnsi="Times New Roman" w:cs="Times New Roman"/>
          <w:sz w:val="24"/>
          <w:szCs w:val="24"/>
          <w:lang w:eastAsia="ru-RU"/>
        </w:rPr>
        <w:t xml:space="preserve"> Федерального закона от 27 июля 2006 года №152-ФЗ «О персональных данных» подтверждаю свое согласие на обработку ____________________________________________ </w:t>
      </w:r>
      <w:r w:rsidRPr="0018682F">
        <w:rPr>
          <w:rFonts w:ascii="Times New Roman" w:eastAsia="Times New Roman" w:hAnsi="Times New Roman" w:cs="Times New Roman"/>
          <w:i/>
          <w:sz w:val="24"/>
          <w:szCs w:val="24"/>
          <w:lang w:eastAsia="ru-RU"/>
        </w:rPr>
        <w:t xml:space="preserve">(наименование Уполномоченного органа) </w:t>
      </w:r>
      <w:r w:rsidRPr="0018682F">
        <w:rPr>
          <w:rFonts w:ascii="Times New Roman" w:eastAsia="Times New Roman" w:hAnsi="Times New Roman" w:cs="Times New Roman"/>
          <w:sz w:val="24"/>
          <w:szCs w:val="24"/>
          <w:lang w:eastAsia="ru-RU"/>
        </w:rPr>
        <w:t>(далее – Оператор),</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уполномоченными органами   государственной власти и органами местного</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самоуправления моих персональных данных, включающих: фамилию, имя,</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отчество, пол</w:t>
      </w:r>
      <w:proofErr w:type="gramEnd"/>
      <w:r w:rsidRPr="0018682F">
        <w:rPr>
          <w:rFonts w:ascii="Times New Roman" w:eastAsia="Times New Roman" w:hAnsi="Times New Roman" w:cs="Times New Roman"/>
          <w:sz w:val="24"/>
          <w:szCs w:val="24"/>
          <w:lang w:eastAsia="ru-RU"/>
        </w:rPr>
        <w:t>, дату рождения, адрес проживания, контактный телефон, а также</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любых других персональных данных, необходимых для рассмотрения моего заявления.</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8682F">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                    ____________________________________________</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(подпись)                                                                 (расшифровка подписи)</w:t>
      </w:r>
    </w:p>
    <w:p w:rsidR="0018682F" w:rsidRPr="0018682F" w:rsidRDefault="0018682F" w:rsidP="0018682F">
      <w:pPr>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br w:type="page"/>
      </w:r>
      <w:r w:rsidRPr="0018682F">
        <w:rPr>
          <w:rFonts w:ascii="Times New Roman" w:eastAsia="Times New Roman" w:hAnsi="Times New Roman" w:cs="Times New Roman"/>
          <w:b/>
          <w:sz w:val="24"/>
          <w:szCs w:val="24"/>
          <w:lang w:eastAsia="ru-RU"/>
        </w:rPr>
        <w:lastRenderedPageBreak/>
        <w:t>Согласие на обработку персональных данных</w:t>
      </w:r>
    </w:p>
    <w:p w:rsidR="0018682F" w:rsidRPr="0018682F" w:rsidRDefault="0018682F" w:rsidP="0018682F">
      <w:pPr>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(для несовершеннолетних граждан)</w:t>
      </w:r>
    </w:p>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ab/>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Я, нижеподписавшийся, _______________________________________(ФИО родителя полностью), проживающий по адресу:  ______________________________________________,</w:t>
      </w:r>
      <w:r w:rsidRPr="0018682F">
        <w:rPr>
          <w:rFonts w:ascii="Times New Roman" w:eastAsia="Times New Roman" w:hAnsi="Times New Roman" w:cs="Times New Roman"/>
          <w:sz w:val="24"/>
          <w:szCs w:val="24"/>
          <w:lang w:eastAsia="ru-RU"/>
        </w:rPr>
        <w:tab/>
        <w:t xml:space="preserve">зарегистрированный по месту жительства по адресу: _________________________, паспорт: серия ________________, номер___________, выдан____________________________________________________, являясь родителем несовершеннолетнего лица_________________________________________(ФИО несовершеннолетнего лица полностью), дата рождения_________________________________________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 (номер, серия, дата выдачи и наименование органа, выдавшего документ) в соответствии с требованиями статьи 9 Федерального закона от 27 июля </w:t>
      </w:r>
      <w:r w:rsidRPr="0018682F">
        <w:rPr>
          <w:rFonts w:ascii="Times New Roman" w:eastAsia="Times New Roman" w:hAnsi="Times New Roman" w:cs="Times New Roman"/>
          <w:sz w:val="24"/>
          <w:szCs w:val="24"/>
          <w:lang w:eastAsia="ru-RU"/>
        </w:rPr>
        <w:br/>
        <w:t>2006 года № 152-ФЗ</w:t>
      </w:r>
      <w:proofErr w:type="gramEnd"/>
      <w:r w:rsidRPr="0018682F">
        <w:rPr>
          <w:rFonts w:ascii="Times New Roman" w:eastAsia="Times New Roman" w:hAnsi="Times New Roman" w:cs="Times New Roman"/>
          <w:sz w:val="24"/>
          <w:szCs w:val="24"/>
          <w:lang w:eastAsia="ru-RU"/>
        </w:rPr>
        <w:t xml:space="preserve"> «</w:t>
      </w:r>
      <w:proofErr w:type="gramStart"/>
      <w:r w:rsidRPr="0018682F">
        <w:rPr>
          <w:rFonts w:ascii="Times New Roman" w:eastAsia="Times New Roman" w:hAnsi="Times New Roman" w:cs="Times New Roman"/>
          <w:sz w:val="24"/>
          <w:szCs w:val="24"/>
          <w:lang w:eastAsia="ru-RU"/>
        </w:rPr>
        <w:t>О персональных данных» подтверждаю свое согласие на обработку _____________________________</w:t>
      </w:r>
      <w:r w:rsidRPr="0018682F">
        <w:rPr>
          <w:rFonts w:ascii="Times New Roman" w:eastAsia="Times New Roman" w:hAnsi="Times New Roman" w:cs="Times New Roman"/>
          <w:i/>
          <w:sz w:val="24"/>
          <w:szCs w:val="24"/>
          <w:lang w:eastAsia="ru-RU"/>
        </w:rPr>
        <w:t>(наименование Уполномоченного органа)</w:t>
      </w:r>
      <w:r w:rsidRPr="0018682F">
        <w:rPr>
          <w:rFonts w:ascii="Times New Roman" w:eastAsia="Times New Roman" w:hAnsi="Times New Roman" w:cs="Times New Roman"/>
          <w:sz w:val="24"/>
          <w:szCs w:val="24"/>
          <w:lang w:eastAsia="ru-RU"/>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8682F">
        <w:rPr>
          <w:rFonts w:ascii="Times New Roman" w:eastAsia="Times New Roman" w:hAnsi="Times New Roman" w:cs="Times New Roman"/>
          <w:sz w:val="24"/>
          <w:szCs w:val="24"/>
          <w:lang w:eastAsia="ru-RU"/>
        </w:rPr>
        <w:t xml:space="preserve">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Настоящее согласие дано мною «___» 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  ____________________________________________</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(подпись родителя)                                             (расшифровка подписи)</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p w:rsidR="00CC24FD" w:rsidRPr="00F36CD6" w:rsidRDefault="00CC24FD" w:rsidP="00F36CD6">
      <w:pPr>
        <w:spacing w:after="0" w:line="240" w:lineRule="auto"/>
        <w:jc w:val="center"/>
        <w:rPr>
          <w:rFonts w:ascii="Times New Roman" w:eastAsia="Times New Roman" w:hAnsi="Times New Roman" w:cs="Times New Roman"/>
          <w:sz w:val="28"/>
          <w:szCs w:val="28"/>
          <w:lang w:eastAsia="ru-RU"/>
        </w:rPr>
      </w:pPr>
    </w:p>
    <w:sectPr w:rsidR="00CC24FD" w:rsidRPr="00F36CD6" w:rsidSect="0018682F">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75" w:rsidRDefault="00155575" w:rsidP="0099055F">
      <w:pPr>
        <w:spacing w:after="0" w:line="240" w:lineRule="auto"/>
      </w:pPr>
      <w:r>
        <w:separator/>
      </w:r>
    </w:p>
  </w:endnote>
  <w:endnote w:type="continuationSeparator" w:id="0">
    <w:p w:rsidR="00155575" w:rsidRDefault="00155575" w:rsidP="0099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75" w:rsidRDefault="00155575" w:rsidP="0099055F">
      <w:pPr>
        <w:spacing w:after="0" w:line="240" w:lineRule="auto"/>
      </w:pPr>
      <w:r>
        <w:separator/>
      </w:r>
    </w:p>
  </w:footnote>
  <w:footnote w:type="continuationSeparator" w:id="0">
    <w:p w:rsidR="00155575" w:rsidRDefault="00155575" w:rsidP="0099055F">
      <w:pPr>
        <w:spacing w:after="0" w:line="240" w:lineRule="auto"/>
      </w:pPr>
      <w:r>
        <w:continuationSeparator/>
      </w:r>
    </w:p>
  </w:footnote>
  <w:footnote w:id="1">
    <w:p w:rsidR="0018682F" w:rsidRDefault="0018682F" w:rsidP="0018682F">
      <w:pPr>
        <w:pStyle w:val="aff0"/>
      </w:pPr>
    </w:p>
  </w:footnote>
  <w:footnote w:id="2">
    <w:p w:rsidR="0018682F" w:rsidRPr="00D91D54" w:rsidRDefault="0018682F" w:rsidP="0018682F">
      <w:pPr>
        <w:autoSpaceDE w:val="0"/>
        <w:autoSpaceDN w:val="0"/>
        <w:adjustRightInd w:val="0"/>
        <w:ind w:firstLine="709"/>
        <w:jc w:val="both"/>
        <w:rPr>
          <w:strike/>
          <w:color w:val="FF0000"/>
        </w:rPr>
      </w:pPr>
    </w:p>
  </w:footnote>
  <w:footnote w:id="3">
    <w:p w:rsidR="0018682F" w:rsidRDefault="0018682F" w:rsidP="0018682F">
      <w:pPr>
        <w:autoSpaceDE w:val="0"/>
        <w:autoSpaceDN w:val="0"/>
        <w:adjustRightInd w:val="0"/>
        <w:ind w:firstLine="709"/>
        <w:jc w:val="both"/>
      </w:pPr>
    </w:p>
  </w:footnote>
  <w:footnote w:id="4">
    <w:p w:rsidR="0018682F" w:rsidRDefault="0018682F" w:rsidP="0018682F">
      <w:pPr>
        <w:pStyle w:val="aff0"/>
      </w:pPr>
    </w:p>
  </w:footnote>
  <w:footnote w:id="5">
    <w:p w:rsidR="0018682F" w:rsidRDefault="0018682F" w:rsidP="0018682F">
      <w:pPr>
        <w:pStyle w:val="aff0"/>
        <w:jc w:val="both"/>
      </w:pPr>
    </w:p>
    <w:p w:rsidR="0018682F" w:rsidRDefault="0018682F" w:rsidP="0018682F">
      <w:pPr>
        <w:pStyle w:val="aff0"/>
      </w:pPr>
    </w:p>
  </w:footnote>
  <w:footnote w:id="6">
    <w:p w:rsidR="0018682F" w:rsidRDefault="0018682F" w:rsidP="0018682F">
      <w:pPr>
        <w:pStyle w:val="aff0"/>
        <w:jc w:val="both"/>
      </w:pPr>
    </w:p>
  </w:footnote>
  <w:footnote w:id="7">
    <w:p w:rsidR="0018682F" w:rsidRDefault="0018682F" w:rsidP="0018682F">
      <w:pPr>
        <w:pStyle w:val="af"/>
        <w:spacing w:before="0" w:beforeAutospacing="0" w:after="0" w:afterAutospacing="0"/>
        <w:jc w:val="both"/>
      </w:pPr>
    </w:p>
    <w:p w:rsidR="0018682F" w:rsidRDefault="0018682F" w:rsidP="0018682F">
      <w:pPr>
        <w:pStyle w:val="aff0"/>
      </w:pPr>
    </w:p>
  </w:footnote>
  <w:footnote w:id="8">
    <w:p w:rsidR="0018682F" w:rsidRPr="0075757D" w:rsidRDefault="0018682F" w:rsidP="0018682F">
      <w:pPr>
        <w:pStyle w:val="aff0"/>
        <w:jc w:val="both"/>
      </w:pPr>
    </w:p>
  </w:footnote>
  <w:footnote w:id="9">
    <w:p w:rsidR="0018682F" w:rsidRPr="006C3620" w:rsidRDefault="0018682F" w:rsidP="0018682F">
      <w:pPr>
        <w:pStyle w:val="aff0"/>
        <w:jc w:val="both"/>
      </w:pPr>
    </w:p>
  </w:footnote>
  <w:footnote w:id="10">
    <w:p w:rsidR="0018682F" w:rsidRDefault="0018682F" w:rsidP="0018682F">
      <w:pPr>
        <w:pStyle w:val="aff0"/>
        <w:jc w:val="both"/>
      </w:pPr>
    </w:p>
  </w:footnote>
  <w:footnote w:id="11">
    <w:p w:rsidR="0018682F" w:rsidRPr="00902A3A" w:rsidRDefault="0018682F" w:rsidP="0018682F">
      <w:pPr>
        <w:pStyle w:val="aff0"/>
        <w:tabs>
          <w:tab w:val="left" w:pos="993"/>
        </w:tabs>
        <w:jc w:val="both"/>
        <w:rPr>
          <w:b/>
        </w:rPr>
      </w:pPr>
    </w:p>
  </w:footnote>
  <w:footnote w:id="12">
    <w:p w:rsidR="0018682F" w:rsidRDefault="0018682F" w:rsidP="0018682F">
      <w:pPr>
        <w:pStyle w:val="aff0"/>
        <w:tabs>
          <w:tab w:val="left" w:pos="993"/>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7DA"/>
    <w:rsid w:val="0002269A"/>
    <w:rsid w:val="00043044"/>
    <w:rsid w:val="00080CAB"/>
    <w:rsid w:val="000E2A9F"/>
    <w:rsid w:val="001275B1"/>
    <w:rsid w:val="00155575"/>
    <w:rsid w:val="00176807"/>
    <w:rsid w:val="0018682F"/>
    <w:rsid w:val="00190F5D"/>
    <w:rsid w:val="001A5ACE"/>
    <w:rsid w:val="001A60E7"/>
    <w:rsid w:val="001D0C6A"/>
    <w:rsid w:val="001E7934"/>
    <w:rsid w:val="00223568"/>
    <w:rsid w:val="00242537"/>
    <w:rsid w:val="00291311"/>
    <w:rsid w:val="002A767C"/>
    <w:rsid w:val="00315D61"/>
    <w:rsid w:val="00355824"/>
    <w:rsid w:val="003D4223"/>
    <w:rsid w:val="003F1F3B"/>
    <w:rsid w:val="003F6F77"/>
    <w:rsid w:val="00483A7B"/>
    <w:rsid w:val="004867E6"/>
    <w:rsid w:val="004A6509"/>
    <w:rsid w:val="004E0725"/>
    <w:rsid w:val="00546A98"/>
    <w:rsid w:val="005618A2"/>
    <w:rsid w:val="00565A98"/>
    <w:rsid w:val="005700C4"/>
    <w:rsid w:val="00622AEC"/>
    <w:rsid w:val="00622DF1"/>
    <w:rsid w:val="00632CCA"/>
    <w:rsid w:val="006A5E35"/>
    <w:rsid w:val="006B5C58"/>
    <w:rsid w:val="006D4403"/>
    <w:rsid w:val="006F5110"/>
    <w:rsid w:val="00723922"/>
    <w:rsid w:val="00744ADF"/>
    <w:rsid w:val="00774851"/>
    <w:rsid w:val="00801198"/>
    <w:rsid w:val="00807CD7"/>
    <w:rsid w:val="00874C14"/>
    <w:rsid w:val="00902526"/>
    <w:rsid w:val="00921088"/>
    <w:rsid w:val="009301A5"/>
    <w:rsid w:val="00944013"/>
    <w:rsid w:val="0099055F"/>
    <w:rsid w:val="009C4883"/>
    <w:rsid w:val="009D36A6"/>
    <w:rsid w:val="009D37DA"/>
    <w:rsid w:val="00A37C86"/>
    <w:rsid w:val="00A64A27"/>
    <w:rsid w:val="00A85A05"/>
    <w:rsid w:val="00AA4FFC"/>
    <w:rsid w:val="00AC55A5"/>
    <w:rsid w:val="00B01A11"/>
    <w:rsid w:val="00B45A73"/>
    <w:rsid w:val="00BD334E"/>
    <w:rsid w:val="00C1333B"/>
    <w:rsid w:val="00C30C42"/>
    <w:rsid w:val="00CC24FD"/>
    <w:rsid w:val="00DB2591"/>
    <w:rsid w:val="00DB7406"/>
    <w:rsid w:val="00DC434D"/>
    <w:rsid w:val="00F36CD6"/>
    <w:rsid w:val="00F47538"/>
    <w:rsid w:val="00F554BC"/>
    <w:rsid w:val="00F56EEF"/>
    <w:rsid w:val="00F93BA7"/>
    <w:rsid w:val="00FA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34"/>
  </w:style>
  <w:style w:type="paragraph" w:styleId="1">
    <w:name w:val="heading 1"/>
    <w:basedOn w:val="a"/>
    <w:next w:val="a"/>
    <w:link w:val="10"/>
    <w:qFormat/>
    <w:rsid w:val="0018682F"/>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qFormat/>
    <w:rsid w:val="0018682F"/>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D37D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37DA"/>
    <w:rPr>
      <w:rFonts w:ascii="Tahoma" w:hAnsi="Tahoma" w:cs="Tahoma"/>
      <w:sz w:val="16"/>
      <w:szCs w:val="16"/>
    </w:rPr>
  </w:style>
  <w:style w:type="paragraph" w:styleId="a5">
    <w:name w:val="header"/>
    <w:basedOn w:val="a"/>
    <w:link w:val="a6"/>
    <w:uiPriority w:val="99"/>
    <w:unhideWhenUsed/>
    <w:rsid w:val="00990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55F"/>
  </w:style>
  <w:style w:type="paragraph" w:styleId="a7">
    <w:name w:val="footer"/>
    <w:basedOn w:val="a"/>
    <w:link w:val="a8"/>
    <w:unhideWhenUsed/>
    <w:rsid w:val="0099055F"/>
    <w:pPr>
      <w:tabs>
        <w:tab w:val="center" w:pos="4677"/>
        <w:tab w:val="right" w:pos="9355"/>
      </w:tabs>
      <w:spacing w:after="0" w:line="240" w:lineRule="auto"/>
    </w:pPr>
  </w:style>
  <w:style w:type="character" w:customStyle="1" w:styleId="a8">
    <w:name w:val="Нижний колонтитул Знак"/>
    <w:basedOn w:val="a0"/>
    <w:link w:val="a7"/>
    <w:rsid w:val="0099055F"/>
  </w:style>
  <w:style w:type="table" w:styleId="a9">
    <w:name w:val="Table Grid"/>
    <w:basedOn w:val="a1"/>
    <w:uiPriority w:val="59"/>
    <w:rsid w:val="0004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8682F"/>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rsid w:val="0018682F"/>
    <w:rPr>
      <w:rFonts w:ascii="Arial" w:eastAsia="Times New Roman" w:hAnsi="Arial" w:cs="Times New Roman"/>
      <w:b/>
      <w:bCs/>
      <w:i/>
      <w:iCs/>
      <w:sz w:val="28"/>
      <w:szCs w:val="28"/>
      <w:lang w:val="x-none" w:eastAsia="x-none"/>
    </w:rPr>
  </w:style>
  <w:style w:type="numbering" w:customStyle="1" w:styleId="11">
    <w:name w:val="Нет списка1"/>
    <w:next w:val="a2"/>
    <w:semiHidden/>
    <w:unhideWhenUsed/>
    <w:rsid w:val="0018682F"/>
  </w:style>
  <w:style w:type="paragraph" w:customStyle="1" w:styleId="ConsPlusTitle">
    <w:name w:val="ConsPlusTitle"/>
    <w:uiPriority w:val="99"/>
    <w:rsid w:val="001868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868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86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186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18682F"/>
    <w:pPr>
      <w:spacing w:after="0" w:line="240" w:lineRule="auto"/>
      <w:jc w:val="center"/>
    </w:pPr>
    <w:rPr>
      <w:rFonts w:ascii="Times New Roman" w:eastAsia="Times New Roman" w:hAnsi="Times New Roman" w:cs="Times New Roman"/>
      <w:szCs w:val="24"/>
      <w:lang w:val="x-none" w:eastAsia="x-none"/>
    </w:rPr>
  </w:style>
  <w:style w:type="character" w:customStyle="1" w:styleId="ab">
    <w:name w:val="Основной текст Знак"/>
    <w:basedOn w:val="a0"/>
    <w:link w:val="aa"/>
    <w:rsid w:val="0018682F"/>
    <w:rPr>
      <w:rFonts w:ascii="Times New Roman" w:eastAsia="Times New Roman" w:hAnsi="Times New Roman" w:cs="Times New Roman"/>
      <w:szCs w:val="24"/>
      <w:lang w:val="x-none" w:eastAsia="x-none"/>
    </w:rPr>
  </w:style>
  <w:style w:type="table" w:customStyle="1" w:styleId="12">
    <w:name w:val="Сетка таблицы1"/>
    <w:basedOn w:val="a1"/>
    <w:next w:val="a9"/>
    <w:rsid w:val="00186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18682F"/>
    <w:pPr>
      <w:spacing w:after="160" w:line="240" w:lineRule="exact"/>
    </w:pPr>
    <w:rPr>
      <w:rFonts w:ascii="Verdana" w:eastAsia="Times New Roman" w:hAnsi="Verdana" w:cs="Times New Roman"/>
      <w:sz w:val="20"/>
      <w:szCs w:val="20"/>
      <w:lang w:val="en-US"/>
    </w:rPr>
  </w:style>
  <w:style w:type="character" w:styleId="ad">
    <w:name w:val="Hyperlink"/>
    <w:uiPriority w:val="99"/>
    <w:rsid w:val="0018682F"/>
    <w:rPr>
      <w:color w:val="0000FF"/>
      <w:u w:val="single"/>
    </w:rPr>
  </w:style>
  <w:style w:type="paragraph" w:styleId="ae">
    <w:name w:val="List Paragraph"/>
    <w:basedOn w:val="a"/>
    <w:uiPriority w:val="34"/>
    <w:qFormat/>
    <w:rsid w:val="0018682F"/>
    <w:pPr>
      <w:ind w:left="720"/>
      <w:contextualSpacing/>
    </w:pPr>
    <w:rPr>
      <w:rFonts w:ascii="Calibri" w:eastAsia="Calibri" w:hAnsi="Calibri" w:cs="Times New Roman"/>
    </w:rPr>
  </w:style>
  <w:style w:type="paragraph" w:styleId="3">
    <w:name w:val="Body Text Indent 3"/>
    <w:basedOn w:val="a"/>
    <w:link w:val="30"/>
    <w:rsid w:val="0018682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8682F"/>
    <w:rPr>
      <w:rFonts w:ascii="Times New Roman" w:eastAsia="Times New Roman" w:hAnsi="Times New Roman" w:cs="Times New Roman"/>
      <w:sz w:val="16"/>
      <w:szCs w:val="16"/>
      <w:lang w:eastAsia="ru-RU"/>
    </w:rPr>
  </w:style>
  <w:style w:type="paragraph" w:styleId="af">
    <w:name w:val="Normal (Web)"/>
    <w:basedOn w:val="a"/>
    <w:rsid w:val="00186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8682F"/>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Style4">
    <w:name w:val="Style4"/>
    <w:basedOn w:val="a"/>
    <w:rsid w:val="0018682F"/>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rsid w:val="0018682F"/>
    <w:rPr>
      <w:rFonts w:ascii="Times New Roman" w:hAnsi="Times New Roman" w:cs="Times New Roman"/>
      <w:sz w:val="26"/>
      <w:szCs w:val="26"/>
    </w:rPr>
  </w:style>
  <w:style w:type="paragraph" w:styleId="21">
    <w:name w:val="Body Text 2"/>
    <w:basedOn w:val="a"/>
    <w:link w:val="22"/>
    <w:rsid w:val="0018682F"/>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682F"/>
    <w:rPr>
      <w:rFonts w:ascii="Times New Roman" w:eastAsia="Times New Roman" w:hAnsi="Times New Roman" w:cs="Times New Roman"/>
      <w:sz w:val="24"/>
      <w:szCs w:val="24"/>
      <w:lang w:val="x-none" w:eastAsia="x-none"/>
    </w:rPr>
  </w:style>
  <w:style w:type="paragraph" w:customStyle="1" w:styleId="13">
    <w:name w:val="заголовок 1"/>
    <w:basedOn w:val="a"/>
    <w:next w:val="a"/>
    <w:rsid w:val="0018682F"/>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FontStyle16">
    <w:name w:val="Font Style16"/>
    <w:rsid w:val="0018682F"/>
    <w:rPr>
      <w:rFonts w:ascii="Times New Roman" w:hAnsi="Times New Roman" w:cs="Times New Roman"/>
      <w:sz w:val="22"/>
      <w:szCs w:val="22"/>
    </w:rPr>
  </w:style>
  <w:style w:type="character" w:styleId="af0">
    <w:name w:val="page number"/>
    <w:basedOn w:val="a0"/>
    <w:rsid w:val="0018682F"/>
  </w:style>
  <w:style w:type="paragraph" w:styleId="af1">
    <w:name w:val="Body Text Indent"/>
    <w:basedOn w:val="a"/>
    <w:link w:val="af2"/>
    <w:rsid w:val="0018682F"/>
    <w:pPr>
      <w:autoSpaceDE w:val="0"/>
      <w:autoSpaceDN w:val="0"/>
      <w:spacing w:after="120" w:line="240" w:lineRule="auto"/>
      <w:ind w:left="283"/>
    </w:pPr>
    <w:rPr>
      <w:rFonts w:ascii="Times New Roman" w:eastAsia="Times New Roman" w:hAnsi="Times New Roman" w:cs="Times New Roman"/>
      <w:sz w:val="20"/>
      <w:szCs w:val="20"/>
      <w:lang w:val="en-US" w:eastAsia="ru-RU"/>
    </w:rPr>
  </w:style>
  <w:style w:type="character" w:customStyle="1" w:styleId="af2">
    <w:name w:val="Основной текст с отступом Знак"/>
    <w:basedOn w:val="a0"/>
    <w:link w:val="af1"/>
    <w:rsid w:val="0018682F"/>
    <w:rPr>
      <w:rFonts w:ascii="Times New Roman" w:eastAsia="Times New Roman" w:hAnsi="Times New Roman" w:cs="Times New Roman"/>
      <w:sz w:val="20"/>
      <w:szCs w:val="20"/>
      <w:lang w:val="en-US" w:eastAsia="ru-RU"/>
    </w:rPr>
  </w:style>
  <w:style w:type="character" w:customStyle="1" w:styleId="af3">
    <w:name w:val="Гипертекстовая ссылка"/>
    <w:uiPriority w:val="99"/>
    <w:rsid w:val="0018682F"/>
    <w:rPr>
      <w:rFonts w:cs="Times New Roman"/>
      <w:b/>
      <w:color w:val="008000"/>
    </w:rPr>
  </w:style>
  <w:style w:type="character" w:customStyle="1" w:styleId="af4">
    <w:name w:val="Цветовое выделение"/>
    <w:rsid w:val="0018682F"/>
    <w:rPr>
      <w:b/>
      <w:color w:val="000080"/>
    </w:rPr>
  </w:style>
  <w:style w:type="character" w:styleId="af5">
    <w:name w:val="annotation reference"/>
    <w:semiHidden/>
    <w:rsid w:val="0018682F"/>
    <w:rPr>
      <w:sz w:val="16"/>
      <w:szCs w:val="16"/>
    </w:rPr>
  </w:style>
  <w:style w:type="paragraph" w:styleId="af6">
    <w:name w:val="annotation text"/>
    <w:basedOn w:val="a"/>
    <w:link w:val="af7"/>
    <w:semiHidden/>
    <w:rsid w:val="0018682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18682F"/>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18682F"/>
    <w:rPr>
      <w:b/>
      <w:bCs/>
    </w:rPr>
  </w:style>
  <w:style w:type="character" w:customStyle="1" w:styleId="af9">
    <w:name w:val="Тема примечания Знак"/>
    <w:basedOn w:val="af7"/>
    <w:link w:val="af8"/>
    <w:semiHidden/>
    <w:rsid w:val="0018682F"/>
    <w:rPr>
      <w:rFonts w:ascii="Times New Roman" w:eastAsia="Times New Roman" w:hAnsi="Times New Roman" w:cs="Times New Roman"/>
      <w:b/>
      <w:bCs/>
      <w:sz w:val="20"/>
      <w:szCs w:val="20"/>
      <w:lang w:eastAsia="ru-RU"/>
    </w:rPr>
  </w:style>
  <w:style w:type="paragraph" w:styleId="afa">
    <w:name w:val="Title"/>
    <w:basedOn w:val="a"/>
    <w:link w:val="afb"/>
    <w:qFormat/>
    <w:rsid w:val="0018682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b">
    <w:name w:val="Название Знак"/>
    <w:basedOn w:val="a0"/>
    <w:link w:val="afa"/>
    <w:rsid w:val="0018682F"/>
    <w:rPr>
      <w:rFonts w:ascii="Times New Roman" w:eastAsia="Times New Roman" w:hAnsi="Times New Roman" w:cs="Times New Roman"/>
      <w:b/>
      <w:bCs/>
      <w:sz w:val="28"/>
      <w:szCs w:val="24"/>
      <w:lang w:val="x-none" w:eastAsia="x-none"/>
    </w:rPr>
  </w:style>
  <w:style w:type="paragraph" w:customStyle="1" w:styleId="stylet3">
    <w:name w:val="stylet3"/>
    <w:basedOn w:val="a"/>
    <w:rsid w:val="00186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
    <w:next w:val="a"/>
    <w:uiPriority w:val="99"/>
    <w:rsid w:val="001868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No Spacing"/>
    <w:uiPriority w:val="99"/>
    <w:qFormat/>
    <w:rsid w:val="0018682F"/>
    <w:pPr>
      <w:spacing w:after="0" w:line="240" w:lineRule="auto"/>
    </w:pPr>
    <w:rPr>
      <w:rFonts w:ascii="Calibri" w:eastAsia="Times New Roman" w:hAnsi="Calibri" w:cs="Times New Roman"/>
      <w:lang w:eastAsia="ru-RU"/>
    </w:rPr>
  </w:style>
  <w:style w:type="character" w:styleId="afe">
    <w:name w:val="Strong"/>
    <w:uiPriority w:val="22"/>
    <w:qFormat/>
    <w:rsid w:val="0018682F"/>
    <w:rPr>
      <w:b/>
      <w:bCs/>
    </w:rPr>
  </w:style>
  <w:style w:type="paragraph" w:customStyle="1" w:styleId="aff">
    <w:name w:val="Прижатый влево"/>
    <w:basedOn w:val="a"/>
    <w:next w:val="a"/>
    <w:uiPriority w:val="99"/>
    <w:rsid w:val="0018682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18682F"/>
  </w:style>
  <w:style w:type="character" w:customStyle="1" w:styleId="ConsPlusNormal0">
    <w:name w:val="ConsPlusNormal Знак"/>
    <w:link w:val="ConsPlusNormal"/>
    <w:locked/>
    <w:rsid w:val="0018682F"/>
    <w:rPr>
      <w:rFonts w:ascii="Arial" w:eastAsia="Times New Roman" w:hAnsi="Arial" w:cs="Arial"/>
      <w:sz w:val="20"/>
      <w:szCs w:val="20"/>
      <w:lang w:eastAsia="ru-RU"/>
    </w:rPr>
  </w:style>
  <w:style w:type="paragraph" w:styleId="aff0">
    <w:name w:val="footnote text"/>
    <w:basedOn w:val="a"/>
    <w:link w:val="aff1"/>
    <w:uiPriority w:val="99"/>
    <w:rsid w:val="0018682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18682F"/>
    <w:rPr>
      <w:rFonts w:ascii="Times New Roman" w:eastAsia="Times New Roman" w:hAnsi="Times New Roman" w:cs="Times New Roman"/>
      <w:sz w:val="20"/>
      <w:szCs w:val="20"/>
      <w:lang w:eastAsia="ru-RU"/>
    </w:rPr>
  </w:style>
  <w:style w:type="character" w:styleId="aff2">
    <w:name w:val="footnote reference"/>
    <w:uiPriority w:val="99"/>
    <w:rsid w:val="0018682F"/>
    <w:rPr>
      <w:vertAlign w:val="superscript"/>
    </w:rPr>
  </w:style>
  <w:style w:type="character" w:styleId="aff3">
    <w:name w:val="FollowedHyperlink"/>
    <w:rsid w:val="0018682F"/>
    <w:rPr>
      <w:color w:val="800080"/>
      <w:u w:val="single"/>
    </w:rPr>
  </w:style>
  <w:style w:type="character" w:customStyle="1" w:styleId="aff4">
    <w:name w:val="Неразрешенное упоминание"/>
    <w:uiPriority w:val="99"/>
    <w:semiHidden/>
    <w:unhideWhenUsed/>
    <w:rsid w:val="001868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o-hmao.ru/" TargetMode="External"/><Relationship Id="rId18" Type="http://schemas.openxmlformats.org/officeDocument/2006/relationships/hyperlink" Target="consultantplus://offline/ref=9436810B65D2A16C2E1505B64CA00B2E4D2159CDEF4E92A976913532500B7B072E6EC4378C91E0440D8B857982AA5AE90E3B8D593E9793C5bC6CI" TargetMode="External"/><Relationship Id="rId26" Type="http://schemas.openxmlformats.org/officeDocument/2006/relationships/hyperlink" Target="https://login.consultant.ru/link/?req=doc&amp;base=RLAW926&amp;n=261087&amp;dst=100044&amp;field=134&amp;date=24.08.2022" TargetMode="External"/><Relationship Id="rId39" Type="http://schemas.openxmlformats.org/officeDocument/2006/relationships/hyperlink" Target="https://login.consultant.ru/link/?req=doc&amp;base=RLAW926&amp;n=261087&amp;dst=100106&amp;field=134&amp;date=24.08.2022" TargetMode="External"/><Relationship Id="rId21" Type="http://schemas.openxmlformats.org/officeDocument/2006/relationships/hyperlink" Target="consultantplus://offline/ref=9436810B65D2A16C2E1505B64CA00B2E4D2159CDEF4E92A976913532500B7B072E6EC4358998EB155AC48425C6F949E9013B8F5022b967I" TargetMode="External"/><Relationship Id="rId34" Type="http://schemas.openxmlformats.org/officeDocument/2006/relationships/hyperlink" Target="https://login.consultant.ru/link/?req=doc&amp;base=RLAW926&amp;n=261087&amp;dst=100044&amp;field=134&amp;date=24.08.2022" TargetMode="External"/><Relationship Id="rId42" Type="http://schemas.openxmlformats.org/officeDocument/2006/relationships/hyperlink" Target="https://login.consultant.ru/link/?req=doc&amp;base=RLAW926&amp;n=261087&amp;dst=100044&amp;field=134&amp;date=24.08.2022" TargetMode="External"/><Relationship Id="rId47" Type="http://schemas.openxmlformats.org/officeDocument/2006/relationships/hyperlink" Target="https://login.consultant.ru/link/?req=doc&amp;base=LAW&amp;n=406224&amp;dst=359&amp;field=134&amp;date=24.08.2022" TargetMode="External"/><Relationship Id="rId50" Type="http://schemas.openxmlformats.org/officeDocument/2006/relationships/hyperlink" Target="consultantplus://offline/ref=958B8E25B7ED6572A8643043C31076A940446A6EDA076346586377CAD2E3CFA60D6C941F2BEA79761AFC0BD55CMA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436810B65D2A16C2E1505B64CA00B2E482359CBEF4A92A976913532500B7B073C6E9C3B8C97FE41029ED328C4bF6DI" TargetMode="External"/><Relationship Id="rId29" Type="http://schemas.openxmlformats.org/officeDocument/2006/relationships/hyperlink" Target="https://login.consultant.ru/link/?req=doc&amp;base=RLAW926&amp;n=261087&amp;dst=100106&amp;field=134&amp;date=24.08.2022" TargetMode="External"/><Relationship Id="rId11" Type="http://schemas.openxmlformats.org/officeDocument/2006/relationships/hyperlink" Target="https://&#1075;&#1080;&#1073;&#1076;&#1076;.&#1088;&#1092;/r/86" TargetMode="External"/><Relationship Id="rId24" Type="http://schemas.openxmlformats.org/officeDocument/2006/relationships/hyperlink" Target="https://login.consultant.ru/link/?req=doc&amp;base=RLAW926&amp;n=261087&amp;dst=100044&amp;field=134&amp;date=24.08.2022" TargetMode="External"/><Relationship Id="rId32" Type="http://schemas.openxmlformats.org/officeDocument/2006/relationships/hyperlink" Target="https://login.consultant.ru/link/?req=doc&amp;base=RLAW926&amp;n=261087&amp;dst=100044&amp;field=134&amp;date=24.08.2022" TargetMode="External"/><Relationship Id="rId37" Type="http://schemas.openxmlformats.org/officeDocument/2006/relationships/hyperlink" Target="https://login.consultant.ru/link/?req=doc&amp;base=RLAW926&amp;n=261087&amp;dst=100106&amp;field=134&amp;date=24.08.2022" TargetMode="External"/><Relationship Id="rId40" Type="http://schemas.openxmlformats.org/officeDocument/2006/relationships/hyperlink" Target="https://login.consultant.ru/link/?req=doc&amp;base=RLAW926&amp;n=261087&amp;dst=100044&amp;field=134&amp;date=24.08.2022" TargetMode="External"/><Relationship Id="rId45" Type="http://schemas.openxmlformats.org/officeDocument/2006/relationships/hyperlink" Target="https://login.consultant.ru/link/?req=doc&amp;base=LAW&amp;n=406224&amp;dst=291&amp;field=134&amp;date=24.08.202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9436810B65D2A16C2E1505B64CA00B2E4D2159CDEF4E92A976913532500B7B072E6EC4378C91E344098B857982AA5AE90E3B8D593E9793C5bC6CI" TargetMode="External"/><Relationship Id="rId31" Type="http://schemas.openxmlformats.org/officeDocument/2006/relationships/hyperlink" Target="https://login.consultant.ru/link/?req=doc&amp;base=RLAW926&amp;n=261087&amp;dst=100106&amp;field=134&amp;date=24.08.2022" TargetMode="External"/><Relationship Id="rId44" Type="http://schemas.openxmlformats.org/officeDocument/2006/relationships/hyperlink" Target="https://login.consultant.ru/link/?req=doc&amp;base=LAW&amp;n=406224&amp;dst=43&amp;field=134&amp;date=24.08.20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2;&#1076;&#1084;&#1092;&#1077;&#1076;&#1086;&#1088;&#1086;&#1074;&#1089;&#1082;&#1080;&#1081;." TargetMode="External"/><Relationship Id="rId14" Type="http://schemas.openxmlformats.org/officeDocument/2006/relationships/hyperlink" Target="https://mfc.admhmao.ru/" TargetMode="External"/><Relationship Id="rId22" Type="http://schemas.openxmlformats.org/officeDocument/2006/relationships/hyperlink" Target="https://login.consultant.ru/link/?req=doc&amp;base=RLAW926&amp;n=261116&amp;dst=100164&amp;field=134&amp;date=25.08.2022" TargetMode="External"/><Relationship Id="rId27" Type="http://schemas.openxmlformats.org/officeDocument/2006/relationships/hyperlink" Target="https://login.consultant.ru/link/?req=doc&amp;base=RLAW926&amp;n=261087&amp;dst=100106&amp;field=134&amp;date=24.08.2022" TargetMode="External"/><Relationship Id="rId30" Type="http://schemas.openxmlformats.org/officeDocument/2006/relationships/hyperlink" Target="https://login.consultant.ru/link/?req=doc&amp;base=RLAW926&amp;n=261087&amp;dst=100044&amp;field=134&amp;date=24.08.2022" TargetMode="External"/><Relationship Id="rId35" Type="http://schemas.openxmlformats.org/officeDocument/2006/relationships/hyperlink" Target="https://login.consultant.ru/link/?req=doc&amp;base=RLAW926&amp;n=261087&amp;dst=100106&amp;field=134&amp;date=24.08.2022" TargetMode="External"/><Relationship Id="rId43" Type="http://schemas.openxmlformats.org/officeDocument/2006/relationships/hyperlink" Target="https://login.consultant.ru/link/?req=doc&amp;base=LAW&amp;n=406224&amp;dst=100010&amp;field=134&amp;date=24.08.2022" TargetMode="External"/><Relationship Id="rId48" Type="http://schemas.openxmlformats.org/officeDocument/2006/relationships/hyperlink" Target="https://login.consultant.ru/link/?req=doc&amp;base=RLAW926&amp;n=261116&amp;dst=100114&amp;field=134&amp;date=25.08.2022" TargetMode="External"/><Relationship Id="rId8" Type="http://schemas.openxmlformats.org/officeDocument/2006/relationships/image" Target="media/image1.jpeg"/><Relationship Id="rId51" Type="http://schemas.openxmlformats.org/officeDocument/2006/relationships/hyperlink" Target="https://login.consultant.ru/link/?req=doc&amp;base=LAW&amp;n=389193&amp;dst=100278&amp;field=134&amp;date=25.08.2022" TargetMode="External"/><Relationship Id="rId3" Type="http://schemas.microsoft.com/office/2007/relationships/stylesWithEffects" Target="stylesWithEffects.xml"/><Relationship Id="rId12" Type="http://schemas.openxmlformats.org/officeDocument/2006/relationships/hyperlink" Target="https://gtn.admhmao.ru/" TargetMode="External"/><Relationship Id="rId17" Type="http://schemas.openxmlformats.org/officeDocument/2006/relationships/hyperlink" Target="consultantplus://offline/ref=9436810B65D2A16C2E1505B64CA00B2E4D2159CDEF4E92A976913532500B7B072E6EC4328F9AB4104FD5DC28C0E157E016278D52b262I" TargetMode="External"/><Relationship Id="rId25" Type="http://schemas.openxmlformats.org/officeDocument/2006/relationships/hyperlink" Target="https://login.consultant.ru/link/?req=doc&amp;base=RLAW926&amp;n=261087&amp;dst=100106&amp;field=134&amp;date=24.08.2022" TargetMode="External"/><Relationship Id="rId33" Type="http://schemas.openxmlformats.org/officeDocument/2006/relationships/hyperlink" Target="https://login.consultant.ru/link/?req=doc&amp;base=RLAW926&amp;n=261087&amp;dst=100106&amp;field=134&amp;date=24.08.2022" TargetMode="External"/><Relationship Id="rId38" Type="http://schemas.openxmlformats.org/officeDocument/2006/relationships/hyperlink" Target="https://login.consultant.ru/link/?req=doc&amp;base=RLAW926&amp;n=261087&amp;dst=100044&amp;field=134&amp;date=24.08.2022" TargetMode="External"/><Relationship Id="rId46" Type="http://schemas.openxmlformats.org/officeDocument/2006/relationships/hyperlink" Target="https://login.consultant.ru/link/?req=doc&amp;base=LAW&amp;n=406224&amp;dst=294&amp;field=134&amp;date=24.08.2022" TargetMode="External"/><Relationship Id="rId20" Type="http://schemas.openxmlformats.org/officeDocument/2006/relationships/hyperlink" Target="consultantplus://offline/ref=9436810B65D2A16C2E1505B64CA00B2E4D2159CDEF4E92A976913532500B7B072E6EC4378C91E344098B857982AA5AE90E3B8D593E9793C5bC6CI" TargetMode="External"/><Relationship Id="rId41" Type="http://schemas.openxmlformats.org/officeDocument/2006/relationships/hyperlink" Target="https://login.consultant.ru/link/?req=doc&amp;base=RLAW926&amp;n=261087&amp;dst=100106&amp;field=134&amp;date=24.08.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9436810B65D2A16C2E1505B64CA00B2E4D2159CDEF4E92A976913532500B7B072E6EC4378C91E0400B8B857982AA5AE90E3B8D593E9793C5bC6CI" TargetMode="External"/><Relationship Id="rId23" Type="http://schemas.openxmlformats.org/officeDocument/2006/relationships/hyperlink" Target="https://login.consultant.ru/link/?req=doc&amp;base=RLAW926&amp;n=261087&amp;dst=100106&amp;field=134&amp;date=24.08.2022" TargetMode="External"/><Relationship Id="rId28" Type="http://schemas.openxmlformats.org/officeDocument/2006/relationships/hyperlink" Target="https://login.consultant.ru/link/?req=doc&amp;base=RLAW926&amp;n=261087&amp;dst=100044&amp;field=134&amp;date=24.08.2022" TargetMode="External"/><Relationship Id="rId36" Type="http://schemas.openxmlformats.org/officeDocument/2006/relationships/hyperlink" Target="https://login.consultant.ru/link/?req=doc&amp;base=RLAW926&amp;n=261087&amp;dst=100044&amp;field=134&amp;date=24.08.2022" TargetMode="External"/><Relationship Id="rId49" Type="http://schemas.openxmlformats.org/officeDocument/2006/relationships/hyperlink" Target="https://login.consultant.ru/link/?req=doc&amp;base=RLAW926&amp;n=261116&amp;dst=100114&amp;field=134&amp;date=2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13404</Words>
  <Characters>76405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Alimerzoeva</cp:lastModifiedBy>
  <cp:revision>5</cp:revision>
  <cp:lastPrinted>2022-12-16T05:15:00Z</cp:lastPrinted>
  <dcterms:created xsi:type="dcterms:W3CDTF">2022-12-13T10:27:00Z</dcterms:created>
  <dcterms:modified xsi:type="dcterms:W3CDTF">2022-12-16T05:15:00Z</dcterms:modified>
</cp:coreProperties>
</file>