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A" w:rsidRDefault="008618EA" w:rsidP="008618EA">
      <w:pPr>
        <w:pStyle w:val="HEADERTEXT"/>
        <w:rPr>
          <w:b/>
          <w:bCs/>
        </w:rPr>
      </w:pPr>
    </w:p>
    <w:tbl>
      <w:tblPr>
        <w:tblpPr w:leftFromText="180" w:rightFromText="180" w:vertAnchor="page" w:horzAnchor="margin" w:tblpY="100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618EA" w:rsidRPr="00781A4D" w:rsidTr="008732AC">
        <w:trPr>
          <w:trHeight w:val="1275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8EA" w:rsidRPr="00781A4D" w:rsidRDefault="008618EA" w:rsidP="0087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590550"/>
                  <wp:effectExtent l="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6" r="1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EA" w:rsidRPr="00781A4D" w:rsidTr="008732AC">
        <w:trPr>
          <w:trHeight w:val="586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8EA" w:rsidRPr="00781A4D" w:rsidRDefault="008618EA" w:rsidP="0087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A4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618EA" w:rsidRPr="00781A4D" w:rsidRDefault="008618EA" w:rsidP="00873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A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8618EA" w:rsidRPr="00781A4D" w:rsidTr="008732AC">
        <w:trPr>
          <w:trHeight w:val="778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8EA" w:rsidRPr="00781A4D" w:rsidRDefault="008618EA" w:rsidP="00873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A4D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8618EA" w:rsidRPr="00781A4D" w:rsidRDefault="008618EA" w:rsidP="00873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A4D"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8618EA" w:rsidRPr="00781A4D" w:rsidTr="008732AC">
        <w:trPr>
          <w:trHeight w:val="239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8EA" w:rsidRPr="00781A4D" w:rsidRDefault="008618EA" w:rsidP="0087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  <w:r w:rsidRPr="00781A4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8618EA" w:rsidRPr="00781A4D" w:rsidTr="008732AC">
        <w:trPr>
          <w:trHeight w:val="431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8EA" w:rsidRPr="00781A4D" w:rsidRDefault="008618EA" w:rsidP="0087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EA" w:rsidRPr="00781A4D" w:rsidTr="008732AC">
        <w:trPr>
          <w:trHeight w:val="912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8EA" w:rsidRPr="00781A4D" w:rsidRDefault="005120C6" w:rsidP="0087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февраля </w:t>
            </w:r>
            <w:r w:rsidR="008618EA">
              <w:rPr>
                <w:rFonts w:ascii="Times New Roman" w:hAnsi="Times New Roman"/>
                <w:sz w:val="28"/>
                <w:szCs w:val="28"/>
              </w:rPr>
              <w:t>2022</w:t>
            </w:r>
            <w:r w:rsidR="008618EA" w:rsidRPr="00781A4D">
              <w:rPr>
                <w:rFonts w:ascii="Times New Roman" w:hAnsi="Times New Roman"/>
                <w:sz w:val="28"/>
                <w:szCs w:val="28"/>
              </w:rPr>
              <w:t xml:space="preserve"> г                                    </w:t>
            </w:r>
            <w:r w:rsidR="00A948C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8618EA" w:rsidRPr="00781A4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618EA" w:rsidRPr="00781A4D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618EA" w:rsidRPr="00781A4D" w:rsidRDefault="008618EA" w:rsidP="00873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A4D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A4D"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618EA" w:rsidRDefault="008618EA" w:rsidP="008618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618EA" w:rsidRPr="00650C6E" w:rsidRDefault="008618EA" w:rsidP="008618EA">
      <w:pPr>
        <w:pStyle w:val="HEADERTEXT"/>
        <w:rPr>
          <w:rFonts w:ascii="Times New Roman" w:hAnsi="Times New Roman" w:cs="Times New Roman"/>
          <w:b/>
          <w:bCs/>
          <w:color w:val="000000" w:themeColor="text1"/>
        </w:rPr>
      </w:pPr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об обеспечении </w:t>
      </w:r>
    </w:p>
    <w:p w:rsidR="008618EA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условий для развития физической культуры, </w:t>
      </w:r>
    </w:p>
    <w:p w:rsidR="008618EA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школьного спорта и массового спорта, </w:t>
      </w:r>
    </w:p>
    <w:p w:rsidR="008618EA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организации проведения </w:t>
      </w:r>
      <w:proofErr w:type="gramStart"/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официальных</w:t>
      </w:r>
      <w:proofErr w:type="gramEnd"/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18EA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физкультурно-оздоровительных и спортивных </w:t>
      </w:r>
    </w:p>
    <w:p w:rsidR="008618EA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сельского поселения </w:t>
      </w:r>
    </w:p>
    <w:p w:rsidR="008618EA" w:rsidRDefault="008618EA" w:rsidP="008618EA">
      <w:pPr>
        <w:pStyle w:val="HEADERTE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Ульт-Ягун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18EA" w:rsidRPr="00DB44B6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14 части 1 статьи 14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...’’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16.12.2017)"</w:instrTex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от 06.10.2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003 № 131-ФЗ «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</w:t>
      </w:r>
      <w:r w:rsidR="00E55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"kodeks://link/d?nd=902075039"\o"’’О физической культуре и спорте в Российской Федерации (с изменениями на 5 декабря 2017 года)’’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04.12.2007 N 329-ФЗ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16.12.2017)"</w:instrTex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04.12.2007 № 329-ФЗ «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спорту в Российской Федерации»,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26 устава сельского поселения Ульт-Ягун:</w:t>
      </w:r>
    </w:p>
    <w:p w:rsidR="008618EA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сельского поселения Ульт-Ягун согласно приложению к настоящему постановлению.</w:t>
      </w:r>
    </w:p>
    <w:p w:rsidR="008618EA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Признат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утратившими силу постановление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Ульт-Ягун от 05.06.2009 №34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сельского поселения Ульт-Ягун».</w:t>
      </w:r>
    </w:p>
    <w:p w:rsidR="008618EA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Обнародовать настоящее постановление и разместить на официальном сайте муниципального образования сельское поселение Ульт-Ягун. </w:t>
      </w:r>
    </w:p>
    <w:p w:rsidR="008618EA" w:rsidRPr="00781A4D" w:rsidRDefault="00A948C4" w:rsidP="00E551A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618EA"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618EA"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618EA"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заместителя главы </w:t>
      </w:r>
      <w:r w:rsidR="008618E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Ульт-Ягун.</w:t>
      </w:r>
    </w:p>
    <w:p w:rsidR="008618EA" w:rsidRPr="00781A4D" w:rsidRDefault="008618EA" w:rsidP="008618EA">
      <w:pPr>
        <w:pStyle w:val="FORMATTEXT"/>
        <w:ind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8EA" w:rsidRDefault="008618EA" w:rsidP="008618EA">
      <w:pPr>
        <w:pStyle w:val="FORMATTE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Ульт-Ягун      </w:t>
      </w:r>
      <w:r w:rsidR="00A94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Д.</w:t>
      </w:r>
      <w:r w:rsidR="00E5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E5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Юматов</w:t>
      </w:r>
    </w:p>
    <w:p w:rsidR="008618EA" w:rsidRDefault="008618EA" w:rsidP="008618EA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8C4" w:rsidRDefault="00A948C4" w:rsidP="008618EA">
      <w:pPr>
        <w:pStyle w:val="FORMATTEXT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8C4" w:rsidRDefault="00A948C4" w:rsidP="008618EA">
      <w:pPr>
        <w:pStyle w:val="FORMATTEXT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8C4" w:rsidRDefault="00A948C4" w:rsidP="008618EA">
      <w:pPr>
        <w:pStyle w:val="FORMATTEXT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8EA" w:rsidRPr="000C5424" w:rsidRDefault="008618EA" w:rsidP="00A948C4">
      <w:pPr>
        <w:pStyle w:val="FORMATTEX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4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8618EA" w:rsidRPr="000C5424" w:rsidRDefault="008618EA" w:rsidP="00A948C4">
      <w:pPr>
        <w:pStyle w:val="FORMATTEX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42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8618EA" w:rsidRPr="000C5424" w:rsidRDefault="008618EA" w:rsidP="00A948C4">
      <w:pPr>
        <w:pStyle w:val="FORMATTEX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42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Ульт-Ягун</w:t>
      </w:r>
    </w:p>
    <w:p w:rsidR="008618EA" w:rsidRPr="000C5424" w:rsidRDefault="005120C6" w:rsidP="00A948C4">
      <w:pPr>
        <w:pStyle w:val="FORMATTEX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февраля </w:t>
      </w:r>
      <w:r w:rsidR="008618E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18</w:t>
      </w:r>
    </w:p>
    <w:p w:rsidR="008618EA" w:rsidRPr="000C5424" w:rsidRDefault="008618EA" w:rsidP="008618EA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18EA" w:rsidRDefault="008618EA" w:rsidP="008618EA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8618EA" w:rsidRPr="000C5424" w:rsidRDefault="008618EA" w:rsidP="008618EA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5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сельского поселения Ульт-Ягун</w:t>
      </w:r>
    </w:p>
    <w:p w:rsidR="008618EA" w:rsidRPr="000C5424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18EA" w:rsidRPr="000C5424" w:rsidRDefault="008618EA" w:rsidP="008618EA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5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 Общие положения </w: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Положение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Ульт-Ягун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Положение) разработано в соответствии </w:t>
      </w:r>
      <w:proofErr w:type="gramStart"/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...’’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16.12.2017)"</w:instrTex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альными законами от 06.10.2003 № 131-ФЗ «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"kodeks://link/d?nd=902075039"\o"’’О физической культуре и спорте в Российской Федерации (с изменениями на 5 декабря 2017 года)’’</w:instrText>
      </w:r>
    </w:p>
    <w:p w:rsidR="008618EA" w:rsidRPr="00781A4D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04.12.2007 N 329-ФЗ</w:instrText>
      </w:r>
    </w:p>
    <w:p w:rsidR="00FB0C04" w:rsidRPr="00FB0C04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16.12.2017)"</w:instrTex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04.12.2007 № 329-ФЗ «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спорте в Российской Федерации»,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Ульт-Ягун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</w:t>
      </w:r>
      <w:r w:rsidRPr="00711F47">
        <w:rPr>
          <w:rFonts w:ascii="Times New Roman" w:hAnsi="Times New Roman" w:cs="Times New Roman"/>
          <w:bCs/>
          <w:color w:val="000000"/>
          <w:sz w:val="28"/>
          <w:szCs w:val="28"/>
        </w:rPr>
        <w:t>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сельского поселения Ульт-Ягун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18EA" w:rsidRDefault="008618EA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Положение закрепляет правовые основы и расходные обязательства, определяет компетенцию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Ульт-Ягун 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t>) в сфере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C18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Ульт-Ягун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C04" w:rsidRPr="00CA583E" w:rsidRDefault="00FB0C04" w:rsidP="008618EA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8EA" w:rsidRPr="00670EFA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618EA" w:rsidRPr="00003A36">
        <w:rPr>
          <w:rFonts w:ascii="Times New Roman" w:hAnsi="Times New Roman"/>
          <w:bCs/>
          <w:sz w:val="28"/>
          <w:szCs w:val="28"/>
        </w:rPr>
        <w:t xml:space="preserve">. Принципы, задачи, </w:t>
      </w:r>
      <w:r w:rsidR="008618EA">
        <w:rPr>
          <w:rFonts w:ascii="Times New Roman" w:hAnsi="Times New Roman"/>
          <w:bCs/>
          <w:sz w:val="28"/>
          <w:szCs w:val="28"/>
        </w:rPr>
        <w:t xml:space="preserve">цели, </w:t>
      </w:r>
      <w:r w:rsidR="008618EA" w:rsidRPr="00003A36">
        <w:rPr>
          <w:rFonts w:ascii="Times New Roman" w:hAnsi="Times New Roman"/>
          <w:bCs/>
          <w:sz w:val="28"/>
          <w:szCs w:val="28"/>
        </w:rPr>
        <w:t>основные направления развития массовой физической культуры и спорта на территории сельского поселения</w:t>
      </w:r>
      <w:r w:rsidR="008618EA">
        <w:rPr>
          <w:rFonts w:ascii="Times New Roman" w:hAnsi="Times New Roman"/>
          <w:bCs/>
          <w:sz w:val="28"/>
          <w:szCs w:val="28"/>
        </w:rPr>
        <w:t xml:space="preserve"> Ульт-Ягун</w:t>
      </w:r>
      <w:bookmarkStart w:id="0" w:name="_GoBack"/>
      <w:bookmarkEnd w:id="0"/>
    </w:p>
    <w:p w:rsidR="008618EA" w:rsidRPr="00003A36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18EA" w:rsidRPr="00003A36">
        <w:rPr>
          <w:rFonts w:ascii="Times New Roman" w:hAnsi="Times New Roman"/>
          <w:sz w:val="28"/>
          <w:szCs w:val="28"/>
        </w:rPr>
        <w:t xml:space="preserve">.1. Развитие массовой физической культуры и спорта на территории сельского поселения </w:t>
      </w:r>
      <w:r w:rsidR="008618EA">
        <w:rPr>
          <w:rFonts w:ascii="Times New Roman" w:hAnsi="Times New Roman"/>
          <w:sz w:val="28"/>
          <w:szCs w:val="28"/>
        </w:rPr>
        <w:t xml:space="preserve">Ульт-Ягун </w:t>
      </w:r>
      <w:r w:rsidR="008618EA" w:rsidRPr="00003A36">
        <w:rPr>
          <w:rFonts w:ascii="Times New Roman" w:hAnsi="Times New Roman"/>
          <w:sz w:val="28"/>
          <w:szCs w:val="28"/>
        </w:rPr>
        <w:t>основывается на следующих принципах:</w:t>
      </w:r>
    </w:p>
    <w:p w:rsidR="008618EA" w:rsidRPr="00003A36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>- доступность занятий физической культурой и спортом для всех категорий и групп населения;</w:t>
      </w:r>
    </w:p>
    <w:p w:rsidR="008618EA" w:rsidRPr="00003A36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>- непрерывность и преемственность процесса физического воспитания граждан относящихся к различным возрастным группам;</w:t>
      </w:r>
    </w:p>
    <w:p w:rsidR="008618EA" w:rsidRPr="00003A36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>- равенство прав физкультурно-спортивных объединений на финансовую поддержку;</w:t>
      </w:r>
    </w:p>
    <w:p w:rsidR="008618EA" w:rsidRPr="00003A36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 xml:space="preserve">- взаимодействие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Ульт-Ягун </w:t>
      </w:r>
      <w:r w:rsidRPr="00003A36">
        <w:rPr>
          <w:rFonts w:ascii="Times New Roman" w:hAnsi="Times New Roman"/>
          <w:sz w:val="28"/>
          <w:szCs w:val="28"/>
        </w:rPr>
        <w:t>и общественных физкультурно-спортивных объединений в вопросах развития физической культуры и спорта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Ульт-Ягун</w:t>
      </w:r>
      <w:r w:rsidRPr="00003A36">
        <w:rPr>
          <w:rFonts w:ascii="Times New Roman" w:hAnsi="Times New Roman"/>
          <w:sz w:val="28"/>
          <w:szCs w:val="28"/>
        </w:rPr>
        <w:t>.</w:t>
      </w:r>
    </w:p>
    <w:p w:rsidR="008618EA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18EA">
        <w:rPr>
          <w:rFonts w:ascii="Times New Roman" w:hAnsi="Times New Roman"/>
          <w:sz w:val="28"/>
          <w:szCs w:val="28"/>
        </w:rPr>
        <w:t xml:space="preserve">.2. Основными задачами и целями </w:t>
      </w:r>
      <w:r w:rsidR="008618EA" w:rsidRPr="00003A36">
        <w:rPr>
          <w:rFonts w:ascii="Times New Roman" w:hAnsi="Times New Roman"/>
          <w:sz w:val="28"/>
          <w:szCs w:val="28"/>
        </w:rPr>
        <w:t>в сфере развития физической культуры и спорта являются:</w:t>
      </w:r>
    </w:p>
    <w:p w:rsidR="008618EA" w:rsidRPr="00244165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244165">
        <w:rPr>
          <w:rFonts w:ascii="Times New Roman" w:hAnsi="Times New Roman"/>
          <w:sz w:val="28"/>
          <w:szCs w:val="28"/>
        </w:rPr>
        <w:t xml:space="preserve"> условий для развития на территори</w:t>
      </w:r>
      <w:r>
        <w:rPr>
          <w:rFonts w:ascii="Times New Roman" w:hAnsi="Times New Roman"/>
          <w:sz w:val="28"/>
          <w:szCs w:val="28"/>
        </w:rPr>
        <w:t>и поселения физической культуры;</w:t>
      </w:r>
    </w:p>
    <w:p w:rsidR="008618EA" w:rsidRPr="00244165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Pr="00244165">
        <w:rPr>
          <w:rFonts w:ascii="Times New Roman" w:hAnsi="Times New Roman"/>
          <w:sz w:val="28"/>
          <w:szCs w:val="28"/>
        </w:rPr>
        <w:t xml:space="preserve"> проведения официальных физкультурно-оздоровительных и </w:t>
      </w:r>
      <w:r w:rsidRPr="00244165">
        <w:rPr>
          <w:rFonts w:ascii="Times New Roman" w:hAnsi="Times New Roman"/>
          <w:sz w:val="28"/>
          <w:szCs w:val="28"/>
        </w:rPr>
        <w:lastRenderedPageBreak/>
        <w:t>спортивных мероприятий поселения, физкультурных меропр</w:t>
      </w:r>
      <w:r>
        <w:rPr>
          <w:rFonts w:ascii="Times New Roman" w:hAnsi="Times New Roman"/>
          <w:sz w:val="28"/>
          <w:szCs w:val="28"/>
        </w:rPr>
        <w:t>иятий (физкультурно-спортивных);</w:t>
      </w:r>
    </w:p>
    <w:p w:rsidR="008618EA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Pr="00244165">
        <w:rPr>
          <w:rFonts w:ascii="Times New Roman" w:hAnsi="Times New Roman"/>
          <w:sz w:val="28"/>
          <w:szCs w:val="28"/>
        </w:rPr>
        <w:t xml:space="preserve"> физкультурно-спортивной раб</w:t>
      </w:r>
      <w:r>
        <w:rPr>
          <w:rFonts w:ascii="Times New Roman" w:hAnsi="Times New Roman"/>
          <w:sz w:val="28"/>
          <w:szCs w:val="28"/>
        </w:rPr>
        <w:t>оты по месту жительства граждан;</w:t>
      </w:r>
      <w:r w:rsidRPr="00244165">
        <w:rPr>
          <w:rFonts w:ascii="Times New Roman" w:hAnsi="Times New Roman"/>
          <w:sz w:val="28"/>
          <w:szCs w:val="28"/>
        </w:rPr>
        <w:t xml:space="preserve"> </w:t>
      </w:r>
    </w:p>
    <w:p w:rsidR="008618EA" w:rsidRPr="00244165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 о</w:t>
      </w:r>
      <w:r w:rsidRPr="00244165">
        <w:rPr>
          <w:rFonts w:ascii="Times New Roman" w:hAnsi="Times New Roman"/>
          <w:sz w:val="28"/>
          <w:szCs w:val="20"/>
        </w:rPr>
        <w:t>беспечение участия спортивных сборных команд в официальных спортивных мероприятиях</w:t>
      </w:r>
      <w:r>
        <w:rPr>
          <w:rFonts w:ascii="Times New Roman" w:hAnsi="Times New Roman"/>
          <w:sz w:val="28"/>
          <w:szCs w:val="20"/>
        </w:rPr>
        <w:t>;</w:t>
      </w:r>
    </w:p>
    <w:p w:rsidR="008618EA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</w:t>
      </w:r>
      <w:r w:rsidRPr="00244165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FB0C04" w:rsidRPr="00244165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</w:t>
      </w:r>
      <w:r w:rsidRPr="00244165">
        <w:rPr>
          <w:rFonts w:ascii="Times New Roman" w:hAnsi="Times New Roman"/>
          <w:sz w:val="28"/>
          <w:szCs w:val="20"/>
        </w:rPr>
        <w:t>беспе</w:t>
      </w:r>
      <w:r>
        <w:rPr>
          <w:rFonts w:ascii="Times New Roman" w:hAnsi="Times New Roman"/>
          <w:sz w:val="28"/>
          <w:szCs w:val="20"/>
        </w:rPr>
        <w:t>чение доступа к объектам спорта.</w:t>
      </w:r>
    </w:p>
    <w:p w:rsidR="00A948C4" w:rsidRDefault="00FB0C04" w:rsidP="00A948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18EA" w:rsidRPr="00003A36">
        <w:rPr>
          <w:rFonts w:ascii="Times New Roman" w:hAnsi="Times New Roman"/>
          <w:sz w:val="28"/>
          <w:szCs w:val="28"/>
        </w:rPr>
        <w:t>3. Основные направления развития физической культуры и спорта на территории сельского поселения</w:t>
      </w:r>
      <w:r w:rsidR="008618EA">
        <w:rPr>
          <w:rFonts w:ascii="Times New Roman" w:hAnsi="Times New Roman"/>
          <w:sz w:val="28"/>
          <w:szCs w:val="28"/>
        </w:rPr>
        <w:t xml:space="preserve"> Ульт-Ягун</w:t>
      </w:r>
      <w:r w:rsidR="008618EA" w:rsidRPr="00003A36">
        <w:rPr>
          <w:rFonts w:ascii="Times New Roman" w:hAnsi="Times New Roman"/>
          <w:sz w:val="28"/>
          <w:szCs w:val="28"/>
        </w:rPr>
        <w:t>:</w:t>
      </w:r>
    </w:p>
    <w:p w:rsidR="00A948C4" w:rsidRDefault="00A948C4" w:rsidP="00A948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948C4">
        <w:rPr>
          <w:rFonts w:ascii="Times New Roman" w:hAnsi="Times New Roman"/>
          <w:sz w:val="28"/>
          <w:szCs w:val="28"/>
        </w:rPr>
        <w:t>- организация и проведение муниципальных официальных физкультурных (физкультурно-оздоровительных) мероприятий и спортивных мероприятий;</w:t>
      </w:r>
    </w:p>
    <w:p w:rsidR="00A948C4" w:rsidRDefault="00A948C4" w:rsidP="00A948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948C4">
        <w:rPr>
          <w:rFonts w:ascii="Times New Roman" w:hAnsi="Times New Roman"/>
          <w:sz w:val="28"/>
          <w:szCs w:val="28"/>
        </w:rPr>
        <w:t>- организация и проведение физкультурных мероприятий и спортивных мероприятий по реализации Всероссийского физкультурно-спортивного комплекса «Готов к труду и обороне» (ГТО);</w:t>
      </w:r>
    </w:p>
    <w:p w:rsidR="00A948C4" w:rsidRDefault="00A948C4" w:rsidP="00A948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948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8C4">
        <w:rPr>
          <w:rFonts w:ascii="Times New Roman" w:hAnsi="Times New Roman"/>
          <w:sz w:val="28"/>
          <w:szCs w:val="28"/>
        </w:rPr>
        <w:t>содействие развитию физической культуры и спора инвалидов, лиц с ограниченными возможностями здоровья, адаптивной физической культуры и адаптивного спорта;</w:t>
      </w:r>
    </w:p>
    <w:p w:rsidR="00A948C4" w:rsidRPr="00A948C4" w:rsidRDefault="00A948C4" w:rsidP="00A948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948C4">
        <w:rPr>
          <w:rFonts w:ascii="Times New Roman" w:hAnsi="Times New Roman"/>
          <w:sz w:val="28"/>
          <w:szCs w:val="28"/>
        </w:rPr>
        <w:t>- иные направления деятельности в области физической культуры и массового спорта, организации проведения официальных физкультурно-оздоровительных и спортивных мероприятий сельского поселения.</w:t>
      </w:r>
    </w:p>
    <w:p w:rsidR="008618EA" w:rsidRPr="00A948C4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8EA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618EA" w:rsidRPr="00003A36">
        <w:rPr>
          <w:rFonts w:ascii="Times New Roman" w:hAnsi="Times New Roman"/>
          <w:bCs/>
          <w:sz w:val="28"/>
          <w:szCs w:val="28"/>
        </w:rPr>
        <w:t xml:space="preserve">. Полномочия и порядок их реализации по решению </w:t>
      </w:r>
    </w:p>
    <w:p w:rsidR="008618EA" w:rsidRPr="00003A36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3A36">
        <w:rPr>
          <w:rFonts w:ascii="Times New Roman" w:hAnsi="Times New Roman"/>
          <w:bCs/>
          <w:sz w:val="28"/>
          <w:szCs w:val="28"/>
        </w:rPr>
        <w:t xml:space="preserve">вопроса местного значения </w:t>
      </w:r>
    </w:p>
    <w:p w:rsidR="008618EA" w:rsidRPr="00003A36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18EA" w:rsidRPr="00003A36">
        <w:rPr>
          <w:rFonts w:ascii="Times New Roman" w:hAnsi="Times New Roman"/>
          <w:sz w:val="28"/>
          <w:szCs w:val="28"/>
        </w:rPr>
        <w:t xml:space="preserve">.1. Осуществление вопроса местного значения находится в ведении администрации сельского поселения </w:t>
      </w:r>
      <w:r w:rsidR="00E551A6">
        <w:rPr>
          <w:rFonts w:ascii="Times New Roman" w:hAnsi="Times New Roman"/>
          <w:sz w:val="28"/>
          <w:szCs w:val="28"/>
        </w:rPr>
        <w:t>Ульт-Ягун.</w:t>
      </w:r>
    </w:p>
    <w:p w:rsidR="008618EA" w:rsidRPr="00B74FD8" w:rsidRDefault="00FB0C04" w:rsidP="008618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EA" w:rsidRPr="00B74FD8">
        <w:rPr>
          <w:rFonts w:ascii="Times New Roman" w:hAnsi="Times New Roman" w:cs="Times New Roman"/>
          <w:sz w:val="28"/>
          <w:szCs w:val="28"/>
        </w:rPr>
        <w:t>.2. В целях реализации вопроса местного зна</w:t>
      </w:r>
      <w:r w:rsidR="008618EA">
        <w:rPr>
          <w:rFonts w:ascii="Times New Roman" w:hAnsi="Times New Roman" w:cs="Times New Roman"/>
          <w:sz w:val="28"/>
          <w:szCs w:val="28"/>
        </w:rPr>
        <w:t xml:space="preserve">чения к </w:t>
      </w:r>
      <w:r w:rsidR="00A948C4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8618EA">
        <w:rPr>
          <w:rFonts w:ascii="Times New Roman" w:hAnsi="Times New Roman" w:cs="Times New Roman"/>
          <w:sz w:val="28"/>
          <w:szCs w:val="28"/>
        </w:rPr>
        <w:t>а</w:t>
      </w:r>
      <w:r w:rsidR="008618EA" w:rsidRPr="00B74F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18EA"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</w:t>
      </w:r>
      <w:r w:rsidR="008618EA" w:rsidRPr="00B74FD8">
        <w:rPr>
          <w:rFonts w:ascii="Times New Roman" w:hAnsi="Times New Roman" w:cs="Times New Roman"/>
          <w:sz w:val="28"/>
          <w:szCs w:val="28"/>
        </w:rPr>
        <w:t xml:space="preserve">относится: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E55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7343B">
        <w:rPr>
          <w:rFonts w:ascii="Times New Roman" w:hAnsi="Times New Roman"/>
          <w:sz w:val="28"/>
          <w:szCs w:val="28"/>
        </w:rPr>
        <w:t xml:space="preserve">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37343B">
        <w:rPr>
          <w:rFonts w:ascii="Times New Roman" w:hAnsi="Times New Roman"/>
          <w:sz w:val="28"/>
          <w:szCs w:val="28"/>
        </w:rPr>
        <w:t>азвитие массового спорта, детско-юношеского спорта и школьного спо</w:t>
      </w:r>
      <w:r>
        <w:rPr>
          <w:rFonts w:ascii="Times New Roman" w:hAnsi="Times New Roman"/>
          <w:sz w:val="28"/>
          <w:szCs w:val="28"/>
        </w:rPr>
        <w:t>рта на территори</w:t>
      </w:r>
      <w:r w:rsidR="00A948C4">
        <w:rPr>
          <w:rFonts w:ascii="Times New Roman" w:hAnsi="Times New Roman"/>
          <w:sz w:val="28"/>
          <w:szCs w:val="28"/>
        </w:rPr>
        <w:t>и сельского поселения</w:t>
      </w:r>
      <w:r w:rsidR="00E551A6">
        <w:rPr>
          <w:rFonts w:ascii="Times New Roman" w:hAnsi="Times New Roman"/>
          <w:sz w:val="28"/>
          <w:szCs w:val="28"/>
        </w:rPr>
        <w:t>;</w:t>
      </w:r>
    </w:p>
    <w:p w:rsidR="00A948C4" w:rsidRPr="00781A4D" w:rsidRDefault="008618EA" w:rsidP="00A948C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</w:t>
      </w:r>
      <w:r w:rsidRPr="0037343B">
        <w:rPr>
          <w:rFonts w:ascii="Times New Roman" w:hAnsi="Times New Roman"/>
          <w:sz w:val="28"/>
          <w:szCs w:val="28"/>
        </w:rPr>
        <w:t>рисвоение спортивных разрядов и квалификационных категорий спортивных судей в соответствии со статьей 22 настоящего Федерального закона</w:t>
      </w:r>
      <w:r w:rsidR="00A948C4">
        <w:rPr>
          <w:rFonts w:ascii="Times New Roman" w:hAnsi="Times New Roman"/>
          <w:sz w:val="28"/>
          <w:szCs w:val="28"/>
        </w:rPr>
        <w:t xml:space="preserve"> </w:t>
      </w:r>
      <w:r w:rsidR="00A948C4"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948C4"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"kodeks://link/d?nd=902075039"\o"’’О физической культуре и спорте в Российской Федерации (с изменениями на 5 декабря 2017 года)’’</w:instrText>
      </w:r>
    </w:p>
    <w:p w:rsidR="00A948C4" w:rsidRPr="00781A4D" w:rsidRDefault="00A948C4" w:rsidP="00A948C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4D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04.12.2007 N 329-ФЗ</w:instrText>
      </w:r>
    </w:p>
    <w:p w:rsidR="008618EA" w:rsidRPr="00B74FD8" w:rsidRDefault="00A948C4" w:rsidP="00A9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A4D">
        <w:rPr>
          <w:rFonts w:ascii="Times New Roman" w:hAnsi="Times New Roman"/>
          <w:color w:val="000000" w:themeColor="text1"/>
          <w:sz w:val="28"/>
          <w:szCs w:val="28"/>
        </w:rPr>
        <w:instrText>Статус: действующая редакция (действ. с 16.12.2017)"</w:instrText>
      </w:r>
      <w:r w:rsidRPr="00781A4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</w:rPr>
        <w:t>от 04.12.2007 № 329-ФЗ «</w:t>
      </w:r>
      <w:r w:rsidRPr="00781A4D">
        <w:rPr>
          <w:rFonts w:ascii="Times New Roman" w:hAnsi="Times New Roman"/>
          <w:color w:val="000000" w:themeColor="text1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color w:val="000000" w:themeColor="text1"/>
          <w:sz w:val="28"/>
          <w:szCs w:val="28"/>
        </w:rPr>
        <w:t>и спорту в Российской Федерации»;</w:t>
      </w:r>
      <w:r w:rsidRPr="00781A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1A4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7343B">
        <w:rPr>
          <w:rFonts w:ascii="Times New Roman" w:hAnsi="Times New Roman"/>
          <w:sz w:val="28"/>
          <w:szCs w:val="28"/>
        </w:rPr>
        <w:t xml:space="preserve">опуляризация физической культуры и спорта среди различных групп населения, в том числе среди инвалидов, лиц с ограниченными возможностями здоровья;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37343B">
        <w:rPr>
          <w:rFonts w:ascii="Times New Roman" w:hAnsi="Times New Roman"/>
          <w:sz w:val="28"/>
          <w:szCs w:val="28"/>
        </w:rPr>
        <w:t xml:space="preserve">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43B">
        <w:rPr>
          <w:rFonts w:ascii="Times New Roman" w:hAnsi="Times New Roman"/>
          <w:sz w:val="28"/>
          <w:szCs w:val="28"/>
        </w:rPr>
        <w:t xml:space="preserve"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7343B">
        <w:rPr>
          <w:rFonts w:ascii="Times New Roman" w:hAnsi="Times New Roman"/>
          <w:sz w:val="28"/>
          <w:szCs w:val="28"/>
        </w:rPr>
        <w:t xml:space="preserve">б) организация медицинского обеспечения официальных физкультурных мероприятий и спортивных мероприятий муниципальных образований;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7343B">
        <w:rPr>
          <w:rFonts w:ascii="Times New Roman" w:hAnsi="Times New Roman"/>
          <w:sz w:val="28"/>
          <w:szCs w:val="28"/>
        </w:rPr>
        <w:t xml:space="preserve">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 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37343B">
        <w:rPr>
          <w:rFonts w:ascii="Times New Roman" w:hAnsi="Times New Roman"/>
          <w:sz w:val="28"/>
          <w:szCs w:val="28"/>
        </w:rPr>
        <w:t>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</w:t>
      </w:r>
      <w:r w:rsidR="00E551A6">
        <w:rPr>
          <w:rFonts w:ascii="Times New Roman" w:hAnsi="Times New Roman"/>
          <w:sz w:val="28"/>
          <w:szCs w:val="28"/>
        </w:rPr>
        <w:t>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</w:t>
      </w:r>
      <w:r w:rsidRPr="0037343B">
        <w:rPr>
          <w:rFonts w:ascii="Times New Roman" w:hAnsi="Times New Roman"/>
          <w:sz w:val="28"/>
          <w:szCs w:val="28"/>
        </w:rPr>
        <w:t>частие в обеспечении подготовки спортивного резерва для спортивных сборных команд муниципальных образований,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37343B">
        <w:rPr>
          <w:rFonts w:ascii="Times New Roman" w:hAnsi="Times New Roman"/>
          <w:sz w:val="28"/>
          <w:szCs w:val="28"/>
        </w:rPr>
        <w:t>аделение некоммерческих организаций правом по оценке выполнения нормативов ис</w:t>
      </w:r>
      <w:r w:rsidR="00E551A6">
        <w:rPr>
          <w:rFonts w:ascii="Times New Roman" w:hAnsi="Times New Roman"/>
          <w:sz w:val="28"/>
          <w:szCs w:val="28"/>
        </w:rPr>
        <w:t>пытаний (тестов) комплекса ГТО;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37343B">
        <w:rPr>
          <w:rFonts w:ascii="Times New Roman" w:hAnsi="Times New Roman"/>
          <w:sz w:val="28"/>
          <w:szCs w:val="28"/>
        </w:rPr>
        <w:t>существление иных установленных в соответствии с законодательством Российской</w:t>
      </w:r>
      <w:r w:rsidR="00A948C4">
        <w:rPr>
          <w:rFonts w:ascii="Times New Roman" w:hAnsi="Times New Roman"/>
          <w:sz w:val="28"/>
          <w:szCs w:val="28"/>
        </w:rPr>
        <w:t xml:space="preserve"> Федерации</w:t>
      </w:r>
      <w:r w:rsidR="00E551A6">
        <w:rPr>
          <w:rFonts w:ascii="Times New Roman" w:hAnsi="Times New Roman"/>
          <w:sz w:val="28"/>
          <w:szCs w:val="28"/>
        </w:rPr>
        <w:t>.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4F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C04">
        <w:rPr>
          <w:rFonts w:ascii="Times New Roman" w:hAnsi="Times New Roman"/>
          <w:bCs/>
          <w:sz w:val="28"/>
          <w:szCs w:val="28"/>
        </w:rPr>
        <w:t>4</w:t>
      </w:r>
      <w:r w:rsidRPr="00B74FD8">
        <w:rPr>
          <w:rFonts w:ascii="Times New Roman" w:hAnsi="Times New Roman"/>
          <w:bCs/>
          <w:sz w:val="28"/>
          <w:szCs w:val="28"/>
        </w:rPr>
        <w:t xml:space="preserve">. Виды и характер официальных физкультурных, физкультурно-оздоровительных и спортивных мероприятий </w:t>
      </w:r>
    </w:p>
    <w:p w:rsidR="008618EA" w:rsidRPr="00B74FD8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18EA">
        <w:rPr>
          <w:rFonts w:ascii="Times New Roman" w:hAnsi="Times New Roman"/>
          <w:sz w:val="28"/>
          <w:szCs w:val="28"/>
        </w:rPr>
        <w:t xml:space="preserve">.1. </w:t>
      </w:r>
      <w:r w:rsidR="008618EA" w:rsidRPr="00B74FD8">
        <w:rPr>
          <w:rFonts w:ascii="Times New Roman" w:hAnsi="Times New Roman"/>
          <w:sz w:val="28"/>
          <w:szCs w:val="28"/>
        </w:rPr>
        <w:t>Проводимые официальные физкультурные</w:t>
      </w:r>
      <w:r w:rsidR="008618EA">
        <w:rPr>
          <w:rFonts w:ascii="Times New Roman" w:hAnsi="Times New Roman"/>
          <w:sz w:val="28"/>
          <w:szCs w:val="28"/>
        </w:rPr>
        <w:t>,</w:t>
      </w:r>
      <w:r w:rsidR="008618EA" w:rsidRPr="00670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спортивные, </w:t>
      </w:r>
      <w:r w:rsidR="008618EA" w:rsidRPr="00B74FD8">
        <w:rPr>
          <w:rFonts w:ascii="Times New Roman" w:hAnsi="Times New Roman"/>
          <w:sz w:val="28"/>
          <w:szCs w:val="28"/>
        </w:rPr>
        <w:t>физкультурно-оздоров</w:t>
      </w:r>
      <w:r w:rsidR="008618EA">
        <w:rPr>
          <w:rFonts w:ascii="Times New Roman" w:hAnsi="Times New Roman"/>
          <w:sz w:val="28"/>
          <w:szCs w:val="28"/>
        </w:rPr>
        <w:t>ительные</w:t>
      </w:r>
      <w:r w:rsidR="008618EA" w:rsidRPr="00B74FD8">
        <w:rPr>
          <w:rFonts w:ascii="Times New Roman" w:hAnsi="Times New Roman"/>
          <w:sz w:val="28"/>
          <w:szCs w:val="28"/>
        </w:rPr>
        <w:t xml:space="preserve"> мероприятия могут быть следующих видов: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спартакиады;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массовые кроссы, пробеги, походы, лыжные гонки;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розыгрыши кубка;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первенства;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конкурсы;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турниры;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соревнования;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спортивные праздники;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спортивные занятия;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веселые старты;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сборы;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виды мероприятий, предусмотренные планом работ на текущий год.</w:t>
      </w:r>
    </w:p>
    <w:p w:rsidR="008618EA" w:rsidRPr="00B74FD8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18EA" w:rsidRPr="00B74FD8">
        <w:rPr>
          <w:rFonts w:ascii="Times New Roman" w:hAnsi="Times New Roman"/>
          <w:sz w:val="28"/>
          <w:szCs w:val="28"/>
        </w:rPr>
        <w:t>.2. По характеру проведения соревнования могут быть: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личные, которые определяют места, занятые отдельными участниками (по полу, воз</w:t>
      </w:r>
      <w:r>
        <w:rPr>
          <w:rFonts w:ascii="Times New Roman" w:hAnsi="Times New Roman"/>
          <w:sz w:val="28"/>
          <w:szCs w:val="28"/>
        </w:rPr>
        <w:t>расту, спортивной квалификации)</w:t>
      </w:r>
      <w:r w:rsidRPr="00B74FD8">
        <w:rPr>
          <w:rFonts w:ascii="Times New Roman" w:hAnsi="Times New Roman"/>
          <w:sz w:val="28"/>
          <w:szCs w:val="28"/>
        </w:rPr>
        <w:t>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>- командные, которые определяют только места, занятые участвующими командами;</w:t>
      </w:r>
    </w:p>
    <w:p w:rsidR="008618EA" w:rsidRPr="00B74FD8" w:rsidRDefault="008618EA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74FD8">
        <w:rPr>
          <w:rFonts w:ascii="Times New Roman" w:hAnsi="Times New Roman"/>
          <w:sz w:val="28"/>
          <w:szCs w:val="28"/>
        </w:rPr>
        <w:t xml:space="preserve">- отборочными, по </w:t>
      </w:r>
      <w:proofErr w:type="gramStart"/>
      <w:r w:rsidRPr="00B74FD8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B74FD8">
        <w:rPr>
          <w:rFonts w:ascii="Times New Roman" w:hAnsi="Times New Roman"/>
          <w:sz w:val="28"/>
          <w:szCs w:val="28"/>
        </w:rPr>
        <w:t xml:space="preserve"> которых формируются сборные команды;</w:t>
      </w:r>
    </w:p>
    <w:p w:rsidR="008618EA" w:rsidRPr="00B74FD8" w:rsidRDefault="00E551A6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обучающими</w:t>
      </w:r>
      <w:proofErr w:type="gramEnd"/>
      <w:r w:rsidR="008618EA" w:rsidRPr="00B74FD8">
        <w:rPr>
          <w:rFonts w:ascii="Times New Roman" w:hAnsi="Times New Roman"/>
          <w:sz w:val="28"/>
          <w:szCs w:val="28"/>
        </w:rPr>
        <w:t xml:space="preserve"> (приобретение физкультурно-спортивных навыков).</w:t>
      </w:r>
    </w:p>
    <w:p w:rsidR="008618EA" w:rsidRPr="00B74FD8" w:rsidRDefault="00FB0C04" w:rsidP="00861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18EA" w:rsidRPr="00B74FD8">
        <w:rPr>
          <w:rFonts w:ascii="Times New Roman" w:hAnsi="Times New Roman"/>
          <w:sz w:val="28"/>
          <w:szCs w:val="28"/>
        </w:rPr>
        <w:t>.3. В зависимости от характера мероприятий количество и состав участников подтверждается списками либо актами.</w:t>
      </w:r>
    </w:p>
    <w:p w:rsidR="008618EA" w:rsidRPr="00CD4AE0" w:rsidRDefault="008618EA" w:rsidP="008618EA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18EA" w:rsidRDefault="00FB0C04" w:rsidP="008618EA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618EA" w:rsidRPr="00CD4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Финансовое обеспечение и порядок расходования средств</w:t>
      </w:r>
      <w:r w:rsidR="00861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18EA" w:rsidRPr="001F1F2F" w:rsidRDefault="00FB0C04" w:rsidP="008618EA">
      <w:pPr>
        <w:pStyle w:val="HEADERTEXT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</w:t>
      </w:r>
      <w:r w:rsidR="00861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A057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618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Финансовое исполнение полномочия по</w:t>
      </w:r>
      <w:r w:rsidR="008618EA" w:rsidRPr="00CD4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18EA" w:rsidRPr="00DD760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</w:t>
      </w:r>
      <w:r w:rsidR="008618EA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8618EA" w:rsidRPr="00DD76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 для развития физической культуры, </w:t>
      </w:r>
      <w:r w:rsidRPr="000C54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школьного спорта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8618EA" w:rsidRPr="00DD7600">
        <w:rPr>
          <w:rFonts w:ascii="Times New Roman" w:hAnsi="Times New Roman" w:cs="Times New Roman"/>
          <w:bCs/>
          <w:color w:val="000000"/>
          <w:sz w:val="28"/>
          <w:szCs w:val="28"/>
        </w:rPr>
        <w:t>массового спорта, организации проведения официальных физкультурно-оздоровительных и спортивных мероприятий на территории сельского поселения Ульт-Ягун</w:t>
      </w:r>
      <w:r w:rsidR="00861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за счет бюджета сельского поселения Ульт-Ягун и иных, не запрещенных законодательством источников.</w:t>
      </w:r>
    </w:p>
    <w:p w:rsidR="008618EA" w:rsidRPr="00B74FD8" w:rsidRDefault="008618EA" w:rsidP="008618EA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4C47" w:rsidRDefault="00124C47"/>
    <w:sectPr w:rsidR="00124C47" w:rsidSect="005120C6">
      <w:pgSz w:w="11907" w:h="16840"/>
      <w:pgMar w:top="567" w:right="850" w:bottom="426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DC"/>
    <w:rsid w:val="00124C47"/>
    <w:rsid w:val="005120C6"/>
    <w:rsid w:val="008618EA"/>
    <w:rsid w:val="009B4CDC"/>
    <w:rsid w:val="00A0575C"/>
    <w:rsid w:val="00A948C4"/>
    <w:rsid w:val="00B72FFA"/>
    <w:rsid w:val="00D30FCC"/>
    <w:rsid w:val="00E10B21"/>
    <w:rsid w:val="00E551A6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6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A94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6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A94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2022-03-09T07:27:00Z</cp:lastPrinted>
  <dcterms:created xsi:type="dcterms:W3CDTF">2022-03-05T05:23:00Z</dcterms:created>
  <dcterms:modified xsi:type="dcterms:W3CDTF">2022-03-09T07:31:00Z</dcterms:modified>
</cp:coreProperties>
</file>