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9355"/>
      </w:tblGrid>
      <w:tr w:rsidR="00555838" w:rsidRPr="0007772A" w14:paraId="51594510" w14:textId="77777777" w:rsidTr="007969E1">
        <w:trPr>
          <w:trHeight w:hRule="exact" w:val="1279"/>
        </w:trPr>
        <w:tc>
          <w:tcPr>
            <w:tcW w:w="9921" w:type="dxa"/>
            <w:tcMar>
              <w:left w:w="0" w:type="dxa"/>
              <w:right w:w="0" w:type="dxa"/>
            </w:tcMar>
          </w:tcPr>
          <w:p w14:paraId="0CC3DF46" w14:textId="1F94E8C6" w:rsidR="00555838" w:rsidRPr="0007772A" w:rsidRDefault="00555838" w:rsidP="007969E1">
            <w:pPr>
              <w:jc w:val="center"/>
              <w:rPr>
                <w:sz w:val="28"/>
                <w:szCs w:val="28"/>
              </w:rPr>
            </w:pPr>
            <w:r>
              <w:rPr>
                <w:noProof/>
                <w:sz w:val="28"/>
                <w:szCs w:val="28"/>
                <w:lang w:eastAsia="ru-RU"/>
              </w:rPr>
              <w:drawing>
                <wp:inline distT="0" distB="0" distL="0" distR="0" wp14:anchorId="30E643CD" wp14:editId="7091AC89">
                  <wp:extent cx="561340" cy="616585"/>
                  <wp:effectExtent l="0" t="0" r="0" b="0"/>
                  <wp:docPr id="1" name="Рисунок 1" descr="1 Герб цвет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Герб цвет [Converted]"/>
                          <pic:cNvPicPr>
                            <a:picLocks noChangeAspect="1" noChangeArrowheads="1"/>
                          </pic:cNvPicPr>
                        </pic:nvPicPr>
                        <pic:blipFill>
                          <a:blip r:embed="rId12" cstate="print">
                            <a:extLst>
                              <a:ext uri="{28A0092B-C50C-407E-A947-70E740481C1C}">
                                <a14:useLocalDpi xmlns:a14="http://schemas.microsoft.com/office/drawing/2010/main" val="0"/>
                              </a:ext>
                            </a:extLst>
                          </a:blip>
                          <a:srcRect t="32518" r="1146"/>
                          <a:stretch>
                            <a:fillRect/>
                          </a:stretch>
                        </pic:blipFill>
                        <pic:spPr bwMode="auto">
                          <a:xfrm>
                            <a:off x="0" y="0"/>
                            <a:ext cx="561340" cy="616585"/>
                          </a:xfrm>
                          <a:prstGeom prst="rect">
                            <a:avLst/>
                          </a:prstGeom>
                          <a:noFill/>
                          <a:ln>
                            <a:noFill/>
                          </a:ln>
                        </pic:spPr>
                      </pic:pic>
                    </a:graphicData>
                  </a:graphic>
                </wp:inline>
              </w:drawing>
            </w:r>
            <w:bookmarkStart w:id="0" w:name="_GoBack"/>
            <w:bookmarkEnd w:id="0"/>
          </w:p>
        </w:tc>
      </w:tr>
      <w:tr w:rsidR="00555838" w:rsidRPr="0007772A" w14:paraId="38F43D91" w14:textId="77777777" w:rsidTr="007969E1">
        <w:trPr>
          <w:trHeight w:val="588"/>
        </w:trPr>
        <w:tc>
          <w:tcPr>
            <w:tcW w:w="9921" w:type="dxa"/>
            <w:tcMar>
              <w:left w:w="0" w:type="dxa"/>
              <w:right w:w="0" w:type="dxa"/>
            </w:tcMar>
          </w:tcPr>
          <w:p w14:paraId="63E03D63" w14:textId="77777777" w:rsidR="00405DCE" w:rsidRPr="00405DCE" w:rsidRDefault="00405DCE" w:rsidP="00405DCE">
            <w:pPr>
              <w:keepNext/>
              <w:spacing w:after="0" w:line="240" w:lineRule="auto"/>
              <w:jc w:val="center"/>
              <w:outlineLvl w:val="2"/>
              <w:rPr>
                <w:rFonts w:ascii="Times NR Cyr MT" w:eastAsia="Times New Roman" w:hAnsi="Times NR Cyr MT" w:cs="Times New Roman"/>
                <w:b/>
                <w:bCs/>
                <w:sz w:val="28"/>
                <w:szCs w:val="28"/>
                <w:lang w:eastAsia="ru-RU"/>
              </w:rPr>
            </w:pPr>
            <w:r w:rsidRPr="00405DCE">
              <w:rPr>
                <w:rFonts w:ascii="Times NR Cyr MT" w:eastAsia="Times New Roman" w:hAnsi="Times NR Cyr MT" w:cs="Times New Roman"/>
                <w:b/>
                <w:bCs/>
                <w:sz w:val="28"/>
                <w:szCs w:val="28"/>
                <w:lang w:eastAsia="ru-RU"/>
              </w:rPr>
              <w:t>СОВЕТ ДЕПУТАТОВ</w:t>
            </w:r>
          </w:p>
          <w:p w14:paraId="77454EFD" w14:textId="2C9FE099" w:rsidR="00555838" w:rsidRPr="00555838" w:rsidRDefault="00405DCE" w:rsidP="00405DCE">
            <w:pPr>
              <w:spacing w:after="0" w:line="240" w:lineRule="auto"/>
              <w:jc w:val="center"/>
              <w:rPr>
                <w:rFonts w:ascii="Times New Roman" w:eastAsia="Times New Roman" w:hAnsi="Times New Roman" w:cs="Times New Roman"/>
                <w:b/>
                <w:sz w:val="28"/>
                <w:szCs w:val="28"/>
                <w:lang w:eastAsia="ru-RU"/>
              </w:rPr>
            </w:pPr>
            <w:r w:rsidRPr="00405DCE">
              <w:rPr>
                <w:rFonts w:ascii="Times New Roman" w:eastAsia="Times New Roman" w:hAnsi="Times New Roman" w:cs="Times New Roman"/>
                <w:b/>
                <w:bCs/>
                <w:sz w:val="28"/>
                <w:szCs w:val="28"/>
                <w:lang w:eastAsia="ru-RU"/>
              </w:rPr>
              <w:t xml:space="preserve"> СЕЛЬСКОГО ПОСЕЛЕНИЯ УЛЬТ-ЯГУН</w:t>
            </w:r>
          </w:p>
        </w:tc>
      </w:tr>
      <w:tr w:rsidR="00555838" w:rsidRPr="0007772A" w14:paraId="7713E729" w14:textId="77777777" w:rsidTr="007969E1">
        <w:trPr>
          <w:trHeight w:val="781"/>
        </w:trPr>
        <w:tc>
          <w:tcPr>
            <w:tcW w:w="9921" w:type="dxa"/>
            <w:tcMar>
              <w:left w:w="0" w:type="dxa"/>
              <w:right w:w="0" w:type="dxa"/>
            </w:tcMar>
          </w:tcPr>
          <w:p w14:paraId="0CEAAEAF" w14:textId="50F0958B" w:rsidR="00555838" w:rsidRPr="00555838" w:rsidRDefault="00555838" w:rsidP="00555838">
            <w:pPr>
              <w:pStyle w:val="3"/>
              <w:keepLines w:val="0"/>
              <w:spacing w:before="0" w:line="240" w:lineRule="auto"/>
              <w:jc w:val="center"/>
              <w:rPr>
                <w:rFonts w:ascii="Times New Roman" w:eastAsia="Times New Roman" w:hAnsi="Times New Roman" w:cs="Times New Roman"/>
                <w:b w:val="0"/>
                <w:bCs w:val="0"/>
                <w:color w:val="auto"/>
                <w:sz w:val="24"/>
                <w:szCs w:val="24"/>
                <w:lang w:eastAsia="ru-RU"/>
              </w:rPr>
            </w:pPr>
            <w:r w:rsidRPr="00555838">
              <w:rPr>
                <w:rFonts w:ascii="Times New Roman" w:eastAsia="Times New Roman" w:hAnsi="Times New Roman" w:cs="Times New Roman"/>
                <w:b w:val="0"/>
                <w:bCs w:val="0"/>
                <w:color w:val="auto"/>
                <w:sz w:val="24"/>
                <w:szCs w:val="24"/>
                <w:lang w:eastAsia="ru-RU"/>
              </w:rPr>
              <w:t xml:space="preserve">Сургутского </w:t>
            </w:r>
            <w:r w:rsidR="00405DCE">
              <w:rPr>
                <w:rFonts w:ascii="Times New Roman" w:eastAsia="Times New Roman" w:hAnsi="Times New Roman" w:cs="Times New Roman"/>
                <w:b w:val="0"/>
                <w:bCs w:val="0"/>
                <w:color w:val="auto"/>
                <w:sz w:val="24"/>
                <w:szCs w:val="24"/>
                <w:lang w:eastAsia="ru-RU"/>
              </w:rPr>
              <w:t xml:space="preserve">муниципального </w:t>
            </w:r>
            <w:r w:rsidRPr="00555838">
              <w:rPr>
                <w:rFonts w:ascii="Times New Roman" w:eastAsia="Times New Roman" w:hAnsi="Times New Roman" w:cs="Times New Roman"/>
                <w:b w:val="0"/>
                <w:bCs w:val="0"/>
                <w:color w:val="auto"/>
                <w:sz w:val="24"/>
                <w:szCs w:val="24"/>
                <w:lang w:eastAsia="ru-RU"/>
              </w:rPr>
              <w:t>района</w:t>
            </w:r>
          </w:p>
          <w:p w14:paraId="223C1C3C" w14:textId="77777777" w:rsidR="00555838" w:rsidRPr="00555838" w:rsidRDefault="00555838" w:rsidP="00555838">
            <w:pPr>
              <w:pStyle w:val="3"/>
              <w:keepLines w:val="0"/>
              <w:spacing w:before="0" w:line="240" w:lineRule="auto"/>
              <w:jc w:val="center"/>
              <w:rPr>
                <w:rFonts w:ascii="Times New Roman" w:eastAsia="Times New Roman" w:hAnsi="Times New Roman" w:cs="Times New Roman"/>
                <w:bCs w:val="0"/>
                <w:color w:val="auto"/>
                <w:sz w:val="28"/>
                <w:szCs w:val="28"/>
                <w:lang w:eastAsia="ru-RU"/>
              </w:rPr>
            </w:pPr>
            <w:r w:rsidRPr="00555838">
              <w:rPr>
                <w:rFonts w:ascii="Times New Roman" w:eastAsia="Times New Roman" w:hAnsi="Times New Roman" w:cs="Times New Roman"/>
                <w:b w:val="0"/>
                <w:bCs w:val="0"/>
                <w:color w:val="auto"/>
                <w:sz w:val="24"/>
                <w:szCs w:val="24"/>
                <w:lang w:eastAsia="ru-RU"/>
              </w:rPr>
              <w:t>Ханты-Мансийского автономного округа-Югры</w:t>
            </w:r>
          </w:p>
        </w:tc>
      </w:tr>
      <w:tr w:rsidR="00555838" w:rsidRPr="0007772A" w14:paraId="5052908D" w14:textId="77777777" w:rsidTr="007969E1">
        <w:trPr>
          <w:trHeight w:val="240"/>
        </w:trPr>
        <w:tc>
          <w:tcPr>
            <w:tcW w:w="9921" w:type="dxa"/>
            <w:tcMar>
              <w:left w:w="0" w:type="dxa"/>
              <w:right w:w="0" w:type="dxa"/>
            </w:tcMar>
          </w:tcPr>
          <w:p w14:paraId="51980708" w14:textId="7F614066" w:rsidR="00555838" w:rsidRPr="00555838" w:rsidRDefault="00555838" w:rsidP="00555838">
            <w:pPr>
              <w:pStyle w:val="3"/>
              <w:keepLines w:val="0"/>
              <w:spacing w:before="0" w:line="240" w:lineRule="auto"/>
              <w:jc w:val="center"/>
              <w:rPr>
                <w:rFonts w:ascii="Times New Roman" w:eastAsia="Times New Roman" w:hAnsi="Times New Roman" w:cs="Times New Roman"/>
                <w:bCs w:val="0"/>
                <w:color w:val="auto"/>
                <w:sz w:val="32"/>
                <w:szCs w:val="32"/>
                <w:lang w:eastAsia="ru-RU"/>
              </w:rPr>
            </w:pPr>
            <w:r w:rsidRPr="00555838">
              <w:rPr>
                <w:rFonts w:ascii="Times New Roman" w:eastAsia="Times New Roman" w:hAnsi="Times New Roman" w:cs="Times New Roman"/>
                <w:bCs w:val="0"/>
                <w:color w:val="auto"/>
                <w:sz w:val="32"/>
                <w:szCs w:val="32"/>
                <w:lang w:eastAsia="ru-RU"/>
              </w:rPr>
              <w:t>РЕШЕНИЕ</w:t>
            </w:r>
          </w:p>
        </w:tc>
      </w:tr>
      <w:tr w:rsidR="00555838" w:rsidRPr="0007772A" w14:paraId="78CEFF55" w14:textId="77777777" w:rsidTr="007969E1">
        <w:trPr>
          <w:trHeight w:hRule="exact" w:val="432"/>
        </w:trPr>
        <w:tc>
          <w:tcPr>
            <w:tcW w:w="9921" w:type="dxa"/>
            <w:tcMar>
              <w:left w:w="0" w:type="dxa"/>
              <w:right w:w="0" w:type="dxa"/>
            </w:tcMar>
          </w:tcPr>
          <w:p w14:paraId="0A80587A" w14:textId="77777777" w:rsidR="00555838" w:rsidRPr="0007772A" w:rsidRDefault="00555838" w:rsidP="007969E1">
            <w:pPr>
              <w:rPr>
                <w:sz w:val="28"/>
                <w:szCs w:val="28"/>
              </w:rPr>
            </w:pPr>
          </w:p>
        </w:tc>
      </w:tr>
      <w:tr w:rsidR="00555838" w:rsidRPr="0007772A" w14:paraId="5DBB9DCF" w14:textId="77777777" w:rsidTr="007969E1">
        <w:tc>
          <w:tcPr>
            <w:tcW w:w="9921" w:type="dxa"/>
            <w:tcMar>
              <w:left w:w="0" w:type="dxa"/>
              <w:right w:w="0" w:type="dxa"/>
            </w:tcMar>
          </w:tcPr>
          <w:p w14:paraId="382656DE" w14:textId="49F9EA22" w:rsidR="00555838" w:rsidRPr="0007772A" w:rsidRDefault="00405DCE" w:rsidP="007969E1">
            <w:pPr>
              <w:pStyle w:val="23"/>
              <w:spacing w:after="0" w:line="240" w:lineRule="auto"/>
              <w:rPr>
                <w:sz w:val="28"/>
                <w:szCs w:val="28"/>
                <w:lang w:val="ru-RU"/>
              </w:rPr>
            </w:pPr>
            <w:r>
              <w:rPr>
                <w:sz w:val="28"/>
                <w:szCs w:val="28"/>
                <w:lang w:val="ru-RU"/>
              </w:rPr>
              <w:t>18 декабря</w:t>
            </w:r>
            <w:r w:rsidR="00555838">
              <w:rPr>
                <w:sz w:val="28"/>
                <w:szCs w:val="28"/>
                <w:lang w:val="ru-RU"/>
              </w:rPr>
              <w:t xml:space="preserve"> 2023</w:t>
            </w:r>
            <w:r>
              <w:rPr>
                <w:sz w:val="28"/>
                <w:szCs w:val="28"/>
                <w:lang w:val="ru-RU"/>
              </w:rPr>
              <w:t xml:space="preserve">года              </w:t>
            </w:r>
            <w:r w:rsidR="00555838" w:rsidRPr="0007772A">
              <w:rPr>
                <w:sz w:val="28"/>
                <w:szCs w:val="28"/>
                <w:lang w:val="ru-RU"/>
              </w:rPr>
              <w:t xml:space="preserve">                                                       </w:t>
            </w:r>
            <w:r>
              <w:rPr>
                <w:sz w:val="28"/>
                <w:szCs w:val="28"/>
                <w:lang w:val="ru-RU"/>
              </w:rPr>
              <w:t xml:space="preserve">                    </w:t>
            </w:r>
            <w:r w:rsidR="00A56ECB">
              <w:rPr>
                <w:sz w:val="28"/>
                <w:szCs w:val="28"/>
                <w:lang w:val="ru-RU"/>
              </w:rPr>
              <w:t>№ 24</w:t>
            </w:r>
          </w:p>
          <w:p w14:paraId="31DF4736" w14:textId="466CF26E" w:rsidR="00405DCE" w:rsidRPr="0007772A" w:rsidRDefault="00555838" w:rsidP="00405DCE">
            <w:pPr>
              <w:rPr>
                <w:rFonts w:ascii="Times New Roman" w:hAnsi="Times New Roman"/>
                <w:sz w:val="24"/>
                <w:szCs w:val="24"/>
              </w:rPr>
            </w:pPr>
            <w:r w:rsidRPr="0007772A">
              <w:rPr>
                <w:rFonts w:ascii="Times New Roman" w:hAnsi="Times New Roman"/>
                <w:sz w:val="24"/>
                <w:szCs w:val="24"/>
              </w:rPr>
              <w:t>п.Ульт-Ягун</w:t>
            </w:r>
          </w:p>
        </w:tc>
      </w:tr>
    </w:tbl>
    <w:p w14:paraId="01A1FB13" w14:textId="77777777" w:rsidR="00555838" w:rsidRDefault="00555838" w:rsidP="00405DCE">
      <w:pPr>
        <w:pStyle w:val="25"/>
        <w:spacing w:after="0" w:line="240" w:lineRule="auto"/>
        <w:ind w:left="0"/>
        <w:rPr>
          <w:sz w:val="28"/>
          <w:szCs w:val="28"/>
          <w:lang w:val="ru-RU"/>
        </w:rPr>
      </w:pPr>
      <w:r w:rsidRPr="000D128A">
        <w:rPr>
          <w:sz w:val="28"/>
          <w:szCs w:val="28"/>
          <w:lang w:val="ru-RU"/>
        </w:rPr>
        <w:t xml:space="preserve">Об утверждении программы комплексного </w:t>
      </w:r>
    </w:p>
    <w:p w14:paraId="3E29B875" w14:textId="3F7BD4A2" w:rsidR="00555838" w:rsidRDefault="00555838" w:rsidP="00405DCE">
      <w:pPr>
        <w:pStyle w:val="25"/>
        <w:spacing w:after="0" w:line="240" w:lineRule="auto"/>
        <w:ind w:left="0"/>
        <w:rPr>
          <w:sz w:val="28"/>
          <w:szCs w:val="28"/>
          <w:lang w:val="ru-RU"/>
        </w:rPr>
      </w:pPr>
      <w:r w:rsidRPr="000D128A">
        <w:rPr>
          <w:sz w:val="28"/>
          <w:szCs w:val="28"/>
          <w:lang w:val="ru-RU"/>
        </w:rPr>
        <w:t xml:space="preserve">развития </w:t>
      </w:r>
      <w:r w:rsidR="00BF21E5" w:rsidRPr="00BF21E5">
        <w:rPr>
          <w:sz w:val="28"/>
          <w:szCs w:val="28"/>
          <w:lang w:val="ru-RU"/>
        </w:rPr>
        <w:t>систем коммунальной инфраструктуры</w:t>
      </w:r>
    </w:p>
    <w:p w14:paraId="599432C3" w14:textId="1A8A4B06" w:rsidR="00555838" w:rsidRDefault="00555838" w:rsidP="00405DCE">
      <w:pPr>
        <w:pStyle w:val="25"/>
        <w:spacing w:after="0" w:line="240" w:lineRule="auto"/>
        <w:ind w:left="0"/>
        <w:rPr>
          <w:sz w:val="28"/>
          <w:szCs w:val="28"/>
          <w:lang w:val="ru-RU"/>
        </w:rPr>
      </w:pPr>
      <w:r w:rsidRPr="000D128A">
        <w:rPr>
          <w:sz w:val="28"/>
          <w:szCs w:val="28"/>
          <w:lang w:val="ru-RU"/>
        </w:rPr>
        <w:t xml:space="preserve">сельского поселения Ульт-Ягун </w:t>
      </w:r>
    </w:p>
    <w:p w14:paraId="21FFB8F5" w14:textId="77777777" w:rsidR="00405DCE" w:rsidRDefault="00405DCE" w:rsidP="00405DCE">
      <w:pPr>
        <w:pStyle w:val="25"/>
        <w:spacing w:after="0" w:line="240" w:lineRule="auto"/>
        <w:rPr>
          <w:sz w:val="28"/>
          <w:szCs w:val="28"/>
          <w:lang w:val="ru-RU"/>
        </w:rPr>
      </w:pPr>
    </w:p>
    <w:p w14:paraId="256C40CD" w14:textId="0C152C36" w:rsidR="00555838" w:rsidRPr="000D128A" w:rsidRDefault="00405DCE" w:rsidP="00405DCE">
      <w:pPr>
        <w:pStyle w:val="25"/>
        <w:spacing w:after="0" w:line="240" w:lineRule="auto"/>
        <w:ind w:left="0"/>
        <w:jc w:val="both"/>
        <w:rPr>
          <w:sz w:val="28"/>
          <w:szCs w:val="28"/>
          <w:lang w:val="ru-RU"/>
        </w:rPr>
      </w:pPr>
      <w:r>
        <w:rPr>
          <w:sz w:val="28"/>
          <w:szCs w:val="28"/>
          <w:lang w:val="ru-RU"/>
        </w:rPr>
        <w:tab/>
      </w:r>
      <w:r w:rsidR="00555838" w:rsidRPr="000D128A">
        <w:rPr>
          <w:sz w:val="28"/>
          <w:szCs w:val="28"/>
          <w:lang w:val="ru-RU"/>
        </w:rPr>
        <w:t xml:space="preserve">В соответствии с Градостроительным кодексом Российской Федерации, Федеральным законом от 06 октября 2003 года </w:t>
      </w:r>
      <w:r w:rsidR="00555838">
        <w:rPr>
          <w:sz w:val="28"/>
          <w:szCs w:val="28"/>
          <w:lang w:val="ru-RU"/>
        </w:rPr>
        <w:t>№</w:t>
      </w:r>
      <w:r w:rsidR="00555838" w:rsidRPr="000D128A">
        <w:rPr>
          <w:sz w:val="28"/>
          <w:szCs w:val="28"/>
          <w:lang w:val="ru-RU"/>
        </w:rPr>
        <w:t xml:space="preserve"> 131-ФЗ </w:t>
      </w:r>
      <w:r w:rsidR="00555838">
        <w:rPr>
          <w:sz w:val="28"/>
          <w:szCs w:val="28"/>
          <w:lang w:val="ru-RU"/>
        </w:rPr>
        <w:t>«</w:t>
      </w:r>
      <w:r w:rsidR="00555838" w:rsidRPr="000D128A">
        <w:rPr>
          <w:sz w:val="28"/>
          <w:szCs w:val="28"/>
          <w:lang w:val="ru-RU"/>
        </w:rPr>
        <w:t>Об общих принципах организации местного самоуправления в Российской Федерации</w:t>
      </w:r>
      <w:r w:rsidR="00555838">
        <w:rPr>
          <w:sz w:val="28"/>
          <w:szCs w:val="28"/>
          <w:lang w:val="ru-RU"/>
        </w:rPr>
        <w:t>»</w:t>
      </w:r>
      <w:r w:rsidR="00555838" w:rsidRPr="000D128A">
        <w:rPr>
          <w:sz w:val="28"/>
          <w:szCs w:val="28"/>
          <w:lang w:val="ru-RU"/>
        </w:rPr>
        <w:t xml:space="preserve">, постановлением Правительства Российской Федерации от </w:t>
      </w:r>
      <w:r w:rsidR="00A56ECB">
        <w:rPr>
          <w:sz w:val="28"/>
          <w:szCs w:val="28"/>
          <w:lang w:val="ru-RU"/>
        </w:rPr>
        <w:t>14 июня</w:t>
      </w:r>
      <w:r w:rsidR="00555838" w:rsidRPr="000D128A">
        <w:rPr>
          <w:sz w:val="28"/>
          <w:szCs w:val="28"/>
          <w:lang w:val="ru-RU"/>
        </w:rPr>
        <w:t xml:space="preserve"> 201</w:t>
      </w:r>
      <w:r w:rsidR="00A56ECB">
        <w:rPr>
          <w:sz w:val="28"/>
          <w:szCs w:val="28"/>
          <w:lang w:val="ru-RU"/>
        </w:rPr>
        <w:t>3</w:t>
      </w:r>
      <w:r w:rsidR="00555838" w:rsidRPr="000D128A">
        <w:rPr>
          <w:sz w:val="28"/>
          <w:szCs w:val="28"/>
          <w:lang w:val="ru-RU"/>
        </w:rPr>
        <w:t xml:space="preserve"> года </w:t>
      </w:r>
      <w:r w:rsidR="00555838">
        <w:rPr>
          <w:sz w:val="28"/>
          <w:szCs w:val="28"/>
          <w:lang w:val="ru-RU"/>
        </w:rPr>
        <w:t>№</w:t>
      </w:r>
      <w:r w:rsidR="00A56ECB">
        <w:rPr>
          <w:sz w:val="28"/>
          <w:szCs w:val="28"/>
          <w:lang w:val="ru-RU"/>
        </w:rPr>
        <w:t xml:space="preserve"> 502</w:t>
      </w:r>
      <w:r w:rsidR="00555838" w:rsidRPr="000D128A">
        <w:rPr>
          <w:sz w:val="28"/>
          <w:szCs w:val="28"/>
          <w:lang w:val="ru-RU"/>
        </w:rPr>
        <w:t xml:space="preserve"> </w:t>
      </w:r>
      <w:r w:rsidR="00555838">
        <w:rPr>
          <w:sz w:val="28"/>
          <w:szCs w:val="28"/>
          <w:lang w:val="ru-RU"/>
        </w:rPr>
        <w:t>«</w:t>
      </w:r>
      <w:r w:rsidR="00A56ECB" w:rsidRPr="00A56ECB">
        <w:rPr>
          <w:sz w:val="28"/>
          <w:szCs w:val="28"/>
          <w:lang w:val="ru-RU"/>
        </w:rPr>
        <w:t>Об утверждении требований к программам комплексного развития систем коммунальной инфраструктуры поселений, муниципальных округов, городских округов</w:t>
      </w:r>
      <w:r w:rsidR="00555838" w:rsidRPr="001F27AF">
        <w:rPr>
          <w:sz w:val="28"/>
          <w:szCs w:val="28"/>
          <w:lang w:val="ru-RU"/>
        </w:rPr>
        <w:t xml:space="preserve">», в целях обеспечения сбалансированного, перспективного развития </w:t>
      </w:r>
      <w:r w:rsidR="001F27AF" w:rsidRPr="001F27AF">
        <w:rPr>
          <w:sz w:val="28"/>
          <w:szCs w:val="28"/>
          <w:lang w:val="ru-RU"/>
        </w:rPr>
        <w:t xml:space="preserve">систем коммунальной инфраструктуры </w:t>
      </w:r>
      <w:r w:rsidR="00555838" w:rsidRPr="001F27AF">
        <w:rPr>
          <w:sz w:val="28"/>
          <w:szCs w:val="28"/>
          <w:lang w:val="ru-RU"/>
        </w:rPr>
        <w:t>сельского поселения Ульт-Ягун на долгосрочный период</w:t>
      </w:r>
      <w:r w:rsidR="00555838" w:rsidRPr="000D128A">
        <w:rPr>
          <w:sz w:val="28"/>
          <w:szCs w:val="28"/>
          <w:lang w:val="ru-RU"/>
        </w:rPr>
        <w:t xml:space="preserve"> 20</w:t>
      </w:r>
      <w:r w:rsidR="00555838">
        <w:rPr>
          <w:sz w:val="28"/>
          <w:szCs w:val="28"/>
          <w:lang w:val="ru-RU"/>
        </w:rPr>
        <w:t>24</w:t>
      </w:r>
      <w:r w:rsidR="00555838" w:rsidRPr="000D128A">
        <w:rPr>
          <w:sz w:val="28"/>
          <w:szCs w:val="28"/>
          <w:lang w:val="ru-RU"/>
        </w:rPr>
        <w:t xml:space="preserve"> - 2040 годы</w:t>
      </w:r>
      <w:r w:rsidR="00555838">
        <w:rPr>
          <w:sz w:val="28"/>
          <w:szCs w:val="28"/>
          <w:lang w:val="ru-RU"/>
        </w:rPr>
        <w:t>:</w:t>
      </w:r>
    </w:p>
    <w:p w14:paraId="44FEC9C5" w14:textId="77777777" w:rsidR="00555838" w:rsidRDefault="00555838" w:rsidP="00405DCE">
      <w:pPr>
        <w:pStyle w:val="25"/>
        <w:spacing w:after="0" w:line="240" w:lineRule="auto"/>
        <w:ind w:left="0"/>
        <w:jc w:val="both"/>
        <w:rPr>
          <w:sz w:val="28"/>
          <w:szCs w:val="28"/>
          <w:lang w:val="ru-RU"/>
        </w:rPr>
      </w:pPr>
    </w:p>
    <w:p w14:paraId="7D8F6779" w14:textId="3C458C6D" w:rsidR="00555838" w:rsidRPr="000D128A" w:rsidRDefault="00405DCE" w:rsidP="00405DCE">
      <w:pPr>
        <w:pStyle w:val="25"/>
        <w:spacing w:after="0" w:line="240" w:lineRule="auto"/>
        <w:ind w:left="0"/>
        <w:jc w:val="both"/>
        <w:rPr>
          <w:sz w:val="28"/>
          <w:szCs w:val="28"/>
          <w:lang w:val="ru-RU"/>
        </w:rPr>
      </w:pPr>
      <w:r>
        <w:rPr>
          <w:sz w:val="28"/>
          <w:szCs w:val="28"/>
          <w:lang w:val="ru-RU"/>
        </w:rPr>
        <w:tab/>
      </w:r>
      <w:r w:rsidR="00555838" w:rsidRPr="000D128A">
        <w:rPr>
          <w:sz w:val="28"/>
          <w:szCs w:val="28"/>
          <w:lang w:val="ru-RU"/>
        </w:rPr>
        <w:t xml:space="preserve">1. Утвердить программу комплексного развития </w:t>
      </w:r>
      <w:r w:rsidR="00BF21E5" w:rsidRPr="00BF21E5">
        <w:rPr>
          <w:sz w:val="28"/>
          <w:szCs w:val="28"/>
          <w:lang w:val="ru-RU"/>
        </w:rPr>
        <w:t>систем коммунальной инфраструктуры</w:t>
      </w:r>
      <w:r w:rsidR="00555838" w:rsidRPr="000D128A">
        <w:rPr>
          <w:sz w:val="28"/>
          <w:szCs w:val="28"/>
          <w:lang w:val="ru-RU"/>
        </w:rPr>
        <w:t xml:space="preserve"> сельского поселения Ульт-Ягун Сургутского района Ханты-Мансийского автономного округа – Югры на 2024 - 2040 годы</w:t>
      </w:r>
      <w:r w:rsidR="00555838">
        <w:rPr>
          <w:sz w:val="28"/>
          <w:szCs w:val="28"/>
          <w:lang w:val="ru-RU"/>
        </w:rPr>
        <w:t xml:space="preserve">, </w:t>
      </w:r>
      <w:r w:rsidR="00555838" w:rsidRPr="000D128A">
        <w:rPr>
          <w:sz w:val="28"/>
          <w:szCs w:val="28"/>
          <w:lang w:val="ru-RU"/>
        </w:rPr>
        <w:t>согласно приложению.</w:t>
      </w:r>
    </w:p>
    <w:p w14:paraId="01819628" w14:textId="77777777" w:rsidR="00555838" w:rsidRPr="000D128A" w:rsidRDefault="00555838" w:rsidP="00405DCE">
      <w:pPr>
        <w:pStyle w:val="25"/>
        <w:spacing w:after="0" w:line="240" w:lineRule="auto"/>
        <w:rPr>
          <w:sz w:val="28"/>
          <w:szCs w:val="28"/>
          <w:lang w:val="ru-RU"/>
        </w:rPr>
      </w:pPr>
    </w:p>
    <w:p w14:paraId="636A201F" w14:textId="6C30AA3C" w:rsidR="00555838" w:rsidRPr="000D128A" w:rsidRDefault="00405DCE" w:rsidP="00405DCE">
      <w:pPr>
        <w:pStyle w:val="25"/>
        <w:spacing w:after="0" w:line="240" w:lineRule="auto"/>
        <w:ind w:left="0"/>
        <w:rPr>
          <w:sz w:val="28"/>
          <w:szCs w:val="28"/>
          <w:lang w:val="ru-RU"/>
        </w:rPr>
      </w:pPr>
      <w:r>
        <w:rPr>
          <w:sz w:val="28"/>
          <w:szCs w:val="28"/>
          <w:lang w:val="ru-RU"/>
        </w:rPr>
        <w:tab/>
      </w:r>
      <w:r w:rsidR="00555838" w:rsidRPr="000D128A">
        <w:rPr>
          <w:sz w:val="28"/>
          <w:szCs w:val="28"/>
          <w:lang w:val="ru-RU"/>
        </w:rPr>
        <w:t>2. Решение вступает в силу после его обнародования.</w:t>
      </w:r>
    </w:p>
    <w:p w14:paraId="795F29D0" w14:textId="77777777" w:rsidR="00555838" w:rsidRPr="000D128A" w:rsidRDefault="00555838" w:rsidP="00405DCE">
      <w:pPr>
        <w:pStyle w:val="25"/>
        <w:spacing w:after="0" w:line="240" w:lineRule="auto"/>
        <w:ind w:left="0"/>
        <w:rPr>
          <w:sz w:val="28"/>
          <w:szCs w:val="28"/>
          <w:lang w:val="ru-RU"/>
        </w:rPr>
      </w:pPr>
    </w:p>
    <w:p w14:paraId="52D41316" w14:textId="77777777" w:rsidR="00555838" w:rsidRDefault="00555838" w:rsidP="00405DCE">
      <w:pPr>
        <w:pStyle w:val="25"/>
        <w:ind w:left="0"/>
        <w:rPr>
          <w:sz w:val="28"/>
          <w:szCs w:val="28"/>
          <w:lang w:val="ru-RU"/>
        </w:rPr>
      </w:pPr>
    </w:p>
    <w:p w14:paraId="2CED1D04" w14:textId="524B60C5" w:rsidR="00555838" w:rsidRPr="00F215AE" w:rsidRDefault="00555838" w:rsidP="00405DCE">
      <w:pPr>
        <w:pStyle w:val="25"/>
        <w:ind w:left="0"/>
        <w:rPr>
          <w:sz w:val="28"/>
          <w:szCs w:val="28"/>
          <w:lang w:val="ru-RU"/>
        </w:rPr>
      </w:pPr>
      <w:r w:rsidRPr="00B904FA">
        <w:rPr>
          <w:sz w:val="28"/>
          <w:szCs w:val="28"/>
          <w:lang w:val="ru-RU"/>
        </w:rPr>
        <w:t xml:space="preserve">Глава сельского поселения Ульт-Ягун  </w:t>
      </w:r>
      <w:r w:rsidR="00405DCE">
        <w:rPr>
          <w:sz w:val="28"/>
          <w:szCs w:val="28"/>
          <w:lang w:val="ru-RU"/>
        </w:rPr>
        <w:t xml:space="preserve">                             </w:t>
      </w:r>
      <w:r w:rsidRPr="00B904FA">
        <w:rPr>
          <w:sz w:val="28"/>
          <w:szCs w:val="28"/>
          <w:lang w:val="ru-RU"/>
        </w:rPr>
        <w:t xml:space="preserve">       </w:t>
      </w:r>
      <w:r>
        <w:rPr>
          <w:sz w:val="28"/>
          <w:szCs w:val="28"/>
          <w:lang w:val="ru-RU"/>
        </w:rPr>
        <w:t xml:space="preserve">    М.В. Яковинов </w:t>
      </w:r>
      <w:r w:rsidRPr="00B904FA">
        <w:rPr>
          <w:sz w:val="28"/>
          <w:szCs w:val="28"/>
          <w:lang w:val="ru-RU"/>
        </w:rPr>
        <w:t xml:space="preserve">       </w:t>
      </w:r>
      <w:r>
        <w:rPr>
          <w:sz w:val="28"/>
          <w:szCs w:val="28"/>
          <w:lang w:val="ru-RU"/>
        </w:rPr>
        <w:t xml:space="preserve"> </w:t>
      </w:r>
    </w:p>
    <w:p w14:paraId="1F7EFD1E" w14:textId="77777777" w:rsidR="00555838" w:rsidRPr="00A4673E" w:rsidRDefault="00555838" w:rsidP="00555838">
      <w:pPr>
        <w:pStyle w:val="25"/>
        <w:ind w:left="0"/>
        <w:rPr>
          <w:lang w:val="ru-RU"/>
        </w:rPr>
      </w:pPr>
    </w:p>
    <w:p w14:paraId="65C1397E" w14:textId="77777777" w:rsidR="00555838" w:rsidRPr="007E4F2D" w:rsidRDefault="00555838" w:rsidP="00555838">
      <w:pPr>
        <w:jc w:val="both"/>
        <w:rPr>
          <w:sz w:val="27"/>
          <w:szCs w:val="27"/>
        </w:rPr>
      </w:pPr>
    </w:p>
    <w:p w14:paraId="40C78F8F" w14:textId="77777777" w:rsidR="00555838" w:rsidRDefault="00555838" w:rsidP="00555838">
      <w:pPr>
        <w:jc w:val="center"/>
      </w:pPr>
    </w:p>
    <w:p w14:paraId="4F5A59F2" w14:textId="793CB4E4" w:rsidR="00E55A9C" w:rsidRPr="0097337B" w:rsidRDefault="00E55A9C" w:rsidP="00F81915">
      <w:pPr>
        <w:spacing w:after="0" w:line="240" w:lineRule="auto"/>
        <w:ind w:left="5670"/>
        <w:rPr>
          <w:rFonts w:ascii="Times New Roman" w:eastAsia="Arial Unicode MS" w:hAnsi="Times New Roman" w:cs="Times New Roman"/>
          <w:sz w:val="24"/>
          <w:szCs w:val="24"/>
        </w:rPr>
      </w:pPr>
      <w:r w:rsidRPr="0097337B">
        <w:rPr>
          <w:rFonts w:ascii="Times New Roman" w:eastAsia="Arial Unicode MS" w:hAnsi="Times New Roman" w:cs="Times New Roman"/>
          <w:sz w:val="24"/>
          <w:szCs w:val="24"/>
        </w:rPr>
        <w:lastRenderedPageBreak/>
        <w:t xml:space="preserve">Приложение к решению </w:t>
      </w:r>
    </w:p>
    <w:p w14:paraId="7C4C668F" w14:textId="3F3D4CFB" w:rsidR="00E55A9C" w:rsidRPr="0097337B" w:rsidRDefault="00E9240C" w:rsidP="00F81915">
      <w:pPr>
        <w:spacing w:after="0" w:line="240" w:lineRule="auto"/>
        <w:ind w:left="5670"/>
        <w:rPr>
          <w:rFonts w:ascii="Times New Roman" w:eastAsia="Arial Unicode MS" w:hAnsi="Times New Roman" w:cs="Times New Roman"/>
          <w:sz w:val="24"/>
          <w:szCs w:val="24"/>
        </w:rPr>
      </w:pPr>
      <w:r>
        <w:rPr>
          <w:rFonts w:ascii="Times New Roman" w:eastAsia="Arial Unicode MS" w:hAnsi="Times New Roman" w:cs="Times New Roman"/>
          <w:sz w:val="24"/>
          <w:szCs w:val="24"/>
        </w:rPr>
        <w:t>Совета депутатов сельского поселения Ульт-Ягун</w:t>
      </w:r>
    </w:p>
    <w:p w14:paraId="1A077749" w14:textId="29223FF9" w:rsidR="00E55A9C" w:rsidRPr="0097337B" w:rsidRDefault="00405DCE" w:rsidP="00F81915">
      <w:pPr>
        <w:spacing w:after="0" w:line="240" w:lineRule="auto"/>
        <w:ind w:left="5670"/>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от 18 декабря </w:t>
      </w:r>
      <w:r w:rsidR="00DF63B4" w:rsidRPr="0097337B">
        <w:rPr>
          <w:rFonts w:ascii="Times New Roman" w:eastAsia="Arial Unicode MS" w:hAnsi="Times New Roman" w:cs="Times New Roman"/>
          <w:sz w:val="24"/>
          <w:szCs w:val="24"/>
        </w:rPr>
        <w:t>2023</w:t>
      </w:r>
      <w:r w:rsidR="00E55A9C" w:rsidRPr="0097337B">
        <w:rPr>
          <w:rFonts w:ascii="Times New Roman" w:eastAsia="Arial Unicode MS" w:hAnsi="Times New Roman" w:cs="Times New Roman"/>
          <w:sz w:val="24"/>
          <w:szCs w:val="24"/>
        </w:rPr>
        <w:t xml:space="preserve"> года № </w:t>
      </w:r>
      <w:r w:rsidR="00BF21E5">
        <w:rPr>
          <w:rFonts w:ascii="Times New Roman" w:eastAsia="Arial Unicode MS" w:hAnsi="Times New Roman" w:cs="Times New Roman"/>
          <w:sz w:val="24"/>
          <w:szCs w:val="24"/>
        </w:rPr>
        <w:t>2</w:t>
      </w:r>
      <w:r w:rsidR="00A56ECB">
        <w:rPr>
          <w:rFonts w:ascii="Times New Roman" w:eastAsia="Arial Unicode MS" w:hAnsi="Times New Roman" w:cs="Times New Roman"/>
          <w:sz w:val="24"/>
          <w:szCs w:val="24"/>
        </w:rPr>
        <w:t>4</w:t>
      </w:r>
    </w:p>
    <w:p w14:paraId="28F47A21" w14:textId="186EA627" w:rsidR="00801D0B" w:rsidRPr="0097337B" w:rsidRDefault="00801D0B" w:rsidP="00E9240C">
      <w:pPr>
        <w:spacing w:after="0" w:line="240" w:lineRule="auto"/>
        <w:rPr>
          <w:rFonts w:ascii="Times New Roman" w:eastAsia="Arial Unicode MS" w:hAnsi="Times New Roman" w:cs="Times New Roman"/>
          <w:i/>
          <w:sz w:val="24"/>
          <w:szCs w:val="24"/>
        </w:rPr>
      </w:pPr>
      <w:r w:rsidRPr="0097337B">
        <w:rPr>
          <w:rFonts w:ascii="Times New Roman" w:eastAsia="Arial Unicode MS" w:hAnsi="Times New Roman" w:cs="Times New Roman"/>
          <w:i/>
          <w:sz w:val="24"/>
          <w:szCs w:val="24"/>
        </w:rPr>
        <w:t xml:space="preserve"> </w:t>
      </w:r>
    </w:p>
    <w:p w14:paraId="694D0BB0"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4BC6600A"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145F3833"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23FBCAD4"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0DA0F9BD"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73998F83"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65239C35"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222C94C4"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2353F22E"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667E936B"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20EA5F5E"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5A59576A"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6095D7EC"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6F896275"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049307A9" w14:textId="77777777" w:rsidR="005D1D7E" w:rsidRPr="0097337B" w:rsidRDefault="005D1D7E" w:rsidP="005D1D7E">
      <w:pPr>
        <w:spacing w:after="0" w:line="240" w:lineRule="auto"/>
        <w:jc w:val="center"/>
        <w:rPr>
          <w:rFonts w:ascii="Times New Roman" w:eastAsia="Arial Unicode MS" w:hAnsi="Times New Roman" w:cs="Times New Roman"/>
          <w:sz w:val="28"/>
          <w:szCs w:val="28"/>
        </w:rPr>
      </w:pPr>
      <w:r w:rsidRPr="0097337B">
        <w:rPr>
          <w:rFonts w:ascii="Times New Roman" w:eastAsia="Arial Unicode MS" w:hAnsi="Times New Roman" w:cs="Times New Roman"/>
          <w:sz w:val="28"/>
          <w:szCs w:val="28"/>
        </w:rPr>
        <w:t xml:space="preserve">Программа комплексного развития </w:t>
      </w:r>
    </w:p>
    <w:p w14:paraId="17999A44" w14:textId="77777777" w:rsidR="005D1D7E" w:rsidRPr="0097337B" w:rsidRDefault="005D1D7E" w:rsidP="005D1D7E">
      <w:pPr>
        <w:spacing w:after="0" w:line="240" w:lineRule="auto"/>
        <w:jc w:val="center"/>
        <w:rPr>
          <w:rFonts w:ascii="Times New Roman" w:eastAsia="Arial Unicode MS" w:hAnsi="Times New Roman" w:cs="Times New Roman"/>
          <w:sz w:val="28"/>
          <w:szCs w:val="28"/>
        </w:rPr>
      </w:pPr>
      <w:r w:rsidRPr="0097337B">
        <w:rPr>
          <w:rFonts w:ascii="Times New Roman" w:eastAsia="Arial Unicode MS" w:hAnsi="Times New Roman" w:cs="Times New Roman"/>
          <w:sz w:val="28"/>
          <w:szCs w:val="28"/>
        </w:rPr>
        <w:t xml:space="preserve">транспортной инфраструктуры </w:t>
      </w:r>
    </w:p>
    <w:p w14:paraId="7ABFDB32" w14:textId="4C840E0A" w:rsidR="005D1D7E" w:rsidRPr="0097337B" w:rsidRDefault="005D1D7E" w:rsidP="005D1D7E">
      <w:pPr>
        <w:spacing w:after="0" w:line="240" w:lineRule="auto"/>
        <w:jc w:val="center"/>
        <w:rPr>
          <w:rFonts w:ascii="Times New Roman" w:eastAsia="Arial Unicode MS" w:hAnsi="Times New Roman" w:cs="Times New Roman"/>
          <w:sz w:val="28"/>
          <w:szCs w:val="28"/>
        </w:rPr>
      </w:pPr>
      <w:r w:rsidRPr="0097337B">
        <w:rPr>
          <w:rFonts w:ascii="Times New Roman" w:eastAsia="Arial Unicode MS" w:hAnsi="Times New Roman" w:cs="Times New Roman"/>
          <w:sz w:val="28"/>
          <w:szCs w:val="28"/>
        </w:rPr>
        <w:t xml:space="preserve">сельского поселения Ульт-Ягун Сургутского района </w:t>
      </w:r>
    </w:p>
    <w:p w14:paraId="60CA2BF6" w14:textId="38D5A55C" w:rsidR="005D1D7E" w:rsidRPr="0097337B" w:rsidRDefault="005D1D7E" w:rsidP="00872064">
      <w:pPr>
        <w:spacing w:after="0" w:line="240" w:lineRule="auto"/>
        <w:jc w:val="center"/>
        <w:rPr>
          <w:rFonts w:ascii="Times New Roman" w:eastAsia="Arial Unicode MS" w:hAnsi="Times New Roman" w:cs="Times New Roman"/>
          <w:sz w:val="28"/>
          <w:szCs w:val="28"/>
        </w:rPr>
      </w:pPr>
      <w:r w:rsidRPr="0097337B">
        <w:rPr>
          <w:rFonts w:ascii="Times New Roman" w:eastAsia="Arial Unicode MS" w:hAnsi="Times New Roman" w:cs="Times New Roman"/>
          <w:sz w:val="28"/>
          <w:szCs w:val="28"/>
        </w:rPr>
        <w:t>Ханты-Мансийского автономного округа – Югры</w:t>
      </w:r>
      <w:r w:rsidR="00872064" w:rsidRPr="0097337B">
        <w:rPr>
          <w:rFonts w:ascii="Times New Roman" w:eastAsia="Arial Unicode MS" w:hAnsi="Times New Roman" w:cs="Times New Roman"/>
          <w:sz w:val="28"/>
          <w:szCs w:val="28"/>
        </w:rPr>
        <w:t xml:space="preserve"> </w:t>
      </w:r>
      <w:r w:rsidR="00802343" w:rsidRPr="0097337B">
        <w:rPr>
          <w:rFonts w:ascii="Times New Roman" w:eastAsia="Arial Unicode MS" w:hAnsi="Times New Roman" w:cs="Times New Roman"/>
          <w:sz w:val="28"/>
          <w:szCs w:val="28"/>
        </w:rPr>
        <w:t>на 202</w:t>
      </w:r>
      <w:r w:rsidR="0064193E">
        <w:rPr>
          <w:rFonts w:ascii="Times New Roman" w:eastAsia="Arial Unicode MS" w:hAnsi="Times New Roman" w:cs="Times New Roman"/>
          <w:sz w:val="28"/>
          <w:szCs w:val="28"/>
        </w:rPr>
        <w:t>4</w:t>
      </w:r>
      <w:r w:rsidR="00E126E7" w:rsidRPr="0097337B">
        <w:rPr>
          <w:rFonts w:ascii="Times New Roman" w:eastAsia="Arial Unicode MS" w:hAnsi="Times New Roman" w:cs="Times New Roman"/>
          <w:sz w:val="28"/>
          <w:szCs w:val="28"/>
        </w:rPr>
        <w:t xml:space="preserve"> </w:t>
      </w:r>
      <w:r w:rsidR="00872064" w:rsidRPr="0097337B">
        <w:rPr>
          <w:rFonts w:ascii="Times New Roman" w:eastAsia="Arial Unicode MS" w:hAnsi="Times New Roman" w:cs="Times New Roman"/>
          <w:sz w:val="28"/>
          <w:szCs w:val="28"/>
        </w:rPr>
        <w:t>-</w:t>
      </w:r>
      <w:r w:rsidR="00E126E7" w:rsidRPr="0097337B">
        <w:rPr>
          <w:rFonts w:ascii="Times New Roman" w:eastAsia="Arial Unicode MS" w:hAnsi="Times New Roman" w:cs="Times New Roman"/>
          <w:sz w:val="28"/>
          <w:szCs w:val="28"/>
        </w:rPr>
        <w:t xml:space="preserve"> </w:t>
      </w:r>
      <w:r w:rsidR="00872064" w:rsidRPr="0097337B">
        <w:rPr>
          <w:rFonts w:ascii="Times New Roman" w:eastAsia="Arial Unicode MS" w:hAnsi="Times New Roman" w:cs="Times New Roman"/>
          <w:sz w:val="28"/>
          <w:szCs w:val="28"/>
        </w:rPr>
        <w:t>2040 годы</w:t>
      </w:r>
    </w:p>
    <w:p w14:paraId="470569EA"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35BD0A61"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3043F2F2"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39CC013C"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62583409"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6CD123EB"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2E5BE8BB"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16FC193D"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606101B0"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048AB68D"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5889EB21"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3E0E3BC3"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43177B76"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76E82C9D" w14:textId="77777777"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7B9EB351" w14:textId="4A0363B1" w:rsidR="005D1D7E" w:rsidRPr="0097337B" w:rsidRDefault="005D1D7E" w:rsidP="00FA26D5">
      <w:pPr>
        <w:spacing w:after="0" w:line="240" w:lineRule="auto"/>
        <w:jc w:val="center"/>
        <w:rPr>
          <w:rFonts w:ascii="Times New Roman" w:eastAsia="Arial Unicode MS" w:hAnsi="Times New Roman" w:cs="Times New Roman"/>
          <w:sz w:val="24"/>
          <w:szCs w:val="24"/>
        </w:rPr>
      </w:pPr>
    </w:p>
    <w:p w14:paraId="12521BDF" w14:textId="7BC51E3E" w:rsidR="005D1D7E" w:rsidRPr="0097337B" w:rsidRDefault="005D1D7E" w:rsidP="005D1D7E">
      <w:pPr>
        <w:spacing w:after="0" w:line="240" w:lineRule="auto"/>
        <w:jc w:val="center"/>
        <w:rPr>
          <w:rFonts w:ascii="Times New Roman" w:eastAsia="Arial Unicode MS" w:hAnsi="Times New Roman" w:cs="Times New Roman"/>
          <w:sz w:val="24"/>
          <w:szCs w:val="24"/>
        </w:rPr>
      </w:pPr>
    </w:p>
    <w:p w14:paraId="54262CC1" w14:textId="39017DE6" w:rsidR="009812A8" w:rsidRPr="0097337B" w:rsidRDefault="009812A8" w:rsidP="005D1D7E">
      <w:pPr>
        <w:spacing w:after="0" w:line="240" w:lineRule="auto"/>
        <w:jc w:val="center"/>
        <w:rPr>
          <w:rFonts w:ascii="Times New Roman" w:eastAsia="Arial Unicode MS" w:hAnsi="Times New Roman" w:cs="Times New Roman"/>
          <w:sz w:val="24"/>
          <w:szCs w:val="24"/>
        </w:rPr>
      </w:pPr>
    </w:p>
    <w:p w14:paraId="0947A80A" w14:textId="6AD1EF1B" w:rsidR="009812A8" w:rsidRPr="0097337B" w:rsidRDefault="009812A8" w:rsidP="005D1D7E">
      <w:pPr>
        <w:spacing w:after="0" w:line="240" w:lineRule="auto"/>
        <w:jc w:val="center"/>
        <w:rPr>
          <w:rFonts w:ascii="Times New Roman" w:eastAsia="Arial Unicode MS" w:hAnsi="Times New Roman" w:cs="Times New Roman"/>
          <w:sz w:val="24"/>
          <w:szCs w:val="24"/>
        </w:rPr>
      </w:pPr>
    </w:p>
    <w:p w14:paraId="12CEC46A" w14:textId="23E1D6FF" w:rsidR="009812A8" w:rsidRPr="0097337B" w:rsidRDefault="009812A8" w:rsidP="005D1D7E">
      <w:pPr>
        <w:spacing w:after="0" w:line="240" w:lineRule="auto"/>
        <w:jc w:val="center"/>
        <w:rPr>
          <w:rFonts w:ascii="Times New Roman" w:eastAsia="Arial Unicode MS" w:hAnsi="Times New Roman" w:cs="Times New Roman"/>
          <w:sz w:val="24"/>
          <w:szCs w:val="24"/>
        </w:rPr>
      </w:pPr>
    </w:p>
    <w:p w14:paraId="2A01C8B5" w14:textId="1ED3944E" w:rsidR="009812A8" w:rsidRPr="0097337B" w:rsidRDefault="009812A8" w:rsidP="005D1D7E">
      <w:pPr>
        <w:spacing w:after="0" w:line="240" w:lineRule="auto"/>
        <w:jc w:val="center"/>
        <w:rPr>
          <w:rFonts w:ascii="Times New Roman" w:eastAsia="Arial Unicode MS" w:hAnsi="Times New Roman" w:cs="Times New Roman"/>
          <w:sz w:val="24"/>
          <w:szCs w:val="24"/>
        </w:rPr>
      </w:pPr>
    </w:p>
    <w:p w14:paraId="35ED4602" w14:textId="4B81E403" w:rsidR="009812A8" w:rsidRPr="0097337B" w:rsidRDefault="009812A8" w:rsidP="005D1D7E">
      <w:pPr>
        <w:spacing w:after="0" w:line="240" w:lineRule="auto"/>
        <w:jc w:val="center"/>
        <w:rPr>
          <w:rFonts w:ascii="Times New Roman" w:eastAsia="Arial Unicode MS" w:hAnsi="Times New Roman" w:cs="Times New Roman"/>
          <w:sz w:val="24"/>
          <w:szCs w:val="24"/>
        </w:rPr>
      </w:pPr>
    </w:p>
    <w:p w14:paraId="5115298B" w14:textId="47CE4795" w:rsidR="009812A8" w:rsidRPr="0097337B" w:rsidRDefault="009812A8" w:rsidP="005D1D7E">
      <w:pPr>
        <w:spacing w:after="0" w:line="240" w:lineRule="auto"/>
        <w:jc w:val="center"/>
        <w:rPr>
          <w:rFonts w:ascii="Times New Roman" w:eastAsia="Arial Unicode MS" w:hAnsi="Times New Roman" w:cs="Times New Roman"/>
          <w:sz w:val="24"/>
          <w:szCs w:val="24"/>
        </w:rPr>
      </w:pPr>
    </w:p>
    <w:p w14:paraId="4F9CF140" w14:textId="67F2871B" w:rsidR="009812A8" w:rsidRPr="0097337B" w:rsidRDefault="009812A8" w:rsidP="005D1D7E">
      <w:pPr>
        <w:spacing w:after="0" w:line="240" w:lineRule="auto"/>
        <w:jc w:val="center"/>
        <w:rPr>
          <w:rFonts w:ascii="Times New Roman" w:eastAsia="Arial Unicode MS" w:hAnsi="Times New Roman" w:cs="Times New Roman"/>
          <w:sz w:val="24"/>
          <w:szCs w:val="24"/>
        </w:rPr>
      </w:pPr>
    </w:p>
    <w:p w14:paraId="418C91CE" w14:textId="79E06C06" w:rsidR="009812A8" w:rsidRDefault="009812A8" w:rsidP="009812A8">
      <w:pPr>
        <w:spacing w:after="0" w:line="240" w:lineRule="auto"/>
        <w:rPr>
          <w:rFonts w:ascii="Times New Roman" w:eastAsia="Arial Unicode MS" w:hAnsi="Times New Roman" w:cs="Times New Roman"/>
          <w:sz w:val="24"/>
          <w:szCs w:val="24"/>
        </w:rPr>
      </w:pPr>
    </w:p>
    <w:p w14:paraId="340E8CAC" w14:textId="77777777" w:rsidR="001F27AF" w:rsidRDefault="001F27AF" w:rsidP="009812A8">
      <w:pPr>
        <w:spacing w:after="0" w:line="240" w:lineRule="auto"/>
        <w:rPr>
          <w:rFonts w:ascii="Times New Roman" w:eastAsia="Arial Unicode MS" w:hAnsi="Times New Roman" w:cs="Times New Roman"/>
          <w:sz w:val="24"/>
          <w:szCs w:val="24"/>
        </w:rPr>
      </w:pPr>
    </w:p>
    <w:p w14:paraId="2D37603A" w14:textId="77777777" w:rsidR="001F27AF" w:rsidRDefault="001F27AF" w:rsidP="009812A8">
      <w:pPr>
        <w:spacing w:after="0" w:line="240" w:lineRule="auto"/>
        <w:rPr>
          <w:rFonts w:ascii="Times New Roman" w:eastAsia="Arial Unicode MS" w:hAnsi="Times New Roman" w:cs="Times New Roman"/>
          <w:sz w:val="24"/>
          <w:szCs w:val="24"/>
        </w:rPr>
      </w:pPr>
    </w:p>
    <w:p w14:paraId="40735E52" w14:textId="77777777" w:rsidR="001F27AF" w:rsidRDefault="001F27AF" w:rsidP="009812A8">
      <w:pPr>
        <w:spacing w:after="0" w:line="240" w:lineRule="auto"/>
        <w:rPr>
          <w:rFonts w:ascii="Times New Roman" w:eastAsia="Arial Unicode MS" w:hAnsi="Times New Roman" w:cs="Times New Roman"/>
          <w:sz w:val="24"/>
          <w:szCs w:val="24"/>
        </w:rPr>
      </w:pPr>
    </w:p>
    <w:p w14:paraId="68FAE8E2" w14:textId="77777777" w:rsidR="001F27AF" w:rsidRPr="007654BB" w:rsidRDefault="001F27AF" w:rsidP="00D10765">
      <w:pPr>
        <w:spacing w:before="120" w:after="60" w:line="240" w:lineRule="auto"/>
        <w:rPr>
          <w:rFonts w:ascii="Times New Roman" w:eastAsia="Arial Unicode MS" w:hAnsi="Times New Roman" w:cs="Times New Roman"/>
          <w:sz w:val="24"/>
          <w:szCs w:val="24"/>
        </w:rPr>
      </w:pPr>
    </w:p>
    <w:p w14:paraId="7CC5058F" w14:textId="77777777" w:rsidR="001F27AF" w:rsidRPr="007654BB" w:rsidRDefault="001F27AF" w:rsidP="00D10765">
      <w:pPr>
        <w:spacing w:before="120" w:after="60" w:line="240" w:lineRule="auto"/>
        <w:rPr>
          <w:rFonts w:ascii="Times New Roman" w:eastAsia="Arial Unicode MS" w:hAnsi="Times New Roman" w:cs="Times New Roman"/>
          <w:sz w:val="24"/>
          <w:szCs w:val="24"/>
        </w:rPr>
      </w:pPr>
    </w:p>
    <w:sdt>
      <w:sdtPr>
        <w:rPr>
          <w:rFonts w:ascii="Times New Roman" w:eastAsiaTheme="minorHAnsi" w:hAnsi="Times New Roman" w:cs="Times New Roman"/>
          <w:sz w:val="22"/>
          <w:szCs w:val="22"/>
          <w:lang w:eastAsia="en-US"/>
        </w:rPr>
        <w:id w:val="363803965"/>
        <w:docPartObj>
          <w:docPartGallery w:val="Table of Contents"/>
          <w:docPartUnique/>
        </w:docPartObj>
      </w:sdtPr>
      <w:sdtEndPr>
        <w:rPr>
          <w:bCs/>
        </w:rPr>
      </w:sdtEndPr>
      <w:sdtContent>
        <w:p w14:paraId="2D732886" w14:textId="77777777" w:rsidR="001F27AF" w:rsidRPr="007654BB" w:rsidRDefault="001F27AF" w:rsidP="0030488F">
          <w:pPr>
            <w:pStyle w:val="a8"/>
            <w:ind w:firstLine="0"/>
            <w:rPr>
              <w:rFonts w:ascii="Times New Roman" w:hAnsi="Times New Roman" w:cs="Times New Roman"/>
              <w:bCs/>
            </w:rPr>
          </w:pPr>
          <w:r w:rsidRPr="007654BB">
            <w:rPr>
              <w:rFonts w:ascii="Times New Roman" w:hAnsi="Times New Roman" w:cs="Times New Roman"/>
              <w:bCs/>
            </w:rPr>
            <w:t>Содержание:</w:t>
          </w:r>
        </w:p>
        <w:p w14:paraId="35E673F9" w14:textId="77777777" w:rsidR="001F27AF" w:rsidRPr="007654BB" w:rsidRDefault="001F27AF">
          <w:pPr>
            <w:pStyle w:val="11"/>
            <w:rPr>
              <w:rFonts w:ascii="Times New Roman" w:eastAsiaTheme="minorEastAsia" w:hAnsi="Times New Roman"/>
              <w:noProof/>
              <w:lang w:eastAsia="ru-RU"/>
            </w:rPr>
          </w:pPr>
          <w:r w:rsidRPr="007654BB">
            <w:rPr>
              <w:rFonts w:ascii="Times New Roman" w:hAnsi="Times New Roman"/>
              <w:bCs/>
              <w:sz w:val="24"/>
              <w:szCs w:val="24"/>
            </w:rPr>
            <w:fldChar w:fldCharType="begin"/>
          </w:r>
          <w:r w:rsidRPr="007654BB">
            <w:rPr>
              <w:rFonts w:ascii="Times New Roman" w:hAnsi="Times New Roman"/>
              <w:bCs/>
              <w:sz w:val="24"/>
              <w:szCs w:val="24"/>
            </w:rPr>
            <w:instrText xml:space="preserve"> TOC \o "1-3" \h \z \u </w:instrText>
          </w:r>
          <w:r w:rsidRPr="007654BB">
            <w:rPr>
              <w:rFonts w:ascii="Times New Roman" w:hAnsi="Times New Roman"/>
              <w:bCs/>
              <w:sz w:val="24"/>
              <w:szCs w:val="24"/>
            </w:rPr>
            <w:fldChar w:fldCharType="separate"/>
          </w:r>
          <w:hyperlink w:anchor="_Toc91603221" w:history="1">
            <w:r w:rsidRPr="007654BB">
              <w:rPr>
                <w:rStyle w:val="af6"/>
                <w:rFonts w:eastAsia="Times New Roman"/>
                <w:noProof/>
                <w:kern w:val="28"/>
                <w:lang w:eastAsia="ru-RU"/>
              </w:rPr>
              <w:t>Список сокращений и обозначений</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_Toc91603221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4</w:t>
            </w:r>
            <w:r w:rsidRPr="007654BB">
              <w:rPr>
                <w:rFonts w:ascii="Times New Roman" w:hAnsi="Times New Roman"/>
                <w:noProof/>
                <w:webHidden/>
              </w:rPr>
              <w:fldChar w:fldCharType="end"/>
            </w:r>
          </w:hyperlink>
        </w:p>
        <w:p w14:paraId="64FBE262" w14:textId="77777777" w:rsidR="001F27AF" w:rsidRPr="007654BB" w:rsidRDefault="001F27AF">
          <w:pPr>
            <w:pStyle w:val="11"/>
            <w:rPr>
              <w:rFonts w:ascii="Times New Roman" w:eastAsiaTheme="minorEastAsia" w:hAnsi="Times New Roman"/>
              <w:noProof/>
              <w:lang w:eastAsia="ru-RU"/>
            </w:rPr>
          </w:pPr>
          <w:hyperlink w:anchor="_Toc91603222" w:history="1">
            <w:r w:rsidRPr="007654BB">
              <w:rPr>
                <w:rStyle w:val="af6"/>
                <w:noProof/>
              </w:rPr>
              <w:t>Раздел 1. Паспорт Программы</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_Toc91603222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5</w:t>
            </w:r>
            <w:r w:rsidRPr="007654BB">
              <w:rPr>
                <w:rFonts w:ascii="Times New Roman" w:hAnsi="Times New Roman"/>
                <w:noProof/>
                <w:webHidden/>
              </w:rPr>
              <w:fldChar w:fldCharType="end"/>
            </w:r>
          </w:hyperlink>
        </w:p>
        <w:p w14:paraId="2E28BC05" w14:textId="77777777" w:rsidR="001F27AF" w:rsidRPr="007654BB" w:rsidRDefault="001F27AF">
          <w:pPr>
            <w:pStyle w:val="11"/>
            <w:rPr>
              <w:rFonts w:ascii="Times New Roman" w:eastAsiaTheme="minorEastAsia" w:hAnsi="Times New Roman"/>
              <w:noProof/>
              <w:lang w:eastAsia="ru-RU"/>
            </w:rPr>
          </w:pPr>
          <w:hyperlink w:anchor="_Toc91603223" w:history="1">
            <w:r w:rsidRPr="007654BB">
              <w:rPr>
                <w:rStyle w:val="af6"/>
                <w:noProof/>
              </w:rPr>
              <w:t>Раздел 2. Характеристика существующего состояния систем коммунальной инфраструктуры</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_Toc91603223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8</w:t>
            </w:r>
            <w:r w:rsidRPr="007654BB">
              <w:rPr>
                <w:rFonts w:ascii="Times New Roman" w:hAnsi="Times New Roman"/>
                <w:noProof/>
                <w:webHidden/>
              </w:rPr>
              <w:fldChar w:fldCharType="end"/>
            </w:r>
          </w:hyperlink>
        </w:p>
        <w:p w14:paraId="6BC1CD4D"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24" w:history="1">
            <w:r w:rsidRPr="007654BB">
              <w:rPr>
                <w:rStyle w:val="af6"/>
                <w:noProof/>
              </w:rPr>
              <w:t>Статья 1. Теплоснабжение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_Toc91603224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8</w:t>
            </w:r>
            <w:r w:rsidRPr="007654BB">
              <w:rPr>
                <w:rFonts w:ascii="Times New Roman" w:hAnsi="Times New Roman"/>
                <w:noProof/>
                <w:webHidden/>
              </w:rPr>
              <w:fldChar w:fldCharType="end"/>
            </w:r>
          </w:hyperlink>
        </w:p>
        <w:p w14:paraId="04EDF9BD"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25" w:history="1">
            <w:r w:rsidRPr="007654BB">
              <w:rPr>
                <w:rStyle w:val="af6"/>
                <w:noProof/>
              </w:rPr>
              <w:t>Статья 2. Водоснабжение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_Toc91603225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11</w:t>
            </w:r>
            <w:r w:rsidRPr="007654BB">
              <w:rPr>
                <w:rFonts w:ascii="Times New Roman" w:hAnsi="Times New Roman"/>
                <w:noProof/>
                <w:webHidden/>
              </w:rPr>
              <w:fldChar w:fldCharType="end"/>
            </w:r>
          </w:hyperlink>
        </w:p>
        <w:p w14:paraId="38927764"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26" w:history="1">
            <w:r w:rsidRPr="007654BB">
              <w:rPr>
                <w:rStyle w:val="af6"/>
                <w:noProof/>
              </w:rPr>
              <w:t>Статья 3. Водоотведение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_Toc91603226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12</w:t>
            </w:r>
            <w:r w:rsidRPr="007654BB">
              <w:rPr>
                <w:rFonts w:ascii="Times New Roman" w:hAnsi="Times New Roman"/>
                <w:noProof/>
                <w:webHidden/>
              </w:rPr>
              <w:fldChar w:fldCharType="end"/>
            </w:r>
          </w:hyperlink>
        </w:p>
        <w:p w14:paraId="65FB05DA"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27" w:history="1">
            <w:r w:rsidRPr="007654BB">
              <w:rPr>
                <w:rStyle w:val="af6"/>
                <w:noProof/>
              </w:rPr>
              <w:t>Статья 4. Электроснабжение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_Toc91603227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14</w:t>
            </w:r>
            <w:r w:rsidRPr="007654BB">
              <w:rPr>
                <w:rFonts w:ascii="Times New Roman" w:hAnsi="Times New Roman"/>
                <w:noProof/>
                <w:webHidden/>
              </w:rPr>
              <w:fldChar w:fldCharType="end"/>
            </w:r>
          </w:hyperlink>
        </w:p>
        <w:p w14:paraId="6A1C63D2"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28" w:history="1">
            <w:r w:rsidRPr="007654BB">
              <w:rPr>
                <w:rStyle w:val="af6"/>
                <w:noProof/>
              </w:rPr>
              <w:t>Статья 5. Газоснабжение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_Toc91603228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19</w:t>
            </w:r>
            <w:r w:rsidRPr="007654BB">
              <w:rPr>
                <w:rFonts w:ascii="Times New Roman" w:hAnsi="Times New Roman"/>
                <w:noProof/>
                <w:webHidden/>
              </w:rPr>
              <w:fldChar w:fldCharType="end"/>
            </w:r>
          </w:hyperlink>
        </w:p>
        <w:p w14:paraId="5E2E5125" w14:textId="77777777" w:rsidR="001F27AF" w:rsidRPr="007654BB" w:rsidRDefault="001F27AF">
          <w:pPr>
            <w:pStyle w:val="11"/>
            <w:rPr>
              <w:rFonts w:ascii="Times New Roman" w:eastAsiaTheme="minorEastAsia" w:hAnsi="Times New Roman"/>
              <w:noProof/>
              <w:lang w:eastAsia="ru-RU"/>
            </w:rPr>
          </w:pPr>
          <w:hyperlink w:anchor="_Toc91603229" w:history="1">
            <w:r w:rsidRPr="007654BB">
              <w:rPr>
                <w:rStyle w:val="af6"/>
                <w:noProof/>
              </w:rPr>
              <w:t>Раздел 3. Перспективные показатели развития поселения</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_Toc91603229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22</w:t>
            </w:r>
            <w:r w:rsidRPr="007654BB">
              <w:rPr>
                <w:rFonts w:ascii="Times New Roman" w:hAnsi="Times New Roman"/>
                <w:noProof/>
                <w:webHidden/>
              </w:rPr>
              <w:fldChar w:fldCharType="end"/>
            </w:r>
          </w:hyperlink>
        </w:p>
        <w:p w14:paraId="31EBDAD3"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0" w:history="1">
            <w:r w:rsidRPr="007654BB">
              <w:rPr>
                <w:rStyle w:val="af6"/>
                <w:noProof/>
              </w:rPr>
              <w:t>Статья 6. Динамика численности населения</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_Toc91603230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22</w:t>
            </w:r>
            <w:r w:rsidRPr="007654BB">
              <w:rPr>
                <w:rFonts w:ascii="Times New Roman" w:hAnsi="Times New Roman"/>
                <w:noProof/>
                <w:webHidden/>
              </w:rPr>
              <w:fldChar w:fldCharType="end"/>
            </w:r>
          </w:hyperlink>
        </w:p>
        <w:p w14:paraId="40369716"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1" w:history="1">
            <w:r w:rsidRPr="007654BB">
              <w:rPr>
                <w:rStyle w:val="af6"/>
                <w:noProof/>
              </w:rPr>
              <w:t>Статья 7. Движение жилищного фонда и общественно-деловой застройки</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_Toc91603231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22</w:t>
            </w:r>
            <w:r w:rsidRPr="007654BB">
              <w:rPr>
                <w:rFonts w:ascii="Times New Roman" w:hAnsi="Times New Roman"/>
                <w:noProof/>
                <w:webHidden/>
              </w:rPr>
              <w:fldChar w:fldCharType="end"/>
            </w:r>
          </w:hyperlink>
        </w:p>
        <w:p w14:paraId="094EF6F2"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2" w:history="1">
            <w:r w:rsidRPr="007654BB">
              <w:rPr>
                <w:rStyle w:val="af6"/>
                <w:noProof/>
              </w:rPr>
              <w:t>Статья 8. Прогнозируемые изменения в промышленности</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_Toc91603232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23</w:t>
            </w:r>
            <w:r w:rsidRPr="007654BB">
              <w:rPr>
                <w:rFonts w:ascii="Times New Roman" w:hAnsi="Times New Roman"/>
                <w:noProof/>
                <w:webHidden/>
              </w:rPr>
              <w:fldChar w:fldCharType="end"/>
            </w:r>
          </w:hyperlink>
        </w:p>
        <w:p w14:paraId="35644E1F"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3" w:history="1">
            <w:r w:rsidRPr="007654BB">
              <w:rPr>
                <w:rStyle w:val="af6"/>
                <w:noProof/>
              </w:rPr>
              <w:t>Статья 9. Прогноз спроса на коммунальные ресурсы</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_Toc91603233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23</w:t>
            </w:r>
            <w:r w:rsidRPr="007654BB">
              <w:rPr>
                <w:rFonts w:ascii="Times New Roman" w:hAnsi="Times New Roman"/>
                <w:noProof/>
                <w:webHidden/>
              </w:rPr>
              <w:fldChar w:fldCharType="end"/>
            </w:r>
          </w:hyperlink>
        </w:p>
        <w:p w14:paraId="6415DB8B" w14:textId="77777777" w:rsidR="001F27AF" w:rsidRPr="007654BB" w:rsidRDefault="001F27AF">
          <w:pPr>
            <w:pStyle w:val="11"/>
            <w:rPr>
              <w:rFonts w:ascii="Times New Roman" w:eastAsiaTheme="minorEastAsia" w:hAnsi="Times New Roman"/>
              <w:noProof/>
              <w:lang w:eastAsia="ru-RU"/>
            </w:rPr>
          </w:pPr>
          <w:hyperlink w:anchor="_Toc91603234" w:history="1">
            <w:r w:rsidRPr="007654BB">
              <w:rPr>
                <w:rStyle w:val="af6"/>
                <w:noProof/>
              </w:rPr>
              <w:t>Раздел 4. Целевые показатели развития коммунальной инфраструктуры</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_Toc91603234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27</w:t>
            </w:r>
            <w:r w:rsidRPr="007654BB">
              <w:rPr>
                <w:rFonts w:ascii="Times New Roman" w:hAnsi="Times New Roman"/>
                <w:noProof/>
                <w:webHidden/>
              </w:rPr>
              <w:fldChar w:fldCharType="end"/>
            </w:r>
          </w:hyperlink>
        </w:p>
        <w:p w14:paraId="35944CFF"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5" w:history="1">
            <w:r w:rsidRPr="007654BB">
              <w:rPr>
                <w:rStyle w:val="af6"/>
                <w:noProof/>
              </w:rPr>
              <w:t>Статья 10. Теплоснабжение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_Toc91603235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29</w:t>
            </w:r>
            <w:r w:rsidRPr="007654BB">
              <w:rPr>
                <w:rFonts w:ascii="Times New Roman" w:hAnsi="Times New Roman"/>
                <w:noProof/>
                <w:webHidden/>
              </w:rPr>
              <w:fldChar w:fldCharType="end"/>
            </w:r>
          </w:hyperlink>
        </w:p>
        <w:p w14:paraId="155AA2E3"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6" w:history="1">
            <w:r w:rsidRPr="007654BB">
              <w:rPr>
                <w:rStyle w:val="af6"/>
                <w:noProof/>
              </w:rPr>
              <w:t>Статья 11. Водоснабжение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_Toc91603236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30</w:t>
            </w:r>
            <w:r w:rsidRPr="007654BB">
              <w:rPr>
                <w:rFonts w:ascii="Times New Roman" w:hAnsi="Times New Roman"/>
                <w:noProof/>
                <w:webHidden/>
              </w:rPr>
              <w:fldChar w:fldCharType="end"/>
            </w:r>
          </w:hyperlink>
        </w:p>
        <w:p w14:paraId="5127A68C"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7" w:history="1">
            <w:r w:rsidRPr="007654BB">
              <w:rPr>
                <w:rStyle w:val="af6"/>
                <w:noProof/>
              </w:rPr>
              <w:t>Статья 12. Водоотведение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_Toc91603237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31</w:t>
            </w:r>
            <w:r w:rsidRPr="007654BB">
              <w:rPr>
                <w:rFonts w:ascii="Times New Roman" w:hAnsi="Times New Roman"/>
                <w:noProof/>
                <w:webHidden/>
              </w:rPr>
              <w:fldChar w:fldCharType="end"/>
            </w:r>
          </w:hyperlink>
        </w:p>
        <w:p w14:paraId="792D18A8"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8" w:history="1">
            <w:r w:rsidRPr="007654BB">
              <w:rPr>
                <w:rStyle w:val="af6"/>
                <w:noProof/>
              </w:rPr>
              <w:t>Статья 13. Электроснабжение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_Toc91603238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32</w:t>
            </w:r>
            <w:r w:rsidRPr="007654BB">
              <w:rPr>
                <w:rFonts w:ascii="Times New Roman" w:hAnsi="Times New Roman"/>
                <w:noProof/>
                <w:webHidden/>
              </w:rPr>
              <w:fldChar w:fldCharType="end"/>
            </w:r>
          </w:hyperlink>
        </w:p>
        <w:p w14:paraId="5217D007"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39" w:history="1">
            <w:r w:rsidRPr="007654BB">
              <w:rPr>
                <w:rStyle w:val="af6"/>
                <w:rFonts w:eastAsia="Calibri"/>
                <w:noProof/>
              </w:rPr>
              <w:t>Статья 14. Газоснабжение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_Toc91603239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34</w:t>
            </w:r>
            <w:r w:rsidRPr="007654BB">
              <w:rPr>
                <w:rFonts w:ascii="Times New Roman" w:hAnsi="Times New Roman"/>
                <w:noProof/>
                <w:webHidden/>
              </w:rPr>
              <w:fldChar w:fldCharType="end"/>
            </w:r>
          </w:hyperlink>
        </w:p>
        <w:p w14:paraId="76948511" w14:textId="77777777" w:rsidR="001F27AF" w:rsidRPr="007654BB" w:rsidRDefault="001F27AF">
          <w:pPr>
            <w:pStyle w:val="11"/>
            <w:rPr>
              <w:rFonts w:ascii="Times New Roman" w:eastAsiaTheme="minorEastAsia" w:hAnsi="Times New Roman"/>
              <w:noProof/>
              <w:lang w:eastAsia="ru-RU"/>
            </w:rPr>
          </w:pPr>
          <w:hyperlink w:anchor="_Toc91603240" w:history="1">
            <w:r w:rsidRPr="007654BB">
              <w:rPr>
                <w:rStyle w:val="af6"/>
                <w:noProof/>
              </w:rPr>
              <w:t>Раздел 5. Перечень мероприятий</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_Toc91603240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36</w:t>
            </w:r>
            <w:r w:rsidRPr="007654BB">
              <w:rPr>
                <w:rFonts w:ascii="Times New Roman" w:hAnsi="Times New Roman"/>
                <w:noProof/>
                <w:webHidden/>
              </w:rPr>
              <w:fldChar w:fldCharType="end"/>
            </w:r>
          </w:hyperlink>
        </w:p>
        <w:p w14:paraId="3AC1C5ED"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41" w:history="1">
            <w:r w:rsidRPr="007654BB">
              <w:rPr>
                <w:rStyle w:val="af6"/>
                <w:noProof/>
              </w:rPr>
              <w:t>Статья 15. Теплоснабжение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_Toc91603241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36</w:t>
            </w:r>
            <w:r w:rsidRPr="007654BB">
              <w:rPr>
                <w:rFonts w:ascii="Times New Roman" w:hAnsi="Times New Roman"/>
                <w:noProof/>
                <w:webHidden/>
              </w:rPr>
              <w:fldChar w:fldCharType="end"/>
            </w:r>
          </w:hyperlink>
        </w:p>
        <w:p w14:paraId="36D2EC64"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42" w:history="1">
            <w:r w:rsidRPr="007654BB">
              <w:rPr>
                <w:rStyle w:val="af6"/>
                <w:noProof/>
              </w:rPr>
              <w:t>Статья 16. Водоснабжение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_Toc91603242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38</w:t>
            </w:r>
            <w:r w:rsidRPr="007654BB">
              <w:rPr>
                <w:rFonts w:ascii="Times New Roman" w:hAnsi="Times New Roman"/>
                <w:noProof/>
                <w:webHidden/>
              </w:rPr>
              <w:fldChar w:fldCharType="end"/>
            </w:r>
          </w:hyperlink>
        </w:p>
        <w:p w14:paraId="54C38341"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43" w:history="1">
            <w:r w:rsidRPr="007654BB">
              <w:rPr>
                <w:rStyle w:val="af6"/>
                <w:noProof/>
              </w:rPr>
              <w:t>Статья 17. Водоотведение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_Toc91603243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42</w:t>
            </w:r>
            <w:r w:rsidRPr="007654BB">
              <w:rPr>
                <w:rFonts w:ascii="Times New Roman" w:hAnsi="Times New Roman"/>
                <w:noProof/>
                <w:webHidden/>
              </w:rPr>
              <w:fldChar w:fldCharType="end"/>
            </w:r>
          </w:hyperlink>
        </w:p>
        <w:p w14:paraId="6B8F4707"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44" w:history="1">
            <w:r w:rsidRPr="007654BB">
              <w:rPr>
                <w:rStyle w:val="af6"/>
                <w:noProof/>
              </w:rPr>
              <w:t>Статья 18. Электроснабжение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_Toc91603244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46</w:t>
            </w:r>
            <w:r w:rsidRPr="007654BB">
              <w:rPr>
                <w:rFonts w:ascii="Times New Roman" w:hAnsi="Times New Roman"/>
                <w:noProof/>
                <w:webHidden/>
              </w:rPr>
              <w:fldChar w:fldCharType="end"/>
            </w:r>
          </w:hyperlink>
        </w:p>
        <w:p w14:paraId="72A4BF64"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45" w:history="1">
            <w:r w:rsidRPr="007654BB">
              <w:rPr>
                <w:rStyle w:val="af6"/>
                <w:noProof/>
              </w:rPr>
              <w:t>Статья 19. Газоснабжение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_Toc91603245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48</w:t>
            </w:r>
            <w:r w:rsidRPr="007654BB">
              <w:rPr>
                <w:rFonts w:ascii="Times New Roman" w:hAnsi="Times New Roman"/>
                <w:noProof/>
                <w:webHidden/>
              </w:rPr>
              <w:fldChar w:fldCharType="end"/>
            </w:r>
          </w:hyperlink>
        </w:p>
        <w:p w14:paraId="354F5617" w14:textId="77777777" w:rsidR="001F27AF" w:rsidRPr="007654BB" w:rsidRDefault="001F27AF">
          <w:pPr>
            <w:pStyle w:val="11"/>
            <w:rPr>
              <w:rFonts w:ascii="Times New Roman" w:eastAsiaTheme="minorEastAsia" w:hAnsi="Times New Roman"/>
              <w:noProof/>
              <w:lang w:eastAsia="ru-RU"/>
            </w:rPr>
          </w:pPr>
          <w:hyperlink w:anchor="_Toc91603246" w:history="1">
            <w:r w:rsidRPr="007654BB">
              <w:rPr>
                <w:rStyle w:val="af6"/>
                <w:noProof/>
              </w:rPr>
              <w:t>Раздел 6. Источники финансирования мероприятий</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_Toc91603246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50</w:t>
            </w:r>
            <w:r w:rsidRPr="007654BB">
              <w:rPr>
                <w:rFonts w:ascii="Times New Roman" w:hAnsi="Times New Roman"/>
                <w:noProof/>
                <w:webHidden/>
              </w:rPr>
              <w:fldChar w:fldCharType="end"/>
            </w:r>
          </w:hyperlink>
        </w:p>
        <w:p w14:paraId="3FA68673"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47" w:history="1">
            <w:r w:rsidRPr="007654BB">
              <w:rPr>
                <w:rStyle w:val="af6"/>
                <w:noProof/>
              </w:rPr>
              <w:t>Статья 20. Источники инвестиций</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_Toc91603247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50</w:t>
            </w:r>
            <w:r w:rsidRPr="007654BB">
              <w:rPr>
                <w:rFonts w:ascii="Times New Roman" w:hAnsi="Times New Roman"/>
                <w:noProof/>
                <w:webHidden/>
              </w:rPr>
              <w:fldChar w:fldCharType="end"/>
            </w:r>
          </w:hyperlink>
        </w:p>
        <w:p w14:paraId="7280B84D"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48" w:history="1">
            <w:r w:rsidRPr="007654BB">
              <w:rPr>
                <w:rStyle w:val="af6"/>
                <w:noProof/>
              </w:rPr>
              <w:t>Статья 21. Динамика уровней тарифов</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_Toc91603248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50</w:t>
            </w:r>
            <w:r w:rsidRPr="007654BB">
              <w:rPr>
                <w:rFonts w:ascii="Times New Roman" w:hAnsi="Times New Roman"/>
                <w:noProof/>
                <w:webHidden/>
              </w:rPr>
              <w:fldChar w:fldCharType="end"/>
            </w:r>
          </w:hyperlink>
        </w:p>
        <w:p w14:paraId="4F2B4999" w14:textId="77777777" w:rsidR="001F27AF" w:rsidRPr="007654BB" w:rsidRDefault="001F27AF">
          <w:pPr>
            <w:pStyle w:val="22"/>
            <w:tabs>
              <w:tab w:val="right" w:leader="dot" w:pos="9488"/>
            </w:tabs>
            <w:rPr>
              <w:rFonts w:ascii="Times New Roman" w:eastAsiaTheme="minorEastAsia" w:hAnsi="Times New Roman"/>
              <w:noProof/>
              <w:lang w:eastAsia="ru-RU"/>
            </w:rPr>
          </w:pPr>
          <w:hyperlink w:anchor="_Toc91603249" w:history="1">
            <w:r w:rsidRPr="007654BB">
              <w:rPr>
                <w:rStyle w:val="af6"/>
                <w:noProof/>
              </w:rPr>
              <w:t>Статья 22. Проверка доступности тарифов для населения</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_Toc91603249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51</w:t>
            </w:r>
            <w:r w:rsidRPr="007654BB">
              <w:rPr>
                <w:rFonts w:ascii="Times New Roman" w:hAnsi="Times New Roman"/>
                <w:noProof/>
                <w:webHidden/>
              </w:rPr>
              <w:fldChar w:fldCharType="end"/>
            </w:r>
          </w:hyperlink>
        </w:p>
        <w:p w14:paraId="4AB35483" w14:textId="77777777" w:rsidR="001F27AF" w:rsidRPr="007654BB" w:rsidRDefault="001F27AF">
          <w:pPr>
            <w:pStyle w:val="11"/>
            <w:rPr>
              <w:rFonts w:ascii="Times New Roman" w:eastAsiaTheme="minorEastAsia" w:hAnsi="Times New Roman"/>
              <w:noProof/>
              <w:lang w:eastAsia="ru-RU"/>
            </w:rPr>
          </w:pPr>
          <w:hyperlink w:anchor="_Toc91603250" w:history="1">
            <w:r w:rsidRPr="007654BB">
              <w:rPr>
                <w:rStyle w:val="af6"/>
                <w:rFonts w:eastAsia="Times New Roman"/>
                <w:noProof/>
                <w:kern w:val="28"/>
                <w:lang w:eastAsia="ru-RU"/>
              </w:rPr>
              <w:t xml:space="preserve">Раздел 7. Обосновывающий материал. </w:t>
            </w:r>
            <w:r w:rsidRPr="007654BB">
              <w:rPr>
                <w:rStyle w:val="af6"/>
                <w:rFonts w:eastAsia="Times New Roman"/>
                <w:noProof/>
                <w:kern w:val="28"/>
                <w:lang w:val="x-none" w:eastAsia="ru-RU"/>
              </w:rPr>
              <w:t>Обоснование прогнозируемого спроса на коммунальные ресурсы</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_Toc91603250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54</w:t>
            </w:r>
            <w:r w:rsidRPr="007654BB">
              <w:rPr>
                <w:rFonts w:ascii="Times New Roman" w:hAnsi="Times New Roman"/>
                <w:noProof/>
                <w:webHidden/>
              </w:rPr>
              <w:fldChar w:fldCharType="end"/>
            </w:r>
          </w:hyperlink>
        </w:p>
        <w:p w14:paraId="5CBE0EF0" w14:textId="77777777" w:rsidR="001F27AF" w:rsidRPr="007654BB" w:rsidRDefault="001F27AF">
          <w:pPr>
            <w:pStyle w:val="31"/>
            <w:tabs>
              <w:tab w:val="right" w:leader="dot" w:pos="9488"/>
            </w:tabs>
            <w:rPr>
              <w:rFonts w:eastAsiaTheme="minorEastAsia" w:cstheme="minorBidi"/>
              <w:noProof/>
              <w:sz w:val="22"/>
              <w:szCs w:val="22"/>
            </w:rPr>
          </w:pPr>
          <w:hyperlink w:anchor="_Toc91603251" w:history="1">
            <w:r w:rsidRPr="007654BB">
              <w:rPr>
                <w:rStyle w:val="af6"/>
                <w:noProof/>
              </w:rPr>
              <w:t>Статья 23. Прогноз развития застройки</w:t>
            </w:r>
            <w:r w:rsidRPr="007654BB">
              <w:rPr>
                <w:noProof/>
                <w:webHidden/>
              </w:rPr>
              <w:tab/>
            </w:r>
            <w:r w:rsidRPr="007654BB">
              <w:rPr>
                <w:noProof/>
                <w:webHidden/>
              </w:rPr>
              <w:fldChar w:fldCharType="begin"/>
            </w:r>
            <w:r w:rsidRPr="007654BB">
              <w:rPr>
                <w:noProof/>
                <w:webHidden/>
              </w:rPr>
              <w:instrText xml:space="preserve"> PAGEREF _Toc91603251 \h </w:instrText>
            </w:r>
            <w:r w:rsidRPr="007654BB">
              <w:rPr>
                <w:noProof/>
                <w:webHidden/>
              </w:rPr>
            </w:r>
            <w:r w:rsidRPr="007654BB">
              <w:rPr>
                <w:noProof/>
                <w:webHidden/>
              </w:rPr>
              <w:fldChar w:fldCharType="separate"/>
            </w:r>
            <w:r>
              <w:rPr>
                <w:noProof/>
                <w:webHidden/>
              </w:rPr>
              <w:t>54</w:t>
            </w:r>
            <w:r w:rsidRPr="007654BB">
              <w:rPr>
                <w:noProof/>
                <w:webHidden/>
              </w:rPr>
              <w:fldChar w:fldCharType="end"/>
            </w:r>
          </w:hyperlink>
        </w:p>
        <w:p w14:paraId="024FF5DE" w14:textId="77777777" w:rsidR="001F27AF" w:rsidRPr="007654BB" w:rsidRDefault="001F27AF">
          <w:pPr>
            <w:pStyle w:val="31"/>
            <w:tabs>
              <w:tab w:val="right" w:leader="dot" w:pos="9488"/>
            </w:tabs>
            <w:rPr>
              <w:rFonts w:eastAsiaTheme="minorEastAsia" w:cstheme="minorBidi"/>
              <w:noProof/>
              <w:sz w:val="22"/>
              <w:szCs w:val="22"/>
            </w:rPr>
          </w:pPr>
          <w:hyperlink w:anchor="_Toc91603252" w:history="1">
            <w:r w:rsidRPr="007654BB">
              <w:rPr>
                <w:rStyle w:val="af6"/>
                <w:noProof/>
              </w:rPr>
              <w:t>Статья 24. Прогноз изменения доходов населения</w:t>
            </w:r>
            <w:r w:rsidRPr="007654BB">
              <w:rPr>
                <w:noProof/>
                <w:webHidden/>
              </w:rPr>
              <w:tab/>
            </w:r>
            <w:r w:rsidRPr="007654BB">
              <w:rPr>
                <w:noProof/>
                <w:webHidden/>
              </w:rPr>
              <w:fldChar w:fldCharType="begin"/>
            </w:r>
            <w:r w:rsidRPr="007654BB">
              <w:rPr>
                <w:noProof/>
                <w:webHidden/>
              </w:rPr>
              <w:instrText xml:space="preserve"> PAGEREF _Toc91603252 \h </w:instrText>
            </w:r>
            <w:r w:rsidRPr="007654BB">
              <w:rPr>
                <w:noProof/>
                <w:webHidden/>
              </w:rPr>
            </w:r>
            <w:r w:rsidRPr="007654BB">
              <w:rPr>
                <w:noProof/>
                <w:webHidden/>
              </w:rPr>
              <w:fldChar w:fldCharType="separate"/>
            </w:r>
            <w:r>
              <w:rPr>
                <w:noProof/>
                <w:webHidden/>
              </w:rPr>
              <w:t>56</w:t>
            </w:r>
            <w:r w:rsidRPr="007654BB">
              <w:rPr>
                <w:noProof/>
                <w:webHidden/>
              </w:rPr>
              <w:fldChar w:fldCharType="end"/>
            </w:r>
          </w:hyperlink>
        </w:p>
        <w:p w14:paraId="5097EF9C" w14:textId="77777777" w:rsidR="001F27AF" w:rsidRPr="007654BB" w:rsidRDefault="001F27AF">
          <w:pPr>
            <w:pStyle w:val="31"/>
            <w:tabs>
              <w:tab w:val="right" w:leader="dot" w:pos="9488"/>
            </w:tabs>
            <w:rPr>
              <w:rFonts w:eastAsiaTheme="minorEastAsia" w:cstheme="minorBidi"/>
              <w:noProof/>
              <w:sz w:val="22"/>
              <w:szCs w:val="22"/>
            </w:rPr>
          </w:pPr>
          <w:hyperlink w:anchor="_Toc91603253" w:history="1">
            <w:r w:rsidRPr="007654BB">
              <w:rPr>
                <w:rStyle w:val="af6"/>
                <w:noProof/>
              </w:rPr>
              <w:t>Статья 25. Характеристика состояния и проблем соответствующей системы коммунальной инфраструктуры</w:t>
            </w:r>
            <w:r w:rsidRPr="007654BB">
              <w:rPr>
                <w:noProof/>
                <w:webHidden/>
              </w:rPr>
              <w:tab/>
            </w:r>
            <w:r w:rsidRPr="007654BB">
              <w:rPr>
                <w:noProof/>
                <w:webHidden/>
              </w:rPr>
              <w:fldChar w:fldCharType="begin"/>
            </w:r>
            <w:r w:rsidRPr="007654BB">
              <w:rPr>
                <w:noProof/>
                <w:webHidden/>
              </w:rPr>
              <w:instrText xml:space="preserve"> PAGEREF _Toc91603253 \h </w:instrText>
            </w:r>
            <w:r w:rsidRPr="007654BB">
              <w:rPr>
                <w:noProof/>
                <w:webHidden/>
              </w:rPr>
            </w:r>
            <w:r w:rsidRPr="007654BB">
              <w:rPr>
                <w:noProof/>
                <w:webHidden/>
              </w:rPr>
              <w:fldChar w:fldCharType="separate"/>
            </w:r>
            <w:r>
              <w:rPr>
                <w:noProof/>
                <w:webHidden/>
              </w:rPr>
              <w:t>60</w:t>
            </w:r>
            <w:r w:rsidRPr="007654BB">
              <w:rPr>
                <w:noProof/>
                <w:webHidden/>
              </w:rPr>
              <w:fldChar w:fldCharType="end"/>
            </w:r>
          </w:hyperlink>
        </w:p>
        <w:p w14:paraId="6FD002B9" w14:textId="77777777" w:rsidR="001F27AF" w:rsidRPr="007654BB" w:rsidRDefault="001F27AF">
          <w:pPr>
            <w:pStyle w:val="31"/>
            <w:tabs>
              <w:tab w:val="right" w:leader="dot" w:pos="9488"/>
            </w:tabs>
            <w:rPr>
              <w:rFonts w:eastAsiaTheme="minorEastAsia" w:cstheme="minorBidi"/>
              <w:noProof/>
              <w:sz w:val="22"/>
              <w:szCs w:val="22"/>
            </w:rPr>
          </w:pPr>
          <w:hyperlink w:anchor="_Toc91603254" w:history="1">
            <w:r w:rsidRPr="007654BB">
              <w:rPr>
                <w:rStyle w:val="af6"/>
                <w:noProof/>
              </w:rPr>
              <w:t>Статья 26. Обоснование целевых показателей развития систем коммунальной инфраструктуры</w:t>
            </w:r>
            <w:r w:rsidRPr="007654BB">
              <w:rPr>
                <w:noProof/>
                <w:webHidden/>
              </w:rPr>
              <w:tab/>
            </w:r>
            <w:r w:rsidRPr="007654BB">
              <w:rPr>
                <w:noProof/>
                <w:webHidden/>
              </w:rPr>
              <w:fldChar w:fldCharType="begin"/>
            </w:r>
            <w:r w:rsidRPr="007654BB">
              <w:rPr>
                <w:noProof/>
                <w:webHidden/>
              </w:rPr>
              <w:instrText xml:space="preserve"> PAGEREF _Toc91603254 \h </w:instrText>
            </w:r>
            <w:r w:rsidRPr="007654BB">
              <w:rPr>
                <w:noProof/>
                <w:webHidden/>
              </w:rPr>
            </w:r>
            <w:r w:rsidRPr="007654BB">
              <w:rPr>
                <w:noProof/>
                <w:webHidden/>
              </w:rPr>
              <w:fldChar w:fldCharType="separate"/>
            </w:r>
            <w:r>
              <w:rPr>
                <w:noProof/>
                <w:webHidden/>
              </w:rPr>
              <w:t>75</w:t>
            </w:r>
            <w:r w:rsidRPr="007654BB">
              <w:rPr>
                <w:noProof/>
                <w:webHidden/>
              </w:rPr>
              <w:fldChar w:fldCharType="end"/>
            </w:r>
          </w:hyperlink>
        </w:p>
        <w:p w14:paraId="1A0555E4" w14:textId="77777777" w:rsidR="001F27AF" w:rsidRPr="007654BB" w:rsidRDefault="001F27AF">
          <w:pPr>
            <w:pStyle w:val="31"/>
            <w:tabs>
              <w:tab w:val="right" w:leader="dot" w:pos="9488"/>
            </w:tabs>
            <w:rPr>
              <w:rFonts w:eastAsiaTheme="minorEastAsia" w:cstheme="minorBidi"/>
              <w:noProof/>
              <w:sz w:val="22"/>
              <w:szCs w:val="22"/>
            </w:rPr>
          </w:pPr>
          <w:hyperlink w:anchor="_Toc91603255" w:history="1">
            <w:r w:rsidRPr="007654BB">
              <w:rPr>
                <w:rStyle w:val="af6"/>
                <w:noProof/>
              </w:rPr>
              <w:t>Статья 27. Перечень инвестиционных проектов</w:t>
            </w:r>
            <w:r w:rsidRPr="007654BB">
              <w:rPr>
                <w:noProof/>
                <w:webHidden/>
              </w:rPr>
              <w:tab/>
            </w:r>
            <w:r w:rsidRPr="007654BB">
              <w:rPr>
                <w:noProof/>
                <w:webHidden/>
              </w:rPr>
              <w:fldChar w:fldCharType="begin"/>
            </w:r>
            <w:r w:rsidRPr="007654BB">
              <w:rPr>
                <w:noProof/>
                <w:webHidden/>
              </w:rPr>
              <w:instrText xml:space="preserve"> PAGEREF _Toc91603255 \h </w:instrText>
            </w:r>
            <w:r w:rsidRPr="007654BB">
              <w:rPr>
                <w:noProof/>
                <w:webHidden/>
              </w:rPr>
            </w:r>
            <w:r w:rsidRPr="007654BB">
              <w:rPr>
                <w:noProof/>
                <w:webHidden/>
              </w:rPr>
              <w:fldChar w:fldCharType="separate"/>
            </w:r>
            <w:r>
              <w:rPr>
                <w:noProof/>
                <w:webHidden/>
              </w:rPr>
              <w:t>92</w:t>
            </w:r>
            <w:r w:rsidRPr="007654BB">
              <w:rPr>
                <w:noProof/>
                <w:webHidden/>
              </w:rPr>
              <w:fldChar w:fldCharType="end"/>
            </w:r>
          </w:hyperlink>
        </w:p>
        <w:p w14:paraId="59BCC7D8" w14:textId="77777777" w:rsidR="001F27AF" w:rsidRPr="007654BB" w:rsidRDefault="001F27AF">
          <w:pPr>
            <w:pStyle w:val="31"/>
            <w:tabs>
              <w:tab w:val="right" w:leader="dot" w:pos="9488"/>
            </w:tabs>
            <w:rPr>
              <w:rFonts w:eastAsiaTheme="minorEastAsia" w:cstheme="minorBidi"/>
              <w:noProof/>
              <w:sz w:val="22"/>
              <w:szCs w:val="22"/>
            </w:rPr>
          </w:pPr>
          <w:hyperlink w:anchor="_Toc91603256" w:history="1">
            <w:r w:rsidRPr="007654BB">
              <w:rPr>
                <w:rStyle w:val="af6"/>
                <w:noProof/>
              </w:rPr>
              <w:t>Статья 28. Предложения по организации реализации инвестиционных проектов</w:t>
            </w:r>
            <w:r w:rsidRPr="007654BB">
              <w:rPr>
                <w:noProof/>
                <w:webHidden/>
              </w:rPr>
              <w:tab/>
            </w:r>
            <w:r w:rsidRPr="007654BB">
              <w:rPr>
                <w:noProof/>
                <w:webHidden/>
              </w:rPr>
              <w:fldChar w:fldCharType="begin"/>
            </w:r>
            <w:r w:rsidRPr="007654BB">
              <w:rPr>
                <w:noProof/>
                <w:webHidden/>
              </w:rPr>
              <w:instrText xml:space="preserve"> PAGEREF _Toc91603256 \h </w:instrText>
            </w:r>
            <w:r w:rsidRPr="007654BB">
              <w:rPr>
                <w:noProof/>
                <w:webHidden/>
              </w:rPr>
            </w:r>
            <w:r w:rsidRPr="007654BB">
              <w:rPr>
                <w:noProof/>
                <w:webHidden/>
              </w:rPr>
              <w:fldChar w:fldCharType="separate"/>
            </w:r>
            <w:r>
              <w:rPr>
                <w:noProof/>
                <w:webHidden/>
              </w:rPr>
              <w:t>112</w:t>
            </w:r>
            <w:r w:rsidRPr="007654BB">
              <w:rPr>
                <w:noProof/>
                <w:webHidden/>
              </w:rPr>
              <w:fldChar w:fldCharType="end"/>
            </w:r>
          </w:hyperlink>
        </w:p>
        <w:p w14:paraId="3A4B9644" w14:textId="77777777" w:rsidR="001F27AF" w:rsidRPr="007654BB" w:rsidRDefault="001F27AF">
          <w:pPr>
            <w:pStyle w:val="31"/>
            <w:tabs>
              <w:tab w:val="right" w:leader="dot" w:pos="9488"/>
            </w:tabs>
            <w:rPr>
              <w:rFonts w:eastAsiaTheme="minorEastAsia" w:cstheme="minorBidi"/>
              <w:noProof/>
              <w:sz w:val="22"/>
              <w:szCs w:val="22"/>
            </w:rPr>
          </w:pPr>
          <w:hyperlink w:anchor="_Toc91603257" w:history="1">
            <w:r w:rsidRPr="007654BB">
              <w:rPr>
                <w:rStyle w:val="af6"/>
                <w:noProof/>
              </w:rPr>
              <w:t>Статья 29. Финансовые потребности для реализации программы</w:t>
            </w:r>
            <w:r w:rsidRPr="007654BB">
              <w:rPr>
                <w:noProof/>
                <w:webHidden/>
              </w:rPr>
              <w:tab/>
            </w:r>
            <w:r w:rsidRPr="007654BB">
              <w:rPr>
                <w:noProof/>
                <w:webHidden/>
              </w:rPr>
              <w:fldChar w:fldCharType="begin"/>
            </w:r>
            <w:r w:rsidRPr="007654BB">
              <w:rPr>
                <w:noProof/>
                <w:webHidden/>
              </w:rPr>
              <w:instrText xml:space="preserve"> PAGEREF _Toc91603257 \h </w:instrText>
            </w:r>
            <w:r w:rsidRPr="007654BB">
              <w:rPr>
                <w:noProof/>
                <w:webHidden/>
              </w:rPr>
            </w:r>
            <w:r w:rsidRPr="007654BB">
              <w:rPr>
                <w:noProof/>
                <w:webHidden/>
              </w:rPr>
              <w:fldChar w:fldCharType="separate"/>
            </w:r>
            <w:r>
              <w:rPr>
                <w:noProof/>
                <w:webHidden/>
              </w:rPr>
              <w:t>114</w:t>
            </w:r>
            <w:r w:rsidRPr="007654BB">
              <w:rPr>
                <w:noProof/>
                <w:webHidden/>
              </w:rPr>
              <w:fldChar w:fldCharType="end"/>
            </w:r>
          </w:hyperlink>
        </w:p>
        <w:p w14:paraId="00D07EA8" w14:textId="77777777" w:rsidR="001F27AF" w:rsidRPr="007654BB" w:rsidRDefault="001F27AF">
          <w:pPr>
            <w:pStyle w:val="11"/>
            <w:rPr>
              <w:rFonts w:ascii="Times New Roman" w:eastAsiaTheme="minorEastAsia" w:hAnsi="Times New Roman"/>
              <w:noProof/>
              <w:lang w:eastAsia="ru-RU"/>
            </w:rPr>
          </w:pPr>
          <w:hyperlink w:anchor="_Toc91603258" w:history="1">
            <w:r w:rsidRPr="007654BB">
              <w:rPr>
                <w:rStyle w:val="af6"/>
                <w:rFonts w:eastAsia="Times New Roman"/>
                <w:bCs/>
                <w:noProof/>
                <w:kern w:val="32"/>
                <w:lang w:eastAsia="x-none"/>
              </w:rPr>
              <w:t>Приложение 1 к Программе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_Toc91603258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117</w:t>
            </w:r>
            <w:r w:rsidRPr="007654BB">
              <w:rPr>
                <w:rFonts w:ascii="Times New Roman" w:hAnsi="Times New Roman"/>
                <w:noProof/>
                <w:webHidden/>
              </w:rPr>
              <w:fldChar w:fldCharType="end"/>
            </w:r>
          </w:hyperlink>
        </w:p>
        <w:p w14:paraId="59979F3D" w14:textId="77777777" w:rsidR="001F27AF" w:rsidRPr="007654BB" w:rsidRDefault="001F27AF">
          <w:pPr>
            <w:pStyle w:val="11"/>
            <w:rPr>
              <w:rFonts w:ascii="Times New Roman" w:eastAsiaTheme="minorEastAsia" w:hAnsi="Times New Roman"/>
              <w:noProof/>
              <w:lang w:eastAsia="ru-RU"/>
            </w:rPr>
          </w:pPr>
          <w:hyperlink w:anchor="_Toc91603259" w:history="1">
            <w:r w:rsidRPr="007654BB">
              <w:rPr>
                <w:rStyle w:val="af6"/>
                <w:noProof/>
              </w:rPr>
              <w:t>Приложение 2 к Программе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_Toc91603259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122</w:t>
            </w:r>
            <w:r w:rsidRPr="007654BB">
              <w:rPr>
                <w:rFonts w:ascii="Times New Roman" w:hAnsi="Times New Roman"/>
                <w:noProof/>
                <w:webHidden/>
              </w:rPr>
              <w:fldChar w:fldCharType="end"/>
            </w:r>
          </w:hyperlink>
        </w:p>
        <w:p w14:paraId="28C4C772" w14:textId="77777777" w:rsidR="001F27AF" w:rsidRPr="007654BB" w:rsidRDefault="001F27AF">
          <w:pPr>
            <w:pStyle w:val="11"/>
            <w:rPr>
              <w:rFonts w:ascii="Times New Roman" w:eastAsiaTheme="minorEastAsia" w:hAnsi="Times New Roman"/>
              <w:noProof/>
              <w:lang w:eastAsia="ru-RU"/>
            </w:rPr>
          </w:pPr>
          <w:hyperlink w:anchor="_Toc91603260" w:history="1">
            <w:r w:rsidRPr="007654BB">
              <w:rPr>
                <w:rStyle w:val="af6"/>
                <w:noProof/>
              </w:rPr>
              <w:t>Приложение 3 к Программе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_Toc91603260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128</w:t>
            </w:r>
            <w:r w:rsidRPr="007654BB">
              <w:rPr>
                <w:rFonts w:ascii="Times New Roman" w:hAnsi="Times New Roman"/>
                <w:noProof/>
                <w:webHidden/>
              </w:rPr>
              <w:fldChar w:fldCharType="end"/>
            </w:r>
          </w:hyperlink>
        </w:p>
        <w:p w14:paraId="20242F04" w14:textId="77777777" w:rsidR="001F27AF" w:rsidRPr="007654BB" w:rsidRDefault="001F27AF">
          <w:pPr>
            <w:pStyle w:val="11"/>
            <w:rPr>
              <w:rFonts w:ascii="Times New Roman" w:eastAsiaTheme="minorEastAsia" w:hAnsi="Times New Roman"/>
              <w:noProof/>
              <w:lang w:eastAsia="ru-RU"/>
            </w:rPr>
          </w:pPr>
          <w:hyperlink w:anchor="_Toc91603261" w:history="1">
            <w:r w:rsidRPr="007654BB">
              <w:rPr>
                <w:rStyle w:val="af6"/>
                <w:noProof/>
              </w:rPr>
              <w:t>Приложение 4 к Программе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_Toc91603261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137</w:t>
            </w:r>
            <w:r w:rsidRPr="007654BB">
              <w:rPr>
                <w:rFonts w:ascii="Times New Roman" w:hAnsi="Times New Roman"/>
                <w:noProof/>
                <w:webHidden/>
              </w:rPr>
              <w:fldChar w:fldCharType="end"/>
            </w:r>
          </w:hyperlink>
        </w:p>
        <w:p w14:paraId="272C74B0" w14:textId="77777777" w:rsidR="001F27AF" w:rsidRPr="007654BB" w:rsidRDefault="001F27AF">
          <w:pPr>
            <w:pStyle w:val="11"/>
            <w:rPr>
              <w:rFonts w:ascii="Times New Roman" w:eastAsiaTheme="minorEastAsia" w:hAnsi="Times New Roman"/>
              <w:noProof/>
              <w:lang w:eastAsia="ru-RU"/>
            </w:rPr>
          </w:pPr>
          <w:hyperlink w:anchor="_Toc91603262" w:history="1">
            <w:r w:rsidRPr="007654BB">
              <w:rPr>
                <w:rStyle w:val="af6"/>
                <w:noProof/>
              </w:rPr>
              <w:t>Приложение 5 к Программе</w:t>
            </w:r>
            <w:r w:rsidRPr="007654BB">
              <w:rPr>
                <w:rFonts w:ascii="Times New Roman" w:hAnsi="Times New Roman"/>
                <w:noProof/>
                <w:webHidden/>
              </w:rPr>
              <w:tab/>
            </w:r>
            <w:r w:rsidRPr="007654BB">
              <w:rPr>
                <w:rFonts w:ascii="Times New Roman" w:hAnsi="Times New Roman"/>
                <w:noProof/>
                <w:webHidden/>
              </w:rPr>
              <w:fldChar w:fldCharType="begin"/>
            </w:r>
            <w:r w:rsidRPr="007654BB">
              <w:rPr>
                <w:rFonts w:ascii="Times New Roman" w:hAnsi="Times New Roman"/>
                <w:noProof/>
                <w:webHidden/>
              </w:rPr>
              <w:instrText xml:space="preserve"> PAGEREF _Toc91603262 \h </w:instrText>
            </w:r>
            <w:r w:rsidRPr="007654BB">
              <w:rPr>
                <w:rFonts w:ascii="Times New Roman" w:hAnsi="Times New Roman"/>
                <w:noProof/>
                <w:webHidden/>
              </w:rPr>
            </w:r>
            <w:r w:rsidRPr="007654BB">
              <w:rPr>
                <w:rFonts w:ascii="Times New Roman" w:hAnsi="Times New Roman"/>
                <w:noProof/>
                <w:webHidden/>
              </w:rPr>
              <w:fldChar w:fldCharType="separate"/>
            </w:r>
            <w:r>
              <w:rPr>
                <w:rFonts w:ascii="Times New Roman" w:hAnsi="Times New Roman"/>
                <w:noProof/>
                <w:webHidden/>
              </w:rPr>
              <w:t>145</w:t>
            </w:r>
            <w:r w:rsidRPr="007654BB">
              <w:rPr>
                <w:rFonts w:ascii="Times New Roman" w:hAnsi="Times New Roman"/>
                <w:noProof/>
                <w:webHidden/>
              </w:rPr>
              <w:fldChar w:fldCharType="end"/>
            </w:r>
          </w:hyperlink>
        </w:p>
        <w:p w14:paraId="6F853B4F" w14:textId="77777777" w:rsidR="001F27AF" w:rsidRPr="007654BB" w:rsidRDefault="001F27AF" w:rsidP="00CC4FAD">
          <w:pPr>
            <w:pageBreakBefore/>
            <w:spacing w:after="0" w:line="240" w:lineRule="auto"/>
            <w:jc w:val="both"/>
            <w:outlineLvl w:val="0"/>
            <w:rPr>
              <w:rFonts w:ascii="Times New Roman" w:eastAsia="Times New Roman" w:hAnsi="Times New Roman" w:cs="Times New Roman"/>
              <w:kern w:val="28"/>
              <w:sz w:val="24"/>
              <w:szCs w:val="24"/>
              <w:lang w:eastAsia="ru-RU"/>
            </w:rPr>
          </w:pPr>
          <w:r w:rsidRPr="007654BB">
            <w:rPr>
              <w:rFonts w:ascii="Times New Roman" w:hAnsi="Times New Roman" w:cs="Times New Roman"/>
              <w:bCs/>
              <w:sz w:val="24"/>
              <w:szCs w:val="24"/>
            </w:rPr>
            <w:lastRenderedPageBreak/>
            <w:fldChar w:fldCharType="end"/>
          </w:r>
          <w:bookmarkStart w:id="1" w:name="_Toc87362790"/>
          <w:bookmarkStart w:id="2" w:name="_Toc87007237"/>
          <w:bookmarkStart w:id="3" w:name="_Toc89759319"/>
          <w:bookmarkStart w:id="4" w:name="_Toc91603221"/>
          <w:r w:rsidRPr="007654BB">
            <w:rPr>
              <w:rFonts w:ascii="Times New Roman" w:eastAsia="Times New Roman" w:hAnsi="Times New Roman" w:cs="Times New Roman"/>
              <w:kern w:val="28"/>
              <w:sz w:val="24"/>
              <w:szCs w:val="24"/>
              <w:lang w:eastAsia="ru-RU"/>
            </w:rPr>
            <w:t>Список сокращений и обозначений</w:t>
          </w:r>
          <w:bookmarkEnd w:id="1"/>
          <w:bookmarkEnd w:id="2"/>
          <w:bookmarkEnd w:id="3"/>
          <w:bookmarkEnd w:id="4"/>
        </w:p>
        <w:sdt>
          <w:sdtPr>
            <w:rPr>
              <w:rFonts w:ascii="Times New Roman" w:hAnsi="Times New Roman" w:cs="Times New Roman"/>
              <w:sz w:val="24"/>
              <w:szCs w:val="24"/>
            </w:rPr>
            <w:id w:val="-943374476"/>
            <w:docPartObj>
              <w:docPartGallery w:val="Table of Contents"/>
              <w:docPartUnique/>
            </w:docPartObj>
          </w:sdtPr>
          <w:sdtEndPr>
            <w:rPr>
              <w:bCs/>
            </w:rPr>
          </w:sdtEndPr>
          <w:sdtContent>
            <w:bookmarkStart w:id="5" w:name="_Toc89759320" w:displacedByCustomXml="prev"/>
            <w:p w14:paraId="65412874" w14:textId="77777777" w:rsidR="001F27AF" w:rsidRPr="007654BB" w:rsidRDefault="001F27AF" w:rsidP="002D244D">
              <w:pPr>
                <w:keepNext/>
                <w:keepLines/>
                <w:spacing w:before="120" w:after="0" w:line="259" w:lineRule="auto"/>
                <w:rPr>
                  <w:rFonts w:ascii="Times New Roman" w:eastAsia="Times New Roman" w:hAnsi="Times New Roman" w:cs="Times New Roman"/>
                  <w:kern w:val="28"/>
                  <w:sz w:val="24"/>
                  <w:szCs w:val="24"/>
                  <w:lang w:eastAsia="ru-RU"/>
                </w:rPr>
              </w:pPr>
              <w:r w:rsidRPr="007654BB">
                <w:rPr>
                  <w:rFonts w:ascii="Times New Roman" w:eastAsia="Times New Roman" w:hAnsi="Times New Roman" w:cs="Times New Roman"/>
                  <w:kern w:val="28"/>
                  <w:sz w:val="24"/>
                  <w:szCs w:val="24"/>
                  <w:lang w:eastAsia="ru-RU"/>
                </w:rPr>
                <w:t>Список сокращений и обозначений</w:t>
              </w:r>
              <w:bookmarkEnd w:id="5"/>
            </w:p>
            <w:p w14:paraId="0FB9D36B" w14:textId="77777777" w:rsidR="001F27AF" w:rsidRPr="007654BB" w:rsidRDefault="001F27AF" w:rsidP="00173551">
              <w:pPr>
                <w:spacing w:after="0" w:line="240" w:lineRule="auto"/>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СТП – схема территориального планирования,</w:t>
              </w:r>
              <w:r w:rsidRPr="007654BB">
                <w:rPr>
                  <w:rFonts w:ascii="Times New Roman" w:hAnsi="Times New Roman" w:cs="Times New Roman"/>
                  <w:sz w:val="24"/>
                  <w:szCs w:val="24"/>
                </w:rPr>
                <w:t xml:space="preserve"> </w:t>
              </w:r>
            </w:p>
            <w:p w14:paraId="66F06B36" w14:textId="77777777" w:rsidR="001F27AF" w:rsidRPr="007654BB" w:rsidRDefault="001F27AF" w:rsidP="00173551">
              <w:pPr>
                <w:spacing w:after="0" w:line="240" w:lineRule="auto"/>
                <w:rPr>
                  <w:rFonts w:ascii="Times New Roman" w:hAnsi="Times New Roman" w:cs="Times New Roman"/>
                  <w:bCs/>
                  <w:sz w:val="24"/>
                  <w:szCs w:val="24"/>
                </w:rPr>
              </w:pPr>
              <w:r w:rsidRPr="007654BB">
                <w:rPr>
                  <w:rFonts w:ascii="Times New Roman" w:hAnsi="Times New Roman" w:cs="Times New Roman"/>
                  <w:sz w:val="24"/>
                  <w:szCs w:val="24"/>
                </w:rPr>
                <w:t xml:space="preserve">ООО «Лукойл-Энергосети» - Общество с ограниченной ответственностью «Лукойл-Энергосети», ПАО - </w:t>
              </w:r>
              <w:r w:rsidRPr="007654BB">
                <w:rPr>
                  <w:rFonts w:ascii="Times New Roman" w:hAnsi="Times New Roman" w:cs="Times New Roman"/>
                  <w:bCs/>
                  <w:sz w:val="24"/>
                  <w:szCs w:val="24"/>
                </w:rPr>
                <w:t xml:space="preserve">Публичное акционерное общество, </w:t>
              </w:r>
            </w:p>
            <w:p w14:paraId="304DF16D"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АО – акционерное общество,</w:t>
              </w:r>
            </w:p>
            <w:p w14:paraId="3933B146"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ООО – общество с ограниченной ответственностью,</w:t>
              </w:r>
            </w:p>
            <w:p w14:paraId="0F2499A2"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ПАО – публичное акционерное общество,</w:t>
              </w:r>
            </w:p>
            <w:p w14:paraId="0A268F1B"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ГВС – горячее водоснабжение,</w:t>
              </w:r>
            </w:p>
            <w:p w14:paraId="044CBB94"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ЦТП – центральный тепловой пункт,</w:t>
              </w:r>
            </w:p>
            <w:p w14:paraId="0EC4DC29"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ГРС – газораспределительная станция,</w:t>
              </w:r>
            </w:p>
            <w:p w14:paraId="313EB7A2"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ППУ изоляция – пенополиуретановая изоляция,</w:t>
              </w:r>
            </w:p>
            <w:p w14:paraId="4E17982B"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НДС – налог на добавленную стоимость,</w:t>
              </w:r>
            </w:p>
            <w:p w14:paraId="7A358D0C"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ГРС – газораспределительная станция,</w:t>
              </w:r>
            </w:p>
            <w:p w14:paraId="737106FC"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КОС – канализационные очистные сооружения,</w:t>
              </w:r>
            </w:p>
            <w:p w14:paraId="5225D487"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ВОС – водопроводные очистные сооружения,</w:t>
              </w:r>
            </w:p>
            <w:p w14:paraId="105716F0"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КНС – канализационная насосная стация,</w:t>
              </w:r>
            </w:p>
            <w:p w14:paraId="7817AB22"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ГОСТ – государственный стандарт,</w:t>
              </w:r>
            </w:p>
            <w:p w14:paraId="3F0D2F2A"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СанПиН – санитарные правила и нормы,</w:t>
              </w:r>
            </w:p>
            <w:p w14:paraId="77D722D0"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ПС – электрическая подстанция,</w:t>
              </w:r>
            </w:p>
            <w:p w14:paraId="135F8D7C"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ГРС – газораспределительная станция,</w:t>
              </w:r>
            </w:p>
            <w:p w14:paraId="53C3948E"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ПРГ – пункт редуцирования газа,</w:t>
              </w:r>
            </w:p>
            <w:p w14:paraId="1126E282"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ПДК – предельно допустимые концентрации,</w:t>
              </w:r>
            </w:p>
            <w:p w14:paraId="1BCC3D51"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ПДС – предельно допустимый сброс,</w:t>
              </w:r>
            </w:p>
            <w:p w14:paraId="055906B9"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КТПН – комплектные трансформаторные подстанции,</w:t>
              </w:r>
            </w:p>
            <w:p w14:paraId="4363A6D2"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 xml:space="preserve">АЗС – автозаправочная станция </w:t>
              </w:r>
            </w:p>
            <w:p w14:paraId="6103A84B" w14:textId="77777777" w:rsidR="001F27AF" w:rsidRPr="007654BB" w:rsidRDefault="001F27AF" w:rsidP="00173551">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Программа – Программа комплексного развития систем коммунальной инфраструктуры сельского поселения Ульт-Ягун на период до 2040 года.</w:t>
              </w:r>
            </w:p>
          </w:sdtContent>
        </w:sdt>
        <w:p w14:paraId="645C3590" w14:textId="77777777" w:rsidR="001F27AF" w:rsidRPr="007654BB" w:rsidRDefault="001F27AF" w:rsidP="00F84FDA">
          <w:pPr>
            <w:spacing w:before="60" w:after="60" w:line="240" w:lineRule="auto"/>
            <w:jc w:val="both"/>
            <w:rPr>
              <w:rFonts w:ascii="Times New Roman" w:hAnsi="Times New Roman" w:cs="Times New Roman"/>
              <w:sz w:val="24"/>
              <w:szCs w:val="24"/>
            </w:rPr>
          </w:pPr>
        </w:p>
      </w:sdtContent>
    </w:sdt>
    <w:p w14:paraId="407FB9DE" w14:textId="77777777" w:rsidR="001F27AF" w:rsidRPr="007654BB" w:rsidRDefault="001F27AF" w:rsidP="00776E8F">
      <w:pPr>
        <w:pStyle w:val="1"/>
        <w:numPr>
          <w:ilvl w:val="0"/>
          <w:numId w:val="0"/>
        </w:numPr>
        <w:ind w:left="431" w:hanging="431"/>
        <w:jc w:val="center"/>
        <w:rPr>
          <w:rFonts w:ascii="Times New Roman" w:hAnsi="Times New Roman" w:cs="Times New Roman"/>
          <w:b w:val="0"/>
        </w:rPr>
      </w:pPr>
      <w:bookmarkStart w:id="6" w:name="_Toc89759321"/>
      <w:bookmarkStart w:id="7" w:name="_Toc91603222"/>
      <w:r w:rsidRPr="007654BB">
        <w:rPr>
          <w:rFonts w:ascii="Times New Roman" w:hAnsi="Times New Roman" w:cs="Times New Roman"/>
          <w:b w:val="0"/>
        </w:rPr>
        <w:lastRenderedPageBreak/>
        <w:t>Раздел 1. Паспорт Программы</w:t>
      </w:r>
      <w:bookmarkEnd w:id="6"/>
      <w:bookmarkEnd w:id="7"/>
    </w:p>
    <w:tbl>
      <w:tblPr>
        <w:tblStyle w:val="a4"/>
        <w:tblW w:w="5000" w:type="pct"/>
        <w:tblLook w:val="04A0" w:firstRow="1" w:lastRow="0" w:firstColumn="1" w:lastColumn="0" w:noHBand="0" w:noVBand="1"/>
      </w:tblPr>
      <w:tblGrid>
        <w:gridCol w:w="2802"/>
        <w:gridCol w:w="6769"/>
      </w:tblGrid>
      <w:tr w:rsidR="001F27AF" w:rsidRPr="007654BB" w14:paraId="6247EC5B" w14:textId="77777777" w:rsidTr="00FF4BD7">
        <w:tc>
          <w:tcPr>
            <w:tcW w:w="1464" w:type="pct"/>
          </w:tcPr>
          <w:p w14:paraId="7F0A4A58"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Ответственный исполнитель Программы</w:t>
            </w:r>
          </w:p>
        </w:tc>
        <w:tc>
          <w:tcPr>
            <w:tcW w:w="3536" w:type="pct"/>
          </w:tcPr>
          <w:p w14:paraId="48D303DC"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Департамент строительства и земельных отношений администрации Сургутского района</w:t>
            </w:r>
          </w:p>
        </w:tc>
      </w:tr>
      <w:tr w:rsidR="001F27AF" w:rsidRPr="007654BB" w14:paraId="4C450843" w14:textId="77777777" w:rsidTr="00FF4BD7">
        <w:tc>
          <w:tcPr>
            <w:tcW w:w="1464" w:type="pct"/>
          </w:tcPr>
          <w:p w14:paraId="7C434C4D"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Соисполнители Программы</w:t>
            </w:r>
          </w:p>
        </w:tc>
        <w:tc>
          <w:tcPr>
            <w:tcW w:w="3536" w:type="pct"/>
          </w:tcPr>
          <w:p w14:paraId="3CD31FBB"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Департамент жилищно-коммунального хозяйства, экологии, транспорта и связи администрации Сургутского района;</w:t>
            </w:r>
          </w:p>
          <w:p w14:paraId="0A752938"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Ресурсоснабжающие организации Сургутского района:</w:t>
            </w:r>
          </w:p>
          <w:p w14:paraId="4BBB0C7B"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 xml:space="preserve">Муниципальное унитарное предприятие «Сургутские районные электрические сети» муниципального образования Сургутский район; </w:t>
            </w:r>
          </w:p>
          <w:p w14:paraId="61DA9AEE"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Муниципальное унитарное предприятие «Территориально объединённое управление тепловодоснабжения и водоотведения № 1» муниципального образования Сургутский район;</w:t>
            </w:r>
          </w:p>
          <w:p w14:paraId="1A768AE8"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Публичное акционерное общество «Сургутнефтегаз»;</w:t>
            </w:r>
          </w:p>
          <w:p w14:paraId="50BBB614"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Общество с ограниченной ответственностью «Газпром межрегионгаз Север»</w:t>
            </w:r>
          </w:p>
        </w:tc>
      </w:tr>
      <w:tr w:rsidR="001F27AF" w:rsidRPr="007654BB" w14:paraId="1717E590" w14:textId="77777777" w:rsidTr="00FF4BD7">
        <w:tc>
          <w:tcPr>
            <w:tcW w:w="1464" w:type="pct"/>
          </w:tcPr>
          <w:p w14:paraId="0F5ADADE" w14:textId="77777777" w:rsidR="001F27AF" w:rsidRPr="007654BB" w:rsidRDefault="001F27AF" w:rsidP="0055797E">
            <w:pPr>
              <w:autoSpaceDE w:val="0"/>
              <w:autoSpaceDN w:val="0"/>
              <w:adjustRightInd w:val="0"/>
              <w:jc w:val="both"/>
              <w:rPr>
                <w:rFonts w:ascii="Times New Roman" w:hAnsi="Times New Roman" w:cs="Times New Roman"/>
                <w:sz w:val="24"/>
                <w:szCs w:val="24"/>
              </w:rPr>
            </w:pPr>
            <w:r w:rsidRPr="007654BB">
              <w:rPr>
                <w:rFonts w:ascii="Times New Roman" w:hAnsi="Times New Roman" w:cs="Times New Roman"/>
                <w:sz w:val="24"/>
                <w:szCs w:val="24"/>
              </w:rPr>
              <w:t>Цели Программы</w:t>
            </w:r>
          </w:p>
        </w:tc>
        <w:tc>
          <w:tcPr>
            <w:tcW w:w="3536" w:type="pct"/>
          </w:tcPr>
          <w:p w14:paraId="2B8B3909"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тепло-, газо- водоснабжения и водоотведения на долгосрочный период до 2040 года.</w:t>
            </w:r>
          </w:p>
        </w:tc>
      </w:tr>
      <w:tr w:rsidR="001F27AF" w:rsidRPr="007654BB" w14:paraId="7950D8E8" w14:textId="77777777" w:rsidTr="00FF4BD7">
        <w:tc>
          <w:tcPr>
            <w:tcW w:w="1464" w:type="pct"/>
          </w:tcPr>
          <w:p w14:paraId="0ACE903F" w14:textId="77777777" w:rsidR="001F27AF" w:rsidRPr="007654BB" w:rsidRDefault="001F27AF" w:rsidP="0055797E">
            <w:pPr>
              <w:autoSpaceDE w:val="0"/>
              <w:autoSpaceDN w:val="0"/>
              <w:adjustRightInd w:val="0"/>
              <w:jc w:val="both"/>
              <w:rPr>
                <w:rFonts w:ascii="Times New Roman" w:hAnsi="Times New Roman" w:cs="Times New Roman"/>
                <w:sz w:val="24"/>
                <w:szCs w:val="24"/>
              </w:rPr>
            </w:pPr>
            <w:r w:rsidRPr="007654BB">
              <w:rPr>
                <w:rFonts w:ascii="Times New Roman" w:hAnsi="Times New Roman" w:cs="Times New Roman"/>
                <w:sz w:val="24"/>
                <w:szCs w:val="24"/>
              </w:rPr>
              <w:t>Задачи Программы</w:t>
            </w:r>
          </w:p>
        </w:tc>
        <w:tc>
          <w:tcPr>
            <w:tcW w:w="3536" w:type="pct"/>
          </w:tcPr>
          <w:p w14:paraId="31806694" w14:textId="77777777" w:rsidR="001F27AF" w:rsidRPr="007654BB" w:rsidRDefault="001F27AF" w:rsidP="0055797E">
            <w:pPr>
              <w:tabs>
                <w:tab w:val="left" w:pos="384"/>
                <w:tab w:val="left" w:pos="540"/>
              </w:tabs>
              <w:jc w:val="both"/>
              <w:rPr>
                <w:rFonts w:ascii="Times New Roman" w:hAnsi="Times New Roman" w:cs="Times New Roman"/>
                <w:sz w:val="24"/>
                <w:szCs w:val="24"/>
              </w:rPr>
            </w:pPr>
            <w:r w:rsidRPr="007654BB">
              <w:rPr>
                <w:rFonts w:ascii="Times New Roman" w:hAnsi="Times New Roman" w:cs="Times New Roman"/>
                <w:sz w:val="24"/>
                <w:szCs w:val="24"/>
              </w:rPr>
              <w:t>Основными задачами Программы являются:</w:t>
            </w:r>
          </w:p>
          <w:p w14:paraId="25EBFD41" w14:textId="77777777" w:rsidR="001F27AF" w:rsidRPr="007654BB" w:rsidRDefault="001F27AF" w:rsidP="001D64CF">
            <w:pPr>
              <w:keepNext/>
              <w:numPr>
                <w:ilvl w:val="0"/>
                <w:numId w:val="8"/>
              </w:numPr>
              <w:tabs>
                <w:tab w:val="left" w:pos="0"/>
                <w:tab w:val="left" w:pos="384"/>
              </w:tabs>
              <w:ind w:left="0" w:firstLine="0"/>
              <w:jc w:val="both"/>
              <w:rPr>
                <w:rFonts w:ascii="Times New Roman" w:hAnsi="Times New Roman" w:cs="Times New Roman"/>
                <w:sz w:val="24"/>
                <w:szCs w:val="24"/>
              </w:rPr>
            </w:pPr>
            <w:r w:rsidRPr="007654BB">
              <w:rPr>
                <w:rFonts w:ascii="Times New Roman" w:hAnsi="Times New Roman" w:cs="Times New Roman"/>
                <w:sz w:val="24"/>
                <w:szCs w:val="24"/>
              </w:rPr>
              <w:t>инженерно-техническая оптимизация коммунальных систем;</w:t>
            </w:r>
          </w:p>
          <w:p w14:paraId="695F7702" w14:textId="77777777" w:rsidR="001F27AF" w:rsidRPr="007654BB" w:rsidRDefault="001F27AF" w:rsidP="001D64CF">
            <w:pPr>
              <w:keepNext/>
              <w:numPr>
                <w:ilvl w:val="0"/>
                <w:numId w:val="8"/>
              </w:numPr>
              <w:tabs>
                <w:tab w:val="left" w:pos="0"/>
                <w:tab w:val="left" w:pos="384"/>
              </w:tabs>
              <w:ind w:left="0" w:firstLine="0"/>
              <w:jc w:val="both"/>
              <w:rPr>
                <w:rFonts w:ascii="Times New Roman" w:hAnsi="Times New Roman" w:cs="Times New Roman"/>
                <w:sz w:val="24"/>
                <w:szCs w:val="24"/>
              </w:rPr>
            </w:pPr>
            <w:r w:rsidRPr="007654BB">
              <w:rPr>
                <w:rFonts w:ascii="Times New Roman" w:hAnsi="Times New Roman" w:cs="Times New Roman"/>
                <w:sz w:val="24"/>
                <w:szCs w:val="24"/>
              </w:rPr>
              <w:t>перспективное планирование развития коммунальных систем;</w:t>
            </w:r>
          </w:p>
          <w:p w14:paraId="0E65841C" w14:textId="77777777" w:rsidR="001F27AF" w:rsidRPr="007654BB" w:rsidRDefault="001F27AF" w:rsidP="001D64CF">
            <w:pPr>
              <w:keepNext/>
              <w:numPr>
                <w:ilvl w:val="0"/>
                <w:numId w:val="8"/>
              </w:numPr>
              <w:tabs>
                <w:tab w:val="left" w:pos="0"/>
                <w:tab w:val="left" w:pos="384"/>
              </w:tabs>
              <w:ind w:left="0" w:firstLine="0"/>
              <w:jc w:val="both"/>
              <w:rPr>
                <w:rFonts w:ascii="Times New Roman" w:hAnsi="Times New Roman" w:cs="Times New Roman"/>
                <w:sz w:val="24"/>
                <w:szCs w:val="24"/>
              </w:rPr>
            </w:pPr>
            <w:r w:rsidRPr="007654BB">
              <w:rPr>
                <w:rFonts w:ascii="Times New Roman" w:hAnsi="Times New Roman" w:cs="Times New Roman"/>
                <w:sz w:val="24"/>
                <w:szCs w:val="24"/>
              </w:rPr>
              <w:t>разработка мероприятий по строительству, комплексной реконструкции и модернизации системы коммунальной инфраструктуры;</w:t>
            </w:r>
          </w:p>
          <w:p w14:paraId="6789EDBA" w14:textId="77777777" w:rsidR="001F27AF" w:rsidRPr="007654BB" w:rsidRDefault="001F27AF" w:rsidP="001D64CF">
            <w:pPr>
              <w:keepNext/>
              <w:numPr>
                <w:ilvl w:val="0"/>
                <w:numId w:val="8"/>
              </w:numPr>
              <w:tabs>
                <w:tab w:val="left" w:pos="0"/>
                <w:tab w:val="left" w:pos="384"/>
              </w:tabs>
              <w:ind w:left="0" w:firstLine="0"/>
              <w:jc w:val="both"/>
              <w:rPr>
                <w:rFonts w:ascii="Times New Roman" w:hAnsi="Times New Roman" w:cs="Times New Roman"/>
                <w:sz w:val="24"/>
                <w:szCs w:val="24"/>
              </w:rPr>
            </w:pPr>
            <w:r w:rsidRPr="007654BB">
              <w:rPr>
                <w:rFonts w:ascii="Times New Roman" w:hAnsi="Times New Roman" w:cs="Times New Roman"/>
                <w:sz w:val="24"/>
                <w:szCs w:val="24"/>
              </w:rPr>
              <w:t>повышение инвестиционной привлекательности коммунальной инфраструктуры;</w:t>
            </w:r>
          </w:p>
          <w:p w14:paraId="3171E452"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обеспечение сбалансированности интересов субъектов коммунальной инфраструктуры и потребителей</w:t>
            </w:r>
          </w:p>
        </w:tc>
      </w:tr>
      <w:tr w:rsidR="001F27AF" w:rsidRPr="007654BB" w14:paraId="13055FFE" w14:textId="77777777" w:rsidTr="00FF4BD7">
        <w:tc>
          <w:tcPr>
            <w:tcW w:w="1464" w:type="pct"/>
          </w:tcPr>
          <w:p w14:paraId="2D9E222F"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Целевые показатели</w:t>
            </w:r>
          </w:p>
        </w:tc>
        <w:tc>
          <w:tcPr>
            <w:tcW w:w="3536" w:type="pct"/>
          </w:tcPr>
          <w:p w14:paraId="2692401D" w14:textId="77777777" w:rsidR="001F27AF" w:rsidRPr="007654BB" w:rsidRDefault="001F27AF" w:rsidP="0055797E">
            <w:pPr>
              <w:autoSpaceDE w:val="0"/>
              <w:autoSpaceDN w:val="0"/>
              <w:adjustRightInd w:val="0"/>
              <w:jc w:val="both"/>
              <w:rPr>
                <w:rFonts w:ascii="Times New Roman" w:hAnsi="Times New Roman" w:cs="Times New Roman"/>
                <w:sz w:val="24"/>
                <w:szCs w:val="24"/>
              </w:rPr>
            </w:pPr>
            <w:r w:rsidRPr="007654BB">
              <w:rPr>
                <w:rFonts w:ascii="Times New Roman" w:hAnsi="Times New Roman" w:cs="Times New Roman"/>
                <w:sz w:val="24"/>
                <w:szCs w:val="24"/>
              </w:rPr>
              <w:t>1. Теплоснабжение</w:t>
            </w:r>
          </w:p>
          <w:p w14:paraId="53B2669C"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обеспечение максимальной доли потребителей жилищного фонда, обеспеченных доступом к централизованной системе теплоснабжения;</w:t>
            </w:r>
          </w:p>
          <w:p w14:paraId="7E1752D9"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обеспечение ежегодного прироста потребления тепловой энергии в соответствии с темпами социально-экономического развития сельского поселения;</w:t>
            </w:r>
          </w:p>
          <w:p w14:paraId="5FD2496A"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обеспеченность приборами учёта тепловой энергии источников тепловой энергии и потребителей – 100 %;</w:t>
            </w:r>
          </w:p>
          <w:p w14:paraId="215747A5"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эффективность использования топлива – 161,33 кг у.т./Гкал;</w:t>
            </w:r>
          </w:p>
          <w:p w14:paraId="2C643A24"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индекс нового строительства тепловых сетей – 2,7 %;</w:t>
            </w:r>
          </w:p>
          <w:p w14:paraId="1C174F92"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удельное теплопотребление – 10,87 Гкал/чел.;</w:t>
            </w:r>
          </w:p>
          <w:p w14:paraId="45545B5F"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lastRenderedPageBreak/>
              <w:t>уровень потерь тепловой энергии – 10,9 %.</w:t>
            </w:r>
          </w:p>
          <w:p w14:paraId="5042225A" w14:textId="77777777" w:rsidR="001F27AF" w:rsidRPr="007654BB" w:rsidRDefault="001F27AF" w:rsidP="0055797E">
            <w:pPr>
              <w:autoSpaceDE w:val="0"/>
              <w:autoSpaceDN w:val="0"/>
              <w:adjustRightInd w:val="0"/>
              <w:jc w:val="both"/>
              <w:rPr>
                <w:rFonts w:ascii="Times New Roman" w:hAnsi="Times New Roman" w:cs="Times New Roman"/>
                <w:sz w:val="24"/>
                <w:szCs w:val="24"/>
              </w:rPr>
            </w:pPr>
            <w:r w:rsidRPr="007654BB">
              <w:rPr>
                <w:rFonts w:ascii="Times New Roman" w:hAnsi="Times New Roman" w:cs="Times New Roman"/>
                <w:sz w:val="24"/>
                <w:szCs w:val="24"/>
              </w:rPr>
              <w:t>2. Водоснабжение</w:t>
            </w:r>
          </w:p>
          <w:p w14:paraId="142CC48B"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доля потребителей, обеспеченных услугой централизованного водоснабжения, % от общего количества проживающих - 100%;</w:t>
            </w:r>
          </w:p>
          <w:p w14:paraId="147CC6EA"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обеспеченность потребителей товаров и услуг приборами учёта - 100%;</w:t>
            </w:r>
          </w:p>
          <w:p w14:paraId="11E7BE40"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удельное водопотребление - 180 куб. м на человека;</w:t>
            </w:r>
          </w:p>
          <w:p w14:paraId="027A5C6B"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индекс нового строительства сетей водоснабжения – 35,7 %.</w:t>
            </w:r>
          </w:p>
          <w:p w14:paraId="2B382D12" w14:textId="77777777" w:rsidR="001F27AF" w:rsidRPr="007654BB" w:rsidRDefault="001F27AF" w:rsidP="0055797E">
            <w:pPr>
              <w:autoSpaceDE w:val="0"/>
              <w:autoSpaceDN w:val="0"/>
              <w:adjustRightInd w:val="0"/>
              <w:jc w:val="both"/>
              <w:rPr>
                <w:rFonts w:ascii="Times New Roman" w:hAnsi="Times New Roman" w:cs="Times New Roman"/>
                <w:sz w:val="24"/>
                <w:szCs w:val="24"/>
              </w:rPr>
            </w:pPr>
            <w:r w:rsidRPr="007654BB">
              <w:rPr>
                <w:rFonts w:ascii="Times New Roman" w:hAnsi="Times New Roman" w:cs="Times New Roman"/>
                <w:sz w:val="24"/>
                <w:szCs w:val="24"/>
              </w:rPr>
              <w:t>3. Водоотведение</w:t>
            </w:r>
          </w:p>
          <w:p w14:paraId="2525C7DC"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доля потребителей, обеспеченных услугой централизованного водоотведения, % от общего количества проживающих - 100 %;</w:t>
            </w:r>
          </w:p>
          <w:p w14:paraId="357115DE"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удельное водоотведение - 180 куб. м на человека;</w:t>
            </w:r>
          </w:p>
          <w:p w14:paraId="4E60C269"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индекс нового строительства сетей водоотведения – 56,0 %.</w:t>
            </w:r>
          </w:p>
          <w:p w14:paraId="710F0B09" w14:textId="77777777" w:rsidR="001F27AF" w:rsidRPr="007654BB" w:rsidRDefault="001F27AF" w:rsidP="0055797E">
            <w:pPr>
              <w:autoSpaceDE w:val="0"/>
              <w:autoSpaceDN w:val="0"/>
              <w:adjustRightInd w:val="0"/>
              <w:jc w:val="both"/>
              <w:rPr>
                <w:rFonts w:ascii="Times New Roman" w:hAnsi="Times New Roman" w:cs="Times New Roman"/>
                <w:sz w:val="24"/>
                <w:szCs w:val="24"/>
              </w:rPr>
            </w:pPr>
            <w:r w:rsidRPr="007654BB">
              <w:rPr>
                <w:rFonts w:ascii="Times New Roman" w:hAnsi="Times New Roman" w:cs="Times New Roman"/>
                <w:sz w:val="24"/>
                <w:szCs w:val="24"/>
              </w:rPr>
              <w:t>4. Электроснабжение</w:t>
            </w:r>
          </w:p>
          <w:p w14:paraId="692750C1"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доля потребителей жилищного фонда, обеспеченных доступом к системе электроснабжения – 100 %;</w:t>
            </w:r>
          </w:p>
          <w:p w14:paraId="2451D8F4"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индекс нового строительства электрических сетей – 1;</w:t>
            </w:r>
          </w:p>
          <w:p w14:paraId="72FCBE23"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удельное электропотребление – 850 кВт*ч/чел в год;</w:t>
            </w:r>
          </w:p>
          <w:p w14:paraId="65173914"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обеспечение ежегодного положительного прироста потребления электрической энергии в соответствии с темпами социально-экономического развития сельского поселения;</w:t>
            </w:r>
          </w:p>
          <w:p w14:paraId="46F5918D"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обеспеченность приборами учёта жилищного фонда – 100 %;</w:t>
            </w:r>
          </w:p>
          <w:p w14:paraId="55DDAD88"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уровень потерь электрической энергии – 8,2 %.</w:t>
            </w:r>
          </w:p>
          <w:p w14:paraId="3457160B" w14:textId="77777777" w:rsidR="001F27AF" w:rsidRPr="007654BB" w:rsidRDefault="001F27AF" w:rsidP="0055797E">
            <w:pPr>
              <w:autoSpaceDE w:val="0"/>
              <w:autoSpaceDN w:val="0"/>
              <w:adjustRightInd w:val="0"/>
              <w:jc w:val="both"/>
              <w:rPr>
                <w:rFonts w:ascii="Times New Roman" w:hAnsi="Times New Roman" w:cs="Times New Roman"/>
                <w:sz w:val="24"/>
                <w:szCs w:val="24"/>
              </w:rPr>
            </w:pPr>
            <w:r w:rsidRPr="007654BB">
              <w:rPr>
                <w:rFonts w:ascii="Times New Roman" w:hAnsi="Times New Roman" w:cs="Times New Roman"/>
                <w:sz w:val="24"/>
                <w:szCs w:val="24"/>
              </w:rPr>
              <w:t>5. Газоснабжение</w:t>
            </w:r>
          </w:p>
          <w:p w14:paraId="0BF58375"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уровень газификации индивидуальной жилой застройки, % от общего количества домовладений-100 %;</w:t>
            </w:r>
          </w:p>
          <w:p w14:paraId="64C0E2B6"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удельное потребление газа-1592,16 куб. м на человека в год;</w:t>
            </w:r>
          </w:p>
          <w:p w14:paraId="56C65DB2" w14:textId="77777777" w:rsidR="001F27AF" w:rsidRPr="007654BB" w:rsidRDefault="001F27AF" w:rsidP="0055797E">
            <w:pPr>
              <w:pStyle w:val="a5"/>
              <w:tabs>
                <w:tab w:val="left" w:pos="302"/>
              </w:tabs>
              <w:ind w:left="9"/>
              <w:rPr>
                <w:rFonts w:ascii="Times New Roman" w:hAnsi="Times New Roman" w:cs="Times New Roman"/>
                <w:sz w:val="24"/>
                <w:szCs w:val="24"/>
              </w:rPr>
            </w:pPr>
            <w:r w:rsidRPr="007654BB">
              <w:rPr>
                <w:rFonts w:ascii="Times New Roman" w:hAnsi="Times New Roman" w:cs="Times New Roman"/>
                <w:sz w:val="24"/>
                <w:szCs w:val="24"/>
              </w:rPr>
              <w:t>обеспеченность потребления системы газоснабжения приборами учёта – 100 %.</w:t>
            </w:r>
          </w:p>
        </w:tc>
      </w:tr>
      <w:tr w:rsidR="001F27AF" w:rsidRPr="007654BB" w14:paraId="77E11D11" w14:textId="77777777" w:rsidTr="0007542C">
        <w:trPr>
          <w:trHeight w:val="1270"/>
        </w:trPr>
        <w:tc>
          <w:tcPr>
            <w:tcW w:w="1464" w:type="pct"/>
          </w:tcPr>
          <w:p w14:paraId="50403D15"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lastRenderedPageBreak/>
              <w:t>Срок и этапы реализации Программы</w:t>
            </w:r>
          </w:p>
        </w:tc>
        <w:tc>
          <w:tcPr>
            <w:tcW w:w="3536" w:type="pct"/>
          </w:tcPr>
          <w:p w14:paraId="4B74361B"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1 этап-2024 год;</w:t>
            </w:r>
          </w:p>
          <w:p w14:paraId="444C7DBA"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2 этап-2025 год;</w:t>
            </w:r>
          </w:p>
          <w:p w14:paraId="45803331"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3 этап-2026 год;</w:t>
            </w:r>
          </w:p>
          <w:p w14:paraId="6238CAD8"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4 этап-2027 год;</w:t>
            </w:r>
          </w:p>
          <w:p w14:paraId="37CABDD3"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5 этап-2028-2040 годы;</w:t>
            </w:r>
          </w:p>
        </w:tc>
      </w:tr>
      <w:tr w:rsidR="001F27AF" w:rsidRPr="007654BB" w14:paraId="0B5CEEC1" w14:textId="77777777" w:rsidTr="00FF4BD7">
        <w:tc>
          <w:tcPr>
            <w:tcW w:w="1464" w:type="pct"/>
          </w:tcPr>
          <w:p w14:paraId="12251814"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Объёмы требуемых капитальных вложений</w:t>
            </w:r>
          </w:p>
        </w:tc>
        <w:tc>
          <w:tcPr>
            <w:tcW w:w="3536" w:type="pct"/>
          </w:tcPr>
          <w:p w14:paraId="34197755"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1. Теплоснабжение 241,418 млн руб.</w:t>
            </w:r>
          </w:p>
          <w:p w14:paraId="5003B6F8"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2. Водоснабжение 191,978 млн руб.</w:t>
            </w:r>
          </w:p>
          <w:p w14:paraId="398F1FB0"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3. Водоотведение 314,762 млн руб.</w:t>
            </w:r>
          </w:p>
          <w:p w14:paraId="42BF6360"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4. Электроснабжение 29,50 млн руб.</w:t>
            </w:r>
          </w:p>
          <w:p w14:paraId="43543BCE"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5. Газоснабжение 0,85 млн руб.</w:t>
            </w:r>
          </w:p>
          <w:p w14:paraId="11873730"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t>Итого 778,508 млн руб.</w:t>
            </w:r>
          </w:p>
        </w:tc>
      </w:tr>
      <w:tr w:rsidR="001F27AF" w:rsidRPr="007654BB" w14:paraId="43F8C024" w14:textId="77777777" w:rsidTr="00FF4BD7">
        <w:tc>
          <w:tcPr>
            <w:tcW w:w="1464" w:type="pct"/>
          </w:tcPr>
          <w:p w14:paraId="07400C14" w14:textId="77777777" w:rsidR="001F27AF" w:rsidRPr="007654BB" w:rsidRDefault="001F27AF" w:rsidP="0055797E">
            <w:pPr>
              <w:autoSpaceDE w:val="0"/>
              <w:autoSpaceDN w:val="0"/>
              <w:adjustRightInd w:val="0"/>
              <w:jc w:val="both"/>
              <w:rPr>
                <w:rFonts w:ascii="Times New Roman" w:hAnsi="Times New Roman" w:cs="Times New Roman"/>
                <w:sz w:val="24"/>
                <w:szCs w:val="24"/>
              </w:rPr>
            </w:pPr>
            <w:r w:rsidRPr="007654BB">
              <w:rPr>
                <w:rFonts w:ascii="Times New Roman" w:hAnsi="Times New Roman" w:cs="Times New Roman"/>
                <w:sz w:val="24"/>
                <w:szCs w:val="24"/>
              </w:rPr>
              <w:t>Ожидаемые результаты реализации Программы</w:t>
            </w:r>
          </w:p>
        </w:tc>
        <w:tc>
          <w:tcPr>
            <w:tcW w:w="3536" w:type="pct"/>
          </w:tcPr>
          <w:p w14:paraId="3F1C03F4" w14:textId="77777777" w:rsidR="001F27AF" w:rsidRPr="007654BB" w:rsidRDefault="001F27AF" w:rsidP="0055797E">
            <w:pPr>
              <w:pStyle w:val="afe"/>
              <w:tabs>
                <w:tab w:val="left" w:pos="220"/>
              </w:tabs>
              <w:spacing w:before="0" w:beforeAutospacing="0" w:after="0" w:afterAutospacing="0"/>
              <w:ind w:right="30"/>
              <w:jc w:val="both"/>
              <w:textAlignment w:val="baseline"/>
              <w:rPr>
                <w:rFonts w:eastAsiaTheme="minorHAnsi"/>
                <w:lang w:eastAsia="en-US"/>
              </w:rPr>
            </w:pPr>
            <w:r w:rsidRPr="007654BB">
              <w:rPr>
                <w:rFonts w:eastAsiaTheme="minorHAnsi"/>
                <w:lang w:eastAsia="en-US"/>
              </w:rPr>
              <w:t>1. Модернизация, реконструкция и обновление коммунальной инфраструктуры поселения</w:t>
            </w:r>
          </w:p>
          <w:p w14:paraId="30D07352" w14:textId="77777777" w:rsidR="001F27AF" w:rsidRPr="007654BB" w:rsidRDefault="001F27AF" w:rsidP="0055797E">
            <w:pPr>
              <w:pStyle w:val="afe"/>
              <w:tabs>
                <w:tab w:val="left" w:pos="220"/>
              </w:tabs>
              <w:spacing w:before="0" w:beforeAutospacing="0" w:after="0" w:afterAutospacing="0"/>
              <w:ind w:right="30"/>
              <w:jc w:val="both"/>
              <w:textAlignment w:val="baseline"/>
              <w:rPr>
                <w:rFonts w:eastAsiaTheme="minorHAnsi"/>
                <w:lang w:eastAsia="en-US"/>
              </w:rPr>
            </w:pPr>
            <w:r w:rsidRPr="007654BB">
              <w:rPr>
                <w:rFonts w:eastAsiaTheme="minorHAnsi"/>
                <w:lang w:eastAsia="en-US"/>
              </w:rPr>
              <w:t>2. Обеспечение стабильной работы системы коммунальной инфраструктуры при увеличенных нагрузках</w:t>
            </w:r>
          </w:p>
          <w:p w14:paraId="47E4D5CC" w14:textId="77777777" w:rsidR="001F27AF" w:rsidRPr="007654BB" w:rsidRDefault="001F27AF" w:rsidP="0055797E">
            <w:pPr>
              <w:pStyle w:val="afe"/>
              <w:tabs>
                <w:tab w:val="left" w:pos="220"/>
              </w:tabs>
              <w:spacing w:before="0" w:beforeAutospacing="0" w:after="0" w:afterAutospacing="0"/>
              <w:ind w:right="30"/>
              <w:jc w:val="both"/>
              <w:textAlignment w:val="baseline"/>
              <w:rPr>
                <w:rFonts w:eastAsiaTheme="minorHAnsi"/>
                <w:lang w:eastAsia="en-US"/>
              </w:rPr>
            </w:pPr>
            <w:r w:rsidRPr="007654BB">
              <w:rPr>
                <w:rFonts w:eastAsiaTheme="minorHAnsi"/>
                <w:lang w:eastAsia="en-US"/>
              </w:rPr>
              <w:t>3. Увеличение темпов роста жилищного строительства</w:t>
            </w:r>
          </w:p>
          <w:p w14:paraId="30EAD81D" w14:textId="77777777" w:rsidR="001F27AF" w:rsidRPr="007654BB" w:rsidRDefault="001F27AF" w:rsidP="0055797E">
            <w:pPr>
              <w:pStyle w:val="afe"/>
              <w:tabs>
                <w:tab w:val="left" w:pos="220"/>
              </w:tabs>
              <w:spacing w:before="0" w:beforeAutospacing="0" w:after="0" w:afterAutospacing="0"/>
              <w:ind w:right="30"/>
              <w:jc w:val="both"/>
              <w:textAlignment w:val="baseline"/>
              <w:rPr>
                <w:rFonts w:eastAsiaTheme="minorHAnsi"/>
                <w:lang w:eastAsia="en-US"/>
              </w:rPr>
            </w:pPr>
            <w:r w:rsidRPr="007654BB">
              <w:rPr>
                <w:rFonts w:eastAsiaTheme="minorHAnsi"/>
                <w:lang w:eastAsia="en-US"/>
              </w:rPr>
              <w:t>4. Повышение качества </w:t>
            </w:r>
            <w:hyperlink r:id="rId13" w:tooltip="Коммунальные услуги" w:history="1">
              <w:r w:rsidRPr="007654BB">
                <w:rPr>
                  <w:rFonts w:eastAsiaTheme="minorHAnsi"/>
                  <w:lang w:eastAsia="en-US"/>
                </w:rPr>
                <w:t>коммунальных услуг</w:t>
              </w:r>
            </w:hyperlink>
          </w:p>
          <w:p w14:paraId="3C71A4AE" w14:textId="77777777" w:rsidR="001F27AF" w:rsidRPr="007654BB" w:rsidRDefault="001F27AF" w:rsidP="0055797E">
            <w:pPr>
              <w:pStyle w:val="afe"/>
              <w:tabs>
                <w:tab w:val="left" w:pos="220"/>
              </w:tabs>
              <w:spacing w:before="0" w:beforeAutospacing="0" w:after="0" w:afterAutospacing="0"/>
              <w:ind w:right="30"/>
              <w:jc w:val="both"/>
              <w:textAlignment w:val="baseline"/>
              <w:rPr>
                <w:rFonts w:eastAsiaTheme="minorHAnsi"/>
                <w:lang w:eastAsia="en-US"/>
              </w:rPr>
            </w:pPr>
            <w:r w:rsidRPr="007654BB">
              <w:rPr>
                <w:rFonts w:eastAsiaTheme="minorHAnsi"/>
                <w:lang w:eastAsia="en-US"/>
              </w:rPr>
              <w:t>5. Снижение эксплуатационных затрат</w:t>
            </w:r>
          </w:p>
          <w:p w14:paraId="6EC78060" w14:textId="77777777" w:rsidR="001F27AF" w:rsidRPr="007654BB" w:rsidRDefault="001F27AF" w:rsidP="0055797E">
            <w:pPr>
              <w:pStyle w:val="afe"/>
              <w:tabs>
                <w:tab w:val="left" w:pos="220"/>
              </w:tabs>
              <w:spacing w:before="0" w:beforeAutospacing="0" w:after="0" w:afterAutospacing="0"/>
              <w:ind w:right="30"/>
              <w:jc w:val="both"/>
              <w:textAlignment w:val="baseline"/>
              <w:rPr>
                <w:rFonts w:eastAsiaTheme="minorHAnsi"/>
                <w:lang w:eastAsia="en-US"/>
              </w:rPr>
            </w:pPr>
            <w:r w:rsidRPr="007654BB">
              <w:rPr>
                <w:rFonts w:eastAsiaTheme="minorHAnsi"/>
                <w:lang w:eastAsia="en-US"/>
              </w:rPr>
              <w:t>6. Сокращение эксплуатационных расходов на единицу продукции</w:t>
            </w:r>
          </w:p>
          <w:p w14:paraId="7694C28E" w14:textId="77777777" w:rsidR="001F27AF" w:rsidRPr="007654BB" w:rsidRDefault="001F27AF" w:rsidP="0055797E">
            <w:pPr>
              <w:rPr>
                <w:rFonts w:ascii="Times New Roman" w:hAnsi="Times New Roman" w:cs="Times New Roman"/>
                <w:sz w:val="24"/>
                <w:szCs w:val="24"/>
              </w:rPr>
            </w:pPr>
            <w:r w:rsidRPr="007654BB">
              <w:rPr>
                <w:rFonts w:ascii="Times New Roman" w:hAnsi="Times New Roman" w:cs="Times New Roman"/>
                <w:sz w:val="24"/>
                <w:szCs w:val="24"/>
              </w:rPr>
              <w:lastRenderedPageBreak/>
              <w:t>7. Снижение общественных нареканий на качество оказываемых услуг</w:t>
            </w:r>
          </w:p>
        </w:tc>
      </w:tr>
    </w:tbl>
    <w:p w14:paraId="38EFF6FA" w14:textId="77777777" w:rsidR="001F27AF" w:rsidRPr="007654BB" w:rsidRDefault="001F27AF" w:rsidP="00776E8F">
      <w:pPr>
        <w:pStyle w:val="1"/>
        <w:numPr>
          <w:ilvl w:val="0"/>
          <w:numId w:val="0"/>
        </w:numPr>
        <w:tabs>
          <w:tab w:val="left" w:pos="709"/>
        </w:tabs>
        <w:spacing w:after="0"/>
        <w:jc w:val="center"/>
        <w:rPr>
          <w:rFonts w:ascii="Times New Roman" w:hAnsi="Times New Roman" w:cs="Times New Roman"/>
          <w:b w:val="0"/>
        </w:rPr>
      </w:pPr>
      <w:bookmarkStart w:id="8" w:name="_Toc89759322"/>
      <w:bookmarkStart w:id="9" w:name="_Toc91603223"/>
      <w:r w:rsidRPr="007654BB">
        <w:rPr>
          <w:rFonts w:ascii="Times New Roman" w:hAnsi="Times New Roman" w:cs="Times New Roman"/>
          <w:b w:val="0"/>
        </w:rPr>
        <w:lastRenderedPageBreak/>
        <w:t>Раздел 2. Характеристика существующего состояния систем коммунальной инфраструктуры</w:t>
      </w:r>
      <w:bookmarkEnd w:id="8"/>
      <w:bookmarkEnd w:id="9"/>
    </w:p>
    <w:p w14:paraId="68E29CC0" w14:textId="77777777" w:rsidR="001F27AF" w:rsidRPr="007654BB" w:rsidRDefault="001F27AF" w:rsidP="00776E8F">
      <w:pPr>
        <w:pStyle w:val="2"/>
        <w:spacing w:before="120"/>
        <w:jc w:val="center"/>
        <w:rPr>
          <w:rFonts w:ascii="Times New Roman" w:hAnsi="Times New Roman" w:cs="Times New Roman"/>
          <w:b w:val="0"/>
        </w:rPr>
      </w:pPr>
      <w:bookmarkStart w:id="10" w:name="_Toc89759323"/>
      <w:bookmarkStart w:id="11" w:name="_Toc91603224"/>
      <w:r w:rsidRPr="007654BB">
        <w:rPr>
          <w:rFonts w:ascii="Times New Roman" w:hAnsi="Times New Roman" w:cs="Times New Roman"/>
          <w:b w:val="0"/>
        </w:rPr>
        <w:t>Статья 1. Теплоснабжение</w:t>
      </w:r>
      <w:bookmarkEnd w:id="10"/>
      <w:bookmarkEnd w:id="11"/>
    </w:p>
    <w:p w14:paraId="58A459F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Система теплоснабжения сельского поселения Ульт-Ягун (далее с.п. Ульт-Ягун) централизованная. Теплоснабжение осуществляется от источников тепловой энергии – котельных. К сетям централизованного отопления подключены оба посёлка входящие в состав сельского поселения.</w:t>
      </w:r>
    </w:p>
    <w:p w14:paraId="341C98B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Теплоснабжением с.п. Ульт-Ягун занимается одна теплоснабжающая организация –муниципальное унитарное предприятие «Территориально объединённое управление тепловодоснабжения и водоотведения №1» муниципального образования Сургутский район (далее – МУП «ТО УТВиВ №1» МО СР), которая обслуживает:</w:t>
      </w:r>
    </w:p>
    <w:p w14:paraId="481ACC71" w14:textId="77777777" w:rsidR="001F27AF" w:rsidRPr="007654BB" w:rsidRDefault="001F27AF" w:rsidP="00243220">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котельную №1, расположенную по адресу: Тюменская область, Ханты-Мансийский автономный округ – Югра, Сургутский район, с.п. Ульт-Ягун, п. Ульт-Ягун, ул. Школьная, 1/10. Установленная мощность котельной составляет 3,27 Гкал/ч, располагаемая мощность – 2,87 Гкал/ч;</w:t>
      </w:r>
    </w:p>
    <w:p w14:paraId="4721D47B" w14:textId="77777777" w:rsidR="001F27AF" w:rsidRPr="007654BB" w:rsidRDefault="001F27AF" w:rsidP="00243220">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котельную №2, расположенную по адресу: Тюменская область, Ханты-Мансийский автономный округ – Югра, Сургутский район, с.п. Ульт-Ягун, п. Ульт-Ягун, ул. 35 лет Победы, 1/16. Установленная мощность котельной составляет 14,04 Гкал/ч, располагаемая мощность – 8,21 Гкал/ч.</w:t>
      </w:r>
    </w:p>
    <w:p w14:paraId="77E14CD2" w14:textId="77777777" w:rsidR="001F27AF" w:rsidRPr="007654BB" w:rsidRDefault="001F27AF" w:rsidP="00243220">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 xml:space="preserve">котельную п. Тром-Аган, расположенную по адресу: Тюменская область, Ханты-Мансийский автономный округ – Югра, Сургутский район, с.п. Ульт-Ягун, п. Тром-Аган, </w:t>
      </w:r>
      <w:r w:rsidRPr="007654BB">
        <w:rPr>
          <w:rFonts w:ascii="Times New Roman" w:hAnsi="Times New Roman" w:cs="Times New Roman"/>
        </w:rPr>
        <w:br/>
        <w:t>ул. Родниковая, 4. Установленная мощность котельной составляет 3,27 Гкал/ч, располагаемая мощность – 1,37 Гкал/ч.</w:t>
      </w:r>
    </w:p>
    <w:p w14:paraId="194D01D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Котельные отпускают тепловую энергию в сетевой воде потребителям на нужды отопления жилого сектора, административных, культурно-бытовых зданий с.п. Ульт-Ягун территориально распределены по периферии населённых пунктов. Доля жилищного фонда, применяющего печное отопление, составляет около 9 %.</w:t>
      </w:r>
    </w:p>
    <w:p w14:paraId="3A4C37A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Централизованное теплоснабжение посёлок Ульт-Ягун (далее - п. Ульт-Ягун) осуществляется от двух газовых котельных (№1 и №2).</w:t>
      </w:r>
    </w:p>
    <w:p w14:paraId="18FFAB0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Основным источником теплоснабжения п. Ульт-Ягун является </w:t>
      </w:r>
      <w:r w:rsidRPr="007654BB">
        <w:rPr>
          <w:rFonts w:ascii="Times New Roman" w:hAnsi="Times New Roman" w:cs="Times New Roman"/>
        </w:rPr>
        <w:br/>
        <w:t>котельная № 2, котельная № 1 большую часть года законсервирована и фактически является резервной.</w:t>
      </w:r>
    </w:p>
    <w:p w14:paraId="23510F9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 отопительный период котельная № 1 выполняет функции ЦТП – через неё осуществляется подача тепла в жилые дома, расположенные за железной дорогой. Кроме того, в котельной № 1 осуществляется, подогрев воды для ГВС в летний период, когда котельная № 2 закрывается для профилактических работ.</w:t>
      </w:r>
    </w:p>
    <w:p w14:paraId="77CF40A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На территории посёлок Тром-Аган (далее - п. Тром-Аган) расположена отдельно стоящая котельная установленной тепловой 3,27 Гкал/ч. Централизованное ГВС потребителей п. Тром-Аган не предусмотрено.</w:t>
      </w:r>
    </w:p>
    <w:p w14:paraId="64F161F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 качестве топлива котельных используется газ.</w:t>
      </w:r>
    </w:p>
    <w:p w14:paraId="1B47822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На период 2023 года суммарная присоединённая тепловая нагрузка потребителей п. Ульт-Ягун составила 4,20 Гкал/ч, в п. Тром-Аган 0,51 Гкал/ч.</w:t>
      </w:r>
    </w:p>
    <w:p w14:paraId="21596BC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Отпуск тепловой энергии от котельных осуществляется в виде горячей воды по температурному графику 95-70°С. Система теплоснабжения подключена по прямой зависимой схеме. В п. Ульт-Ягун присутствует подача теплоносителя в систему горячего водоснабжения.</w:t>
      </w:r>
    </w:p>
    <w:p w14:paraId="7E87DDE5" w14:textId="77777777" w:rsidR="001F27AF" w:rsidRPr="007654BB" w:rsidRDefault="001F27AF" w:rsidP="00776E8F">
      <w:pPr>
        <w:pStyle w:val="a8"/>
        <w:rPr>
          <w:rFonts w:ascii="Times New Roman" w:hAnsi="Times New Roman" w:cs="Times New Roman"/>
        </w:rPr>
      </w:pPr>
      <w:r w:rsidRPr="007654BB">
        <w:rPr>
          <w:rFonts w:ascii="Times New Roman" w:hAnsi="Times New Roman" w:cs="Times New Roman"/>
        </w:rPr>
        <w:t>Параметры установленного основного котельного оборудования с.п. Ульт-Ягун представлены ниже (Таблица 1).</w:t>
      </w:r>
    </w:p>
    <w:p w14:paraId="3D589406" w14:textId="77777777" w:rsidR="001F27AF" w:rsidRPr="007654BB" w:rsidRDefault="001F27AF" w:rsidP="00243220">
      <w:pPr>
        <w:pStyle w:val="ad"/>
        <w:spacing w:before="0"/>
        <w:rPr>
          <w:rFonts w:ascii="Times New Roman" w:hAnsi="Times New Roman" w:cs="Times New Roman"/>
        </w:rPr>
      </w:pPr>
      <w:bookmarkStart w:id="12" w:name="_Ref36454388"/>
    </w:p>
    <w:p w14:paraId="0A33915C"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lastRenderedPageBreak/>
        <w:t xml:space="preserve">Таблица </w:t>
      </w:r>
      <w:r w:rsidRPr="007654BB">
        <w:rPr>
          <w:rFonts w:ascii="Times New Roman" w:hAnsi="Times New Roman" w:cs="Times New Roman"/>
          <w:noProof/>
        </w:rPr>
        <w:fldChar w:fldCharType="begin"/>
      </w:r>
      <w:r w:rsidRPr="007654BB">
        <w:rPr>
          <w:rFonts w:ascii="Times New Roman" w:hAnsi="Times New Roman" w:cs="Times New Roman"/>
          <w:noProof/>
        </w:rPr>
        <w:instrText xml:space="preserve"> SEQ Таблица \* ARABIC </w:instrText>
      </w:r>
      <w:r w:rsidRPr="007654BB">
        <w:rPr>
          <w:rFonts w:ascii="Times New Roman" w:hAnsi="Times New Roman" w:cs="Times New Roman"/>
          <w:noProof/>
        </w:rPr>
        <w:fldChar w:fldCharType="separate"/>
      </w:r>
      <w:r>
        <w:rPr>
          <w:rFonts w:ascii="Times New Roman" w:hAnsi="Times New Roman" w:cs="Times New Roman"/>
          <w:noProof/>
        </w:rPr>
        <w:t>1</w:t>
      </w:r>
      <w:r w:rsidRPr="007654BB">
        <w:rPr>
          <w:rFonts w:ascii="Times New Roman" w:hAnsi="Times New Roman" w:cs="Times New Roman"/>
          <w:noProof/>
        </w:rPr>
        <w:fldChar w:fldCharType="end"/>
      </w:r>
      <w:bookmarkEnd w:id="12"/>
      <w:r w:rsidRPr="007654BB">
        <w:rPr>
          <w:rFonts w:ascii="Times New Roman" w:hAnsi="Times New Roman" w:cs="Times New Roman"/>
        </w:rPr>
        <w:t xml:space="preserve"> – Основное оборудование котельных с.п. Ульт-Ягун</w:t>
      </w:r>
    </w:p>
    <w:tbl>
      <w:tblPr>
        <w:tblW w:w="4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
        <w:gridCol w:w="1904"/>
        <w:gridCol w:w="2147"/>
        <w:gridCol w:w="2360"/>
        <w:gridCol w:w="2009"/>
      </w:tblGrid>
      <w:tr w:rsidR="001F27AF" w:rsidRPr="007654BB" w14:paraId="3071E86E" w14:textId="77777777" w:rsidTr="00CB41A8">
        <w:trPr>
          <w:trHeight w:val="227"/>
        </w:trPr>
        <w:tc>
          <w:tcPr>
            <w:tcW w:w="294" w:type="pct"/>
          </w:tcPr>
          <w:p w14:paraId="775C2E7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1064" w:type="pct"/>
            <w:shd w:val="clear" w:color="auto" w:fill="auto"/>
            <w:vAlign w:val="center"/>
          </w:tcPr>
          <w:p w14:paraId="266F865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Наименование котла</w:t>
            </w:r>
          </w:p>
        </w:tc>
        <w:tc>
          <w:tcPr>
            <w:tcW w:w="1200" w:type="pct"/>
            <w:shd w:val="clear" w:color="auto" w:fill="auto"/>
            <w:vAlign w:val="center"/>
          </w:tcPr>
          <w:p w14:paraId="1F817BD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Тип</w:t>
            </w:r>
          </w:p>
        </w:tc>
        <w:tc>
          <w:tcPr>
            <w:tcW w:w="1319" w:type="pct"/>
            <w:shd w:val="clear" w:color="auto" w:fill="auto"/>
            <w:vAlign w:val="center"/>
          </w:tcPr>
          <w:p w14:paraId="4579B95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Год ввода в эксплуатацию</w:t>
            </w:r>
          </w:p>
        </w:tc>
        <w:tc>
          <w:tcPr>
            <w:tcW w:w="1123" w:type="pct"/>
            <w:shd w:val="clear" w:color="auto" w:fill="auto"/>
          </w:tcPr>
          <w:p w14:paraId="69C7C8D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Средний КПД котла, %</w:t>
            </w:r>
          </w:p>
        </w:tc>
      </w:tr>
      <w:tr w:rsidR="001F27AF" w:rsidRPr="007654BB" w14:paraId="7688AFE4" w14:textId="77777777" w:rsidTr="00776E8F">
        <w:trPr>
          <w:trHeight w:val="227"/>
        </w:trPr>
        <w:tc>
          <w:tcPr>
            <w:tcW w:w="294" w:type="pct"/>
          </w:tcPr>
          <w:p w14:paraId="1CEEA080"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4706" w:type="pct"/>
            <w:gridSpan w:val="4"/>
            <w:shd w:val="clear" w:color="auto" w:fill="auto"/>
            <w:vAlign w:val="center"/>
          </w:tcPr>
          <w:p w14:paraId="09900E7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 Котельная №1 п. Ульт-Ягун</w:t>
            </w:r>
          </w:p>
        </w:tc>
      </w:tr>
      <w:tr w:rsidR="001F27AF" w:rsidRPr="007654BB" w14:paraId="14E29B47" w14:textId="77777777" w:rsidTr="00CB41A8">
        <w:trPr>
          <w:trHeight w:val="227"/>
        </w:trPr>
        <w:tc>
          <w:tcPr>
            <w:tcW w:w="294" w:type="pct"/>
          </w:tcPr>
          <w:p w14:paraId="74D0BFE7"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1.1.</w:t>
            </w:r>
          </w:p>
        </w:tc>
        <w:tc>
          <w:tcPr>
            <w:tcW w:w="1064" w:type="pct"/>
            <w:shd w:val="clear" w:color="auto" w:fill="auto"/>
            <w:vAlign w:val="center"/>
          </w:tcPr>
          <w:p w14:paraId="075EE759"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КСВ-1,86ГС</w:t>
            </w:r>
          </w:p>
        </w:tc>
        <w:tc>
          <w:tcPr>
            <w:tcW w:w="1200" w:type="pct"/>
            <w:shd w:val="clear" w:color="auto" w:fill="auto"/>
            <w:vAlign w:val="center"/>
          </w:tcPr>
          <w:p w14:paraId="5EDE007F"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319" w:type="pct"/>
            <w:shd w:val="clear" w:color="auto" w:fill="auto"/>
            <w:vAlign w:val="center"/>
          </w:tcPr>
          <w:p w14:paraId="05C5E6B3"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2002</w:t>
            </w:r>
          </w:p>
        </w:tc>
        <w:tc>
          <w:tcPr>
            <w:tcW w:w="1123" w:type="pct"/>
            <w:shd w:val="clear" w:color="auto" w:fill="auto"/>
            <w:vAlign w:val="center"/>
          </w:tcPr>
          <w:p w14:paraId="14301D59"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88,0</w:t>
            </w:r>
          </w:p>
        </w:tc>
      </w:tr>
      <w:tr w:rsidR="001F27AF" w:rsidRPr="007654BB" w14:paraId="5AEF5FFD" w14:textId="77777777" w:rsidTr="00CB41A8">
        <w:trPr>
          <w:trHeight w:val="227"/>
        </w:trPr>
        <w:tc>
          <w:tcPr>
            <w:tcW w:w="294" w:type="pct"/>
          </w:tcPr>
          <w:p w14:paraId="546BB242"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1.2.</w:t>
            </w:r>
          </w:p>
        </w:tc>
        <w:tc>
          <w:tcPr>
            <w:tcW w:w="1064" w:type="pct"/>
            <w:shd w:val="clear" w:color="auto" w:fill="auto"/>
            <w:vAlign w:val="center"/>
          </w:tcPr>
          <w:p w14:paraId="42A2620C"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КСВ-1,86ГС</w:t>
            </w:r>
          </w:p>
        </w:tc>
        <w:tc>
          <w:tcPr>
            <w:tcW w:w="1200" w:type="pct"/>
            <w:shd w:val="clear" w:color="auto" w:fill="auto"/>
            <w:vAlign w:val="center"/>
          </w:tcPr>
          <w:p w14:paraId="6A98388E"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319" w:type="pct"/>
            <w:shd w:val="clear" w:color="auto" w:fill="auto"/>
            <w:vAlign w:val="center"/>
          </w:tcPr>
          <w:p w14:paraId="6CBE8363"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2002</w:t>
            </w:r>
          </w:p>
        </w:tc>
        <w:tc>
          <w:tcPr>
            <w:tcW w:w="1123" w:type="pct"/>
            <w:shd w:val="clear" w:color="auto" w:fill="auto"/>
            <w:vAlign w:val="center"/>
          </w:tcPr>
          <w:p w14:paraId="63C36B11" w14:textId="77777777" w:rsidR="001F27AF" w:rsidRPr="007654BB" w:rsidRDefault="001F27AF" w:rsidP="00243220">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88,0</w:t>
            </w:r>
          </w:p>
        </w:tc>
      </w:tr>
      <w:tr w:rsidR="001F27AF" w:rsidRPr="007654BB" w14:paraId="40617DAD" w14:textId="77777777" w:rsidTr="00776E8F">
        <w:trPr>
          <w:trHeight w:val="227"/>
        </w:trPr>
        <w:tc>
          <w:tcPr>
            <w:tcW w:w="294" w:type="pct"/>
          </w:tcPr>
          <w:p w14:paraId="2C424D92"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4706" w:type="pct"/>
            <w:gridSpan w:val="4"/>
            <w:shd w:val="clear" w:color="auto" w:fill="auto"/>
            <w:vAlign w:val="center"/>
          </w:tcPr>
          <w:p w14:paraId="06A699A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 Котельная №2 п. Ульт-Ягун</w:t>
            </w:r>
          </w:p>
        </w:tc>
      </w:tr>
      <w:tr w:rsidR="001F27AF" w:rsidRPr="007654BB" w14:paraId="333CD330" w14:textId="77777777" w:rsidTr="00CB41A8">
        <w:trPr>
          <w:trHeight w:val="227"/>
        </w:trPr>
        <w:tc>
          <w:tcPr>
            <w:tcW w:w="294" w:type="pct"/>
          </w:tcPr>
          <w:p w14:paraId="771F1FCD"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2.1.</w:t>
            </w:r>
          </w:p>
        </w:tc>
        <w:tc>
          <w:tcPr>
            <w:tcW w:w="1064" w:type="pct"/>
            <w:shd w:val="clear" w:color="auto" w:fill="auto"/>
            <w:vAlign w:val="center"/>
          </w:tcPr>
          <w:p w14:paraId="0013E008"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ДКВР-6,5/13</w:t>
            </w:r>
          </w:p>
        </w:tc>
        <w:tc>
          <w:tcPr>
            <w:tcW w:w="1200" w:type="pct"/>
            <w:shd w:val="clear" w:color="auto" w:fill="auto"/>
            <w:vAlign w:val="center"/>
          </w:tcPr>
          <w:p w14:paraId="15863D3E"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319" w:type="pct"/>
            <w:shd w:val="clear" w:color="auto" w:fill="auto"/>
            <w:vAlign w:val="center"/>
          </w:tcPr>
          <w:p w14:paraId="59E83F0D"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1983</w:t>
            </w:r>
          </w:p>
        </w:tc>
        <w:tc>
          <w:tcPr>
            <w:tcW w:w="1123" w:type="pct"/>
            <w:shd w:val="clear" w:color="auto" w:fill="auto"/>
            <w:vAlign w:val="center"/>
          </w:tcPr>
          <w:p w14:paraId="3DC7C0D0"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92,2</w:t>
            </w:r>
          </w:p>
        </w:tc>
      </w:tr>
      <w:tr w:rsidR="001F27AF" w:rsidRPr="007654BB" w14:paraId="26931BBA" w14:textId="77777777" w:rsidTr="00CB41A8">
        <w:trPr>
          <w:trHeight w:val="227"/>
        </w:trPr>
        <w:tc>
          <w:tcPr>
            <w:tcW w:w="294" w:type="pct"/>
          </w:tcPr>
          <w:p w14:paraId="3F7EBA4B"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2.2.</w:t>
            </w:r>
          </w:p>
        </w:tc>
        <w:tc>
          <w:tcPr>
            <w:tcW w:w="1064" w:type="pct"/>
            <w:shd w:val="clear" w:color="auto" w:fill="auto"/>
            <w:vAlign w:val="center"/>
          </w:tcPr>
          <w:p w14:paraId="7BBDB1A0"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ДКВР-6,5/13</w:t>
            </w:r>
          </w:p>
        </w:tc>
        <w:tc>
          <w:tcPr>
            <w:tcW w:w="1200" w:type="pct"/>
            <w:shd w:val="clear" w:color="auto" w:fill="auto"/>
            <w:vAlign w:val="center"/>
          </w:tcPr>
          <w:p w14:paraId="375433EC"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319" w:type="pct"/>
            <w:shd w:val="clear" w:color="auto" w:fill="auto"/>
            <w:vAlign w:val="center"/>
          </w:tcPr>
          <w:p w14:paraId="3458B4AF"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1983</w:t>
            </w:r>
          </w:p>
        </w:tc>
        <w:tc>
          <w:tcPr>
            <w:tcW w:w="1123" w:type="pct"/>
            <w:shd w:val="clear" w:color="auto" w:fill="auto"/>
            <w:vAlign w:val="center"/>
          </w:tcPr>
          <w:p w14:paraId="4A187025"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83,0</w:t>
            </w:r>
          </w:p>
        </w:tc>
      </w:tr>
      <w:tr w:rsidR="001F27AF" w:rsidRPr="007654BB" w14:paraId="3C2779C3" w14:textId="77777777" w:rsidTr="00CB41A8">
        <w:trPr>
          <w:trHeight w:val="227"/>
        </w:trPr>
        <w:tc>
          <w:tcPr>
            <w:tcW w:w="294" w:type="pct"/>
          </w:tcPr>
          <w:p w14:paraId="749B71B4"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2.3.</w:t>
            </w:r>
          </w:p>
        </w:tc>
        <w:tc>
          <w:tcPr>
            <w:tcW w:w="1064" w:type="pct"/>
            <w:shd w:val="clear" w:color="auto" w:fill="auto"/>
            <w:vAlign w:val="center"/>
          </w:tcPr>
          <w:p w14:paraId="0A65FD01"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ДКВР-6,5/13</w:t>
            </w:r>
          </w:p>
        </w:tc>
        <w:tc>
          <w:tcPr>
            <w:tcW w:w="1200" w:type="pct"/>
            <w:shd w:val="clear" w:color="auto" w:fill="auto"/>
            <w:vAlign w:val="center"/>
          </w:tcPr>
          <w:p w14:paraId="05A7D786"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319" w:type="pct"/>
            <w:shd w:val="clear" w:color="auto" w:fill="auto"/>
            <w:vAlign w:val="center"/>
          </w:tcPr>
          <w:p w14:paraId="1303E016"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1983</w:t>
            </w:r>
          </w:p>
        </w:tc>
        <w:tc>
          <w:tcPr>
            <w:tcW w:w="1123" w:type="pct"/>
            <w:shd w:val="clear" w:color="auto" w:fill="auto"/>
            <w:vAlign w:val="center"/>
          </w:tcPr>
          <w:p w14:paraId="16B86C82"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89,5</w:t>
            </w:r>
          </w:p>
        </w:tc>
      </w:tr>
      <w:tr w:rsidR="001F27AF" w:rsidRPr="007654BB" w14:paraId="4795E9DF" w14:textId="77777777" w:rsidTr="00776E8F">
        <w:trPr>
          <w:trHeight w:val="227"/>
        </w:trPr>
        <w:tc>
          <w:tcPr>
            <w:tcW w:w="294" w:type="pct"/>
          </w:tcPr>
          <w:p w14:paraId="51771311"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4706" w:type="pct"/>
            <w:gridSpan w:val="4"/>
            <w:shd w:val="clear" w:color="auto" w:fill="auto"/>
            <w:vAlign w:val="center"/>
          </w:tcPr>
          <w:p w14:paraId="60235C3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 Котельная п. Тром-Аган</w:t>
            </w:r>
          </w:p>
        </w:tc>
      </w:tr>
      <w:tr w:rsidR="001F27AF" w:rsidRPr="007654BB" w14:paraId="4D07DA20" w14:textId="77777777" w:rsidTr="00CB41A8">
        <w:trPr>
          <w:trHeight w:val="227"/>
        </w:trPr>
        <w:tc>
          <w:tcPr>
            <w:tcW w:w="294" w:type="pct"/>
          </w:tcPr>
          <w:p w14:paraId="5D39F0D1"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3.1.</w:t>
            </w:r>
          </w:p>
        </w:tc>
        <w:tc>
          <w:tcPr>
            <w:tcW w:w="1064" w:type="pct"/>
            <w:shd w:val="clear" w:color="auto" w:fill="auto"/>
            <w:vAlign w:val="center"/>
          </w:tcPr>
          <w:p w14:paraId="12D875D8"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КСВ-1,9ГС</w:t>
            </w:r>
          </w:p>
        </w:tc>
        <w:tc>
          <w:tcPr>
            <w:tcW w:w="1200" w:type="pct"/>
            <w:shd w:val="clear" w:color="auto" w:fill="auto"/>
            <w:vAlign w:val="center"/>
          </w:tcPr>
          <w:p w14:paraId="152D92DF"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319" w:type="pct"/>
            <w:shd w:val="clear" w:color="auto" w:fill="auto"/>
            <w:vAlign w:val="center"/>
          </w:tcPr>
          <w:p w14:paraId="10683FB8"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1996</w:t>
            </w:r>
          </w:p>
        </w:tc>
        <w:tc>
          <w:tcPr>
            <w:tcW w:w="1123" w:type="pct"/>
            <w:shd w:val="clear" w:color="auto" w:fill="auto"/>
            <w:vAlign w:val="center"/>
          </w:tcPr>
          <w:p w14:paraId="0A612CFF"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87,0</w:t>
            </w:r>
          </w:p>
        </w:tc>
      </w:tr>
      <w:tr w:rsidR="001F27AF" w:rsidRPr="007654BB" w14:paraId="58ABD83C" w14:textId="77777777" w:rsidTr="00CB41A8">
        <w:trPr>
          <w:trHeight w:val="227"/>
        </w:trPr>
        <w:tc>
          <w:tcPr>
            <w:tcW w:w="294" w:type="pct"/>
          </w:tcPr>
          <w:p w14:paraId="4147CCE6"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3.2.</w:t>
            </w:r>
          </w:p>
        </w:tc>
        <w:tc>
          <w:tcPr>
            <w:tcW w:w="1064" w:type="pct"/>
            <w:shd w:val="clear" w:color="auto" w:fill="auto"/>
            <w:vAlign w:val="center"/>
          </w:tcPr>
          <w:p w14:paraId="7A8C7422"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КСВ-1,9ГС</w:t>
            </w:r>
          </w:p>
        </w:tc>
        <w:tc>
          <w:tcPr>
            <w:tcW w:w="1200" w:type="pct"/>
            <w:shd w:val="clear" w:color="auto" w:fill="auto"/>
            <w:vAlign w:val="center"/>
          </w:tcPr>
          <w:p w14:paraId="795041B9"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319" w:type="pct"/>
            <w:shd w:val="clear" w:color="auto" w:fill="auto"/>
            <w:vAlign w:val="center"/>
          </w:tcPr>
          <w:p w14:paraId="16F63C56"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1996</w:t>
            </w:r>
          </w:p>
        </w:tc>
        <w:tc>
          <w:tcPr>
            <w:tcW w:w="1123" w:type="pct"/>
            <w:shd w:val="clear" w:color="auto" w:fill="auto"/>
            <w:vAlign w:val="center"/>
          </w:tcPr>
          <w:p w14:paraId="7F7578E5" w14:textId="77777777" w:rsidR="001F27AF" w:rsidRPr="007654BB" w:rsidRDefault="001F27AF" w:rsidP="00CB41A8">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87,0</w:t>
            </w:r>
          </w:p>
        </w:tc>
      </w:tr>
    </w:tbl>
    <w:p w14:paraId="539356F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Существующие тепловые сети от котельных, преимущественно, двухтрубные. Передача тепловой энергии для нужд отопления и ГВС от котельной к потребителям осуществляется по системе существующих магистральных и распределительных тепловых сетей суммарной протяжённостью 11,491 км в двухтрубном исчислении (из них: от котельной №2 Ульт-Ягун – 9,095 км; от котельной п. Тром-Аган – 2,396 км).</w:t>
      </w:r>
    </w:p>
    <w:p w14:paraId="567CA53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Износ тепловых сетей составляет 33,0 % (п. Ульт-Ягун) и 100,0 % (п. Тром-Аган).</w:t>
      </w:r>
    </w:p>
    <w:p w14:paraId="06DAF42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Компенсация температурных деформаций трубопроводов тепловой сети осуществляется за счёт П-образных компенсаторов и углов поворота теплотрасс. Прокладка трубопроводов тепловых сетей выполнена как подземным бесканальным, так и надземным способом. 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18D4D5A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 результате анализа выявлены следующие недостатки существующей системы теплоснабжения: износ основного оборудования, низкая степени загрузки существующего оборудования котельной, низкая эффективность источника тепловой энергии; высокие тепловые потери; высокий износ магистральных и распределительных сетей, наличием несанкционированного водоразбора из системы теплоснабжения для целей ГВС.</w:t>
      </w:r>
    </w:p>
    <w:p w14:paraId="381559E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Основными причинами, приводящими к снижению качества теплоснабжения, являются:</w:t>
      </w:r>
    </w:p>
    <w:p w14:paraId="2627FFBD" w14:textId="77777777" w:rsidR="001F27AF" w:rsidRPr="007654BB" w:rsidRDefault="001F27AF" w:rsidP="001D64CF">
      <w:pPr>
        <w:pStyle w:val="a"/>
        <w:numPr>
          <w:ilvl w:val="0"/>
          <w:numId w:val="10"/>
        </w:numPr>
        <w:tabs>
          <w:tab w:val="clear" w:pos="851"/>
          <w:tab w:val="left" w:pos="709"/>
        </w:tabs>
        <w:spacing w:before="0" w:after="0"/>
        <w:ind w:left="0" w:firstLine="709"/>
        <w:rPr>
          <w:rFonts w:ascii="Times New Roman" w:hAnsi="Times New Roman" w:cs="Times New Roman"/>
        </w:rPr>
      </w:pPr>
      <w:r w:rsidRPr="007654BB">
        <w:rPr>
          <w:rFonts w:ascii="Times New Roman" w:hAnsi="Times New Roman" w:cs="Times New Roman"/>
        </w:rPr>
        <w:t>высокий срок службы водогрейных котлов от 17 до 22 лет;</w:t>
      </w:r>
    </w:p>
    <w:p w14:paraId="678ACE4C" w14:textId="77777777" w:rsidR="001F27AF" w:rsidRPr="007654BB" w:rsidRDefault="001F27AF" w:rsidP="001D64CF">
      <w:pPr>
        <w:pStyle w:val="a"/>
        <w:numPr>
          <w:ilvl w:val="0"/>
          <w:numId w:val="10"/>
        </w:numPr>
        <w:tabs>
          <w:tab w:val="clear" w:pos="851"/>
          <w:tab w:val="left" w:pos="709"/>
        </w:tabs>
        <w:spacing w:before="0" w:after="0"/>
        <w:ind w:left="0" w:firstLine="709"/>
        <w:rPr>
          <w:rFonts w:ascii="Times New Roman" w:hAnsi="Times New Roman" w:cs="Times New Roman"/>
        </w:rPr>
      </w:pPr>
      <w:r w:rsidRPr="007654BB">
        <w:rPr>
          <w:rFonts w:ascii="Times New Roman" w:hAnsi="Times New Roman" w:cs="Times New Roman"/>
        </w:rPr>
        <w:t>недостаток средств автоматики;</w:t>
      </w:r>
    </w:p>
    <w:p w14:paraId="5319353D" w14:textId="77777777" w:rsidR="001F27AF" w:rsidRPr="007654BB" w:rsidRDefault="001F27AF" w:rsidP="001D64CF">
      <w:pPr>
        <w:pStyle w:val="a"/>
        <w:numPr>
          <w:ilvl w:val="0"/>
          <w:numId w:val="10"/>
        </w:numPr>
        <w:tabs>
          <w:tab w:val="clear" w:pos="851"/>
          <w:tab w:val="left" w:pos="709"/>
        </w:tabs>
        <w:spacing w:before="0" w:after="0"/>
        <w:ind w:left="0" w:firstLine="709"/>
        <w:rPr>
          <w:rFonts w:ascii="Times New Roman" w:hAnsi="Times New Roman" w:cs="Times New Roman"/>
        </w:rPr>
      </w:pPr>
      <w:r w:rsidRPr="007654BB">
        <w:rPr>
          <w:rFonts w:ascii="Times New Roman" w:hAnsi="Times New Roman" w:cs="Times New Roman"/>
        </w:rPr>
        <w:t>недостаток приборов учёта тепловой энергии у потребителей;</w:t>
      </w:r>
    </w:p>
    <w:p w14:paraId="091C5A20" w14:textId="77777777" w:rsidR="001F27AF" w:rsidRPr="007654BB" w:rsidRDefault="001F27AF" w:rsidP="001D64CF">
      <w:pPr>
        <w:pStyle w:val="a"/>
        <w:numPr>
          <w:ilvl w:val="0"/>
          <w:numId w:val="10"/>
        </w:numPr>
        <w:tabs>
          <w:tab w:val="clear" w:pos="851"/>
          <w:tab w:val="left" w:pos="709"/>
        </w:tabs>
        <w:spacing w:before="0" w:after="0"/>
        <w:ind w:left="0" w:firstLine="709"/>
        <w:rPr>
          <w:rFonts w:ascii="Times New Roman" w:hAnsi="Times New Roman" w:cs="Times New Roman"/>
        </w:rPr>
      </w:pPr>
      <w:r w:rsidRPr="007654BB">
        <w:rPr>
          <w:rFonts w:ascii="Times New Roman" w:hAnsi="Times New Roman" w:cs="Times New Roman"/>
        </w:rPr>
        <w:t>отсутствие водоподготовки на котельных;</w:t>
      </w:r>
    </w:p>
    <w:p w14:paraId="1FBA45DC" w14:textId="77777777" w:rsidR="001F27AF" w:rsidRPr="007654BB" w:rsidRDefault="001F27AF" w:rsidP="001D64CF">
      <w:pPr>
        <w:pStyle w:val="a"/>
        <w:numPr>
          <w:ilvl w:val="0"/>
          <w:numId w:val="10"/>
        </w:numPr>
        <w:tabs>
          <w:tab w:val="clear" w:pos="851"/>
          <w:tab w:val="left" w:pos="709"/>
        </w:tabs>
        <w:spacing w:before="0" w:after="0"/>
        <w:ind w:left="0" w:firstLine="709"/>
        <w:rPr>
          <w:rFonts w:ascii="Times New Roman" w:hAnsi="Times New Roman" w:cs="Times New Roman"/>
        </w:rPr>
      </w:pPr>
      <w:r w:rsidRPr="007654BB">
        <w:rPr>
          <w:rFonts w:ascii="Times New Roman" w:hAnsi="Times New Roman" w:cs="Times New Roman"/>
        </w:rPr>
        <w:t>высокий процент износа сетей теплоснабжения;</w:t>
      </w:r>
    </w:p>
    <w:p w14:paraId="4816C04B" w14:textId="77777777" w:rsidR="001F27AF" w:rsidRPr="007654BB" w:rsidRDefault="001F27AF" w:rsidP="001D64CF">
      <w:pPr>
        <w:pStyle w:val="a"/>
        <w:numPr>
          <w:ilvl w:val="0"/>
          <w:numId w:val="10"/>
        </w:numPr>
        <w:tabs>
          <w:tab w:val="clear" w:pos="851"/>
          <w:tab w:val="left" w:pos="709"/>
        </w:tabs>
        <w:spacing w:before="0" w:after="0"/>
        <w:ind w:left="0" w:firstLine="709"/>
        <w:rPr>
          <w:rFonts w:ascii="Times New Roman" w:hAnsi="Times New Roman" w:cs="Times New Roman"/>
        </w:rPr>
      </w:pPr>
      <w:r w:rsidRPr="007654BB">
        <w:rPr>
          <w:rFonts w:ascii="Times New Roman" w:hAnsi="Times New Roman" w:cs="Times New Roman"/>
        </w:rPr>
        <w:t>повышенные потери тепловой энергии.</w:t>
      </w:r>
    </w:p>
    <w:p w14:paraId="2BDBE00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Износ тепловых сетей является одним из основных факторов, оказывающих влияние на энергоёмкость производства и потребления тепловой энергии.</w:t>
      </w:r>
    </w:p>
    <w:p w14:paraId="2D2D4947"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Балансы тепловых мощностей котельной в с.п. Ульт-Ягун приведены в таблице (</w:t>
      </w:r>
      <w:r w:rsidRPr="007654BB">
        <w:rPr>
          <w:rFonts w:ascii="Times New Roman" w:hAnsi="Times New Roman" w:cs="Times New Roman"/>
        </w:rPr>
        <w:fldChar w:fldCharType="begin"/>
      </w:r>
      <w:r w:rsidRPr="007654BB">
        <w:rPr>
          <w:rFonts w:ascii="Times New Roman" w:hAnsi="Times New Roman" w:cs="Times New Roman"/>
        </w:rPr>
        <w:instrText xml:space="preserve"> REF _Ref58507507 \h  \* MERGEFORMAT </w:instrText>
      </w:r>
      <w:r w:rsidRPr="007654BB">
        <w:rPr>
          <w:rFonts w:ascii="Times New Roman" w:hAnsi="Times New Roman" w:cs="Times New Roman"/>
        </w:rPr>
      </w:r>
      <w:r w:rsidRPr="007654BB">
        <w:rPr>
          <w:rFonts w:ascii="Times New Roman" w:hAnsi="Times New Roman" w:cs="Times New Roman"/>
        </w:rPr>
        <w:fldChar w:fldCharType="separate"/>
      </w:r>
      <w:r w:rsidRPr="007654BB">
        <w:rPr>
          <w:rFonts w:ascii="Times New Roman" w:hAnsi="Times New Roman" w:cs="Times New Roman"/>
        </w:rPr>
        <w:t xml:space="preserve">Таблица </w:t>
      </w:r>
      <w:r>
        <w:rPr>
          <w:rFonts w:ascii="Times New Roman" w:hAnsi="Times New Roman" w:cs="Times New Roman"/>
        </w:rPr>
        <w:t>2</w:t>
      </w:r>
      <w:r w:rsidRPr="007654BB">
        <w:rPr>
          <w:rFonts w:ascii="Times New Roman" w:hAnsi="Times New Roman" w:cs="Times New Roman"/>
        </w:rPr>
        <w:fldChar w:fldCharType="end"/>
      </w:r>
      <w:r w:rsidRPr="007654BB">
        <w:rPr>
          <w:rFonts w:ascii="Times New Roman" w:hAnsi="Times New Roman" w:cs="Times New Roman"/>
        </w:rPr>
        <w:t>).</w:t>
      </w:r>
    </w:p>
    <w:p w14:paraId="3D60E423" w14:textId="77777777" w:rsidR="001F27AF" w:rsidRPr="007654BB" w:rsidRDefault="001F27AF" w:rsidP="00243220">
      <w:pPr>
        <w:pStyle w:val="ad"/>
        <w:spacing w:before="0"/>
        <w:rPr>
          <w:rFonts w:ascii="Times New Roman" w:hAnsi="Times New Roman" w:cs="Times New Roman"/>
        </w:rPr>
      </w:pPr>
      <w:bookmarkStart w:id="13" w:name="_Ref58507507"/>
      <w:r w:rsidRPr="007654BB">
        <w:rPr>
          <w:rFonts w:ascii="Times New Roman" w:hAnsi="Times New Roman" w:cs="Times New Roman"/>
        </w:rPr>
        <w:t xml:space="preserve">Таблица </w:t>
      </w:r>
      <w:r w:rsidRPr="007654BB">
        <w:rPr>
          <w:rFonts w:ascii="Times New Roman" w:hAnsi="Times New Roman" w:cs="Times New Roman"/>
          <w:noProof/>
        </w:rPr>
        <w:fldChar w:fldCharType="begin"/>
      </w:r>
      <w:r w:rsidRPr="007654BB">
        <w:rPr>
          <w:rFonts w:ascii="Times New Roman" w:hAnsi="Times New Roman" w:cs="Times New Roman"/>
          <w:noProof/>
        </w:rPr>
        <w:instrText xml:space="preserve"> SEQ Таблица \* ARABIC </w:instrText>
      </w:r>
      <w:r w:rsidRPr="007654BB">
        <w:rPr>
          <w:rFonts w:ascii="Times New Roman" w:hAnsi="Times New Roman" w:cs="Times New Roman"/>
          <w:noProof/>
        </w:rPr>
        <w:fldChar w:fldCharType="separate"/>
      </w:r>
      <w:r>
        <w:rPr>
          <w:rFonts w:ascii="Times New Roman" w:hAnsi="Times New Roman" w:cs="Times New Roman"/>
          <w:noProof/>
        </w:rPr>
        <w:t>2</w:t>
      </w:r>
      <w:r w:rsidRPr="007654BB">
        <w:rPr>
          <w:rFonts w:ascii="Times New Roman" w:hAnsi="Times New Roman" w:cs="Times New Roman"/>
          <w:noProof/>
        </w:rPr>
        <w:fldChar w:fldCharType="end"/>
      </w:r>
      <w:bookmarkEnd w:id="13"/>
      <w:r w:rsidRPr="007654BB">
        <w:rPr>
          <w:rFonts w:ascii="Times New Roman" w:hAnsi="Times New Roman" w:cs="Times New Roman"/>
        </w:rPr>
        <w:t xml:space="preserve"> – Располагаемая тепловая мощность нетто котельных </w:t>
      </w:r>
      <w:r w:rsidRPr="007654BB">
        <w:rPr>
          <w:rFonts w:ascii="Times New Roman" w:hAnsi="Times New Roman" w:cs="Times New Roman"/>
          <w:bCs/>
        </w:rPr>
        <w:t xml:space="preserve">с.п. </w:t>
      </w:r>
      <w:r w:rsidRPr="007654BB">
        <w:rPr>
          <w:rFonts w:ascii="Times New Roman" w:hAnsi="Times New Roman" w:cs="Times New Roman"/>
        </w:rPr>
        <w:t>Ульт-Ягун</w:t>
      </w:r>
    </w:p>
    <w:p w14:paraId="491CE729" w14:textId="77777777" w:rsidR="001F27AF" w:rsidRPr="007654BB" w:rsidRDefault="001F27AF" w:rsidP="00243220">
      <w:pPr>
        <w:pStyle w:val="ad"/>
        <w:spacing w:before="0"/>
        <w:rPr>
          <w:rFonts w:ascii="Times New Roman" w:hAnsi="Times New Roman" w:cs="Times New Roman"/>
        </w:rPr>
      </w:pP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1"/>
        <w:gridCol w:w="1589"/>
        <w:gridCol w:w="1391"/>
        <w:gridCol w:w="1412"/>
        <w:gridCol w:w="1577"/>
        <w:gridCol w:w="1645"/>
        <w:gridCol w:w="1306"/>
      </w:tblGrid>
      <w:tr w:rsidR="001F27AF" w:rsidRPr="007654BB" w14:paraId="2E76FB31" w14:textId="77777777" w:rsidTr="009B2291">
        <w:trPr>
          <w:trHeight w:val="20"/>
        </w:trPr>
        <w:tc>
          <w:tcPr>
            <w:tcW w:w="261" w:type="pct"/>
            <w:vAlign w:val="center"/>
            <w:hideMark/>
          </w:tcPr>
          <w:p w14:paraId="74DCDE91" w14:textId="77777777" w:rsidR="001F27AF" w:rsidRPr="007654BB" w:rsidRDefault="001F27AF" w:rsidP="00243220">
            <w:pPr>
              <w:pStyle w:val="TableParagraph"/>
              <w:keepNext/>
              <w:keepLines/>
              <w:jc w:val="center"/>
              <w:rPr>
                <w:rFonts w:eastAsia="Arial"/>
                <w:sz w:val="20"/>
              </w:rPr>
            </w:pPr>
            <w:r w:rsidRPr="007654BB">
              <w:rPr>
                <w:rFonts w:eastAsia="Arial"/>
                <w:bCs/>
                <w:sz w:val="20"/>
              </w:rPr>
              <w:t>№ п/п</w:t>
            </w:r>
          </w:p>
        </w:tc>
        <w:tc>
          <w:tcPr>
            <w:tcW w:w="844" w:type="pct"/>
            <w:vAlign w:val="center"/>
            <w:hideMark/>
          </w:tcPr>
          <w:p w14:paraId="5853563D" w14:textId="77777777" w:rsidR="001F27AF" w:rsidRPr="007654BB" w:rsidRDefault="001F27AF" w:rsidP="00243220">
            <w:pPr>
              <w:pStyle w:val="TableParagraph"/>
              <w:keepNext/>
              <w:keepLines/>
              <w:jc w:val="center"/>
              <w:rPr>
                <w:rFonts w:eastAsia="Arial"/>
                <w:sz w:val="20"/>
                <w:lang w:val="ru-RU"/>
              </w:rPr>
            </w:pPr>
            <w:r w:rsidRPr="007654BB">
              <w:rPr>
                <w:sz w:val="20"/>
              </w:rPr>
              <w:t xml:space="preserve">Наименование </w:t>
            </w:r>
            <w:r w:rsidRPr="007654BB">
              <w:rPr>
                <w:sz w:val="20"/>
                <w:lang w:val="ru-RU"/>
              </w:rPr>
              <w:t>источника</w:t>
            </w:r>
          </w:p>
        </w:tc>
        <w:tc>
          <w:tcPr>
            <w:tcW w:w="739" w:type="pct"/>
            <w:vAlign w:val="center"/>
            <w:hideMark/>
          </w:tcPr>
          <w:p w14:paraId="10203BDA" w14:textId="77777777" w:rsidR="001F27AF" w:rsidRPr="007654BB" w:rsidRDefault="001F27AF" w:rsidP="00243220">
            <w:pPr>
              <w:pStyle w:val="TableParagraph"/>
              <w:keepNext/>
              <w:keepLines/>
              <w:jc w:val="center"/>
              <w:rPr>
                <w:rFonts w:eastAsia="Arial"/>
                <w:sz w:val="20"/>
                <w:lang w:val="ru-RU"/>
              </w:rPr>
            </w:pPr>
            <w:r w:rsidRPr="007654BB">
              <w:rPr>
                <w:sz w:val="20"/>
                <w:lang w:val="ru-RU"/>
              </w:rPr>
              <w:t>Установленная мощность, Гкал/ч</w:t>
            </w:r>
          </w:p>
        </w:tc>
        <w:tc>
          <w:tcPr>
            <w:tcW w:w="750" w:type="pct"/>
            <w:vAlign w:val="center"/>
            <w:hideMark/>
          </w:tcPr>
          <w:p w14:paraId="3FA4DDEE" w14:textId="77777777" w:rsidR="001F27AF" w:rsidRPr="007654BB" w:rsidRDefault="001F27AF" w:rsidP="00243220">
            <w:pPr>
              <w:pStyle w:val="TableParagraph"/>
              <w:keepNext/>
              <w:keepLines/>
              <w:jc w:val="center"/>
              <w:rPr>
                <w:rFonts w:eastAsia="Arial"/>
                <w:sz w:val="20"/>
                <w:lang w:val="ru-RU"/>
              </w:rPr>
            </w:pPr>
            <w:r w:rsidRPr="007654BB">
              <w:rPr>
                <w:sz w:val="20"/>
                <w:lang w:val="ru-RU"/>
              </w:rPr>
              <w:t>Располагаемая тепловая мощность, Гкал/ч</w:t>
            </w:r>
          </w:p>
        </w:tc>
        <w:tc>
          <w:tcPr>
            <w:tcW w:w="838" w:type="pct"/>
            <w:vAlign w:val="center"/>
            <w:hideMark/>
          </w:tcPr>
          <w:p w14:paraId="32E2D518" w14:textId="77777777" w:rsidR="001F27AF" w:rsidRPr="007654BB" w:rsidRDefault="001F27AF" w:rsidP="00243220">
            <w:pPr>
              <w:pStyle w:val="TableParagraph"/>
              <w:keepNext/>
              <w:keepLines/>
              <w:jc w:val="center"/>
              <w:rPr>
                <w:sz w:val="20"/>
                <w:lang w:val="ru-RU"/>
              </w:rPr>
            </w:pPr>
            <w:r w:rsidRPr="007654BB">
              <w:rPr>
                <w:sz w:val="20"/>
                <w:lang w:val="ru-RU"/>
              </w:rPr>
              <w:t>Тепловая мощность нетто, Гкал/ч</w:t>
            </w:r>
          </w:p>
        </w:tc>
        <w:tc>
          <w:tcPr>
            <w:tcW w:w="874" w:type="pct"/>
            <w:vAlign w:val="center"/>
            <w:hideMark/>
          </w:tcPr>
          <w:p w14:paraId="4315C732" w14:textId="77777777" w:rsidR="001F27AF" w:rsidRPr="007654BB" w:rsidRDefault="001F27AF" w:rsidP="00243220">
            <w:pPr>
              <w:pStyle w:val="TableParagraph"/>
              <w:keepNext/>
              <w:keepLines/>
              <w:jc w:val="center"/>
              <w:rPr>
                <w:sz w:val="20"/>
                <w:lang w:val="ru-RU"/>
              </w:rPr>
            </w:pPr>
            <w:r w:rsidRPr="007654BB">
              <w:rPr>
                <w:sz w:val="20"/>
                <w:lang w:val="ru-RU"/>
              </w:rPr>
              <w:t>Расчёт производства т/э на собственные нужды, Гкал/год</w:t>
            </w:r>
          </w:p>
        </w:tc>
        <w:tc>
          <w:tcPr>
            <w:tcW w:w="694" w:type="pct"/>
            <w:vAlign w:val="center"/>
            <w:hideMark/>
          </w:tcPr>
          <w:p w14:paraId="35879BF6" w14:textId="77777777" w:rsidR="001F27AF" w:rsidRPr="007654BB" w:rsidRDefault="001F27AF" w:rsidP="00243220">
            <w:pPr>
              <w:pStyle w:val="TableParagraph"/>
              <w:keepNext/>
              <w:keepLines/>
              <w:jc w:val="center"/>
              <w:rPr>
                <w:rFonts w:eastAsia="Arial"/>
                <w:sz w:val="20"/>
                <w:lang w:val="ru-RU"/>
              </w:rPr>
            </w:pPr>
            <w:r w:rsidRPr="007654BB">
              <w:rPr>
                <w:sz w:val="20"/>
                <w:lang w:val="ru-RU"/>
              </w:rPr>
              <w:t>Выработано т/э, Гкал за год</w:t>
            </w:r>
          </w:p>
        </w:tc>
      </w:tr>
      <w:tr w:rsidR="001F27AF" w:rsidRPr="007654BB" w14:paraId="187DD95E" w14:textId="77777777" w:rsidTr="009B2291">
        <w:trPr>
          <w:trHeight w:val="20"/>
        </w:trPr>
        <w:tc>
          <w:tcPr>
            <w:tcW w:w="261" w:type="pct"/>
            <w:vAlign w:val="center"/>
            <w:hideMark/>
          </w:tcPr>
          <w:p w14:paraId="258F63F0" w14:textId="77777777" w:rsidR="001F27AF" w:rsidRPr="007654BB" w:rsidRDefault="001F27AF" w:rsidP="00243220">
            <w:pPr>
              <w:pStyle w:val="TableParagraph"/>
              <w:keepNext/>
              <w:keepLines/>
              <w:jc w:val="center"/>
              <w:rPr>
                <w:sz w:val="20"/>
                <w:lang w:val="ru-RU"/>
              </w:rPr>
            </w:pPr>
            <w:r w:rsidRPr="007654BB">
              <w:rPr>
                <w:sz w:val="20"/>
                <w:lang w:val="ru-RU"/>
              </w:rPr>
              <w:t>1</w:t>
            </w:r>
          </w:p>
        </w:tc>
        <w:tc>
          <w:tcPr>
            <w:tcW w:w="844" w:type="pct"/>
            <w:vAlign w:val="center"/>
            <w:hideMark/>
          </w:tcPr>
          <w:p w14:paraId="08F9BF90" w14:textId="77777777" w:rsidR="001F27AF" w:rsidRPr="007654BB" w:rsidRDefault="001F27AF" w:rsidP="00243220">
            <w:pPr>
              <w:pStyle w:val="TableParagraph"/>
              <w:keepNext/>
              <w:keepLines/>
              <w:rPr>
                <w:sz w:val="20"/>
                <w:lang w:val="ru-RU"/>
              </w:rPr>
            </w:pPr>
            <w:r w:rsidRPr="007654BB">
              <w:rPr>
                <w:sz w:val="20"/>
                <w:lang w:val="ru-RU"/>
              </w:rPr>
              <w:t>Котельная № 1 п. Ульт-Ягун</w:t>
            </w:r>
          </w:p>
        </w:tc>
        <w:tc>
          <w:tcPr>
            <w:tcW w:w="739" w:type="pct"/>
            <w:vAlign w:val="center"/>
            <w:hideMark/>
          </w:tcPr>
          <w:p w14:paraId="7036B4D3"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3,27</w:t>
            </w:r>
          </w:p>
        </w:tc>
        <w:tc>
          <w:tcPr>
            <w:tcW w:w="750" w:type="pct"/>
            <w:vAlign w:val="center"/>
            <w:hideMark/>
          </w:tcPr>
          <w:p w14:paraId="7DC407B9"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2,87</w:t>
            </w:r>
          </w:p>
        </w:tc>
        <w:tc>
          <w:tcPr>
            <w:tcW w:w="838" w:type="pct"/>
            <w:vAlign w:val="center"/>
            <w:hideMark/>
          </w:tcPr>
          <w:p w14:paraId="646934D3"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2,87</w:t>
            </w:r>
          </w:p>
        </w:tc>
        <w:tc>
          <w:tcPr>
            <w:tcW w:w="874" w:type="pct"/>
            <w:vAlign w:val="center"/>
            <w:hideMark/>
          </w:tcPr>
          <w:p w14:paraId="331C5CCB"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9,00</w:t>
            </w:r>
          </w:p>
        </w:tc>
        <w:tc>
          <w:tcPr>
            <w:tcW w:w="694" w:type="pct"/>
            <w:vAlign w:val="center"/>
            <w:hideMark/>
          </w:tcPr>
          <w:p w14:paraId="62209EED"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1021,58</w:t>
            </w:r>
          </w:p>
        </w:tc>
      </w:tr>
      <w:tr w:rsidR="001F27AF" w:rsidRPr="007654BB" w14:paraId="5BFA88BE" w14:textId="77777777" w:rsidTr="009B2291">
        <w:trPr>
          <w:trHeight w:val="20"/>
        </w:trPr>
        <w:tc>
          <w:tcPr>
            <w:tcW w:w="261" w:type="pct"/>
            <w:vAlign w:val="center"/>
            <w:hideMark/>
          </w:tcPr>
          <w:p w14:paraId="2F08BAE0" w14:textId="77777777" w:rsidR="001F27AF" w:rsidRPr="007654BB" w:rsidRDefault="001F27AF" w:rsidP="00243220">
            <w:pPr>
              <w:pStyle w:val="TableParagraph"/>
              <w:keepNext/>
              <w:keepLines/>
              <w:jc w:val="center"/>
              <w:rPr>
                <w:rFonts w:eastAsia="Arial"/>
                <w:sz w:val="20"/>
                <w:lang w:val="ru-RU"/>
              </w:rPr>
            </w:pPr>
            <w:r w:rsidRPr="007654BB">
              <w:rPr>
                <w:sz w:val="20"/>
                <w:lang w:val="ru-RU"/>
              </w:rPr>
              <w:t>2</w:t>
            </w:r>
          </w:p>
        </w:tc>
        <w:tc>
          <w:tcPr>
            <w:tcW w:w="844" w:type="pct"/>
            <w:vAlign w:val="center"/>
            <w:hideMark/>
          </w:tcPr>
          <w:p w14:paraId="7CF5E10A" w14:textId="77777777" w:rsidR="001F27AF" w:rsidRPr="007654BB" w:rsidRDefault="001F27AF" w:rsidP="00243220">
            <w:pPr>
              <w:pStyle w:val="TableParagraph"/>
              <w:keepNext/>
              <w:keepLines/>
              <w:rPr>
                <w:rFonts w:eastAsia="Arial"/>
                <w:sz w:val="20"/>
                <w:lang w:val="ru-RU"/>
              </w:rPr>
            </w:pPr>
            <w:r w:rsidRPr="007654BB">
              <w:rPr>
                <w:sz w:val="20"/>
                <w:lang w:val="ru-RU"/>
              </w:rPr>
              <w:t>Котельная № 2 п. Ульт-Ягун</w:t>
            </w:r>
          </w:p>
        </w:tc>
        <w:tc>
          <w:tcPr>
            <w:tcW w:w="739" w:type="pct"/>
            <w:vAlign w:val="center"/>
            <w:hideMark/>
          </w:tcPr>
          <w:p w14:paraId="7FC72946"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14,04</w:t>
            </w:r>
          </w:p>
        </w:tc>
        <w:tc>
          <w:tcPr>
            <w:tcW w:w="750" w:type="pct"/>
            <w:vAlign w:val="center"/>
            <w:hideMark/>
          </w:tcPr>
          <w:p w14:paraId="1687712C"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5,83</w:t>
            </w:r>
          </w:p>
        </w:tc>
        <w:tc>
          <w:tcPr>
            <w:tcW w:w="838" w:type="pct"/>
            <w:vAlign w:val="center"/>
            <w:hideMark/>
          </w:tcPr>
          <w:p w14:paraId="650D5982"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8,21</w:t>
            </w:r>
          </w:p>
        </w:tc>
        <w:tc>
          <w:tcPr>
            <w:tcW w:w="874" w:type="pct"/>
            <w:vAlign w:val="center"/>
            <w:hideMark/>
          </w:tcPr>
          <w:p w14:paraId="4C2FB6BA"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469,00</w:t>
            </w:r>
          </w:p>
        </w:tc>
        <w:tc>
          <w:tcPr>
            <w:tcW w:w="694" w:type="pct"/>
            <w:vAlign w:val="center"/>
            <w:hideMark/>
          </w:tcPr>
          <w:p w14:paraId="5D81E9FD" w14:textId="77777777" w:rsidR="001F27AF" w:rsidRPr="007654BB" w:rsidRDefault="001F27AF" w:rsidP="00243220">
            <w:pPr>
              <w:pStyle w:val="TableParagraph"/>
              <w:keepNext/>
              <w:keepLines/>
              <w:jc w:val="center"/>
              <w:rPr>
                <w:rFonts w:eastAsia="Arial"/>
                <w:sz w:val="20"/>
                <w:lang w:val="ru-RU"/>
              </w:rPr>
            </w:pPr>
            <w:r w:rsidRPr="007654BB">
              <w:rPr>
                <w:rFonts w:eastAsia="Arial"/>
                <w:sz w:val="20"/>
                <w:lang w:val="ru-RU"/>
              </w:rPr>
              <w:t>18834,72</w:t>
            </w:r>
          </w:p>
        </w:tc>
      </w:tr>
      <w:tr w:rsidR="001F27AF" w:rsidRPr="007654BB" w14:paraId="68BFD9B4" w14:textId="77777777" w:rsidTr="009B2291">
        <w:trPr>
          <w:trHeight w:val="20"/>
        </w:trPr>
        <w:tc>
          <w:tcPr>
            <w:tcW w:w="261" w:type="pct"/>
            <w:vAlign w:val="center"/>
            <w:hideMark/>
          </w:tcPr>
          <w:p w14:paraId="355CC833" w14:textId="77777777" w:rsidR="001F27AF" w:rsidRPr="007654BB" w:rsidRDefault="001F27AF" w:rsidP="00243220">
            <w:pPr>
              <w:pStyle w:val="TableParagraph"/>
              <w:jc w:val="center"/>
              <w:rPr>
                <w:sz w:val="20"/>
                <w:lang w:val="ru-RU"/>
              </w:rPr>
            </w:pPr>
            <w:r w:rsidRPr="007654BB">
              <w:rPr>
                <w:sz w:val="20"/>
                <w:lang w:val="ru-RU"/>
              </w:rPr>
              <w:t>3</w:t>
            </w:r>
          </w:p>
        </w:tc>
        <w:tc>
          <w:tcPr>
            <w:tcW w:w="844" w:type="pct"/>
            <w:vAlign w:val="center"/>
            <w:hideMark/>
          </w:tcPr>
          <w:p w14:paraId="43792AF0" w14:textId="77777777" w:rsidR="001F27AF" w:rsidRPr="007654BB" w:rsidRDefault="001F27AF" w:rsidP="00243220">
            <w:pPr>
              <w:pStyle w:val="TableParagraph"/>
              <w:rPr>
                <w:sz w:val="20"/>
                <w:lang w:val="ru-RU"/>
              </w:rPr>
            </w:pPr>
            <w:r w:rsidRPr="007654BB">
              <w:rPr>
                <w:sz w:val="20"/>
                <w:lang w:val="ru-RU"/>
              </w:rPr>
              <w:t xml:space="preserve">Котельная </w:t>
            </w:r>
          </w:p>
          <w:p w14:paraId="1A710DEF" w14:textId="77777777" w:rsidR="001F27AF" w:rsidRPr="007654BB" w:rsidRDefault="001F27AF" w:rsidP="00243220">
            <w:pPr>
              <w:pStyle w:val="TableParagraph"/>
              <w:rPr>
                <w:sz w:val="20"/>
                <w:lang w:val="ru-RU"/>
              </w:rPr>
            </w:pPr>
            <w:r w:rsidRPr="007654BB">
              <w:rPr>
                <w:sz w:val="20"/>
                <w:lang w:val="ru-RU"/>
              </w:rPr>
              <w:t>п. Тром-Аган</w:t>
            </w:r>
          </w:p>
        </w:tc>
        <w:tc>
          <w:tcPr>
            <w:tcW w:w="739" w:type="pct"/>
            <w:vAlign w:val="center"/>
            <w:hideMark/>
          </w:tcPr>
          <w:p w14:paraId="7E304E01" w14:textId="77777777" w:rsidR="001F27AF" w:rsidRPr="007654BB" w:rsidRDefault="001F27AF" w:rsidP="00243220">
            <w:pPr>
              <w:pStyle w:val="TableParagraph"/>
              <w:jc w:val="center"/>
              <w:rPr>
                <w:rFonts w:eastAsia="Arial"/>
                <w:sz w:val="20"/>
                <w:lang w:val="ru-RU"/>
              </w:rPr>
            </w:pPr>
            <w:r w:rsidRPr="007654BB">
              <w:rPr>
                <w:rFonts w:eastAsia="Arial"/>
                <w:sz w:val="20"/>
                <w:lang w:val="ru-RU"/>
              </w:rPr>
              <w:t>3,27</w:t>
            </w:r>
          </w:p>
        </w:tc>
        <w:tc>
          <w:tcPr>
            <w:tcW w:w="750" w:type="pct"/>
            <w:vAlign w:val="center"/>
            <w:hideMark/>
          </w:tcPr>
          <w:p w14:paraId="1E2D87CF" w14:textId="77777777" w:rsidR="001F27AF" w:rsidRPr="007654BB" w:rsidRDefault="001F27AF" w:rsidP="00243220">
            <w:pPr>
              <w:pStyle w:val="TableParagraph"/>
              <w:jc w:val="center"/>
              <w:rPr>
                <w:rFonts w:eastAsia="Arial"/>
                <w:sz w:val="20"/>
                <w:lang w:val="ru-RU"/>
              </w:rPr>
            </w:pPr>
            <w:r w:rsidRPr="007654BB">
              <w:rPr>
                <w:rFonts w:eastAsia="Arial"/>
                <w:sz w:val="20"/>
                <w:lang w:val="ru-RU"/>
              </w:rPr>
              <w:t>1,37</w:t>
            </w:r>
          </w:p>
        </w:tc>
        <w:tc>
          <w:tcPr>
            <w:tcW w:w="838" w:type="pct"/>
            <w:vAlign w:val="center"/>
            <w:hideMark/>
          </w:tcPr>
          <w:p w14:paraId="53BFC506" w14:textId="77777777" w:rsidR="001F27AF" w:rsidRPr="007654BB" w:rsidRDefault="001F27AF" w:rsidP="00243220">
            <w:pPr>
              <w:pStyle w:val="TableParagraph"/>
              <w:jc w:val="center"/>
              <w:rPr>
                <w:rFonts w:eastAsia="Arial"/>
                <w:sz w:val="20"/>
                <w:lang w:val="ru-RU"/>
              </w:rPr>
            </w:pPr>
            <w:r w:rsidRPr="007654BB">
              <w:rPr>
                <w:rFonts w:eastAsia="Arial"/>
                <w:sz w:val="20"/>
                <w:lang w:val="ru-RU"/>
              </w:rPr>
              <w:t>1,33</w:t>
            </w:r>
          </w:p>
        </w:tc>
        <w:tc>
          <w:tcPr>
            <w:tcW w:w="874" w:type="pct"/>
            <w:vAlign w:val="center"/>
            <w:hideMark/>
          </w:tcPr>
          <w:p w14:paraId="7EF65330" w14:textId="77777777" w:rsidR="001F27AF" w:rsidRPr="007654BB" w:rsidRDefault="001F27AF" w:rsidP="00243220">
            <w:pPr>
              <w:pStyle w:val="TableParagraph"/>
              <w:jc w:val="center"/>
              <w:rPr>
                <w:rFonts w:eastAsia="Arial"/>
                <w:sz w:val="20"/>
                <w:lang w:val="ru-RU"/>
              </w:rPr>
            </w:pPr>
            <w:r w:rsidRPr="007654BB">
              <w:rPr>
                <w:rFonts w:eastAsia="Arial"/>
                <w:sz w:val="20"/>
                <w:lang w:val="ru-RU"/>
              </w:rPr>
              <w:t>9,00</w:t>
            </w:r>
          </w:p>
        </w:tc>
        <w:tc>
          <w:tcPr>
            <w:tcW w:w="694" w:type="pct"/>
            <w:vAlign w:val="center"/>
            <w:hideMark/>
          </w:tcPr>
          <w:p w14:paraId="4AE25ABD" w14:textId="77777777" w:rsidR="001F27AF" w:rsidRPr="007654BB" w:rsidRDefault="001F27AF" w:rsidP="00243220">
            <w:pPr>
              <w:pStyle w:val="TableParagraph"/>
              <w:jc w:val="center"/>
              <w:rPr>
                <w:rFonts w:eastAsia="Arial"/>
                <w:sz w:val="20"/>
                <w:lang w:val="ru-RU"/>
              </w:rPr>
            </w:pPr>
            <w:r w:rsidRPr="007654BB">
              <w:rPr>
                <w:rFonts w:eastAsia="Arial"/>
                <w:sz w:val="20"/>
                <w:lang w:val="ru-RU"/>
              </w:rPr>
              <w:t>1424,88</w:t>
            </w:r>
          </w:p>
        </w:tc>
      </w:tr>
    </w:tbl>
    <w:p w14:paraId="230FAE73" w14:textId="77777777" w:rsidR="001F27AF" w:rsidRPr="007654BB" w:rsidRDefault="001F27AF" w:rsidP="00243220">
      <w:pPr>
        <w:pStyle w:val="a8"/>
        <w:spacing w:before="0" w:after="0"/>
        <w:rPr>
          <w:rFonts w:ascii="Times New Roman" w:hAnsi="Times New Roman" w:cs="Times New Roman"/>
        </w:rPr>
      </w:pPr>
    </w:p>
    <w:p w14:paraId="2BA4465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Анализ резервов и дефицитов тепловой мощности на источниках теплоснабжения на 2023 год представлен в таблице (</w:t>
      </w:r>
      <w:r w:rsidRPr="007654BB">
        <w:rPr>
          <w:rFonts w:ascii="Times New Roman" w:hAnsi="Times New Roman" w:cs="Times New Roman"/>
        </w:rPr>
        <w:fldChar w:fldCharType="begin"/>
      </w:r>
      <w:r w:rsidRPr="007654BB">
        <w:rPr>
          <w:rFonts w:ascii="Times New Roman" w:hAnsi="Times New Roman" w:cs="Times New Roman"/>
        </w:rPr>
        <w:instrText xml:space="preserve"> REF _Ref58507663 \h  \* MERGEFORMAT </w:instrText>
      </w:r>
      <w:r w:rsidRPr="007654BB">
        <w:rPr>
          <w:rFonts w:ascii="Times New Roman" w:hAnsi="Times New Roman" w:cs="Times New Roman"/>
        </w:rPr>
      </w:r>
      <w:r w:rsidRPr="007654BB">
        <w:rPr>
          <w:rFonts w:ascii="Times New Roman" w:hAnsi="Times New Roman" w:cs="Times New Roman"/>
        </w:rPr>
        <w:fldChar w:fldCharType="separate"/>
      </w:r>
      <w:r w:rsidRPr="007654BB">
        <w:rPr>
          <w:rFonts w:ascii="Times New Roman" w:hAnsi="Times New Roman" w:cs="Times New Roman"/>
        </w:rPr>
        <w:t xml:space="preserve">Таблица </w:t>
      </w:r>
      <w:r>
        <w:rPr>
          <w:rFonts w:ascii="Times New Roman" w:hAnsi="Times New Roman" w:cs="Times New Roman"/>
        </w:rPr>
        <w:t>3</w:t>
      </w:r>
      <w:r w:rsidRPr="007654BB">
        <w:rPr>
          <w:rFonts w:ascii="Times New Roman" w:hAnsi="Times New Roman" w:cs="Times New Roman"/>
        </w:rPr>
        <w:fldChar w:fldCharType="end"/>
      </w:r>
      <w:r w:rsidRPr="007654BB">
        <w:rPr>
          <w:rFonts w:ascii="Times New Roman" w:hAnsi="Times New Roman" w:cs="Times New Roman"/>
        </w:rPr>
        <w:t>).</w:t>
      </w:r>
    </w:p>
    <w:p w14:paraId="582C871F" w14:textId="77777777" w:rsidR="001F27AF" w:rsidRPr="007654BB" w:rsidRDefault="001F27AF" w:rsidP="00243220">
      <w:pPr>
        <w:pStyle w:val="ad"/>
        <w:spacing w:before="0"/>
        <w:rPr>
          <w:rFonts w:ascii="Times New Roman" w:hAnsi="Times New Roman" w:cs="Times New Roman"/>
        </w:rPr>
      </w:pPr>
      <w:bookmarkStart w:id="14" w:name="_Ref58507663"/>
      <w:r w:rsidRPr="007654BB">
        <w:rPr>
          <w:rFonts w:ascii="Times New Roman" w:hAnsi="Times New Roman" w:cs="Times New Roman"/>
        </w:rPr>
        <w:t xml:space="preserve">Таблица </w:t>
      </w:r>
      <w:r w:rsidRPr="007654BB">
        <w:rPr>
          <w:rFonts w:ascii="Times New Roman" w:hAnsi="Times New Roman" w:cs="Times New Roman"/>
          <w:noProof/>
        </w:rPr>
        <w:fldChar w:fldCharType="begin"/>
      </w:r>
      <w:r w:rsidRPr="007654BB">
        <w:rPr>
          <w:rFonts w:ascii="Times New Roman" w:hAnsi="Times New Roman" w:cs="Times New Roman"/>
          <w:noProof/>
        </w:rPr>
        <w:instrText xml:space="preserve"> SEQ Таблица \* ARABIC </w:instrText>
      </w:r>
      <w:r w:rsidRPr="007654BB">
        <w:rPr>
          <w:rFonts w:ascii="Times New Roman" w:hAnsi="Times New Roman" w:cs="Times New Roman"/>
          <w:noProof/>
        </w:rPr>
        <w:fldChar w:fldCharType="separate"/>
      </w:r>
      <w:r>
        <w:rPr>
          <w:rFonts w:ascii="Times New Roman" w:hAnsi="Times New Roman" w:cs="Times New Roman"/>
          <w:noProof/>
        </w:rPr>
        <w:t>3</w:t>
      </w:r>
      <w:r w:rsidRPr="007654BB">
        <w:rPr>
          <w:rFonts w:ascii="Times New Roman" w:hAnsi="Times New Roman" w:cs="Times New Roman"/>
          <w:noProof/>
        </w:rPr>
        <w:fldChar w:fldCharType="end"/>
      </w:r>
      <w:bookmarkEnd w:id="14"/>
      <w:r w:rsidRPr="007654BB">
        <w:rPr>
          <w:rFonts w:ascii="Times New Roman" w:hAnsi="Times New Roman" w:cs="Times New Roman"/>
        </w:rPr>
        <w:t xml:space="preserve"> – Анализ резервов и дефицитов тепловой мощности на источниках теплоснабжения </w:t>
      </w:r>
    </w:p>
    <w:p w14:paraId="3F489D95" w14:textId="77777777" w:rsidR="001F27AF" w:rsidRPr="007654BB" w:rsidRDefault="001F27AF" w:rsidP="00243220">
      <w:pPr>
        <w:pStyle w:val="ad"/>
        <w:spacing w:before="0"/>
        <w:rPr>
          <w:rFonts w:ascii="Times New Roman" w:hAnsi="Times New Roman" w:cs="Times New Roman"/>
        </w:rPr>
      </w:pPr>
    </w:p>
    <w:tbl>
      <w:tblPr>
        <w:tblStyle w:val="182"/>
        <w:tblW w:w="4725" w:type="pct"/>
        <w:tblInd w:w="108" w:type="dxa"/>
        <w:tblLook w:val="01E0" w:firstRow="1" w:lastRow="1" w:firstColumn="1" w:lastColumn="1" w:noHBand="0" w:noVBand="0"/>
      </w:tblPr>
      <w:tblGrid>
        <w:gridCol w:w="528"/>
        <w:gridCol w:w="5025"/>
        <w:gridCol w:w="2095"/>
        <w:gridCol w:w="1397"/>
      </w:tblGrid>
      <w:tr w:rsidR="001F27AF" w:rsidRPr="007654BB" w14:paraId="75B83FDC" w14:textId="77777777" w:rsidTr="004B2572">
        <w:trPr>
          <w:trHeight w:val="20"/>
        </w:trPr>
        <w:tc>
          <w:tcPr>
            <w:tcW w:w="292" w:type="pct"/>
            <w:vMerge w:val="restart"/>
          </w:tcPr>
          <w:p w14:paraId="5FD2377E" w14:textId="77777777" w:rsidR="001F27AF" w:rsidRPr="007654BB" w:rsidRDefault="001F27AF" w:rsidP="00243220">
            <w:pPr>
              <w:pStyle w:val="TableParagraph"/>
              <w:jc w:val="center"/>
              <w:rPr>
                <w:lang w:val="ru-RU"/>
              </w:rPr>
            </w:pPr>
            <w:r w:rsidRPr="007654BB">
              <w:rPr>
                <w:lang w:val="ru-RU"/>
              </w:rPr>
              <w:t>№ п/п</w:t>
            </w:r>
          </w:p>
        </w:tc>
        <w:tc>
          <w:tcPr>
            <w:tcW w:w="2778" w:type="pct"/>
            <w:vMerge w:val="restart"/>
            <w:vAlign w:val="center"/>
            <w:hideMark/>
          </w:tcPr>
          <w:p w14:paraId="1EA7B8DD" w14:textId="77777777" w:rsidR="001F27AF" w:rsidRPr="007654BB" w:rsidRDefault="001F27AF" w:rsidP="00243220">
            <w:pPr>
              <w:pStyle w:val="TableParagraph"/>
              <w:jc w:val="center"/>
              <w:rPr>
                <w:rFonts w:eastAsia="Arial"/>
                <w:lang w:val="ru-RU"/>
              </w:rPr>
            </w:pPr>
            <w:r w:rsidRPr="007654BB">
              <w:rPr>
                <w:lang w:val="ru-RU"/>
              </w:rPr>
              <w:t>Наименование показателя</w:t>
            </w:r>
          </w:p>
        </w:tc>
        <w:tc>
          <w:tcPr>
            <w:tcW w:w="1930" w:type="pct"/>
            <w:gridSpan w:val="2"/>
            <w:vAlign w:val="center"/>
            <w:hideMark/>
          </w:tcPr>
          <w:p w14:paraId="236BB2D4" w14:textId="77777777" w:rsidR="001F27AF" w:rsidRPr="007654BB" w:rsidRDefault="001F27AF" w:rsidP="00243220">
            <w:pPr>
              <w:pStyle w:val="TableParagraph"/>
              <w:jc w:val="center"/>
              <w:rPr>
                <w:lang w:val="ru-RU"/>
              </w:rPr>
            </w:pPr>
            <w:r w:rsidRPr="007654BB">
              <w:rPr>
                <w:lang w:val="ru-RU"/>
              </w:rPr>
              <w:t>Значение показателя</w:t>
            </w:r>
          </w:p>
        </w:tc>
      </w:tr>
      <w:tr w:rsidR="001F27AF" w:rsidRPr="007654BB" w14:paraId="5E62DEFA" w14:textId="77777777" w:rsidTr="004B2572">
        <w:trPr>
          <w:trHeight w:val="20"/>
        </w:trPr>
        <w:tc>
          <w:tcPr>
            <w:tcW w:w="292" w:type="pct"/>
            <w:vMerge/>
          </w:tcPr>
          <w:p w14:paraId="3876DAC0" w14:textId="77777777" w:rsidR="001F27AF" w:rsidRPr="007654BB" w:rsidRDefault="001F27AF" w:rsidP="00243220">
            <w:pPr>
              <w:rPr>
                <w:rFonts w:eastAsia="Arial"/>
                <w:szCs w:val="24"/>
              </w:rPr>
            </w:pPr>
          </w:p>
        </w:tc>
        <w:tc>
          <w:tcPr>
            <w:tcW w:w="2778" w:type="pct"/>
            <w:vMerge/>
            <w:vAlign w:val="center"/>
            <w:hideMark/>
          </w:tcPr>
          <w:p w14:paraId="42B2CCF2" w14:textId="77777777" w:rsidR="001F27AF" w:rsidRPr="007654BB" w:rsidRDefault="001F27AF" w:rsidP="00243220">
            <w:pPr>
              <w:rPr>
                <w:rFonts w:eastAsia="Arial"/>
                <w:szCs w:val="24"/>
              </w:rPr>
            </w:pPr>
          </w:p>
        </w:tc>
        <w:tc>
          <w:tcPr>
            <w:tcW w:w="1158" w:type="pct"/>
            <w:vAlign w:val="center"/>
            <w:hideMark/>
          </w:tcPr>
          <w:p w14:paraId="606D278B" w14:textId="77777777" w:rsidR="001F27AF" w:rsidRPr="007654BB" w:rsidRDefault="001F27AF" w:rsidP="00243220">
            <w:pPr>
              <w:pStyle w:val="TableParagraph"/>
              <w:jc w:val="center"/>
              <w:rPr>
                <w:lang w:val="ru-RU"/>
              </w:rPr>
            </w:pPr>
            <w:r w:rsidRPr="007654BB">
              <w:rPr>
                <w:lang w:val="ru-RU"/>
              </w:rPr>
              <w:t>п. Ульт-Ягун</w:t>
            </w:r>
          </w:p>
        </w:tc>
        <w:tc>
          <w:tcPr>
            <w:tcW w:w="772" w:type="pct"/>
            <w:vAlign w:val="center"/>
            <w:hideMark/>
          </w:tcPr>
          <w:p w14:paraId="5692F236" w14:textId="77777777" w:rsidR="001F27AF" w:rsidRPr="007654BB" w:rsidRDefault="001F27AF" w:rsidP="00243220">
            <w:pPr>
              <w:pStyle w:val="TableParagraph"/>
              <w:jc w:val="center"/>
              <w:rPr>
                <w:lang w:val="ru-RU"/>
              </w:rPr>
            </w:pPr>
            <w:r w:rsidRPr="007654BB">
              <w:rPr>
                <w:lang w:val="ru-RU"/>
              </w:rPr>
              <w:t>п. Тром-Аган</w:t>
            </w:r>
          </w:p>
        </w:tc>
      </w:tr>
      <w:tr w:rsidR="001F27AF" w:rsidRPr="007654BB" w14:paraId="015754EE" w14:textId="77777777" w:rsidTr="004B2572">
        <w:trPr>
          <w:trHeight w:val="20"/>
        </w:trPr>
        <w:tc>
          <w:tcPr>
            <w:tcW w:w="292" w:type="pct"/>
          </w:tcPr>
          <w:p w14:paraId="1211031A" w14:textId="77777777" w:rsidR="001F27AF" w:rsidRPr="007654BB" w:rsidRDefault="001F27AF" w:rsidP="00243220">
            <w:pPr>
              <w:pStyle w:val="TableParagraph"/>
              <w:rPr>
                <w:lang w:val="ru-RU"/>
              </w:rPr>
            </w:pPr>
            <w:r w:rsidRPr="007654BB">
              <w:rPr>
                <w:lang w:val="ru-RU"/>
              </w:rPr>
              <w:t>1</w:t>
            </w:r>
          </w:p>
        </w:tc>
        <w:tc>
          <w:tcPr>
            <w:tcW w:w="2778" w:type="pct"/>
            <w:hideMark/>
          </w:tcPr>
          <w:p w14:paraId="31B0AD99" w14:textId="77777777" w:rsidR="001F27AF" w:rsidRPr="007654BB" w:rsidRDefault="001F27AF" w:rsidP="00243220">
            <w:pPr>
              <w:pStyle w:val="TableParagraph"/>
              <w:rPr>
                <w:lang w:val="ru-RU"/>
              </w:rPr>
            </w:pPr>
            <w:r w:rsidRPr="007654BB">
              <w:rPr>
                <w:lang w:val="ru-RU"/>
              </w:rPr>
              <w:t>Тепловая мощность нетто</w:t>
            </w:r>
          </w:p>
        </w:tc>
        <w:tc>
          <w:tcPr>
            <w:tcW w:w="1158" w:type="pct"/>
            <w:vAlign w:val="center"/>
            <w:hideMark/>
          </w:tcPr>
          <w:p w14:paraId="6200A66A" w14:textId="77777777" w:rsidR="001F27AF" w:rsidRPr="007654BB" w:rsidRDefault="001F27AF" w:rsidP="00243220">
            <w:pPr>
              <w:pStyle w:val="TableParagraph"/>
              <w:jc w:val="center"/>
              <w:rPr>
                <w:lang w:val="ru-RU"/>
              </w:rPr>
            </w:pPr>
            <w:r w:rsidRPr="007654BB">
              <w:rPr>
                <w:lang w:val="ru-RU"/>
              </w:rPr>
              <w:t>11,04</w:t>
            </w:r>
          </w:p>
        </w:tc>
        <w:tc>
          <w:tcPr>
            <w:tcW w:w="772" w:type="pct"/>
            <w:vAlign w:val="center"/>
            <w:hideMark/>
          </w:tcPr>
          <w:p w14:paraId="4DFD168F" w14:textId="77777777" w:rsidR="001F27AF" w:rsidRPr="007654BB" w:rsidRDefault="001F27AF" w:rsidP="00243220">
            <w:pPr>
              <w:pStyle w:val="TableParagraph"/>
              <w:jc w:val="center"/>
              <w:rPr>
                <w:lang w:val="ru-RU"/>
              </w:rPr>
            </w:pPr>
            <w:r w:rsidRPr="007654BB">
              <w:rPr>
                <w:lang w:val="ru-RU"/>
              </w:rPr>
              <w:t>1,33</w:t>
            </w:r>
          </w:p>
        </w:tc>
      </w:tr>
      <w:tr w:rsidR="001F27AF" w:rsidRPr="007654BB" w14:paraId="2B9EA244" w14:textId="77777777" w:rsidTr="004B2572">
        <w:trPr>
          <w:trHeight w:val="20"/>
        </w:trPr>
        <w:tc>
          <w:tcPr>
            <w:tcW w:w="292" w:type="pct"/>
          </w:tcPr>
          <w:p w14:paraId="0E61CDEF" w14:textId="77777777" w:rsidR="001F27AF" w:rsidRPr="007654BB" w:rsidRDefault="001F27AF" w:rsidP="00243220">
            <w:pPr>
              <w:pStyle w:val="TableParagraph"/>
              <w:rPr>
                <w:lang w:val="ru-RU"/>
              </w:rPr>
            </w:pPr>
            <w:r w:rsidRPr="007654BB">
              <w:rPr>
                <w:lang w:val="ru-RU"/>
              </w:rPr>
              <w:t>2</w:t>
            </w:r>
          </w:p>
        </w:tc>
        <w:tc>
          <w:tcPr>
            <w:tcW w:w="2778" w:type="pct"/>
            <w:hideMark/>
          </w:tcPr>
          <w:p w14:paraId="59260864" w14:textId="77777777" w:rsidR="001F27AF" w:rsidRPr="007654BB" w:rsidRDefault="001F27AF" w:rsidP="00243220">
            <w:pPr>
              <w:pStyle w:val="TableParagraph"/>
              <w:rPr>
                <w:rFonts w:eastAsia="Arial"/>
                <w:lang w:val="ru-RU"/>
              </w:rPr>
            </w:pPr>
            <w:r w:rsidRPr="007654BB">
              <w:rPr>
                <w:lang w:val="ru-RU"/>
              </w:rPr>
              <w:t>Потери в тепловых сетях</w:t>
            </w:r>
          </w:p>
        </w:tc>
        <w:tc>
          <w:tcPr>
            <w:tcW w:w="1158" w:type="pct"/>
            <w:vAlign w:val="center"/>
            <w:hideMark/>
          </w:tcPr>
          <w:p w14:paraId="231CBD02" w14:textId="77777777" w:rsidR="001F27AF" w:rsidRPr="007654BB" w:rsidRDefault="001F27AF" w:rsidP="00243220">
            <w:pPr>
              <w:pStyle w:val="TableParagraph"/>
              <w:jc w:val="center"/>
              <w:rPr>
                <w:rFonts w:eastAsia="Arial"/>
                <w:lang w:val="ru-RU"/>
              </w:rPr>
            </w:pPr>
            <w:r w:rsidRPr="007654BB">
              <w:rPr>
                <w:lang w:val="ru-RU"/>
              </w:rPr>
              <w:t>1,11</w:t>
            </w:r>
          </w:p>
        </w:tc>
        <w:tc>
          <w:tcPr>
            <w:tcW w:w="772" w:type="pct"/>
            <w:vAlign w:val="center"/>
            <w:hideMark/>
          </w:tcPr>
          <w:p w14:paraId="208BBB56" w14:textId="77777777" w:rsidR="001F27AF" w:rsidRPr="007654BB" w:rsidRDefault="001F27AF" w:rsidP="00243220">
            <w:pPr>
              <w:pStyle w:val="TableParagraph"/>
              <w:jc w:val="center"/>
              <w:rPr>
                <w:lang w:val="ru-RU"/>
              </w:rPr>
            </w:pPr>
            <w:r w:rsidRPr="007654BB">
              <w:rPr>
                <w:lang w:val="ru-RU"/>
              </w:rPr>
              <w:t>0,117</w:t>
            </w:r>
          </w:p>
        </w:tc>
      </w:tr>
      <w:tr w:rsidR="001F27AF" w:rsidRPr="007654BB" w14:paraId="049273B5" w14:textId="77777777" w:rsidTr="004B2572">
        <w:trPr>
          <w:trHeight w:val="20"/>
        </w:trPr>
        <w:tc>
          <w:tcPr>
            <w:tcW w:w="292" w:type="pct"/>
          </w:tcPr>
          <w:p w14:paraId="7FC3E43D" w14:textId="77777777" w:rsidR="001F27AF" w:rsidRPr="007654BB" w:rsidRDefault="001F27AF" w:rsidP="00243220">
            <w:pPr>
              <w:pStyle w:val="TableParagraph"/>
              <w:rPr>
                <w:lang w:val="ru-RU"/>
              </w:rPr>
            </w:pPr>
            <w:r w:rsidRPr="007654BB">
              <w:rPr>
                <w:lang w:val="ru-RU"/>
              </w:rPr>
              <w:t>3</w:t>
            </w:r>
          </w:p>
        </w:tc>
        <w:tc>
          <w:tcPr>
            <w:tcW w:w="2778" w:type="pct"/>
            <w:hideMark/>
          </w:tcPr>
          <w:p w14:paraId="1917FAB0" w14:textId="77777777" w:rsidR="001F27AF" w:rsidRPr="007654BB" w:rsidRDefault="001F27AF" w:rsidP="00243220">
            <w:pPr>
              <w:pStyle w:val="TableParagraph"/>
              <w:rPr>
                <w:rFonts w:eastAsia="Arial"/>
                <w:lang w:val="ru-RU"/>
              </w:rPr>
            </w:pPr>
            <w:r w:rsidRPr="007654BB">
              <w:rPr>
                <w:lang w:val="ru-RU"/>
              </w:rPr>
              <w:t>Суммарная присоединённая тепловая нагрузка, в т.ч.:</w:t>
            </w:r>
          </w:p>
        </w:tc>
        <w:tc>
          <w:tcPr>
            <w:tcW w:w="1158" w:type="pct"/>
            <w:vAlign w:val="center"/>
            <w:hideMark/>
          </w:tcPr>
          <w:p w14:paraId="47F8F573" w14:textId="77777777" w:rsidR="001F27AF" w:rsidRPr="007654BB" w:rsidRDefault="001F27AF" w:rsidP="00243220">
            <w:pPr>
              <w:pStyle w:val="TableParagraph"/>
              <w:jc w:val="center"/>
              <w:rPr>
                <w:rFonts w:eastAsia="Arial"/>
                <w:lang w:val="ru-RU"/>
              </w:rPr>
            </w:pPr>
            <w:r w:rsidRPr="007654BB">
              <w:rPr>
                <w:rFonts w:eastAsia="Arial"/>
                <w:lang w:val="ru-RU"/>
              </w:rPr>
              <w:t>4,20</w:t>
            </w:r>
          </w:p>
        </w:tc>
        <w:tc>
          <w:tcPr>
            <w:tcW w:w="772" w:type="pct"/>
            <w:vAlign w:val="center"/>
            <w:hideMark/>
          </w:tcPr>
          <w:p w14:paraId="34ED0981" w14:textId="77777777" w:rsidR="001F27AF" w:rsidRPr="007654BB" w:rsidRDefault="001F27AF" w:rsidP="00853F4E">
            <w:pPr>
              <w:pStyle w:val="TableParagraph"/>
              <w:jc w:val="center"/>
              <w:rPr>
                <w:rFonts w:eastAsia="Arial"/>
                <w:lang w:val="ru-RU"/>
              </w:rPr>
            </w:pPr>
            <w:r w:rsidRPr="007654BB">
              <w:rPr>
                <w:rFonts w:eastAsia="Arial"/>
                <w:lang w:val="ru-RU"/>
              </w:rPr>
              <w:t>0,51</w:t>
            </w:r>
          </w:p>
        </w:tc>
      </w:tr>
      <w:tr w:rsidR="001F27AF" w:rsidRPr="007654BB" w14:paraId="7FF90EDB" w14:textId="77777777" w:rsidTr="004B2572">
        <w:trPr>
          <w:trHeight w:val="20"/>
        </w:trPr>
        <w:tc>
          <w:tcPr>
            <w:tcW w:w="292" w:type="pct"/>
          </w:tcPr>
          <w:p w14:paraId="016D9211" w14:textId="77777777" w:rsidR="001F27AF" w:rsidRPr="007654BB" w:rsidRDefault="001F27AF" w:rsidP="00243220">
            <w:pPr>
              <w:pStyle w:val="TableParagraph"/>
              <w:rPr>
                <w:lang w:val="ru-RU"/>
              </w:rPr>
            </w:pPr>
            <w:r w:rsidRPr="007654BB">
              <w:rPr>
                <w:lang w:val="ru-RU"/>
              </w:rPr>
              <w:t>6</w:t>
            </w:r>
          </w:p>
        </w:tc>
        <w:tc>
          <w:tcPr>
            <w:tcW w:w="2778" w:type="pct"/>
            <w:hideMark/>
          </w:tcPr>
          <w:p w14:paraId="63894933" w14:textId="77777777" w:rsidR="001F27AF" w:rsidRPr="007654BB" w:rsidRDefault="001F27AF" w:rsidP="00243220">
            <w:pPr>
              <w:pStyle w:val="TableParagraph"/>
              <w:rPr>
                <w:rFonts w:eastAsia="Arial"/>
                <w:lang w:val="ru-RU"/>
              </w:rPr>
            </w:pPr>
            <w:r w:rsidRPr="007654BB">
              <w:rPr>
                <w:lang w:val="ru-RU"/>
              </w:rPr>
              <w:t>Резерв (+)</w:t>
            </w:r>
            <w:r w:rsidRPr="007654BB">
              <w:t>/</w:t>
            </w:r>
            <w:r w:rsidRPr="007654BB">
              <w:rPr>
                <w:lang w:val="ru-RU"/>
              </w:rPr>
              <w:t>дефицит (-) тепловой мощности</w:t>
            </w:r>
          </w:p>
        </w:tc>
        <w:tc>
          <w:tcPr>
            <w:tcW w:w="1158" w:type="pct"/>
            <w:vAlign w:val="center"/>
            <w:hideMark/>
          </w:tcPr>
          <w:p w14:paraId="24CA1E1E" w14:textId="77777777" w:rsidR="001F27AF" w:rsidRPr="007654BB" w:rsidRDefault="001F27AF" w:rsidP="00243220">
            <w:pPr>
              <w:pStyle w:val="TableParagraph"/>
              <w:jc w:val="center"/>
              <w:rPr>
                <w:rFonts w:eastAsia="Arial"/>
                <w:lang w:val="ru-RU"/>
              </w:rPr>
            </w:pPr>
            <w:r w:rsidRPr="007654BB">
              <w:rPr>
                <w:rFonts w:eastAsia="Arial"/>
                <w:lang w:val="ru-RU"/>
              </w:rPr>
              <w:t>5,73</w:t>
            </w:r>
          </w:p>
        </w:tc>
        <w:tc>
          <w:tcPr>
            <w:tcW w:w="772" w:type="pct"/>
            <w:vAlign w:val="center"/>
            <w:hideMark/>
          </w:tcPr>
          <w:p w14:paraId="78F23C1D" w14:textId="77777777" w:rsidR="001F27AF" w:rsidRPr="007654BB" w:rsidRDefault="001F27AF" w:rsidP="00243220">
            <w:pPr>
              <w:pStyle w:val="TableParagraph"/>
              <w:jc w:val="center"/>
              <w:rPr>
                <w:rFonts w:eastAsia="Arial"/>
                <w:lang w:val="ru-RU"/>
              </w:rPr>
            </w:pPr>
            <w:r w:rsidRPr="007654BB">
              <w:rPr>
                <w:rFonts w:eastAsia="Arial"/>
                <w:lang w:val="ru-RU"/>
              </w:rPr>
              <w:t>0,72</w:t>
            </w:r>
          </w:p>
        </w:tc>
      </w:tr>
      <w:tr w:rsidR="001F27AF" w:rsidRPr="007654BB" w14:paraId="38BC9ADE" w14:textId="77777777" w:rsidTr="004B2572">
        <w:trPr>
          <w:trHeight w:val="20"/>
        </w:trPr>
        <w:tc>
          <w:tcPr>
            <w:tcW w:w="292" w:type="pct"/>
          </w:tcPr>
          <w:p w14:paraId="10BBDE2C" w14:textId="77777777" w:rsidR="001F27AF" w:rsidRPr="007654BB" w:rsidRDefault="001F27AF" w:rsidP="00243220">
            <w:pPr>
              <w:pStyle w:val="TableParagraph"/>
              <w:rPr>
                <w:lang w:val="ru-RU"/>
              </w:rPr>
            </w:pPr>
            <w:r w:rsidRPr="007654BB">
              <w:rPr>
                <w:lang w:val="ru-RU"/>
              </w:rPr>
              <w:t>7</w:t>
            </w:r>
          </w:p>
        </w:tc>
        <w:tc>
          <w:tcPr>
            <w:tcW w:w="2778" w:type="pct"/>
            <w:hideMark/>
          </w:tcPr>
          <w:p w14:paraId="12470625" w14:textId="77777777" w:rsidR="001F27AF" w:rsidRPr="007654BB" w:rsidRDefault="001F27AF" w:rsidP="00243220">
            <w:pPr>
              <w:pStyle w:val="TableParagraph"/>
              <w:rPr>
                <w:lang w:val="ru-RU"/>
              </w:rPr>
            </w:pPr>
            <w:r w:rsidRPr="007654BB">
              <w:rPr>
                <w:lang w:val="ru-RU"/>
              </w:rPr>
              <w:t>то же в %</w:t>
            </w:r>
          </w:p>
        </w:tc>
        <w:tc>
          <w:tcPr>
            <w:tcW w:w="1158" w:type="pct"/>
            <w:vAlign w:val="center"/>
            <w:hideMark/>
          </w:tcPr>
          <w:p w14:paraId="49C369D8" w14:textId="77777777" w:rsidR="001F27AF" w:rsidRPr="007654BB" w:rsidRDefault="001F27AF" w:rsidP="00243220">
            <w:pPr>
              <w:pStyle w:val="TableParagraph"/>
              <w:jc w:val="center"/>
              <w:rPr>
                <w:rFonts w:eastAsia="Arial"/>
                <w:lang w:val="ru-RU"/>
              </w:rPr>
            </w:pPr>
            <w:r w:rsidRPr="007654BB">
              <w:rPr>
                <w:rFonts w:eastAsia="Arial"/>
                <w:lang w:val="ru-RU"/>
              </w:rPr>
              <w:t>51,90%</w:t>
            </w:r>
          </w:p>
        </w:tc>
        <w:tc>
          <w:tcPr>
            <w:tcW w:w="772" w:type="pct"/>
            <w:vAlign w:val="center"/>
            <w:hideMark/>
          </w:tcPr>
          <w:p w14:paraId="68C06A58" w14:textId="77777777" w:rsidR="001F27AF" w:rsidRPr="007654BB" w:rsidRDefault="001F27AF" w:rsidP="00243220">
            <w:pPr>
              <w:pStyle w:val="TableParagraph"/>
              <w:jc w:val="center"/>
              <w:rPr>
                <w:rFonts w:eastAsia="Arial"/>
                <w:lang w:val="ru-RU"/>
              </w:rPr>
            </w:pPr>
            <w:r w:rsidRPr="007654BB">
              <w:rPr>
                <w:rFonts w:eastAsia="Arial"/>
                <w:lang w:val="ru-RU"/>
              </w:rPr>
              <w:t>54,14%</w:t>
            </w:r>
          </w:p>
        </w:tc>
      </w:tr>
    </w:tbl>
    <w:p w14:paraId="368E1BE1" w14:textId="77777777" w:rsidR="001F27AF" w:rsidRPr="007654BB" w:rsidRDefault="001F27AF" w:rsidP="00243220">
      <w:pPr>
        <w:spacing w:after="0" w:line="240" w:lineRule="auto"/>
        <w:ind w:firstLine="567"/>
        <w:jc w:val="both"/>
        <w:rPr>
          <w:rFonts w:ascii="Times New Roman" w:hAnsi="Times New Roman" w:cs="Times New Roman"/>
          <w:sz w:val="24"/>
          <w:szCs w:val="24"/>
        </w:rPr>
      </w:pPr>
    </w:p>
    <w:p w14:paraId="04D0496E" w14:textId="77777777" w:rsidR="001F27AF" w:rsidRPr="007654BB" w:rsidRDefault="001F27AF" w:rsidP="00243220">
      <w:pPr>
        <w:spacing w:after="0" w:line="240" w:lineRule="auto"/>
        <w:ind w:firstLine="567"/>
        <w:jc w:val="both"/>
        <w:rPr>
          <w:rFonts w:ascii="Times New Roman" w:hAnsi="Times New Roman" w:cs="Times New Roman"/>
          <w:sz w:val="24"/>
          <w:szCs w:val="24"/>
        </w:rPr>
      </w:pPr>
      <w:r w:rsidRPr="007654BB">
        <w:rPr>
          <w:rFonts w:ascii="Times New Roman" w:hAnsi="Times New Roman" w:cs="Times New Roman"/>
          <w:sz w:val="24"/>
          <w:szCs w:val="24"/>
        </w:rPr>
        <w:t xml:space="preserve">Источники тепловой энергии с.п. Ульт-Ягун работают на природный газ. 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r w:rsidRPr="007654BB">
        <w:rPr>
          <w:rFonts w:ascii="PT Sans" w:eastAsia="Calibri" w:hAnsi="PT Sans" w:cs="Times New Roman"/>
          <w:sz w:val="24"/>
          <w:szCs w:val="24"/>
          <w:shd w:val="clear" w:color="auto" w:fill="FFFFFF"/>
        </w:rPr>
        <w:t>национальным стандартом Российской Федерации «ГОСТ Р 58577-2019 Государственный стандарт Российской Федерации. Правила установления нормативов допустимых выбросов загрязняющих веществ проектируемыми и действующими хозяйствующими субъектами и методы определения этих нормативов»,</w:t>
      </w:r>
      <w:r w:rsidRPr="007654BB">
        <w:t xml:space="preserve"> </w:t>
      </w:r>
      <w:r w:rsidRPr="007654BB">
        <w:rPr>
          <w:rFonts w:ascii="PT Sans" w:eastAsia="Calibri" w:hAnsi="PT Sans" w:cs="Times New Roman"/>
          <w:sz w:val="24"/>
          <w:szCs w:val="24"/>
          <w:shd w:val="clear" w:color="auto" w:fill="FFFFFF"/>
        </w:rPr>
        <w:t>утверждённым приказом Росстандарта от 08 октября 2019 года № 888-ст.</w:t>
      </w:r>
    </w:p>
    <w:p w14:paraId="459DA76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14:paraId="4C2BD4D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Учёт тепла, отпущенного в тепловые сети, осуществляется с помощью приборов учёта тепловой энергии, установленных в котельных.</w:t>
      </w:r>
    </w:p>
    <w:p w14:paraId="4891EFD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Общедомовыми приборами учёта тепловой энергии в с.п. Ульт-Ягун на январь 2023 года оснащению 19 многоквартирных жилых дома. </w:t>
      </w:r>
    </w:p>
    <w:p w14:paraId="21AABE8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Информация об установленных и применяемых тарифах на коммунальные услуги теплоснабжение в муниципальном образовании Сургутский район (с учётом НДС) за период 2020 – 2023 гг. для с.п. Ульт-Ягун представлена ниже (Таблица 4).</w:t>
      </w:r>
    </w:p>
    <w:p w14:paraId="2E5B4BEE" w14:textId="77777777" w:rsidR="001F27AF" w:rsidRPr="007654BB" w:rsidRDefault="001F27AF" w:rsidP="00243220">
      <w:pPr>
        <w:pStyle w:val="ad"/>
        <w:spacing w:before="0"/>
        <w:rPr>
          <w:rFonts w:ascii="Times New Roman" w:hAnsi="Times New Roman" w:cs="Times New Roman"/>
        </w:rPr>
      </w:pPr>
      <w:bookmarkStart w:id="15" w:name="_Ref58362953"/>
      <w:r w:rsidRPr="007654BB">
        <w:rPr>
          <w:rFonts w:ascii="Times New Roman" w:hAnsi="Times New Roman" w:cs="Times New Roman"/>
        </w:rPr>
        <w:t>Таблица</w:t>
      </w:r>
      <w:bookmarkEnd w:id="15"/>
      <w:r w:rsidRPr="007654BB">
        <w:rPr>
          <w:rFonts w:ascii="Times New Roman" w:hAnsi="Times New Roman" w:cs="Times New Roman"/>
          <w:noProof/>
        </w:rPr>
        <w:t xml:space="preserve"> 4 </w:t>
      </w:r>
      <w:r w:rsidRPr="007654BB">
        <w:rPr>
          <w:rFonts w:ascii="Times New Roman" w:hAnsi="Times New Roman" w:cs="Times New Roman"/>
        </w:rPr>
        <w:t>– Утверждённые тарифы на теплоснабжение за период 2020 – 2023 годы в с.п. Ульт-Ягун</w:t>
      </w:r>
    </w:p>
    <w:p w14:paraId="7F7CC6F8" w14:textId="77777777" w:rsidR="001F27AF" w:rsidRPr="007654BB" w:rsidRDefault="001F27AF" w:rsidP="00243220">
      <w:pPr>
        <w:pStyle w:val="ad"/>
        <w:spacing w:before="0"/>
        <w:rPr>
          <w:rFonts w:ascii="Times New Roman" w:hAnsi="Times New Roman" w:cs="Times New Roman"/>
        </w:rPr>
      </w:pPr>
    </w:p>
    <w:tbl>
      <w:tblPr>
        <w:tblW w:w="94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817"/>
        <w:gridCol w:w="1560"/>
        <w:gridCol w:w="1552"/>
      </w:tblGrid>
      <w:tr w:rsidR="001F27AF" w:rsidRPr="007654BB" w14:paraId="62F63E67" w14:textId="77777777" w:rsidTr="005252D8">
        <w:trPr>
          <w:trHeight w:val="20"/>
        </w:trPr>
        <w:tc>
          <w:tcPr>
            <w:tcW w:w="562" w:type="dxa"/>
            <w:vMerge w:val="restart"/>
            <w:shd w:val="clear" w:color="auto" w:fill="auto"/>
            <w:vAlign w:val="center"/>
            <w:hideMark/>
          </w:tcPr>
          <w:p w14:paraId="70EA0C4E"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bookmarkStart w:id="16" w:name="RANGE!J5"/>
            <w:bookmarkStart w:id="17" w:name="_Toc5173036" w:colFirst="1" w:colLast="3"/>
            <w:r w:rsidRPr="007654BB">
              <w:rPr>
                <w:rFonts w:ascii="Times New Roman" w:eastAsia="Times New Roman" w:hAnsi="Times New Roman" w:cs="Times New Roman"/>
                <w:color w:val="000000"/>
                <w:sz w:val="20"/>
                <w:szCs w:val="20"/>
                <w:lang w:eastAsia="ru-RU"/>
              </w:rPr>
              <w:t>№ п/п</w:t>
            </w:r>
            <w:bookmarkEnd w:id="16"/>
          </w:p>
        </w:tc>
        <w:tc>
          <w:tcPr>
            <w:tcW w:w="5817" w:type="dxa"/>
            <w:shd w:val="clear" w:color="auto" w:fill="auto"/>
            <w:noWrap/>
            <w:vAlign w:val="center"/>
            <w:hideMark/>
          </w:tcPr>
          <w:p w14:paraId="5DE7020C"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 xml:space="preserve">Величина установленной цены (тарифа) на тепловую энергию (мощность), установленная региональной службой по тарифам Ханты-Мансийского автономного округа-Югры  </w:t>
            </w:r>
          </w:p>
        </w:tc>
        <w:tc>
          <w:tcPr>
            <w:tcW w:w="3112" w:type="dxa"/>
            <w:gridSpan w:val="2"/>
            <w:shd w:val="clear" w:color="auto" w:fill="auto"/>
            <w:vAlign w:val="center"/>
            <w:hideMark/>
          </w:tcPr>
          <w:p w14:paraId="02466DFD"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Срок действия цены (тарифа) на тепловую энергию (мощность)</w:t>
            </w:r>
          </w:p>
        </w:tc>
      </w:tr>
      <w:tr w:rsidR="001F27AF" w:rsidRPr="007654BB" w14:paraId="1CC927F9" w14:textId="77777777" w:rsidTr="005252D8">
        <w:trPr>
          <w:trHeight w:val="20"/>
        </w:trPr>
        <w:tc>
          <w:tcPr>
            <w:tcW w:w="562" w:type="dxa"/>
            <w:vMerge/>
            <w:vAlign w:val="center"/>
            <w:hideMark/>
          </w:tcPr>
          <w:p w14:paraId="1BC4D7CE" w14:textId="77777777" w:rsidR="001F27AF" w:rsidRPr="007654BB" w:rsidRDefault="001F27AF" w:rsidP="0002611C">
            <w:pPr>
              <w:spacing w:after="0" w:line="240" w:lineRule="auto"/>
              <w:rPr>
                <w:rFonts w:ascii="Times New Roman" w:eastAsia="Times New Roman" w:hAnsi="Times New Roman" w:cs="Times New Roman"/>
                <w:color w:val="000000"/>
                <w:sz w:val="20"/>
                <w:szCs w:val="20"/>
                <w:lang w:eastAsia="ru-RU"/>
              </w:rPr>
            </w:pPr>
          </w:p>
        </w:tc>
        <w:tc>
          <w:tcPr>
            <w:tcW w:w="5817" w:type="dxa"/>
            <w:shd w:val="clear" w:color="auto" w:fill="auto"/>
            <w:vAlign w:val="center"/>
            <w:hideMark/>
          </w:tcPr>
          <w:p w14:paraId="6997B0E8"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Население</w:t>
            </w:r>
          </w:p>
        </w:tc>
        <w:tc>
          <w:tcPr>
            <w:tcW w:w="1560" w:type="dxa"/>
            <w:vMerge w:val="restart"/>
            <w:shd w:val="clear" w:color="auto" w:fill="auto"/>
            <w:vAlign w:val="center"/>
            <w:hideMark/>
          </w:tcPr>
          <w:p w14:paraId="7B6AA186"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дата начала</w:t>
            </w:r>
          </w:p>
        </w:tc>
        <w:tc>
          <w:tcPr>
            <w:tcW w:w="1552" w:type="dxa"/>
            <w:vMerge w:val="restart"/>
            <w:shd w:val="clear" w:color="auto" w:fill="auto"/>
            <w:vAlign w:val="center"/>
            <w:hideMark/>
          </w:tcPr>
          <w:p w14:paraId="44C38B70"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дата окончания</w:t>
            </w:r>
          </w:p>
        </w:tc>
      </w:tr>
      <w:tr w:rsidR="001F27AF" w:rsidRPr="007654BB" w14:paraId="099206D5" w14:textId="77777777" w:rsidTr="005252D8">
        <w:trPr>
          <w:trHeight w:val="20"/>
        </w:trPr>
        <w:tc>
          <w:tcPr>
            <w:tcW w:w="562" w:type="dxa"/>
            <w:vMerge/>
            <w:vAlign w:val="center"/>
            <w:hideMark/>
          </w:tcPr>
          <w:p w14:paraId="6C0F3E97" w14:textId="77777777" w:rsidR="001F27AF" w:rsidRPr="007654BB" w:rsidRDefault="001F27AF" w:rsidP="0002611C">
            <w:pPr>
              <w:spacing w:after="0" w:line="240" w:lineRule="auto"/>
              <w:rPr>
                <w:rFonts w:ascii="Times New Roman" w:eastAsia="Times New Roman" w:hAnsi="Times New Roman" w:cs="Times New Roman"/>
                <w:color w:val="000000"/>
                <w:sz w:val="20"/>
                <w:szCs w:val="20"/>
                <w:lang w:eastAsia="ru-RU"/>
              </w:rPr>
            </w:pPr>
          </w:p>
        </w:tc>
        <w:tc>
          <w:tcPr>
            <w:tcW w:w="5817" w:type="dxa"/>
            <w:shd w:val="clear" w:color="auto" w:fill="auto"/>
            <w:vAlign w:val="center"/>
            <w:hideMark/>
          </w:tcPr>
          <w:p w14:paraId="1FE11D78"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Одноставочный тариф, руб./Гкал</w:t>
            </w:r>
          </w:p>
        </w:tc>
        <w:tc>
          <w:tcPr>
            <w:tcW w:w="1560" w:type="dxa"/>
            <w:vMerge/>
            <w:vAlign w:val="center"/>
            <w:hideMark/>
          </w:tcPr>
          <w:p w14:paraId="1A344CC1" w14:textId="77777777" w:rsidR="001F27AF" w:rsidRPr="007654BB" w:rsidRDefault="001F27AF" w:rsidP="0002611C">
            <w:pPr>
              <w:spacing w:after="0" w:line="240" w:lineRule="auto"/>
              <w:rPr>
                <w:rFonts w:ascii="Times New Roman" w:eastAsia="Times New Roman" w:hAnsi="Times New Roman" w:cs="Times New Roman"/>
                <w:color w:val="000000"/>
                <w:sz w:val="20"/>
                <w:szCs w:val="20"/>
                <w:lang w:eastAsia="ru-RU"/>
              </w:rPr>
            </w:pPr>
          </w:p>
        </w:tc>
        <w:tc>
          <w:tcPr>
            <w:tcW w:w="1552" w:type="dxa"/>
            <w:vMerge/>
            <w:vAlign w:val="center"/>
            <w:hideMark/>
          </w:tcPr>
          <w:p w14:paraId="63713884" w14:textId="77777777" w:rsidR="001F27AF" w:rsidRPr="007654BB" w:rsidRDefault="001F27AF" w:rsidP="0002611C">
            <w:pPr>
              <w:spacing w:after="0" w:line="240" w:lineRule="auto"/>
              <w:rPr>
                <w:rFonts w:ascii="Times New Roman" w:eastAsia="Times New Roman" w:hAnsi="Times New Roman" w:cs="Times New Roman"/>
                <w:color w:val="000000"/>
                <w:sz w:val="20"/>
                <w:szCs w:val="20"/>
                <w:lang w:eastAsia="ru-RU"/>
              </w:rPr>
            </w:pPr>
          </w:p>
        </w:tc>
      </w:tr>
      <w:tr w:rsidR="001F27AF" w:rsidRPr="007654BB" w14:paraId="756CC3A8" w14:textId="77777777" w:rsidTr="005252D8">
        <w:trPr>
          <w:trHeight w:val="20"/>
        </w:trPr>
        <w:tc>
          <w:tcPr>
            <w:tcW w:w="562" w:type="dxa"/>
            <w:shd w:val="clear" w:color="auto" w:fill="auto"/>
            <w:vAlign w:val="center"/>
            <w:hideMark/>
          </w:tcPr>
          <w:p w14:paraId="421CDBEA"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1</w:t>
            </w:r>
          </w:p>
        </w:tc>
        <w:tc>
          <w:tcPr>
            <w:tcW w:w="5817" w:type="dxa"/>
            <w:shd w:val="clear" w:color="auto" w:fill="auto"/>
            <w:vAlign w:val="center"/>
            <w:hideMark/>
          </w:tcPr>
          <w:p w14:paraId="682D853C"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2</w:t>
            </w:r>
          </w:p>
        </w:tc>
        <w:tc>
          <w:tcPr>
            <w:tcW w:w="1560" w:type="dxa"/>
            <w:shd w:val="clear" w:color="auto" w:fill="auto"/>
            <w:vAlign w:val="center"/>
          </w:tcPr>
          <w:p w14:paraId="355D37D9"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w:t>
            </w:r>
          </w:p>
        </w:tc>
        <w:tc>
          <w:tcPr>
            <w:tcW w:w="1552" w:type="dxa"/>
            <w:shd w:val="clear" w:color="auto" w:fill="auto"/>
            <w:vAlign w:val="center"/>
          </w:tcPr>
          <w:p w14:paraId="54344CA2"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4</w:t>
            </w:r>
          </w:p>
        </w:tc>
      </w:tr>
      <w:tr w:rsidR="001F27AF" w:rsidRPr="007654BB" w14:paraId="6F593F5E" w14:textId="77777777" w:rsidTr="005252D8">
        <w:trPr>
          <w:trHeight w:val="20"/>
        </w:trPr>
        <w:tc>
          <w:tcPr>
            <w:tcW w:w="562" w:type="dxa"/>
            <w:shd w:val="clear" w:color="auto" w:fill="auto"/>
            <w:vAlign w:val="center"/>
            <w:hideMark/>
          </w:tcPr>
          <w:p w14:paraId="689AF7F1"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1</w:t>
            </w:r>
          </w:p>
        </w:tc>
        <w:tc>
          <w:tcPr>
            <w:tcW w:w="5817" w:type="dxa"/>
            <w:shd w:val="clear" w:color="auto" w:fill="auto"/>
            <w:vAlign w:val="center"/>
            <w:hideMark/>
          </w:tcPr>
          <w:p w14:paraId="1C26D8C1"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3 222,06</w:t>
            </w:r>
          </w:p>
        </w:tc>
        <w:tc>
          <w:tcPr>
            <w:tcW w:w="1560" w:type="dxa"/>
            <w:shd w:val="clear" w:color="auto" w:fill="auto"/>
            <w:vAlign w:val="center"/>
            <w:hideMark/>
          </w:tcPr>
          <w:p w14:paraId="195635CA"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01.01.2020</w:t>
            </w:r>
          </w:p>
        </w:tc>
        <w:tc>
          <w:tcPr>
            <w:tcW w:w="1552" w:type="dxa"/>
            <w:shd w:val="clear" w:color="auto" w:fill="auto"/>
            <w:vAlign w:val="center"/>
            <w:hideMark/>
          </w:tcPr>
          <w:p w14:paraId="1B5A3969"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30.06.2020</w:t>
            </w:r>
          </w:p>
        </w:tc>
      </w:tr>
      <w:tr w:rsidR="001F27AF" w:rsidRPr="007654BB" w14:paraId="26C13E02" w14:textId="77777777" w:rsidTr="005252D8">
        <w:trPr>
          <w:trHeight w:val="20"/>
        </w:trPr>
        <w:tc>
          <w:tcPr>
            <w:tcW w:w="562" w:type="dxa"/>
            <w:shd w:val="clear" w:color="auto" w:fill="auto"/>
            <w:vAlign w:val="center"/>
            <w:hideMark/>
          </w:tcPr>
          <w:p w14:paraId="4DE0EB44"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2</w:t>
            </w:r>
          </w:p>
        </w:tc>
        <w:tc>
          <w:tcPr>
            <w:tcW w:w="5817" w:type="dxa"/>
            <w:shd w:val="clear" w:color="auto" w:fill="auto"/>
            <w:vAlign w:val="center"/>
            <w:hideMark/>
          </w:tcPr>
          <w:p w14:paraId="48AE5BC1"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3 222,06</w:t>
            </w:r>
          </w:p>
        </w:tc>
        <w:tc>
          <w:tcPr>
            <w:tcW w:w="1560" w:type="dxa"/>
            <w:shd w:val="clear" w:color="auto" w:fill="auto"/>
            <w:vAlign w:val="center"/>
            <w:hideMark/>
          </w:tcPr>
          <w:p w14:paraId="6402E2F6"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01.07.2020</w:t>
            </w:r>
          </w:p>
        </w:tc>
        <w:tc>
          <w:tcPr>
            <w:tcW w:w="1552" w:type="dxa"/>
            <w:shd w:val="clear" w:color="auto" w:fill="auto"/>
            <w:vAlign w:val="center"/>
            <w:hideMark/>
          </w:tcPr>
          <w:p w14:paraId="5DC9EE21"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31.12.2020</w:t>
            </w:r>
          </w:p>
        </w:tc>
      </w:tr>
      <w:tr w:rsidR="001F27AF" w:rsidRPr="007654BB" w14:paraId="5056420B" w14:textId="77777777" w:rsidTr="005252D8">
        <w:trPr>
          <w:trHeight w:val="20"/>
        </w:trPr>
        <w:tc>
          <w:tcPr>
            <w:tcW w:w="562" w:type="dxa"/>
            <w:shd w:val="clear" w:color="auto" w:fill="auto"/>
            <w:vAlign w:val="center"/>
            <w:hideMark/>
          </w:tcPr>
          <w:p w14:paraId="5E749A48"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w:t>
            </w:r>
          </w:p>
        </w:tc>
        <w:tc>
          <w:tcPr>
            <w:tcW w:w="5817" w:type="dxa"/>
            <w:shd w:val="clear" w:color="auto" w:fill="auto"/>
            <w:vAlign w:val="center"/>
            <w:hideMark/>
          </w:tcPr>
          <w:p w14:paraId="3A4FA7E7"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3204,88</w:t>
            </w:r>
          </w:p>
        </w:tc>
        <w:tc>
          <w:tcPr>
            <w:tcW w:w="1560" w:type="dxa"/>
            <w:shd w:val="clear" w:color="auto" w:fill="auto"/>
            <w:vAlign w:val="center"/>
            <w:hideMark/>
          </w:tcPr>
          <w:p w14:paraId="1CE92A67"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01.01.2021</w:t>
            </w:r>
          </w:p>
        </w:tc>
        <w:tc>
          <w:tcPr>
            <w:tcW w:w="1552" w:type="dxa"/>
            <w:shd w:val="clear" w:color="auto" w:fill="auto"/>
            <w:vAlign w:val="center"/>
            <w:hideMark/>
          </w:tcPr>
          <w:p w14:paraId="380C70F5"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31.12.2021</w:t>
            </w:r>
          </w:p>
        </w:tc>
      </w:tr>
      <w:tr w:rsidR="001F27AF" w:rsidRPr="007654BB" w14:paraId="0608CB7B" w14:textId="77777777" w:rsidTr="005252D8">
        <w:trPr>
          <w:trHeight w:val="20"/>
        </w:trPr>
        <w:tc>
          <w:tcPr>
            <w:tcW w:w="562" w:type="dxa"/>
            <w:shd w:val="clear" w:color="auto" w:fill="auto"/>
            <w:vAlign w:val="center"/>
            <w:hideMark/>
          </w:tcPr>
          <w:p w14:paraId="18306E13"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4</w:t>
            </w:r>
          </w:p>
        </w:tc>
        <w:tc>
          <w:tcPr>
            <w:tcW w:w="5817" w:type="dxa"/>
            <w:shd w:val="clear" w:color="auto" w:fill="auto"/>
            <w:vAlign w:val="center"/>
            <w:hideMark/>
          </w:tcPr>
          <w:p w14:paraId="14FB8CB9"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3204,88</w:t>
            </w:r>
          </w:p>
        </w:tc>
        <w:tc>
          <w:tcPr>
            <w:tcW w:w="1560" w:type="dxa"/>
            <w:shd w:val="clear" w:color="auto" w:fill="auto"/>
            <w:vAlign w:val="center"/>
            <w:hideMark/>
          </w:tcPr>
          <w:p w14:paraId="11524311"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01.01.2022</w:t>
            </w:r>
          </w:p>
        </w:tc>
        <w:tc>
          <w:tcPr>
            <w:tcW w:w="1552" w:type="dxa"/>
            <w:shd w:val="clear" w:color="auto" w:fill="auto"/>
            <w:vAlign w:val="center"/>
            <w:hideMark/>
          </w:tcPr>
          <w:p w14:paraId="1BE39CF3"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30.06.2022</w:t>
            </w:r>
          </w:p>
        </w:tc>
      </w:tr>
      <w:tr w:rsidR="001F27AF" w:rsidRPr="007654BB" w14:paraId="0B067B88" w14:textId="77777777" w:rsidTr="005252D8">
        <w:trPr>
          <w:trHeight w:val="20"/>
        </w:trPr>
        <w:tc>
          <w:tcPr>
            <w:tcW w:w="562" w:type="dxa"/>
            <w:shd w:val="clear" w:color="auto" w:fill="auto"/>
            <w:vAlign w:val="center"/>
            <w:hideMark/>
          </w:tcPr>
          <w:p w14:paraId="1A72DFD0"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5</w:t>
            </w:r>
          </w:p>
        </w:tc>
        <w:tc>
          <w:tcPr>
            <w:tcW w:w="5817" w:type="dxa"/>
            <w:shd w:val="clear" w:color="auto" w:fill="auto"/>
            <w:vAlign w:val="center"/>
            <w:hideMark/>
          </w:tcPr>
          <w:p w14:paraId="4400F5E5"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4089,76</w:t>
            </w:r>
          </w:p>
        </w:tc>
        <w:tc>
          <w:tcPr>
            <w:tcW w:w="1560" w:type="dxa"/>
            <w:shd w:val="clear" w:color="auto" w:fill="auto"/>
            <w:vAlign w:val="center"/>
            <w:hideMark/>
          </w:tcPr>
          <w:p w14:paraId="73E62908"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01.07.2022</w:t>
            </w:r>
          </w:p>
        </w:tc>
        <w:tc>
          <w:tcPr>
            <w:tcW w:w="1552" w:type="dxa"/>
            <w:shd w:val="clear" w:color="auto" w:fill="auto"/>
            <w:vAlign w:val="center"/>
            <w:hideMark/>
          </w:tcPr>
          <w:p w14:paraId="5FC105C0"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01.12.2022</w:t>
            </w:r>
          </w:p>
        </w:tc>
      </w:tr>
      <w:tr w:rsidR="001F27AF" w:rsidRPr="007654BB" w14:paraId="74F53D23" w14:textId="77777777" w:rsidTr="005252D8">
        <w:trPr>
          <w:trHeight w:val="20"/>
        </w:trPr>
        <w:tc>
          <w:tcPr>
            <w:tcW w:w="562" w:type="dxa"/>
            <w:shd w:val="clear" w:color="auto" w:fill="auto"/>
            <w:vAlign w:val="center"/>
            <w:hideMark/>
          </w:tcPr>
          <w:p w14:paraId="12BDCFA6"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6</w:t>
            </w:r>
          </w:p>
        </w:tc>
        <w:tc>
          <w:tcPr>
            <w:tcW w:w="5817" w:type="dxa"/>
            <w:shd w:val="clear" w:color="auto" w:fill="auto"/>
            <w:vAlign w:val="center"/>
            <w:hideMark/>
          </w:tcPr>
          <w:p w14:paraId="16D3D279"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3604,7</w:t>
            </w:r>
          </w:p>
        </w:tc>
        <w:tc>
          <w:tcPr>
            <w:tcW w:w="1560" w:type="dxa"/>
            <w:shd w:val="clear" w:color="auto" w:fill="auto"/>
            <w:vAlign w:val="center"/>
            <w:hideMark/>
          </w:tcPr>
          <w:p w14:paraId="573E2427"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01.12.2022</w:t>
            </w:r>
          </w:p>
        </w:tc>
        <w:tc>
          <w:tcPr>
            <w:tcW w:w="1552" w:type="dxa"/>
            <w:shd w:val="clear" w:color="auto" w:fill="auto"/>
            <w:vAlign w:val="center"/>
            <w:hideMark/>
          </w:tcPr>
          <w:p w14:paraId="05FDCEDA"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31.12.2022</w:t>
            </w:r>
          </w:p>
        </w:tc>
      </w:tr>
      <w:tr w:rsidR="001F27AF" w:rsidRPr="007654BB" w14:paraId="16AA4AC3" w14:textId="77777777" w:rsidTr="005252D8">
        <w:trPr>
          <w:trHeight w:val="20"/>
        </w:trPr>
        <w:tc>
          <w:tcPr>
            <w:tcW w:w="562" w:type="dxa"/>
            <w:shd w:val="clear" w:color="auto" w:fill="auto"/>
            <w:vAlign w:val="center"/>
          </w:tcPr>
          <w:p w14:paraId="7F374D8A"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7</w:t>
            </w:r>
          </w:p>
        </w:tc>
        <w:tc>
          <w:tcPr>
            <w:tcW w:w="5817" w:type="dxa"/>
            <w:shd w:val="clear" w:color="auto" w:fill="auto"/>
            <w:vAlign w:val="center"/>
          </w:tcPr>
          <w:p w14:paraId="07A6A1A5"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3604,7</w:t>
            </w:r>
          </w:p>
        </w:tc>
        <w:tc>
          <w:tcPr>
            <w:tcW w:w="1560" w:type="dxa"/>
            <w:shd w:val="clear" w:color="auto" w:fill="auto"/>
            <w:vAlign w:val="center"/>
          </w:tcPr>
          <w:p w14:paraId="1E93E9D2"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01.01.2023</w:t>
            </w:r>
          </w:p>
        </w:tc>
        <w:tc>
          <w:tcPr>
            <w:tcW w:w="1552" w:type="dxa"/>
            <w:shd w:val="clear" w:color="auto" w:fill="auto"/>
            <w:vAlign w:val="center"/>
          </w:tcPr>
          <w:p w14:paraId="2B7DDD94"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30.06.2023</w:t>
            </w:r>
          </w:p>
        </w:tc>
      </w:tr>
      <w:tr w:rsidR="001F27AF" w:rsidRPr="007654BB" w14:paraId="016C05CD" w14:textId="77777777" w:rsidTr="005252D8">
        <w:trPr>
          <w:trHeight w:val="20"/>
        </w:trPr>
        <w:tc>
          <w:tcPr>
            <w:tcW w:w="562" w:type="dxa"/>
            <w:shd w:val="clear" w:color="auto" w:fill="auto"/>
            <w:vAlign w:val="center"/>
          </w:tcPr>
          <w:p w14:paraId="1E02E612"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8</w:t>
            </w:r>
          </w:p>
        </w:tc>
        <w:tc>
          <w:tcPr>
            <w:tcW w:w="5817" w:type="dxa"/>
            <w:shd w:val="clear" w:color="auto" w:fill="auto"/>
            <w:vAlign w:val="center"/>
          </w:tcPr>
          <w:p w14:paraId="70410219"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3604,7</w:t>
            </w:r>
          </w:p>
        </w:tc>
        <w:tc>
          <w:tcPr>
            <w:tcW w:w="1560" w:type="dxa"/>
            <w:shd w:val="clear" w:color="auto" w:fill="auto"/>
            <w:vAlign w:val="center"/>
          </w:tcPr>
          <w:p w14:paraId="08FA76D1"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01.07.2023</w:t>
            </w:r>
          </w:p>
        </w:tc>
        <w:tc>
          <w:tcPr>
            <w:tcW w:w="1552" w:type="dxa"/>
            <w:shd w:val="clear" w:color="auto" w:fill="auto"/>
            <w:vAlign w:val="center"/>
          </w:tcPr>
          <w:p w14:paraId="0BACDB76" w14:textId="77777777" w:rsidR="001F27AF" w:rsidRPr="007654BB" w:rsidRDefault="001F27AF" w:rsidP="0002611C">
            <w:pPr>
              <w:spacing w:after="0" w:line="240" w:lineRule="auto"/>
              <w:jc w:val="center"/>
              <w:rPr>
                <w:rFonts w:ascii="Times New Roman" w:eastAsia="Times New Roman" w:hAnsi="Times New Roman" w:cs="Times New Roman"/>
                <w:color w:val="000000"/>
                <w:sz w:val="20"/>
                <w:szCs w:val="20"/>
                <w:lang w:eastAsia="ru-RU"/>
              </w:rPr>
            </w:pPr>
            <w:r w:rsidRPr="007654BB">
              <w:rPr>
                <w:rFonts w:ascii="Times New Roman" w:eastAsia="Times New Roman" w:hAnsi="Times New Roman" w:cs="Times New Roman"/>
                <w:color w:val="000000"/>
                <w:sz w:val="20"/>
                <w:szCs w:val="20"/>
                <w:lang w:eastAsia="ru-RU"/>
              </w:rPr>
              <w:t>31.12.2023</w:t>
            </w:r>
          </w:p>
        </w:tc>
      </w:tr>
      <w:bookmarkEnd w:id="17"/>
    </w:tbl>
    <w:p w14:paraId="28274B56" w14:textId="77777777" w:rsidR="001F27AF" w:rsidRPr="007654BB" w:rsidRDefault="001F27AF" w:rsidP="00243220">
      <w:pPr>
        <w:pStyle w:val="ad"/>
        <w:spacing w:before="0"/>
        <w:rPr>
          <w:rFonts w:ascii="Times New Roman" w:hAnsi="Times New Roman" w:cs="Times New Roman"/>
        </w:rPr>
      </w:pPr>
    </w:p>
    <w:p w14:paraId="0681EF2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14:paraId="41BF452D" w14:textId="77777777" w:rsidR="001F27AF" w:rsidRPr="007654BB" w:rsidRDefault="001F27AF" w:rsidP="00776E8F">
      <w:pPr>
        <w:pStyle w:val="2"/>
        <w:spacing w:before="120"/>
        <w:ind w:left="709"/>
        <w:jc w:val="center"/>
        <w:rPr>
          <w:rFonts w:ascii="Times New Roman" w:hAnsi="Times New Roman" w:cs="Times New Roman"/>
          <w:b w:val="0"/>
        </w:rPr>
      </w:pPr>
      <w:bookmarkStart w:id="18" w:name="_Toc89759324"/>
      <w:bookmarkStart w:id="19" w:name="_Toc91603225"/>
      <w:r w:rsidRPr="007654BB">
        <w:rPr>
          <w:rFonts w:ascii="Times New Roman" w:hAnsi="Times New Roman" w:cs="Times New Roman"/>
          <w:b w:val="0"/>
        </w:rPr>
        <w:lastRenderedPageBreak/>
        <w:t>Статья 2. Водоснабжение</w:t>
      </w:r>
      <w:bookmarkEnd w:id="18"/>
      <w:bookmarkEnd w:id="19"/>
    </w:p>
    <w:p w14:paraId="61CDA76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Источниками хозяйственно-питьевого водоснабжения с.п. Ульт-Ягун являются подземные воды.</w:t>
      </w:r>
    </w:p>
    <w:p w14:paraId="299CDB3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Водоснабжение общественного и жилищного фонда с.п. Ульт-Ягун МУП «ТО УТВиВ №1» МО СР.</w:t>
      </w:r>
    </w:p>
    <w:p w14:paraId="01918B1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По данным мониторинга состояния объектов водоснабжения и водоотведения в разрезе населённых пунктов муниципального образования Сургутский район по состоянию на январь 2023 года, получена информация о состоянии объектов системы водоснабжения п. Ульт-Ягун:</w:t>
      </w:r>
    </w:p>
    <w:p w14:paraId="4790E1B8" w14:textId="77777777" w:rsidR="001F27AF" w:rsidRPr="007654BB" w:rsidRDefault="001F27AF" w:rsidP="001D64CF">
      <w:pPr>
        <w:pStyle w:val="a"/>
        <w:numPr>
          <w:ilvl w:val="0"/>
          <w:numId w:val="11"/>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количество артезианских скважин – пять;</w:t>
      </w:r>
    </w:p>
    <w:p w14:paraId="1C3021D2" w14:textId="77777777" w:rsidR="001F27AF" w:rsidRPr="007654BB" w:rsidRDefault="001F27AF" w:rsidP="001D64CF">
      <w:pPr>
        <w:pStyle w:val="a"/>
        <w:numPr>
          <w:ilvl w:val="0"/>
          <w:numId w:val="11"/>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установленная производственная мощность водозаборов – 2,4 тыс. куб. м/сут, фактическая производственная мощность – 0,29 тыс. куб. м/сут;</w:t>
      </w:r>
    </w:p>
    <w:p w14:paraId="7D8E2949" w14:textId="77777777" w:rsidR="001F27AF" w:rsidRPr="007654BB" w:rsidRDefault="001F27AF" w:rsidP="001D64CF">
      <w:pPr>
        <w:pStyle w:val="a"/>
        <w:numPr>
          <w:ilvl w:val="0"/>
          <w:numId w:val="11"/>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износ водозаборов – 98 %;</w:t>
      </w:r>
    </w:p>
    <w:p w14:paraId="51D2D7F8" w14:textId="77777777" w:rsidR="001F27AF" w:rsidRPr="007654BB" w:rsidRDefault="001F27AF" w:rsidP="001D64CF">
      <w:pPr>
        <w:pStyle w:val="a"/>
        <w:numPr>
          <w:ilvl w:val="0"/>
          <w:numId w:val="11"/>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водопроводные очистные сооружения (далее – ВОС) ВОС-800 и ВОС-400, производительностью 0,8 и 0,4 тыс. куб. м/сут соответственно;</w:t>
      </w:r>
    </w:p>
    <w:p w14:paraId="20B42814" w14:textId="77777777" w:rsidR="001F27AF" w:rsidRPr="007654BB" w:rsidRDefault="001F27AF" w:rsidP="001D64CF">
      <w:pPr>
        <w:pStyle w:val="a"/>
        <w:numPr>
          <w:ilvl w:val="0"/>
          <w:numId w:val="11"/>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износ водопроводных очистных сооружений – 53,9 %;</w:t>
      </w:r>
    </w:p>
    <w:p w14:paraId="3A7238B8" w14:textId="77777777" w:rsidR="001F27AF" w:rsidRPr="007654BB" w:rsidRDefault="001F27AF" w:rsidP="001D64CF">
      <w:pPr>
        <w:pStyle w:val="a"/>
        <w:numPr>
          <w:ilvl w:val="0"/>
          <w:numId w:val="11"/>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 xml:space="preserve">износ сетей водоснабжения – 75 %, протяжённость сетей </w:t>
      </w:r>
      <w:r w:rsidRPr="007654BB">
        <w:rPr>
          <w:rFonts w:ascii="Times New Roman" w:eastAsia="Arial Unicode MS" w:hAnsi="Times New Roman" w:cs="Times New Roman"/>
        </w:rPr>
        <w:br/>
        <w:t>водоснабжения – 6,49 км, из которых ветхих – 4,505 км;</w:t>
      </w:r>
    </w:p>
    <w:p w14:paraId="4AF6C030" w14:textId="77777777" w:rsidR="001F27AF" w:rsidRPr="007654BB" w:rsidRDefault="001F27AF" w:rsidP="001D64CF">
      <w:pPr>
        <w:pStyle w:val="a"/>
        <w:numPr>
          <w:ilvl w:val="0"/>
          <w:numId w:val="11"/>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п. Ульт-Ягун охвачен централизованным водоснабжением на 100 %.</w:t>
      </w:r>
    </w:p>
    <w:p w14:paraId="7737C70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 п. Ульт-Ягун функционируют 2 водозабора. На площадке первого водозабора расположено: три скважины, ВОС-400 (поселковый), резервуар. На площадке второго водозабора: две скважины, ВОС-800 (железнодорожный) и водонапорная башня.</w:t>
      </w:r>
    </w:p>
    <w:p w14:paraId="31DA5BD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Характеристика водозаборов п. Ульт-Ягун представлена ниже (Таблица 5).</w:t>
      </w:r>
    </w:p>
    <w:p w14:paraId="2101FEEE" w14:textId="77777777" w:rsidR="001F27AF" w:rsidRPr="007654BB" w:rsidRDefault="001F27AF" w:rsidP="00243220">
      <w:pPr>
        <w:pStyle w:val="ad"/>
        <w:spacing w:before="0"/>
        <w:rPr>
          <w:rFonts w:ascii="Times New Roman" w:hAnsi="Times New Roman" w:cs="Times New Roman"/>
        </w:rPr>
      </w:pPr>
      <w:bookmarkStart w:id="20" w:name="_Ref30772390"/>
      <w:r w:rsidRPr="007654BB">
        <w:rPr>
          <w:rFonts w:ascii="Times New Roman" w:hAnsi="Times New Roman" w:cs="Times New Roman"/>
        </w:rPr>
        <w:t xml:space="preserve">Таблица </w:t>
      </w:r>
      <w:bookmarkEnd w:id="20"/>
      <w:r w:rsidRPr="007654BB">
        <w:rPr>
          <w:rFonts w:ascii="Times New Roman" w:hAnsi="Times New Roman" w:cs="Times New Roman"/>
          <w:noProof/>
        </w:rPr>
        <w:t>5</w:t>
      </w:r>
      <w:r w:rsidRPr="007654BB">
        <w:rPr>
          <w:rFonts w:ascii="Times New Roman" w:hAnsi="Times New Roman" w:cs="Times New Roman"/>
        </w:rPr>
        <w:t xml:space="preserve"> – Характеристика водозаборов п. Ульт-Ягун</w:t>
      </w:r>
    </w:p>
    <w:p w14:paraId="649DB04C" w14:textId="77777777" w:rsidR="001F27AF" w:rsidRPr="007654BB" w:rsidRDefault="001F27AF" w:rsidP="00243220">
      <w:pPr>
        <w:pStyle w:val="ad"/>
        <w:spacing w:before="0"/>
        <w:rPr>
          <w:rFonts w:ascii="Times New Roman" w:hAnsi="Times New Roman" w:cs="Times New Roman"/>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96"/>
        <w:gridCol w:w="1299"/>
        <w:gridCol w:w="1209"/>
        <w:gridCol w:w="1178"/>
        <w:gridCol w:w="1901"/>
        <w:gridCol w:w="1155"/>
      </w:tblGrid>
      <w:tr w:rsidR="001F27AF" w:rsidRPr="007654BB" w14:paraId="2344415F" w14:textId="77777777" w:rsidTr="0000641A">
        <w:trPr>
          <w:trHeight w:val="20"/>
        </w:trPr>
        <w:tc>
          <w:tcPr>
            <w:tcW w:w="534" w:type="dxa"/>
            <w:vAlign w:val="center"/>
          </w:tcPr>
          <w:p w14:paraId="10814A86"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п.п.</w:t>
            </w:r>
          </w:p>
        </w:tc>
        <w:tc>
          <w:tcPr>
            <w:tcW w:w="2296" w:type="dxa"/>
            <w:shd w:val="clear" w:color="auto" w:fill="auto"/>
            <w:vAlign w:val="center"/>
            <w:hideMark/>
          </w:tcPr>
          <w:p w14:paraId="4B14B445"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Наименование объекта</w:t>
            </w:r>
          </w:p>
          <w:p w14:paraId="7454A0BE"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eastAsia="Calibri" w:hAnsi="Times New Roman" w:cs="Times New Roman"/>
                <w:bCs/>
                <w:color w:val="000000"/>
                <w:sz w:val="20"/>
                <w:szCs w:val="20"/>
              </w:rPr>
              <w:t> </w:t>
            </w:r>
          </w:p>
        </w:tc>
        <w:tc>
          <w:tcPr>
            <w:tcW w:w="1299" w:type="dxa"/>
            <w:shd w:val="clear" w:color="auto" w:fill="auto"/>
            <w:vAlign w:val="center"/>
            <w:hideMark/>
          </w:tcPr>
          <w:p w14:paraId="6DA78584"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xml:space="preserve">Статистический </w:t>
            </w:r>
          </w:p>
          <w:p w14:paraId="4EBA19C1"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уровень,</w:t>
            </w:r>
          </w:p>
        </w:tc>
        <w:tc>
          <w:tcPr>
            <w:tcW w:w="1209" w:type="dxa"/>
            <w:shd w:val="clear" w:color="auto" w:fill="auto"/>
            <w:vAlign w:val="center"/>
            <w:hideMark/>
          </w:tcPr>
          <w:p w14:paraId="547AE43E"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Динамический</w:t>
            </w:r>
          </w:p>
          <w:p w14:paraId="09930448"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уровень, м</w:t>
            </w:r>
          </w:p>
        </w:tc>
        <w:tc>
          <w:tcPr>
            <w:tcW w:w="1178" w:type="dxa"/>
            <w:shd w:val="clear" w:color="auto" w:fill="auto"/>
            <w:vAlign w:val="center"/>
            <w:hideMark/>
          </w:tcPr>
          <w:p w14:paraId="6817E4E4"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Сведения о наличии лицензии</w:t>
            </w:r>
          </w:p>
        </w:tc>
        <w:tc>
          <w:tcPr>
            <w:tcW w:w="1901" w:type="dxa"/>
            <w:shd w:val="clear" w:color="auto" w:fill="auto"/>
            <w:vAlign w:val="center"/>
            <w:hideMark/>
          </w:tcPr>
          <w:p w14:paraId="77B4FB81"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Примечание</w:t>
            </w:r>
          </w:p>
        </w:tc>
        <w:tc>
          <w:tcPr>
            <w:tcW w:w="1155" w:type="dxa"/>
            <w:shd w:val="clear" w:color="auto" w:fill="auto"/>
            <w:vAlign w:val="center"/>
            <w:hideMark/>
          </w:tcPr>
          <w:p w14:paraId="75218DA7"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Марка насоса</w:t>
            </w:r>
          </w:p>
        </w:tc>
      </w:tr>
      <w:tr w:rsidR="001F27AF" w:rsidRPr="007654BB" w14:paraId="19B3B88D" w14:textId="77777777" w:rsidTr="0000641A">
        <w:trPr>
          <w:trHeight w:val="20"/>
        </w:trPr>
        <w:tc>
          <w:tcPr>
            <w:tcW w:w="534" w:type="dxa"/>
            <w:vAlign w:val="center"/>
          </w:tcPr>
          <w:p w14:paraId="0C8C9D2D"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1</w:t>
            </w:r>
          </w:p>
        </w:tc>
        <w:tc>
          <w:tcPr>
            <w:tcW w:w="2296" w:type="dxa"/>
            <w:shd w:val="clear" w:color="auto" w:fill="auto"/>
            <w:vAlign w:val="center"/>
          </w:tcPr>
          <w:p w14:paraId="09767BA7"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2</w:t>
            </w:r>
          </w:p>
        </w:tc>
        <w:tc>
          <w:tcPr>
            <w:tcW w:w="1299" w:type="dxa"/>
            <w:shd w:val="clear" w:color="auto" w:fill="auto"/>
            <w:vAlign w:val="center"/>
          </w:tcPr>
          <w:p w14:paraId="217260E7"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3</w:t>
            </w:r>
          </w:p>
        </w:tc>
        <w:tc>
          <w:tcPr>
            <w:tcW w:w="1209" w:type="dxa"/>
            <w:shd w:val="clear" w:color="auto" w:fill="auto"/>
            <w:vAlign w:val="center"/>
          </w:tcPr>
          <w:p w14:paraId="3BFC5057"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4</w:t>
            </w:r>
          </w:p>
        </w:tc>
        <w:tc>
          <w:tcPr>
            <w:tcW w:w="1178" w:type="dxa"/>
            <w:shd w:val="clear" w:color="auto" w:fill="auto"/>
            <w:vAlign w:val="center"/>
          </w:tcPr>
          <w:p w14:paraId="59A2EBF3"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5</w:t>
            </w:r>
          </w:p>
        </w:tc>
        <w:tc>
          <w:tcPr>
            <w:tcW w:w="1901" w:type="dxa"/>
            <w:shd w:val="clear" w:color="auto" w:fill="auto"/>
            <w:vAlign w:val="center"/>
          </w:tcPr>
          <w:p w14:paraId="5A42BB04"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6</w:t>
            </w:r>
          </w:p>
        </w:tc>
        <w:tc>
          <w:tcPr>
            <w:tcW w:w="1155" w:type="dxa"/>
            <w:shd w:val="clear" w:color="auto" w:fill="auto"/>
            <w:vAlign w:val="center"/>
          </w:tcPr>
          <w:p w14:paraId="4D0D7E51"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7</w:t>
            </w:r>
          </w:p>
        </w:tc>
      </w:tr>
      <w:tr w:rsidR="001F27AF" w:rsidRPr="007654BB" w14:paraId="10A85EF0" w14:textId="77777777" w:rsidTr="0000641A">
        <w:trPr>
          <w:trHeight w:val="20"/>
        </w:trPr>
        <w:tc>
          <w:tcPr>
            <w:tcW w:w="534" w:type="dxa"/>
            <w:vAlign w:val="center"/>
          </w:tcPr>
          <w:p w14:paraId="1EBBCBDF"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1</w:t>
            </w:r>
          </w:p>
        </w:tc>
        <w:tc>
          <w:tcPr>
            <w:tcW w:w="9038" w:type="dxa"/>
            <w:gridSpan w:val="6"/>
            <w:shd w:val="clear" w:color="auto" w:fill="auto"/>
            <w:noWrap/>
            <w:vAlign w:val="center"/>
            <w:hideMark/>
          </w:tcPr>
          <w:p w14:paraId="2588EAE7"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п. Ульт-Ягун (Ульт-Ягунский-2 (поселковый)) около ВОС-400</w:t>
            </w:r>
          </w:p>
        </w:tc>
      </w:tr>
      <w:tr w:rsidR="001F27AF" w:rsidRPr="007654BB" w14:paraId="72230634" w14:textId="77777777" w:rsidTr="0000641A">
        <w:trPr>
          <w:trHeight w:val="20"/>
        </w:trPr>
        <w:tc>
          <w:tcPr>
            <w:tcW w:w="534" w:type="dxa"/>
            <w:vAlign w:val="center"/>
          </w:tcPr>
          <w:p w14:paraId="264EC773"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2</w:t>
            </w:r>
          </w:p>
        </w:tc>
        <w:tc>
          <w:tcPr>
            <w:tcW w:w="2296" w:type="dxa"/>
            <w:shd w:val="clear" w:color="auto" w:fill="auto"/>
            <w:noWrap/>
            <w:vAlign w:val="center"/>
            <w:hideMark/>
          </w:tcPr>
          <w:p w14:paraId="37464B56" w14:textId="77777777" w:rsidR="001F27AF" w:rsidRPr="007654BB" w:rsidRDefault="001F27AF" w:rsidP="0000641A">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Водозаборная скважина № 1(7531)</w:t>
            </w:r>
          </w:p>
        </w:tc>
        <w:tc>
          <w:tcPr>
            <w:tcW w:w="1299" w:type="dxa"/>
            <w:shd w:val="clear" w:color="auto" w:fill="auto"/>
            <w:noWrap/>
            <w:vAlign w:val="center"/>
            <w:hideMark/>
          </w:tcPr>
          <w:p w14:paraId="1EC503CD"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19,6</w:t>
            </w:r>
          </w:p>
        </w:tc>
        <w:tc>
          <w:tcPr>
            <w:tcW w:w="1209" w:type="dxa"/>
            <w:shd w:val="clear" w:color="auto" w:fill="auto"/>
            <w:noWrap/>
            <w:vAlign w:val="center"/>
            <w:hideMark/>
          </w:tcPr>
          <w:p w14:paraId="072F95FC"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38,4</w:t>
            </w:r>
          </w:p>
        </w:tc>
        <w:tc>
          <w:tcPr>
            <w:tcW w:w="1178" w:type="dxa"/>
            <w:shd w:val="clear" w:color="auto" w:fill="auto"/>
            <w:noWrap/>
            <w:vAlign w:val="center"/>
            <w:hideMark/>
          </w:tcPr>
          <w:p w14:paraId="4799951A"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имеется</w:t>
            </w:r>
          </w:p>
        </w:tc>
        <w:tc>
          <w:tcPr>
            <w:tcW w:w="1901" w:type="dxa"/>
            <w:shd w:val="clear" w:color="auto" w:fill="auto"/>
            <w:noWrap/>
            <w:vAlign w:val="center"/>
            <w:hideMark/>
          </w:tcPr>
          <w:p w14:paraId="69F9D4E5"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Действующая</w:t>
            </w:r>
          </w:p>
          <w:p w14:paraId="306935DA"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(дебит 25 м³/ч)</w:t>
            </w:r>
          </w:p>
        </w:tc>
        <w:tc>
          <w:tcPr>
            <w:tcW w:w="1155" w:type="dxa"/>
            <w:shd w:val="clear" w:color="auto" w:fill="auto"/>
            <w:noWrap/>
            <w:vAlign w:val="center"/>
            <w:hideMark/>
          </w:tcPr>
          <w:p w14:paraId="4F43ABCF"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ЭЦВ 8-25-100</w:t>
            </w:r>
          </w:p>
        </w:tc>
      </w:tr>
      <w:tr w:rsidR="001F27AF" w:rsidRPr="007654BB" w14:paraId="1E8190D5" w14:textId="77777777" w:rsidTr="0000641A">
        <w:trPr>
          <w:trHeight w:val="20"/>
        </w:trPr>
        <w:tc>
          <w:tcPr>
            <w:tcW w:w="534" w:type="dxa"/>
            <w:vAlign w:val="center"/>
          </w:tcPr>
          <w:p w14:paraId="44B1E935"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3</w:t>
            </w:r>
          </w:p>
        </w:tc>
        <w:tc>
          <w:tcPr>
            <w:tcW w:w="2296" w:type="dxa"/>
            <w:shd w:val="clear" w:color="auto" w:fill="auto"/>
            <w:noWrap/>
            <w:vAlign w:val="center"/>
            <w:hideMark/>
          </w:tcPr>
          <w:p w14:paraId="784C7AE1" w14:textId="77777777" w:rsidR="001F27AF" w:rsidRPr="007654BB" w:rsidRDefault="001F27AF" w:rsidP="0000641A">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Водозаборная скважина № 2(7532)</w:t>
            </w:r>
          </w:p>
        </w:tc>
        <w:tc>
          <w:tcPr>
            <w:tcW w:w="1299" w:type="dxa"/>
            <w:shd w:val="clear" w:color="auto" w:fill="auto"/>
            <w:noWrap/>
            <w:vAlign w:val="center"/>
            <w:hideMark/>
          </w:tcPr>
          <w:p w14:paraId="291307C5"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30</w:t>
            </w:r>
          </w:p>
        </w:tc>
        <w:tc>
          <w:tcPr>
            <w:tcW w:w="1209" w:type="dxa"/>
            <w:shd w:val="clear" w:color="auto" w:fill="auto"/>
            <w:noWrap/>
            <w:vAlign w:val="center"/>
            <w:hideMark/>
          </w:tcPr>
          <w:p w14:paraId="5A1DD7F9"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43</w:t>
            </w:r>
          </w:p>
        </w:tc>
        <w:tc>
          <w:tcPr>
            <w:tcW w:w="1178" w:type="dxa"/>
            <w:shd w:val="clear" w:color="auto" w:fill="auto"/>
            <w:noWrap/>
            <w:vAlign w:val="center"/>
            <w:hideMark/>
          </w:tcPr>
          <w:p w14:paraId="45F34944"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имеется</w:t>
            </w:r>
          </w:p>
        </w:tc>
        <w:tc>
          <w:tcPr>
            <w:tcW w:w="1901" w:type="dxa"/>
            <w:shd w:val="clear" w:color="auto" w:fill="auto"/>
            <w:noWrap/>
            <w:vAlign w:val="center"/>
            <w:hideMark/>
          </w:tcPr>
          <w:p w14:paraId="214E9F6E"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Действующая (дебит 40 м³/ч)</w:t>
            </w:r>
          </w:p>
        </w:tc>
        <w:tc>
          <w:tcPr>
            <w:tcW w:w="1155" w:type="dxa"/>
            <w:shd w:val="clear" w:color="auto" w:fill="auto"/>
            <w:noWrap/>
            <w:vAlign w:val="center"/>
            <w:hideMark/>
          </w:tcPr>
          <w:p w14:paraId="6046FDC0"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ЭЦВ 8-25-100</w:t>
            </w:r>
          </w:p>
        </w:tc>
      </w:tr>
      <w:tr w:rsidR="001F27AF" w:rsidRPr="007654BB" w14:paraId="34AA54EE" w14:textId="77777777" w:rsidTr="0000641A">
        <w:trPr>
          <w:trHeight w:val="20"/>
        </w:trPr>
        <w:tc>
          <w:tcPr>
            <w:tcW w:w="534" w:type="dxa"/>
            <w:vAlign w:val="center"/>
          </w:tcPr>
          <w:p w14:paraId="6B9E0C4D"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4</w:t>
            </w:r>
          </w:p>
        </w:tc>
        <w:tc>
          <w:tcPr>
            <w:tcW w:w="9038" w:type="dxa"/>
            <w:gridSpan w:val="6"/>
            <w:shd w:val="clear" w:color="auto" w:fill="auto"/>
            <w:noWrap/>
            <w:vAlign w:val="center"/>
            <w:hideMark/>
          </w:tcPr>
          <w:p w14:paraId="294AC668"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п. Ульт–Ягун (Ульт-Ягунский-1 (железнодорожный) около ВОС-800</w:t>
            </w:r>
          </w:p>
        </w:tc>
      </w:tr>
      <w:tr w:rsidR="001F27AF" w:rsidRPr="007654BB" w14:paraId="5FA7360E" w14:textId="77777777" w:rsidTr="0000641A">
        <w:trPr>
          <w:trHeight w:val="20"/>
        </w:trPr>
        <w:tc>
          <w:tcPr>
            <w:tcW w:w="534" w:type="dxa"/>
            <w:vAlign w:val="center"/>
          </w:tcPr>
          <w:p w14:paraId="0588FD70"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5</w:t>
            </w:r>
          </w:p>
        </w:tc>
        <w:tc>
          <w:tcPr>
            <w:tcW w:w="2296" w:type="dxa"/>
            <w:shd w:val="clear" w:color="auto" w:fill="auto"/>
            <w:noWrap/>
            <w:vAlign w:val="center"/>
            <w:hideMark/>
          </w:tcPr>
          <w:p w14:paraId="736F7665" w14:textId="77777777" w:rsidR="001F27AF" w:rsidRPr="007654BB" w:rsidRDefault="001F27AF" w:rsidP="0000641A">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xml:space="preserve">Водозаборная скважина№ 1(20-210) </w:t>
            </w:r>
          </w:p>
        </w:tc>
        <w:tc>
          <w:tcPr>
            <w:tcW w:w="1299" w:type="dxa"/>
            <w:shd w:val="clear" w:color="auto" w:fill="auto"/>
            <w:noWrap/>
            <w:vAlign w:val="center"/>
            <w:hideMark/>
          </w:tcPr>
          <w:p w14:paraId="161DF030"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5</w:t>
            </w:r>
          </w:p>
        </w:tc>
        <w:tc>
          <w:tcPr>
            <w:tcW w:w="1209" w:type="dxa"/>
            <w:shd w:val="clear" w:color="auto" w:fill="auto"/>
            <w:noWrap/>
            <w:vAlign w:val="center"/>
            <w:hideMark/>
          </w:tcPr>
          <w:p w14:paraId="15941FB5"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25</w:t>
            </w:r>
          </w:p>
        </w:tc>
        <w:tc>
          <w:tcPr>
            <w:tcW w:w="1178" w:type="dxa"/>
            <w:shd w:val="clear" w:color="auto" w:fill="auto"/>
            <w:noWrap/>
            <w:vAlign w:val="center"/>
            <w:hideMark/>
          </w:tcPr>
          <w:p w14:paraId="6E91140E"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имеется</w:t>
            </w:r>
          </w:p>
        </w:tc>
        <w:tc>
          <w:tcPr>
            <w:tcW w:w="1901" w:type="dxa"/>
            <w:shd w:val="clear" w:color="auto" w:fill="auto"/>
            <w:noWrap/>
            <w:vAlign w:val="center"/>
            <w:hideMark/>
          </w:tcPr>
          <w:p w14:paraId="4EBB4ADB"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Действующая</w:t>
            </w:r>
          </w:p>
          <w:p w14:paraId="02339173"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(дебит 16 м³/ч)</w:t>
            </w:r>
          </w:p>
        </w:tc>
        <w:tc>
          <w:tcPr>
            <w:tcW w:w="1155" w:type="dxa"/>
            <w:shd w:val="clear" w:color="auto" w:fill="auto"/>
            <w:noWrap/>
            <w:vAlign w:val="center"/>
            <w:hideMark/>
          </w:tcPr>
          <w:p w14:paraId="0F5F8CBF"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lang w:val="en-US"/>
              </w:rPr>
              <w:t>Wilo</w:t>
            </w:r>
          </w:p>
        </w:tc>
      </w:tr>
      <w:tr w:rsidR="001F27AF" w:rsidRPr="007654BB" w14:paraId="31F3005D" w14:textId="77777777" w:rsidTr="0000641A">
        <w:trPr>
          <w:trHeight w:val="20"/>
        </w:trPr>
        <w:tc>
          <w:tcPr>
            <w:tcW w:w="534" w:type="dxa"/>
            <w:vAlign w:val="center"/>
          </w:tcPr>
          <w:p w14:paraId="2CD1B08C"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6</w:t>
            </w:r>
          </w:p>
        </w:tc>
        <w:tc>
          <w:tcPr>
            <w:tcW w:w="2296" w:type="dxa"/>
            <w:shd w:val="clear" w:color="auto" w:fill="auto"/>
            <w:noWrap/>
            <w:vAlign w:val="center"/>
            <w:hideMark/>
          </w:tcPr>
          <w:p w14:paraId="036EAF33" w14:textId="77777777" w:rsidR="001F27AF" w:rsidRPr="007654BB" w:rsidRDefault="001F27AF" w:rsidP="0000641A">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Водозаборная скважина № 2</w:t>
            </w:r>
          </w:p>
        </w:tc>
        <w:tc>
          <w:tcPr>
            <w:tcW w:w="1299" w:type="dxa"/>
            <w:shd w:val="clear" w:color="auto" w:fill="auto"/>
            <w:noWrap/>
            <w:vAlign w:val="center"/>
            <w:hideMark/>
          </w:tcPr>
          <w:p w14:paraId="4843DDD1"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30</w:t>
            </w:r>
          </w:p>
        </w:tc>
        <w:tc>
          <w:tcPr>
            <w:tcW w:w="1209" w:type="dxa"/>
            <w:shd w:val="clear" w:color="auto" w:fill="auto"/>
            <w:noWrap/>
            <w:vAlign w:val="center"/>
            <w:hideMark/>
          </w:tcPr>
          <w:p w14:paraId="6EA16DCB"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40,7</w:t>
            </w:r>
          </w:p>
        </w:tc>
        <w:tc>
          <w:tcPr>
            <w:tcW w:w="1178" w:type="dxa"/>
            <w:shd w:val="clear" w:color="auto" w:fill="auto"/>
            <w:noWrap/>
            <w:vAlign w:val="center"/>
            <w:hideMark/>
          </w:tcPr>
          <w:p w14:paraId="41FE00E7"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имеется</w:t>
            </w:r>
          </w:p>
        </w:tc>
        <w:tc>
          <w:tcPr>
            <w:tcW w:w="1901" w:type="dxa"/>
            <w:shd w:val="clear" w:color="auto" w:fill="auto"/>
            <w:noWrap/>
            <w:vAlign w:val="center"/>
            <w:hideMark/>
          </w:tcPr>
          <w:p w14:paraId="48757702"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Действующая</w:t>
            </w:r>
          </w:p>
          <w:p w14:paraId="5D636071"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(дебит 40 м³/ч)</w:t>
            </w:r>
          </w:p>
        </w:tc>
        <w:tc>
          <w:tcPr>
            <w:tcW w:w="1155" w:type="dxa"/>
            <w:shd w:val="clear" w:color="auto" w:fill="auto"/>
            <w:noWrap/>
            <w:vAlign w:val="center"/>
            <w:hideMark/>
          </w:tcPr>
          <w:p w14:paraId="4877AB4A"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xml:space="preserve">ЭЦВ </w:t>
            </w:r>
            <w:r w:rsidRPr="007654BB">
              <w:rPr>
                <w:rFonts w:ascii="Times New Roman" w:hAnsi="Times New Roman" w:cs="Times New Roman"/>
                <w:bCs/>
                <w:color w:val="000000"/>
                <w:sz w:val="20"/>
                <w:szCs w:val="20"/>
                <w:lang w:val="en-US"/>
              </w:rPr>
              <w:t>Wilo</w:t>
            </w:r>
          </w:p>
        </w:tc>
      </w:tr>
      <w:tr w:rsidR="001F27AF" w:rsidRPr="007654BB" w14:paraId="54D31C8C" w14:textId="77777777" w:rsidTr="0000641A">
        <w:trPr>
          <w:trHeight w:val="20"/>
        </w:trPr>
        <w:tc>
          <w:tcPr>
            <w:tcW w:w="534" w:type="dxa"/>
            <w:vAlign w:val="center"/>
          </w:tcPr>
          <w:p w14:paraId="5261B864"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7</w:t>
            </w:r>
          </w:p>
        </w:tc>
        <w:tc>
          <w:tcPr>
            <w:tcW w:w="2296" w:type="dxa"/>
            <w:shd w:val="clear" w:color="auto" w:fill="auto"/>
            <w:noWrap/>
            <w:vAlign w:val="center"/>
            <w:hideMark/>
          </w:tcPr>
          <w:p w14:paraId="09EBAE8C" w14:textId="77777777" w:rsidR="001F27AF" w:rsidRPr="007654BB" w:rsidRDefault="001F27AF" w:rsidP="0000641A">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Водозаборная скважина № 3</w:t>
            </w:r>
          </w:p>
        </w:tc>
        <w:tc>
          <w:tcPr>
            <w:tcW w:w="1299" w:type="dxa"/>
            <w:shd w:val="clear" w:color="auto" w:fill="auto"/>
            <w:noWrap/>
            <w:vAlign w:val="center"/>
            <w:hideMark/>
          </w:tcPr>
          <w:p w14:paraId="3193D8A6"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3</w:t>
            </w:r>
          </w:p>
        </w:tc>
        <w:tc>
          <w:tcPr>
            <w:tcW w:w="1209" w:type="dxa"/>
            <w:shd w:val="clear" w:color="auto" w:fill="auto"/>
            <w:noWrap/>
            <w:vAlign w:val="center"/>
            <w:hideMark/>
          </w:tcPr>
          <w:p w14:paraId="0FEB1D18"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18</w:t>
            </w:r>
          </w:p>
        </w:tc>
        <w:tc>
          <w:tcPr>
            <w:tcW w:w="1178" w:type="dxa"/>
            <w:shd w:val="clear" w:color="auto" w:fill="auto"/>
            <w:noWrap/>
            <w:vAlign w:val="center"/>
            <w:hideMark/>
          </w:tcPr>
          <w:p w14:paraId="49C7CB74"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имеется</w:t>
            </w:r>
          </w:p>
        </w:tc>
        <w:tc>
          <w:tcPr>
            <w:tcW w:w="1901" w:type="dxa"/>
            <w:shd w:val="clear" w:color="auto" w:fill="auto"/>
            <w:noWrap/>
            <w:vAlign w:val="center"/>
            <w:hideMark/>
          </w:tcPr>
          <w:p w14:paraId="10D501A7"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Действующая</w:t>
            </w:r>
          </w:p>
          <w:p w14:paraId="56AD1558"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(дебит 40 м³/ч)</w:t>
            </w:r>
          </w:p>
        </w:tc>
        <w:tc>
          <w:tcPr>
            <w:tcW w:w="1155" w:type="dxa"/>
            <w:shd w:val="clear" w:color="auto" w:fill="auto"/>
            <w:noWrap/>
            <w:vAlign w:val="center"/>
            <w:hideMark/>
          </w:tcPr>
          <w:p w14:paraId="4918BB38"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xml:space="preserve">ЭЦВ </w:t>
            </w:r>
            <w:r w:rsidRPr="007654BB">
              <w:rPr>
                <w:rFonts w:ascii="Times New Roman" w:hAnsi="Times New Roman" w:cs="Times New Roman"/>
                <w:bCs/>
                <w:color w:val="000000"/>
                <w:sz w:val="20"/>
                <w:szCs w:val="20"/>
                <w:lang w:val="en-US"/>
              </w:rPr>
              <w:t>Wilo</w:t>
            </w:r>
          </w:p>
        </w:tc>
      </w:tr>
    </w:tbl>
    <w:p w14:paraId="41FB1275" w14:textId="77777777" w:rsidR="001F27AF" w:rsidRPr="007654BB" w:rsidRDefault="001F27AF" w:rsidP="00243220">
      <w:pPr>
        <w:pStyle w:val="a8"/>
        <w:spacing w:before="0" w:after="0"/>
        <w:rPr>
          <w:rFonts w:ascii="Times New Roman" w:hAnsi="Times New Roman" w:cs="Times New Roman"/>
        </w:rPr>
      </w:pPr>
    </w:p>
    <w:p w14:paraId="57FFE60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По данным мониторинга состояния объектов водоснабжения и водоотведения в разрезе населённых пунктов муниципального образования Сургутский район по состоянию на 01 января 2023 года, получена информация о состоянии объектов системы водоснабжения п. Тром-Аган:</w:t>
      </w:r>
    </w:p>
    <w:p w14:paraId="0F294882" w14:textId="77777777" w:rsidR="001F27AF" w:rsidRPr="007654BB" w:rsidRDefault="001F27AF" w:rsidP="001D64CF">
      <w:pPr>
        <w:pStyle w:val="a"/>
        <w:numPr>
          <w:ilvl w:val="0"/>
          <w:numId w:val="12"/>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количество артезианских скважин - две;</w:t>
      </w:r>
    </w:p>
    <w:p w14:paraId="3DCF5727" w14:textId="77777777" w:rsidR="001F27AF" w:rsidRPr="007654BB" w:rsidRDefault="001F27AF" w:rsidP="001D64CF">
      <w:pPr>
        <w:pStyle w:val="a"/>
        <w:numPr>
          <w:ilvl w:val="0"/>
          <w:numId w:val="12"/>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установленная производственная мощность водозабора – 0,8 тыс. куб. м/сут, фактическая производственная мощность – 0,01 тыс. куб. м/сут;</w:t>
      </w:r>
    </w:p>
    <w:p w14:paraId="564F4849" w14:textId="77777777" w:rsidR="001F27AF" w:rsidRPr="007654BB" w:rsidRDefault="001F27AF" w:rsidP="001D64CF">
      <w:pPr>
        <w:pStyle w:val="a"/>
        <w:numPr>
          <w:ilvl w:val="0"/>
          <w:numId w:val="12"/>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износ водозабора – 100 %;</w:t>
      </w:r>
    </w:p>
    <w:p w14:paraId="3A94FF8C" w14:textId="77777777" w:rsidR="001F27AF" w:rsidRPr="007654BB" w:rsidRDefault="001F27AF" w:rsidP="001D64CF">
      <w:pPr>
        <w:pStyle w:val="a"/>
        <w:numPr>
          <w:ilvl w:val="0"/>
          <w:numId w:val="12"/>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 xml:space="preserve">водопроводные очистные сооружения производительностью </w:t>
      </w:r>
      <w:r w:rsidRPr="007654BB">
        <w:rPr>
          <w:rFonts w:ascii="Times New Roman" w:eastAsia="Arial Unicode MS" w:hAnsi="Times New Roman" w:cs="Times New Roman"/>
        </w:rPr>
        <w:br/>
        <w:t>0,25 тыс. куб. м/сут;</w:t>
      </w:r>
    </w:p>
    <w:p w14:paraId="011C6E56" w14:textId="77777777" w:rsidR="001F27AF" w:rsidRPr="007654BB" w:rsidRDefault="001F27AF" w:rsidP="001D64CF">
      <w:pPr>
        <w:pStyle w:val="a"/>
        <w:numPr>
          <w:ilvl w:val="0"/>
          <w:numId w:val="12"/>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t>износ водопроводных очистных сооружений – 69,39 %;</w:t>
      </w:r>
    </w:p>
    <w:p w14:paraId="3AC18FDE" w14:textId="77777777" w:rsidR="001F27AF" w:rsidRPr="007654BB" w:rsidRDefault="001F27AF" w:rsidP="001D64CF">
      <w:pPr>
        <w:pStyle w:val="a"/>
        <w:numPr>
          <w:ilvl w:val="0"/>
          <w:numId w:val="12"/>
        </w:numPr>
        <w:spacing w:before="0" w:after="0"/>
        <w:ind w:left="0" w:firstLine="360"/>
        <w:rPr>
          <w:rFonts w:ascii="Times New Roman" w:eastAsia="Arial Unicode MS" w:hAnsi="Times New Roman" w:cs="Times New Roman"/>
        </w:rPr>
      </w:pPr>
      <w:r w:rsidRPr="007654BB">
        <w:rPr>
          <w:rFonts w:ascii="Times New Roman" w:eastAsia="Arial Unicode MS" w:hAnsi="Times New Roman" w:cs="Times New Roman"/>
        </w:rPr>
        <w:lastRenderedPageBreak/>
        <w:t xml:space="preserve">износ сетей водоснабжения – 42 %, </w:t>
      </w:r>
    </w:p>
    <w:p w14:paraId="2EB8FB16" w14:textId="77777777" w:rsidR="001F27AF" w:rsidRPr="007654BB" w:rsidRDefault="001F27AF" w:rsidP="001D64CF">
      <w:pPr>
        <w:pStyle w:val="a"/>
        <w:numPr>
          <w:ilvl w:val="0"/>
          <w:numId w:val="12"/>
        </w:numPr>
        <w:spacing w:before="0" w:after="0"/>
        <w:ind w:left="0" w:firstLine="360"/>
        <w:jc w:val="left"/>
        <w:rPr>
          <w:rFonts w:ascii="Times New Roman" w:eastAsia="Arial Unicode MS" w:hAnsi="Times New Roman" w:cs="Times New Roman"/>
        </w:rPr>
      </w:pPr>
      <w:r w:rsidRPr="007654BB">
        <w:rPr>
          <w:rFonts w:ascii="Times New Roman" w:eastAsia="Arial Unicode MS" w:hAnsi="Times New Roman" w:cs="Times New Roman"/>
        </w:rPr>
        <w:t>протяжённость сетей водоснабжения – 3,77 км, из которых ветхих – 1,358 км.</w:t>
      </w:r>
    </w:p>
    <w:p w14:paraId="09854C3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В п. Тром-Аган на площадке водозабора расположено две </w:t>
      </w:r>
      <w:r w:rsidRPr="007654BB">
        <w:rPr>
          <w:rFonts w:ascii="Times New Roman" w:hAnsi="Times New Roman" w:cs="Times New Roman"/>
        </w:rPr>
        <w:br/>
        <w:t>скважины, ВОС-250, резервуар.</w:t>
      </w:r>
    </w:p>
    <w:p w14:paraId="59C9AFE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Характеристика водозабора п. Тром-Аган представлена ниже (Таблица 6).</w:t>
      </w:r>
    </w:p>
    <w:p w14:paraId="296ED7B0" w14:textId="77777777" w:rsidR="001F27AF" w:rsidRPr="007654BB" w:rsidRDefault="001F27AF" w:rsidP="00243220">
      <w:pPr>
        <w:pStyle w:val="ad"/>
        <w:spacing w:before="0"/>
        <w:rPr>
          <w:rFonts w:ascii="Times New Roman" w:hAnsi="Times New Roman" w:cs="Times New Roman"/>
        </w:rPr>
      </w:pPr>
      <w:bookmarkStart w:id="21" w:name="_Ref31027581"/>
      <w:r w:rsidRPr="007654BB">
        <w:rPr>
          <w:rFonts w:ascii="Times New Roman" w:hAnsi="Times New Roman" w:cs="Times New Roman"/>
        </w:rPr>
        <w:t xml:space="preserve">Таблица </w:t>
      </w:r>
      <w:bookmarkEnd w:id="21"/>
      <w:r w:rsidRPr="007654BB">
        <w:rPr>
          <w:rFonts w:ascii="Times New Roman" w:hAnsi="Times New Roman" w:cs="Times New Roman"/>
          <w:noProof/>
        </w:rPr>
        <w:t>6</w:t>
      </w:r>
      <w:r w:rsidRPr="007654BB">
        <w:rPr>
          <w:rFonts w:ascii="Times New Roman" w:hAnsi="Times New Roman" w:cs="Times New Roman"/>
        </w:rPr>
        <w:t xml:space="preserve"> – Характеристика водозабора п. Тром-Аган</w:t>
      </w:r>
    </w:p>
    <w:p w14:paraId="1C554472" w14:textId="77777777" w:rsidR="001F27AF" w:rsidRPr="007654BB" w:rsidRDefault="001F27AF" w:rsidP="00243220">
      <w:pPr>
        <w:pStyle w:val="ad"/>
        <w:spacing w:before="0"/>
        <w:rPr>
          <w:rFonts w:ascii="Times New Roman" w:hAnsi="Times New Roman" w:cs="Times New Roma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96"/>
        <w:gridCol w:w="1299"/>
        <w:gridCol w:w="1209"/>
        <w:gridCol w:w="1178"/>
        <w:gridCol w:w="1843"/>
        <w:gridCol w:w="1275"/>
      </w:tblGrid>
      <w:tr w:rsidR="001F27AF" w:rsidRPr="007654BB" w14:paraId="3A936A1A" w14:textId="77777777" w:rsidTr="0000641A">
        <w:trPr>
          <w:trHeight w:val="20"/>
        </w:trPr>
        <w:tc>
          <w:tcPr>
            <w:tcW w:w="534" w:type="dxa"/>
            <w:vAlign w:val="center"/>
          </w:tcPr>
          <w:p w14:paraId="0E2F8429"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п.п.</w:t>
            </w:r>
          </w:p>
        </w:tc>
        <w:tc>
          <w:tcPr>
            <w:tcW w:w="2296" w:type="dxa"/>
            <w:shd w:val="clear" w:color="auto" w:fill="auto"/>
            <w:vAlign w:val="center"/>
            <w:hideMark/>
          </w:tcPr>
          <w:p w14:paraId="4FEDDBF4"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Наименование объекта</w:t>
            </w:r>
          </w:p>
          <w:p w14:paraId="731C0F48"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eastAsia="Calibri" w:hAnsi="Times New Roman" w:cs="Times New Roman"/>
                <w:bCs/>
                <w:color w:val="000000"/>
                <w:sz w:val="20"/>
              </w:rPr>
              <w:t> </w:t>
            </w:r>
          </w:p>
        </w:tc>
        <w:tc>
          <w:tcPr>
            <w:tcW w:w="1299" w:type="dxa"/>
            <w:shd w:val="clear" w:color="auto" w:fill="auto"/>
            <w:vAlign w:val="center"/>
            <w:hideMark/>
          </w:tcPr>
          <w:p w14:paraId="16832FB9"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xml:space="preserve">Статистический </w:t>
            </w:r>
          </w:p>
          <w:p w14:paraId="41CA9BB5"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уровень,</w:t>
            </w:r>
          </w:p>
        </w:tc>
        <w:tc>
          <w:tcPr>
            <w:tcW w:w="1209" w:type="dxa"/>
            <w:shd w:val="clear" w:color="auto" w:fill="auto"/>
            <w:vAlign w:val="center"/>
            <w:hideMark/>
          </w:tcPr>
          <w:p w14:paraId="14C43DE2"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Динамический</w:t>
            </w:r>
          </w:p>
          <w:p w14:paraId="4786B362"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уровень, м</w:t>
            </w:r>
          </w:p>
        </w:tc>
        <w:tc>
          <w:tcPr>
            <w:tcW w:w="1178" w:type="dxa"/>
            <w:shd w:val="clear" w:color="auto" w:fill="auto"/>
            <w:vAlign w:val="center"/>
            <w:hideMark/>
          </w:tcPr>
          <w:p w14:paraId="159C9DDB"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Сведения о наличии лицензии</w:t>
            </w:r>
          </w:p>
        </w:tc>
        <w:tc>
          <w:tcPr>
            <w:tcW w:w="1843" w:type="dxa"/>
            <w:shd w:val="clear" w:color="auto" w:fill="auto"/>
            <w:vAlign w:val="center"/>
            <w:hideMark/>
          </w:tcPr>
          <w:p w14:paraId="34609993"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Примечание</w:t>
            </w:r>
          </w:p>
        </w:tc>
        <w:tc>
          <w:tcPr>
            <w:tcW w:w="1275" w:type="dxa"/>
            <w:shd w:val="clear" w:color="auto" w:fill="auto"/>
            <w:vAlign w:val="center"/>
            <w:hideMark/>
          </w:tcPr>
          <w:p w14:paraId="78F06D06"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Марка насоса</w:t>
            </w:r>
          </w:p>
        </w:tc>
      </w:tr>
      <w:tr w:rsidR="001F27AF" w:rsidRPr="007654BB" w14:paraId="235B4F66" w14:textId="77777777" w:rsidTr="0000641A">
        <w:trPr>
          <w:trHeight w:val="20"/>
        </w:trPr>
        <w:tc>
          <w:tcPr>
            <w:tcW w:w="534" w:type="dxa"/>
            <w:vAlign w:val="center"/>
          </w:tcPr>
          <w:p w14:paraId="445A4914"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1</w:t>
            </w:r>
          </w:p>
        </w:tc>
        <w:tc>
          <w:tcPr>
            <w:tcW w:w="2296" w:type="dxa"/>
            <w:shd w:val="clear" w:color="auto" w:fill="auto"/>
            <w:vAlign w:val="center"/>
          </w:tcPr>
          <w:p w14:paraId="56B251BE"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2</w:t>
            </w:r>
          </w:p>
        </w:tc>
        <w:tc>
          <w:tcPr>
            <w:tcW w:w="1299" w:type="dxa"/>
            <w:shd w:val="clear" w:color="auto" w:fill="auto"/>
            <w:vAlign w:val="center"/>
          </w:tcPr>
          <w:p w14:paraId="11F6B8D3"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3</w:t>
            </w:r>
          </w:p>
        </w:tc>
        <w:tc>
          <w:tcPr>
            <w:tcW w:w="1209" w:type="dxa"/>
            <w:shd w:val="clear" w:color="auto" w:fill="auto"/>
            <w:vAlign w:val="center"/>
          </w:tcPr>
          <w:p w14:paraId="411D1F1D"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4</w:t>
            </w:r>
          </w:p>
        </w:tc>
        <w:tc>
          <w:tcPr>
            <w:tcW w:w="1178" w:type="dxa"/>
            <w:shd w:val="clear" w:color="auto" w:fill="auto"/>
            <w:vAlign w:val="center"/>
          </w:tcPr>
          <w:p w14:paraId="153F78AD"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5</w:t>
            </w:r>
          </w:p>
        </w:tc>
        <w:tc>
          <w:tcPr>
            <w:tcW w:w="1843" w:type="dxa"/>
            <w:shd w:val="clear" w:color="auto" w:fill="auto"/>
            <w:vAlign w:val="center"/>
          </w:tcPr>
          <w:p w14:paraId="3F052FDB"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6</w:t>
            </w:r>
          </w:p>
        </w:tc>
        <w:tc>
          <w:tcPr>
            <w:tcW w:w="1275" w:type="dxa"/>
            <w:shd w:val="clear" w:color="auto" w:fill="auto"/>
            <w:vAlign w:val="center"/>
          </w:tcPr>
          <w:p w14:paraId="4509C870"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7</w:t>
            </w:r>
          </w:p>
        </w:tc>
      </w:tr>
      <w:tr w:rsidR="001F27AF" w:rsidRPr="007654BB" w14:paraId="70D4856A" w14:textId="77777777" w:rsidTr="0000641A">
        <w:trPr>
          <w:trHeight w:val="20"/>
        </w:trPr>
        <w:tc>
          <w:tcPr>
            <w:tcW w:w="534" w:type="dxa"/>
            <w:vAlign w:val="center"/>
          </w:tcPr>
          <w:p w14:paraId="0101C650" w14:textId="77777777" w:rsidR="001F27AF" w:rsidRPr="007654BB" w:rsidRDefault="001F27AF" w:rsidP="0000641A">
            <w:pPr>
              <w:spacing w:after="0" w:line="240" w:lineRule="auto"/>
              <w:jc w:val="center"/>
              <w:rPr>
                <w:rFonts w:ascii="Times New Roman" w:hAnsi="Times New Roman" w:cs="Times New Roman"/>
                <w:bCs/>
                <w:color w:val="000000"/>
                <w:sz w:val="20"/>
              </w:rPr>
            </w:pPr>
            <w:r w:rsidRPr="007654BB">
              <w:rPr>
                <w:rFonts w:ascii="Times New Roman" w:hAnsi="Times New Roman" w:cs="Times New Roman"/>
                <w:bCs/>
                <w:color w:val="000000"/>
                <w:sz w:val="20"/>
              </w:rPr>
              <w:t>1</w:t>
            </w:r>
          </w:p>
        </w:tc>
        <w:tc>
          <w:tcPr>
            <w:tcW w:w="9100" w:type="dxa"/>
            <w:gridSpan w:val="6"/>
            <w:shd w:val="clear" w:color="auto" w:fill="auto"/>
            <w:noWrap/>
            <w:vAlign w:val="center"/>
            <w:hideMark/>
          </w:tcPr>
          <w:p w14:paraId="3C219EC3"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п. Тром-Аган</w:t>
            </w:r>
          </w:p>
        </w:tc>
      </w:tr>
      <w:tr w:rsidR="001F27AF" w:rsidRPr="007654BB" w14:paraId="351F2CE0" w14:textId="77777777" w:rsidTr="0000641A">
        <w:trPr>
          <w:trHeight w:val="20"/>
        </w:trPr>
        <w:tc>
          <w:tcPr>
            <w:tcW w:w="534" w:type="dxa"/>
            <w:vAlign w:val="center"/>
          </w:tcPr>
          <w:p w14:paraId="240F325D" w14:textId="77777777" w:rsidR="001F27AF" w:rsidRPr="007654BB" w:rsidRDefault="001F27AF" w:rsidP="0000641A">
            <w:pPr>
              <w:spacing w:after="0" w:line="240" w:lineRule="auto"/>
              <w:jc w:val="center"/>
              <w:rPr>
                <w:rFonts w:ascii="Times New Roman" w:hAnsi="Times New Roman" w:cs="Times New Roman"/>
                <w:bCs/>
                <w:color w:val="000000"/>
                <w:sz w:val="20"/>
              </w:rPr>
            </w:pPr>
            <w:r w:rsidRPr="007654BB">
              <w:rPr>
                <w:rFonts w:ascii="Times New Roman" w:hAnsi="Times New Roman" w:cs="Times New Roman"/>
                <w:bCs/>
                <w:color w:val="000000"/>
                <w:sz w:val="20"/>
              </w:rPr>
              <w:t>2</w:t>
            </w:r>
          </w:p>
        </w:tc>
        <w:tc>
          <w:tcPr>
            <w:tcW w:w="2296" w:type="dxa"/>
            <w:shd w:val="clear" w:color="auto" w:fill="auto"/>
            <w:noWrap/>
            <w:vAlign w:val="center"/>
            <w:hideMark/>
          </w:tcPr>
          <w:p w14:paraId="760BE130" w14:textId="77777777" w:rsidR="001F27AF" w:rsidRPr="007654BB" w:rsidRDefault="001F27AF" w:rsidP="0000641A">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rPr>
              <w:t>Водозаборная скважина № СР-962</w:t>
            </w:r>
          </w:p>
        </w:tc>
        <w:tc>
          <w:tcPr>
            <w:tcW w:w="1299" w:type="dxa"/>
            <w:shd w:val="clear" w:color="auto" w:fill="auto"/>
            <w:noWrap/>
            <w:vAlign w:val="center"/>
            <w:hideMark/>
          </w:tcPr>
          <w:p w14:paraId="40CAF29C"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15</w:t>
            </w:r>
          </w:p>
        </w:tc>
        <w:tc>
          <w:tcPr>
            <w:tcW w:w="1209" w:type="dxa"/>
            <w:shd w:val="clear" w:color="auto" w:fill="auto"/>
            <w:noWrap/>
            <w:vAlign w:val="center"/>
            <w:hideMark/>
          </w:tcPr>
          <w:p w14:paraId="44CA3465"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30</w:t>
            </w:r>
          </w:p>
        </w:tc>
        <w:tc>
          <w:tcPr>
            <w:tcW w:w="1178" w:type="dxa"/>
            <w:shd w:val="clear" w:color="auto" w:fill="auto"/>
            <w:noWrap/>
            <w:vAlign w:val="center"/>
            <w:hideMark/>
          </w:tcPr>
          <w:p w14:paraId="1C48EBD9"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имеется</w:t>
            </w:r>
          </w:p>
        </w:tc>
        <w:tc>
          <w:tcPr>
            <w:tcW w:w="1843" w:type="dxa"/>
            <w:shd w:val="clear" w:color="auto" w:fill="auto"/>
            <w:noWrap/>
            <w:vAlign w:val="center"/>
            <w:hideMark/>
          </w:tcPr>
          <w:p w14:paraId="348C9F8D"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Действующая (дебит 25 м³</w:t>
            </w:r>
            <w:r w:rsidRPr="007654BB">
              <w:rPr>
                <w:rFonts w:ascii="Times New Roman" w:hAnsi="Times New Roman" w:cs="Times New Roman"/>
                <w:bCs/>
                <w:color w:val="000000"/>
                <w:sz w:val="20"/>
                <w:szCs w:val="20"/>
              </w:rPr>
              <w:t>/ч)</w:t>
            </w:r>
          </w:p>
        </w:tc>
        <w:tc>
          <w:tcPr>
            <w:tcW w:w="1275" w:type="dxa"/>
            <w:shd w:val="clear" w:color="auto" w:fill="auto"/>
            <w:noWrap/>
            <w:vAlign w:val="center"/>
            <w:hideMark/>
          </w:tcPr>
          <w:p w14:paraId="11D1B526"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ЭЦВ 6-10-80</w:t>
            </w:r>
          </w:p>
        </w:tc>
      </w:tr>
      <w:tr w:rsidR="001F27AF" w:rsidRPr="007654BB" w14:paraId="05E595EB" w14:textId="77777777" w:rsidTr="0000641A">
        <w:trPr>
          <w:trHeight w:val="20"/>
        </w:trPr>
        <w:tc>
          <w:tcPr>
            <w:tcW w:w="534" w:type="dxa"/>
            <w:vAlign w:val="center"/>
          </w:tcPr>
          <w:p w14:paraId="08095E73" w14:textId="77777777" w:rsidR="001F27AF" w:rsidRPr="007654BB" w:rsidRDefault="001F27AF" w:rsidP="0000641A">
            <w:pPr>
              <w:spacing w:after="0" w:line="240" w:lineRule="auto"/>
              <w:jc w:val="center"/>
              <w:rPr>
                <w:rFonts w:ascii="Times New Roman" w:hAnsi="Times New Roman" w:cs="Times New Roman"/>
                <w:bCs/>
                <w:color w:val="000000"/>
                <w:sz w:val="20"/>
              </w:rPr>
            </w:pPr>
            <w:r w:rsidRPr="007654BB">
              <w:rPr>
                <w:rFonts w:ascii="Times New Roman" w:hAnsi="Times New Roman" w:cs="Times New Roman"/>
                <w:bCs/>
                <w:color w:val="000000"/>
                <w:sz w:val="20"/>
              </w:rPr>
              <w:t>3</w:t>
            </w:r>
          </w:p>
        </w:tc>
        <w:tc>
          <w:tcPr>
            <w:tcW w:w="2296" w:type="dxa"/>
            <w:shd w:val="clear" w:color="auto" w:fill="auto"/>
            <w:noWrap/>
            <w:vAlign w:val="center"/>
            <w:hideMark/>
          </w:tcPr>
          <w:p w14:paraId="6A7929C8" w14:textId="77777777" w:rsidR="001F27AF" w:rsidRPr="007654BB" w:rsidRDefault="001F27AF" w:rsidP="0000641A">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rPr>
              <w:t>Водозаборная скважина № СР-963</w:t>
            </w:r>
          </w:p>
        </w:tc>
        <w:tc>
          <w:tcPr>
            <w:tcW w:w="1299" w:type="dxa"/>
            <w:shd w:val="clear" w:color="auto" w:fill="auto"/>
            <w:noWrap/>
            <w:vAlign w:val="center"/>
            <w:hideMark/>
          </w:tcPr>
          <w:p w14:paraId="4544CCDA"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15</w:t>
            </w:r>
          </w:p>
        </w:tc>
        <w:tc>
          <w:tcPr>
            <w:tcW w:w="1209" w:type="dxa"/>
            <w:shd w:val="clear" w:color="auto" w:fill="auto"/>
            <w:noWrap/>
            <w:vAlign w:val="center"/>
            <w:hideMark/>
          </w:tcPr>
          <w:p w14:paraId="7B738FF3"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30</w:t>
            </w:r>
          </w:p>
        </w:tc>
        <w:tc>
          <w:tcPr>
            <w:tcW w:w="1178" w:type="dxa"/>
            <w:shd w:val="clear" w:color="auto" w:fill="auto"/>
            <w:noWrap/>
            <w:vAlign w:val="center"/>
            <w:hideMark/>
          </w:tcPr>
          <w:p w14:paraId="1B66456E"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имеется</w:t>
            </w:r>
          </w:p>
        </w:tc>
        <w:tc>
          <w:tcPr>
            <w:tcW w:w="1843" w:type="dxa"/>
            <w:shd w:val="clear" w:color="auto" w:fill="auto"/>
            <w:noWrap/>
            <w:vAlign w:val="center"/>
            <w:hideMark/>
          </w:tcPr>
          <w:p w14:paraId="3D8252DF"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Действующая (дебит 25 м³</w:t>
            </w:r>
            <w:r w:rsidRPr="007654BB">
              <w:rPr>
                <w:rFonts w:ascii="Times New Roman" w:hAnsi="Times New Roman" w:cs="Times New Roman"/>
                <w:bCs/>
                <w:color w:val="000000"/>
                <w:sz w:val="20"/>
                <w:szCs w:val="20"/>
              </w:rPr>
              <w:t>/ч)</w:t>
            </w:r>
          </w:p>
        </w:tc>
        <w:tc>
          <w:tcPr>
            <w:tcW w:w="1275" w:type="dxa"/>
            <w:shd w:val="clear" w:color="auto" w:fill="auto"/>
            <w:noWrap/>
            <w:vAlign w:val="center"/>
            <w:hideMark/>
          </w:tcPr>
          <w:p w14:paraId="4BB1FA8B" w14:textId="77777777" w:rsidR="001F27AF" w:rsidRPr="007654BB" w:rsidRDefault="001F27AF" w:rsidP="0000641A">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ЭЦВ 6-10-80</w:t>
            </w:r>
          </w:p>
        </w:tc>
      </w:tr>
    </w:tbl>
    <w:p w14:paraId="53B50FAB" w14:textId="77777777" w:rsidR="001F27AF" w:rsidRPr="007654BB" w:rsidRDefault="001F27AF" w:rsidP="00243220">
      <w:pPr>
        <w:pStyle w:val="a8"/>
        <w:spacing w:before="0" w:after="0"/>
        <w:rPr>
          <w:rFonts w:ascii="Times New Roman" w:hAnsi="Times New Roman" w:cs="Times New Roman"/>
        </w:rPr>
      </w:pPr>
    </w:p>
    <w:p w14:paraId="6426EEE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Эксплуатирующей организацией системы водоснабжения с.п. Ульт-Ягун является МУП «ТО УТВиВ №1» МО СР.</w:t>
      </w:r>
    </w:p>
    <w:p w14:paraId="44A827A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На территории сельского поселения функционируют технические водоводы для обслуживания промышленных и иных объектов.</w:t>
      </w:r>
    </w:p>
    <w:p w14:paraId="0206F92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Качество питьевой воды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зарегистрированных в Минюсте России 29 января 2021 года № 62296.</w:t>
      </w:r>
    </w:p>
    <w:p w14:paraId="609231AD" w14:textId="77777777" w:rsidR="001F27AF" w:rsidRPr="007654BB" w:rsidRDefault="001F27AF" w:rsidP="00243220">
      <w:pPr>
        <w:pStyle w:val="a8"/>
        <w:spacing w:before="0" w:after="0"/>
        <w:rPr>
          <w:rFonts w:ascii="Times New Roman" w:eastAsia="Calibri" w:hAnsi="Times New Roman" w:cs="Times New Roman"/>
        </w:rPr>
      </w:pPr>
      <w:r w:rsidRPr="007654BB">
        <w:rPr>
          <w:rFonts w:ascii="Times New Roman" w:hAnsi="Times New Roman" w:cs="Times New Roman"/>
        </w:rPr>
        <w:t xml:space="preserve">Анализ системы водоснабжения с.п. Ульт-Ягун выявил, что </w:t>
      </w:r>
      <w:r w:rsidRPr="007654BB">
        <w:rPr>
          <w:rFonts w:ascii="Times New Roman" w:eastAsia="Calibri" w:hAnsi="Times New Roman" w:cs="Times New Roman"/>
        </w:rPr>
        <w:t>объекты и сети находятся в изношенном состоянии.</w:t>
      </w:r>
    </w:p>
    <w:p w14:paraId="63889D2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По данным на июнь 2023 года абоненты оснащены приборами учёта на 75 %. Счётчики установлены у промышленных потребителей и потребителей бюджетной сферы деятельности, а также в жилых домах. </w:t>
      </w:r>
    </w:p>
    <w:p w14:paraId="0B00DF5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Информация об установленных и применяемых тарифах на коммунальные услуги холодного водоснабжения в муниципальном образовании Сургутский район </w:t>
      </w:r>
      <w:r w:rsidRPr="007654BB">
        <w:rPr>
          <w:rFonts w:ascii="Times New Roman" w:hAnsi="Times New Roman" w:cs="Times New Roman"/>
        </w:rPr>
        <w:br/>
        <w:t>(с учётом НДС) для с.п. Ульт-Ягун представлена ниже (Таблица 7).</w:t>
      </w:r>
    </w:p>
    <w:p w14:paraId="3B840895" w14:textId="77777777" w:rsidR="001F27AF" w:rsidRPr="007654BB" w:rsidRDefault="001F27AF" w:rsidP="00243220">
      <w:pPr>
        <w:pStyle w:val="ad"/>
        <w:spacing w:before="0"/>
        <w:rPr>
          <w:rFonts w:ascii="Times New Roman" w:hAnsi="Times New Roman" w:cs="Times New Roman"/>
        </w:rPr>
      </w:pPr>
      <w:bookmarkStart w:id="22" w:name="_Ref56416959"/>
      <w:r w:rsidRPr="007654BB">
        <w:rPr>
          <w:rFonts w:ascii="Times New Roman" w:hAnsi="Times New Roman" w:cs="Times New Roman"/>
        </w:rPr>
        <w:t xml:space="preserve">Таблица </w:t>
      </w:r>
      <w:bookmarkEnd w:id="22"/>
      <w:r w:rsidRPr="007654BB">
        <w:rPr>
          <w:rFonts w:ascii="Times New Roman" w:hAnsi="Times New Roman" w:cs="Times New Roman"/>
          <w:noProof/>
        </w:rPr>
        <w:t>7</w:t>
      </w:r>
      <w:r w:rsidRPr="007654BB">
        <w:rPr>
          <w:rFonts w:ascii="Times New Roman" w:hAnsi="Times New Roman" w:cs="Times New Roman"/>
        </w:rPr>
        <w:t xml:space="preserve"> – Утверждённые тарифы на холодное водоснабжение в с.п. Ульт-Ягун</w:t>
      </w:r>
    </w:p>
    <w:p w14:paraId="534A1405" w14:textId="77777777" w:rsidR="001F27AF" w:rsidRPr="007654BB" w:rsidRDefault="001F27AF" w:rsidP="00243220">
      <w:pPr>
        <w:pStyle w:val="ad"/>
        <w:spacing w:before="0"/>
        <w:rPr>
          <w:rFonts w:ascii="Times New Roman" w:hAnsi="Times New Roman" w:cs="Times New Roman"/>
        </w:rPr>
      </w:pPr>
    </w:p>
    <w:tbl>
      <w:tblPr>
        <w:tblStyle w:val="a4"/>
        <w:tblW w:w="5077" w:type="pct"/>
        <w:tblLook w:val="0000" w:firstRow="0" w:lastRow="0" w:firstColumn="0" w:lastColumn="0" w:noHBand="0" w:noVBand="0"/>
      </w:tblPr>
      <w:tblGrid>
        <w:gridCol w:w="489"/>
        <w:gridCol w:w="1392"/>
        <w:gridCol w:w="799"/>
        <w:gridCol w:w="894"/>
        <w:gridCol w:w="799"/>
        <w:gridCol w:w="894"/>
        <w:gridCol w:w="799"/>
        <w:gridCol w:w="894"/>
        <w:gridCol w:w="799"/>
        <w:gridCol w:w="816"/>
        <w:gridCol w:w="1143"/>
      </w:tblGrid>
      <w:tr w:rsidR="001F27AF" w:rsidRPr="007654BB" w14:paraId="3D512693" w14:textId="77777777" w:rsidTr="0002611C">
        <w:trPr>
          <w:trHeight w:val="227"/>
        </w:trPr>
        <w:tc>
          <w:tcPr>
            <w:tcW w:w="252" w:type="pct"/>
            <w:vMerge w:val="restart"/>
          </w:tcPr>
          <w:p w14:paraId="5BEEE020"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 п/п</w:t>
            </w:r>
          </w:p>
        </w:tc>
        <w:tc>
          <w:tcPr>
            <w:tcW w:w="716" w:type="pct"/>
            <w:vMerge w:val="restart"/>
            <w:vAlign w:val="center"/>
          </w:tcPr>
          <w:p w14:paraId="7619236F"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Потребители</w:t>
            </w:r>
          </w:p>
        </w:tc>
        <w:tc>
          <w:tcPr>
            <w:tcW w:w="4032" w:type="pct"/>
            <w:gridSpan w:val="9"/>
            <w:vAlign w:val="center"/>
          </w:tcPr>
          <w:p w14:paraId="3D71442C"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Одноставочные тарифы в сфере холодного водоснабжения, руб. куб. м</w:t>
            </w:r>
          </w:p>
        </w:tc>
      </w:tr>
      <w:tr w:rsidR="001F27AF" w:rsidRPr="007654BB" w14:paraId="655FD302" w14:textId="77777777" w:rsidTr="0002611C">
        <w:trPr>
          <w:trHeight w:val="227"/>
        </w:trPr>
        <w:tc>
          <w:tcPr>
            <w:tcW w:w="252" w:type="pct"/>
            <w:vMerge/>
          </w:tcPr>
          <w:p w14:paraId="6D41A007"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p>
        </w:tc>
        <w:tc>
          <w:tcPr>
            <w:tcW w:w="716" w:type="pct"/>
            <w:vMerge/>
            <w:vAlign w:val="center"/>
          </w:tcPr>
          <w:p w14:paraId="09A52974"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p>
        </w:tc>
        <w:tc>
          <w:tcPr>
            <w:tcW w:w="871" w:type="pct"/>
            <w:gridSpan w:val="2"/>
            <w:vAlign w:val="center"/>
          </w:tcPr>
          <w:p w14:paraId="2033F2D3"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2019 год</w:t>
            </w:r>
          </w:p>
        </w:tc>
        <w:tc>
          <w:tcPr>
            <w:tcW w:w="871" w:type="pct"/>
            <w:gridSpan w:val="2"/>
            <w:vAlign w:val="center"/>
          </w:tcPr>
          <w:p w14:paraId="03F75E86"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2020 год</w:t>
            </w:r>
          </w:p>
        </w:tc>
        <w:tc>
          <w:tcPr>
            <w:tcW w:w="871" w:type="pct"/>
            <w:gridSpan w:val="2"/>
            <w:vAlign w:val="center"/>
          </w:tcPr>
          <w:p w14:paraId="43F1F44D"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2021 год</w:t>
            </w:r>
          </w:p>
        </w:tc>
        <w:tc>
          <w:tcPr>
            <w:tcW w:w="831" w:type="pct"/>
            <w:gridSpan w:val="2"/>
            <w:vAlign w:val="center"/>
          </w:tcPr>
          <w:p w14:paraId="3435FB99"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2022 год</w:t>
            </w:r>
          </w:p>
        </w:tc>
        <w:tc>
          <w:tcPr>
            <w:tcW w:w="588" w:type="pct"/>
            <w:vMerge w:val="restart"/>
            <w:vAlign w:val="center"/>
          </w:tcPr>
          <w:p w14:paraId="1601FD51" w14:textId="77777777" w:rsidR="001F27AF" w:rsidRPr="007654BB" w:rsidRDefault="001F27AF" w:rsidP="00243220">
            <w:pPr>
              <w:autoSpaceDE w:val="0"/>
              <w:autoSpaceDN w:val="0"/>
              <w:adjustRightInd w:val="0"/>
              <w:jc w:val="center"/>
              <w:rPr>
                <w:rFonts w:ascii="Times New Roman" w:eastAsia="Calibri" w:hAnsi="Times New Roman" w:cs="Times New Roman"/>
                <w:bCs/>
                <w:sz w:val="20"/>
                <w:szCs w:val="20"/>
              </w:rPr>
            </w:pPr>
            <w:r w:rsidRPr="007654BB">
              <w:rPr>
                <w:rFonts w:ascii="Times New Roman" w:hAnsi="Times New Roman" w:cs="Times New Roman"/>
                <w:sz w:val="20"/>
                <w:szCs w:val="20"/>
              </w:rPr>
              <w:t>с 1 декабря 2022 года по 31 декабря 2023 года</w:t>
            </w:r>
          </w:p>
        </w:tc>
      </w:tr>
      <w:tr w:rsidR="001F27AF" w:rsidRPr="007654BB" w14:paraId="147C4D55" w14:textId="77777777" w:rsidTr="0002611C">
        <w:trPr>
          <w:trHeight w:val="227"/>
        </w:trPr>
        <w:tc>
          <w:tcPr>
            <w:tcW w:w="252" w:type="pct"/>
            <w:vMerge/>
          </w:tcPr>
          <w:p w14:paraId="282ED19D"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4"/>
              </w:rPr>
            </w:pPr>
          </w:p>
        </w:tc>
        <w:tc>
          <w:tcPr>
            <w:tcW w:w="716" w:type="pct"/>
            <w:vMerge/>
            <w:vAlign w:val="center"/>
          </w:tcPr>
          <w:p w14:paraId="272C3E5E"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4"/>
              </w:rPr>
            </w:pPr>
          </w:p>
        </w:tc>
        <w:tc>
          <w:tcPr>
            <w:tcW w:w="411" w:type="pct"/>
            <w:vAlign w:val="center"/>
          </w:tcPr>
          <w:p w14:paraId="676156D1"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1C4C7262"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3BCCE701"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3EC6DD31"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6E2073BE"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6E054325"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5AEDDDB2"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20" w:type="pct"/>
            <w:vAlign w:val="center"/>
          </w:tcPr>
          <w:p w14:paraId="725EEE39"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30 ноября</w:t>
            </w:r>
          </w:p>
        </w:tc>
        <w:tc>
          <w:tcPr>
            <w:tcW w:w="588" w:type="pct"/>
            <w:vMerge/>
            <w:vAlign w:val="center"/>
          </w:tcPr>
          <w:p w14:paraId="3EE5E483"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p>
        </w:tc>
      </w:tr>
      <w:tr w:rsidR="001F27AF" w:rsidRPr="007654BB" w14:paraId="63E9B3E0" w14:textId="77777777" w:rsidTr="0002611C">
        <w:trPr>
          <w:trHeight w:val="227"/>
        </w:trPr>
        <w:tc>
          <w:tcPr>
            <w:tcW w:w="252" w:type="pct"/>
          </w:tcPr>
          <w:p w14:paraId="7FAF8440" w14:textId="77777777" w:rsidR="001F27AF" w:rsidRPr="007654BB" w:rsidRDefault="001F27AF" w:rsidP="00CB4DAD">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716" w:type="pct"/>
          </w:tcPr>
          <w:p w14:paraId="0B718B4E"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4"/>
              </w:rPr>
            </w:pPr>
            <w:r w:rsidRPr="007654BB">
              <w:rPr>
                <w:rFonts w:ascii="Times New Roman" w:hAnsi="Times New Roman" w:cs="Times New Roman"/>
                <w:sz w:val="20"/>
                <w:szCs w:val="24"/>
              </w:rPr>
              <w:t>Для прочих потребителей (без учёта НДС)</w:t>
            </w:r>
          </w:p>
        </w:tc>
        <w:tc>
          <w:tcPr>
            <w:tcW w:w="411" w:type="pct"/>
            <w:vAlign w:val="center"/>
          </w:tcPr>
          <w:p w14:paraId="1DF9F326"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53,72</w:t>
            </w:r>
          </w:p>
        </w:tc>
        <w:tc>
          <w:tcPr>
            <w:tcW w:w="460" w:type="pct"/>
            <w:vAlign w:val="center"/>
          </w:tcPr>
          <w:p w14:paraId="18F1BB0B"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63,17</w:t>
            </w:r>
          </w:p>
        </w:tc>
        <w:tc>
          <w:tcPr>
            <w:tcW w:w="411" w:type="pct"/>
            <w:vAlign w:val="center"/>
          </w:tcPr>
          <w:p w14:paraId="0CA15E5B"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63,17</w:t>
            </w:r>
          </w:p>
        </w:tc>
        <w:tc>
          <w:tcPr>
            <w:tcW w:w="460" w:type="pct"/>
            <w:vAlign w:val="center"/>
          </w:tcPr>
          <w:p w14:paraId="25AD75DE"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63,84</w:t>
            </w:r>
          </w:p>
        </w:tc>
        <w:tc>
          <w:tcPr>
            <w:tcW w:w="411" w:type="pct"/>
            <w:vAlign w:val="center"/>
          </w:tcPr>
          <w:p w14:paraId="0A8F90F4"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63,84</w:t>
            </w:r>
          </w:p>
        </w:tc>
        <w:tc>
          <w:tcPr>
            <w:tcW w:w="460" w:type="pct"/>
            <w:vAlign w:val="center"/>
          </w:tcPr>
          <w:p w14:paraId="40B8A92C"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66,01</w:t>
            </w:r>
          </w:p>
        </w:tc>
        <w:tc>
          <w:tcPr>
            <w:tcW w:w="411" w:type="pct"/>
            <w:vAlign w:val="center"/>
          </w:tcPr>
          <w:p w14:paraId="073ED03C"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66,01</w:t>
            </w:r>
          </w:p>
        </w:tc>
        <w:tc>
          <w:tcPr>
            <w:tcW w:w="420" w:type="pct"/>
            <w:vAlign w:val="center"/>
          </w:tcPr>
          <w:p w14:paraId="0FC739B5"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70,38</w:t>
            </w:r>
          </w:p>
        </w:tc>
        <w:tc>
          <w:tcPr>
            <w:tcW w:w="588" w:type="pct"/>
            <w:vAlign w:val="center"/>
          </w:tcPr>
          <w:p w14:paraId="68FD9929"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75,96</w:t>
            </w:r>
          </w:p>
        </w:tc>
      </w:tr>
      <w:tr w:rsidR="001F27AF" w:rsidRPr="007654BB" w14:paraId="55857F95" w14:textId="77777777" w:rsidTr="0002611C">
        <w:trPr>
          <w:trHeight w:val="227"/>
        </w:trPr>
        <w:tc>
          <w:tcPr>
            <w:tcW w:w="252" w:type="pct"/>
          </w:tcPr>
          <w:p w14:paraId="17A68D7E" w14:textId="77777777" w:rsidR="001F27AF" w:rsidRPr="007654BB" w:rsidRDefault="001F27AF" w:rsidP="00CB4DAD">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716" w:type="pct"/>
          </w:tcPr>
          <w:p w14:paraId="6B8ECA93"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4"/>
              </w:rPr>
            </w:pPr>
            <w:r w:rsidRPr="007654BB">
              <w:rPr>
                <w:rFonts w:ascii="Times New Roman" w:hAnsi="Times New Roman" w:cs="Times New Roman"/>
                <w:sz w:val="20"/>
                <w:szCs w:val="24"/>
              </w:rPr>
              <w:t>Для населения (с учётом НДС)</w:t>
            </w:r>
          </w:p>
        </w:tc>
        <w:tc>
          <w:tcPr>
            <w:tcW w:w="411" w:type="pct"/>
            <w:vAlign w:val="center"/>
          </w:tcPr>
          <w:p w14:paraId="5FFE6542"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64,46</w:t>
            </w:r>
          </w:p>
        </w:tc>
        <w:tc>
          <w:tcPr>
            <w:tcW w:w="460" w:type="pct"/>
            <w:vAlign w:val="center"/>
          </w:tcPr>
          <w:p w14:paraId="3D7F788F"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75,80</w:t>
            </w:r>
          </w:p>
        </w:tc>
        <w:tc>
          <w:tcPr>
            <w:tcW w:w="411" w:type="pct"/>
            <w:vAlign w:val="center"/>
          </w:tcPr>
          <w:p w14:paraId="5E40C8C9"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75,80</w:t>
            </w:r>
          </w:p>
        </w:tc>
        <w:tc>
          <w:tcPr>
            <w:tcW w:w="460" w:type="pct"/>
            <w:vAlign w:val="center"/>
          </w:tcPr>
          <w:p w14:paraId="7663A1C1"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76,61</w:t>
            </w:r>
          </w:p>
        </w:tc>
        <w:tc>
          <w:tcPr>
            <w:tcW w:w="411" w:type="pct"/>
            <w:vAlign w:val="center"/>
          </w:tcPr>
          <w:p w14:paraId="6741680A"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76,61</w:t>
            </w:r>
          </w:p>
        </w:tc>
        <w:tc>
          <w:tcPr>
            <w:tcW w:w="460" w:type="pct"/>
            <w:vAlign w:val="center"/>
          </w:tcPr>
          <w:p w14:paraId="53413C4C"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79,21</w:t>
            </w:r>
          </w:p>
        </w:tc>
        <w:tc>
          <w:tcPr>
            <w:tcW w:w="411" w:type="pct"/>
            <w:vAlign w:val="center"/>
          </w:tcPr>
          <w:p w14:paraId="08B30255"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79,21</w:t>
            </w:r>
          </w:p>
        </w:tc>
        <w:tc>
          <w:tcPr>
            <w:tcW w:w="420" w:type="pct"/>
            <w:vAlign w:val="center"/>
          </w:tcPr>
          <w:p w14:paraId="566D3EBC"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84,46</w:t>
            </w:r>
          </w:p>
        </w:tc>
        <w:tc>
          <w:tcPr>
            <w:tcW w:w="588" w:type="pct"/>
            <w:vAlign w:val="center"/>
          </w:tcPr>
          <w:p w14:paraId="380C938E" w14:textId="77777777" w:rsidR="001F27AF" w:rsidRPr="007654BB" w:rsidRDefault="001F27AF" w:rsidP="00CB4DAD">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91,15</w:t>
            </w:r>
          </w:p>
        </w:tc>
      </w:tr>
    </w:tbl>
    <w:p w14:paraId="7D7C5E87" w14:textId="77777777" w:rsidR="001F27AF" w:rsidRPr="007654BB" w:rsidRDefault="001F27AF" w:rsidP="009B2291">
      <w:pPr>
        <w:pStyle w:val="2"/>
        <w:spacing w:before="120"/>
        <w:ind w:left="709"/>
        <w:jc w:val="center"/>
        <w:rPr>
          <w:rFonts w:ascii="Times New Roman" w:hAnsi="Times New Roman" w:cs="Times New Roman"/>
          <w:b w:val="0"/>
        </w:rPr>
      </w:pPr>
      <w:bookmarkStart w:id="23" w:name="_Toc89759325"/>
      <w:bookmarkStart w:id="24" w:name="_Toc91603226"/>
      <w:r w:rsidRPr="007654BB">
        <w:rPr>
          <w:rFonts w:ascii="Times New Roman" w:hAnsi="Times New Roman" w:cs="Times New Roman"/>
          <w:b w:val="0"/>
        </w:rPr>
        <w:t>Статья 3. Водоотведение</w:t>
      </w:r>
      <w:bookmarkEnd w:id="23"/>
      <w:bookmarkEnd w:id="24"/>
    </w:p>
    <w:p w14:paraId="2743545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 с.п. Ульт-Ягун централизованная система водоотведения действует только в п. Ульт-Ягун.</w:t>
      </w:r>
      <w:bookmarkStart w:id="25" w:name="_Hlk38917348"/>
      <w:r w:rsidRPr="007654BB">
        <w:rPr>
          <w:rFonts w:ascii="Times New Roman" w:hAnsi="Times New Roman" w:cs="Times New Roman"/>
        </w:rPr>
        <w:t xml:space="preserve"> Отвод сточных вод осуществляется с помощью самотёчных и напорных канализационных трубопроводов и двух канализационных насосных станций (далее – КНС). </w:t>
      </w:r>
      <w:bookmarkEnd w:id="25"/>
    </w:p>
    <w:p w14:paraId="5D0815E0" w14:textId="77777777" w:rsidR="001F27AF" w:rsidRPr="007654BB" w:rsidRDefault="001F27AF" w:rsidP="00243220">
      <w:pPr>
        <w:pStyle w:val="a8"/>
        <w:spacing w:before="0" w:after="0"/>
        <w:rPr>
          <w:rFonts w:ascii="Times New Roman" w:hAnsi="Times New Roman" w:cs="Times New Roman"/>
        </w:rPr>
      </w:pPr>
      <w:bookmarkStart w:id="26" w:name="_Hlk38917399"/>
      <w:r w:rsidRPr="007654BB">
        <w:rPr>
          <w:rFonts w:ascii="Times New Roman" w:hAnsi="Times New Roman" w:cs="Times New Roman"/>
        </w:rPr>
        <w:lastRenderedPageBreak/>
        <w:t xml:space="preserve">Централизованная система водоотведения п. Ульт-Ягун обслуживает не всех потребителей. Не имеют доступа к сетям централизованной системы водоотведения неблагоустроенный жилищный фонд, часть учреждений и предприятий, не обеспеченных организованным водоотведением. </w:t>
      </w:r>
    </w:p>
    <w:bookmarkEnd w:id="26"/>
    <w:p w14:paraId="1A3C250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Проектная мощность КОС с.п. Ульт-Ягун составляет 700 куб. м/сут. Износ сооружений составляет 60%. Хозяйственно – бытовые стоки поступают в аэротенк, где установлены ручные решётки. В аэротенки подаётся активный ил и происходит интенсивное перемешивание иловой смеси и глубокое окисление органических соединений. Процесс очистки происходит в режиме продлённой аэрации при низкой нагрузке на активный ил и глубокой его минерализации. Осветлённая вода отводится через водослив в лоток и направляется в контактные резервуары, где дезинфицируется. Выпуск очищенных стоков производится на рельеф в болото, имеющее выход в озеро Сэгут-Лор.</w:t>
      </w:r>
    </w:p>
    <w:p w14:paraId="1064E0D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Трубопроводы канализации выполнены, в основном, из чугунных, стальных и керамических труб диаметром 50 – 300 мм. Техническое состояние канализационных трубопроводов удовлетворительное. Основной коллектор располагается на ул. 35 лет Победы.</w:t>
      </w:r>
    </w:p>
    <w:p w14:paraId="0912A8D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В п. Тром-Аган система водоотведения децентрализованная. Существует локальная система водоотведения, которая отводит стоки в групповой выгреб. Кроме того, имеются менее протяжённые локальные сети с выгребами. Сбор стоков из выгребов осуществляется специализированным автотранспортом и доставляется на очистные сооружения п. Ульт-Ягун. </w:t>
      </w:r>
    </w:p>
    <w:p w14:paraId="2BE523C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Отвод и транспортировку хозяйственно – бытовых стоков от абонентов </w:t>
      </w:r>
      <w:r w:rsidRPr="007654BB">
        <w:rPr>
          <w:rFonts w:ascii="Times New Roman" w:hAnsi="Times New Roman" w:cs="Times New Roman"/>
        </w:rPr>
        <w:br/>
        <w:t>п. Тром-Аган осуществляется через систему самотёчных трубопроводов. Трубопроводы канализации выполнены, в основном, из стальных труб диаметром 100 мм. Техническое состояние канализационных трубопроводов удовлетворительное. Основной коллектор располагается на ул. Овражная.</w:t>
      </w:r>
    </w:p>
    <w:p w14:paraId="109ADFB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Эксплуатирующей организацией системы водоотведения с.п. Ульт-Ягун является МУП «ТО УТВиВ №1» МО СР.</w:t>
      </w:r>
    </w:p>
    <w:p w14:paraId="208629F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Система водоотведения п. Ульт-Ягун представлена двумя зонами:</w:t>
      </w:r>
    </w:p>
    <w:p w14:paraId="56045CBE" w14:textId="77777777" w:rsidR="001F27AF" w:rsidRPr="007654BB" w:rsidRDefault="001F27AF" w:rsidP="001D64CF">
      <w:pPr>
        <w:pStyle w:val="a"/>
        <w:numPr>
          <w:ilvl w:val="0"/>
          <w:numId w:val="13"/>
        </w:numPr>
        <w:spacing w:before="0" w:after="0"/>
        <w:rPr>
          <w:rFonts w:ascii="Times New Roman" w:eastAsia="Arial Unicode MS" w:hAnsi="Times New Roman" w:cs="Times New Roman"/>
        </w:rPr>
      </w:pPr>
      <w:r w:rsidRPr="007654BB">
        <w:rPr>
          <w:rFonts w:ascii="Times New Roman" w:eastAsia="Arial Unicode MS" w:hAnsi="Times New Roman" w:cs="Times New Roman"/>
        </w:rPr>
        <w:t>Западная, обслуживание КНС-2 (основная);</w:t>
      </w:r>
    </w:p>
    <w:p w14:paraId="0066BC78" w14:textId="77777777" w:rsidR="001F27AF" w:rsidRPr="007654BB" w:rsidRDefault="001F27AF" w:rsidP="001D64CF">
      <w:pPr>
        <w:pStyle w:val="a"/>
        <w:numPr>
          <w:ilvl w:val="0"/>
          <w:numId w:val="13"/>
        </w:numPr>
        <w:spacing w:before="0" w:after="0"/>
        <w:rPr>
          <w:rFonts w:ascii="Times New Roman" w:eastAsia="Arial Unicode MS" w:hAnsi="Times New Roman" w:cs="Times New Roman"/>
        </w:rPr>
      </w:pPr>
      <w:r w:rsidRPr="007654BB">
        <w:rPr>
          <w:rFonts w:ascii="Times New Roman" w:eastAsia="Arial Unicode MS" w:hAnsi="Times New Roman" w:cs="Times New Roman"/>
        </w:rPr>
        <w:t>Центральная, обслуживания КНС-1 (обслуживает один дом).</w:t>
      </w:r>
    </w:p>
    <w:p w14:paraId="0058FA1A" w14:textId="77777777" w:rsidR="001F27AF" w:rsidRPr="007654BB" w:rsidRDefault="001F27AF" w:rsidP="009B2291">
      <w:pPr>
        <w:pStyle w:val="a8"/>
        <w:spacing w:before="0" w:after="0"/>
        <w:ind w:left="360" w:firstLine="0"/>
        <w:rPr>
          <w:rFonts w:ascii="Times New Roman" w:hAnsi="Times New Roman" w:cs="Times New Roman"/>
        </w:rPr>
      </w:pPr>
      <w:r w:rsidRPr="007654BB">
        <w:rPr>
          <w:rFonts w:ascii="Times New Roman" w:hAnsi="Times New Roman" w:cs="Times New Roman"/>
        </w:rPr>
        <w:t>В восточной зоне централизованная система канализации отсутствует. Канализование осуществляется выгребами и септиками.</w:t>
      </w:r>
    </w:p>
    <w:p w14:paraId="707F54E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Характеристики канализационных насосных станций и сетей водоотведения с.п. Ульт-Ягун представлены в таблице (Таблица 8).</w:t>
      </w:r>
    </w:p>
    <w:p w14:paraId="5FE8A5CD" w14:textId="77777777" w:rsidR="001F27AF" w:rsidRPr="007654BB" w:rsidRDefault="001F27AF" w:rsidP="00243220">
      <w:pPr>
        <w:pStyle w:val="ad"/>
        <w:spacing w:before="0"/>
        <w:rPr>
          <w:rFonts w:ascii="Times New Roman" w:hAnsi="Times New Roman" w:cs="Times New Roman"/>
        </w:rPr>
      </w:pPr>
      <w:bookmarkStart w:id="27" w:name="_Ref26434263"/>
      <w:r w:rsidRPr="007654BB">
        <w:rPr>
          <w:rFonts w:ascii="Times New Roman" w:hAnsi="Times New Roman" w:cs="Times New Roman"/>
        </w:rPr>
        <w:t>Таблица</w:t>
      </w:r>
      <w:bookmarkEnd w:id="27"/>
      <w:r w:rsidRPr="007654BB">
        <w:rPr>
          <w:rFonts w:ascii="Times New Roman" w:hAnsi="Times New Roman" w:cs="Times New Roman"/>
          <w:noProof/>
        </w:rPr>
        <w:t xml:space="preserve"> 8</w:t>
      </w:r>
      <w:r w:rsidRPr="007654BB">
        <w:rPr>
          <w:rFonts w:ascii="Times New Roman" w:hAnsi="Times New Roman" w:cs="Times New Roman"/>
        </w:rPr>
        <w:t xml:space="preserve"> – Характеристики </w:t>
      </w:r>
      <w:bookmarkStart w:id="28" w:name="_Hlk38917881"/>
      <w:r w:rsidRPr="007654BB">
        <w:rPr>
          <w:rFonts w:ascii="Times New Roman" w:hAnsi="Times New Roman" w:cs="Times New Roman"/>
        </w:rPr>
        <w:t>канализационных насосных станций и сетей водоотведения</w:t>
      </w:r>
      <w:bookmarkEnd w:id="28"/>
      <w:r w:rsidRPr="007654BB">
        <w:rPr>
          <w:rFonts w:ascii="Times New Roman" w:hAnsi="Times New Roman" w:cs="Times New Roman"/>
        </w:rPr>
        <w:t xml:space="preserve"> с.п. Ульт-Ягун</w:t>
      </w:r>
    </w:p>
    <w:p w14:paraId="7B2D8EB3" w14:textId="77777777" w:rsidR="001F27AF" w:rsidRPr="007654BB" w:rsidRDefault="001F27AF" w:rsidP="00243220">
      <w:pPr>
        <w:pStyle w:val="ad"/>
        <w:spacing w:before="0"/>
        <w:rPr>
          <w:rFonts w:ascii="Times New Roman" w:hAnsi="Times New Roman" w:cs="Times New Roman"/>
        </w:rPr>
      </w:pPr>
    </w:p>
    <w:tbl>
      <w:tblPr>
        <w:tblW w:w="46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693"/>
        <w:gridCol w:w="1502"/>
        <w:gridCol w:w="1675"/>
        <w:gridCol w:w="1332"/>
        <w:gridCol w:w="592"/>
        <w:gridCol w:w="855"/>
        <w:gridCol w:w="1405"/>
        <w:gridCol w:w="592"/>
      </w:tblGrid>
      <w:tr w:rsidR="001F27AF" w:rsidRPr="007654BB" w14:paraId="6004FFD8" w14:textId="77777777" w:rsidTr="0010742D">
        <w:trPr>
          <w:trHeight w:val="20"/>
          <w:tblHeader/>
          <w:jc w:val="center"/>
        </w:trPr>
        <w:tc>
          <w:tcPr>
            <w:tcW w:w="410" w:type="pct"/>
            <w:vMerge w:val="restart"/>
            <w:tcBorders>
              <w:top w:val="single" w:sz="4" w:space="0" w:color="auto"/>
              <w:left w:val="single" w:sz="4" w:space="0" w:color="auto"/>
              <w:right w:val="single" w:sz="4" w:space="0" w:color="auto"/>
            </w:tcBorders>
          </w:tcPr>
          <w:p w14:paraId="1DC85214"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 п/п</w:t>
            </w:r>
          </w:p>
        </w:tc>
        <w:tc>
          <w:tcPr>
            <w:tcW w:w="8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19612"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Местоположение</w:t>
            </w:r>
          </w:p>
        </w:tc>
        <w:tc>
          <w:tcPr>
            <w:tcW w:w="209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CE6EAFC"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Канализационные насосные станции</w:t>
            </w:r>
          </w:p>
        </w:tc>
        <w:tc>
          <w:tcPr>
            <w:tcW w:w="164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1D1931A"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Сети водоотведения</w:t>
            </w:r>
          </w:p>
        </w:tc>
      </w:tr>
      <w:tr w:rsidR="001F27AF" w:rsidRPr="007654BB" w14:paraId="393DD1C4" w14:textId="77777777" w:rsidTr="0010742D">
        <w:trPr>
          <w:trHeight w:val="20"/>
          <w:tblHeader/>
          <w:jc w:val="center"/>
        </w:trPr>
        <w:tc>
          <w:tcPr>
            <w:tcW w:w="410" w:type="pct"/>
            <w:vMerge/>
            <w:tcBorders>
              <w:left w:val="single" w:sz="4" w:space="0" w:color="auto"/>
              <w:bottom w:val="single" w:sz="4" w:space="0" w:color="auto"/>
              <w:right w:val="single" w:sz="4" w:space="0" w:color="auto"/>
            </w:tcBorders>
          </w:tcPr>
          <w:p w14:paraId="3AD7F28A"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p>
        </w:tc>
        <w:tc>
          <w:tcPr>
            <w:tcW w:w="856" w:type="pct"/>
            <w:vMerge/>
            <w:tcBorders>
              <w:top w:val="single" w:sz="4" w:space="0" w:color="auto"/>
              <w:left w:val="single" w:sz="4" w:space="0" w:color="auto"/>
              <w:bottom w:val="single" w:sz="4" w:space="0" w:color="auto"/>
              <w:right w:val="single" w:sz="4" w:space="0" w:color="auto"/>
            </w:tcBorders>
            <w:vAlign w:val="center"/>
            <w:hideMark/>
          </w:tcPr>
          <w:p w14:paraId="09806649"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p>
        </w:tc>
        <w:tc>
          <w:tcPr>
            <w:tcW w:w="9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E0C34E"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Наименование КНС-расход, куб м/сут</w:t>
            </w:r>
          </w:p>
        </w:tc>
        <w:tc>
          <w:tcPr>
            <w:tcW w:w="7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1576F" w14:textId="77777777" w:rsidR="001F27AF" w:rsidRPr="007654BB" w:rsidRDefault="001F27AF" w:rsidP="00243220">
            <w:pPr>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 xml:space="preserve">Марка </w:t>
            </w:r>
          </w:p>
          <w:p w14:paraId="78741DD4"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насоса</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94C6C"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Износ, %</w:t>
            </w:r>
          </w:p>
        </w:tc>
        <w:tc>
          <w:tcPr>
            <w:tcW w:w="5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E58F33"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Диаметр, мм</w:t>
            </w:r>
          </w:p>
        </w:tc>
        <w:tc>
          <w:tcPr>
            <w:tcW w:w="8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34157"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Протяжённость, км</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DE67B8"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Износ, %</w:t>
            </w:r>
          </w:p>
        </w:tc>
      </w:tr>
      <w:tr w:rsidR="001F27AF" w:rsidRPr="007654BB" w14:paraId="1ACB6722" w14:textId="77777777" w:rsidTr="00074C6F">
        <w:trPr>
          <w:trHeight w:val="20"/>
          <w:jc w:val="center"/>
        </w:trPr>
        <w:tc>
          <w:tcPr>
            <w:tcW w:w="410" w:type="pct"/>
          </w:tcPr>
          <w:p w14:paraId="13A51077"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856" w:type="pct"/>
            <w:shd w:val="clear" w:color="auto" w:fill="auto"/>
            <w:vAlign w:val="center"/>
            <w:hideMark/>
          </w:tcPr>
          <w:p w14:paraId="3E756AEA"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п. Ульт-Ягун </w:t>
            </w:r>
          </w:p>
          <w:p w14:paraId="39936A00"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ул. Школьная,1</w:t>
            </w:r>
          </w:p>
        </w:tc>
        <w:tc>
          <w:tcPr>
            <w:tcW w:w="978" w:type="pct"/>
            <w:shd w:val="clear" w:color="auto" w:fill="auto"/>
            <w:vAlign w:val="center"/>
          </w:tcPr>
          <w:p w14:paraId="6756576B"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КНС-1</w:t>
            </w:r>
          </w:p>
        </w:tc>
        <w:tc>
          <w:tcPr>
            <w:tcW w:w="779" w:type="pct"/>
            <w:shd w:val="clear" w:color="auto" w:fill="auto"/>
            <w:vAlign w:val="center"/>
          </w:tcPr>
          <w:p w14:paraId="76648068"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CД 80/18 -2 шт.</w:t>
            </w:r>
          </w:p>
        </w:tc>
        <w:tc>
          <w:tcPr>
            <w:tcW w:w="337" w:type="pct"/>
            <w:vMerge w:val="restart"/>
            <w:shd w:val="clear" w:color="auto" w:fill="auto"/>
            <w:vAlign w:val="center"/>
          </w:tcPr>
          <w:p w14:paraId="089EFC23"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w:t>
            </w:r>
          </w:p>
        </w:tc>
        <w:tc>
          <w:tcPr>
            <w:tcW w:w="503" w:type="pct"/>
            <w:vMerge w:val="restart"/>
            <w:shd w:val="clear" w:color="auto" w:fill="auto"/>
            <w:vAlign w:val="center"/>
            <w:hideMark/>
          </w:tcPr>
          <w:p w14:paraId="563B82D6"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eastAsia="ru-RU"/>
              </w:rPr>
              <w:t>5</w:t>
            </w:r>
            <w:r w:rsidRPr="007654BB">
              <w:rPr>
                <w:rFonts w:ascii="Times New Roman" w:eastAsia="Times New Roman" w:hAnsi="Times New Roman" w:cs="Times New Roman"/>
                <w:sz w:val="20"/>
                <w:szCs w:val="24"/>
                <w:lang w:val="en-US" w:eastAsia="ru-RU"/>
              </w:rPr>
              <w:t>0-</w:t>
            </w: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00</w:t>
            </w:r>
          </w:p>
        </w:tc>
        <w:tc>
          <w:tcPr>
            <w:tcW w:w="800" w:type="pct"/>
            <w:vMerge w:val="restart"/>
            <w:shd w:val="clear" w:color="auto" w:fill="auto"/>
            <w:vAlign w:val="center"/>
            <w:hideMark/>
          </w:tcPr>
          <w:p w14:paraId="44172774" w14:textId="77777777" w:rsidR="001F27AF" w:rsidRPr="007654BB" w:rsidRDefault="001F27AF" w:rsidP="0000641A">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4,5</w:t>
            </w:r>
          </w:p>
        </w:tc>
        <w:tc>
          <w:tcPr>
            <w:tcW w:w="337" w:type="pct"/>
            <w:vMerge w:val="restart"/>
            <w:shd w:val="clear" w:color="auto" w:fill="auto"/>
            <w:vAlign w:val="center"/>
            <w:hideMark/>
          </w:tcPr>
          <w:p w14:paraId="47517391"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w:t>
            </w:r>
          </w:p>
        </w:tc>
      </w:tr>
      <w:tr w:rsidR="001F27AF" w:rsidRPr="007654BB" w14:paraId="506103EE" w14:textId="77777777" w:rsidTr="00074C6F">
        <w:trPr>
          <w:trHeight w:val="20"/>
          <w:jc w:val="center"/>
        </w:trPr>
        <w:tc>
          <w:tcPr>
            <w:tcW w:w="410" w:type="pct"/>
          </w:tcPr>
          <w:p w14:paraId="08403495"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856" w:type="pct"/>
            <w:shd w:val="clear" w:color="auto" w:fill="auto"/>
            <w:vAlign w:val="center"/>
            <w:hideMark/>
          </w:tcPr>
          <w:p w14:paraId="222DF892"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п. Ульт-Ягун </w:t>
            </w:r>
          </w:p>
          <w:p w14:paraId="58A5B49B"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ул. 35 лет Победы, 1/20</w:t>
            </w:r>
          </w:p>
        </w:tc>
        <w:tc>
          <w:tcPr>
            <w:tcW w:w="978" w:type="pct"/>
            <w:shd w:val="clear" w:color="auto" w:fill="auto"/>
            <w:vAlign w:val="center"/>
          </w:tcPr>
          <w:p w14:paraId="680E87A8"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КНС-2</w:t>
            </w:r>
          </w:p>
        </w:tc>
        <w:tc>
          <w:tcPr>
            <w:tcW w:w="779" w:type="pct"/>
            <w:shd w:val="clear" w:color="auto" w:fill="auto"/>
            <w:vAlign w:val="center"/>
          </w:tcPr>
          <w:p w14:paraId="107720B6" w14:textId="77777777" w:rsidR="001F27AF" w:rsidRPr="007654BB" w:rsidRDefault="001F27AF" w:rsidP="0000641A">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WILO</w:t>
            </w:r>
            <w:r w:rsidRPr="007654BB">
              <w:rPr>
                <w:rFonts w:ascii="Times New Roman" w:eastAsia="Times New Roman" w:hAnsi="Times New Roman" w:cs="Times New Roman"/>
                <w:sz w:val="20"/>
                <w:szCs w:val="24"/>
                <w:lang w:eastAsia="ru-RU"/>
              </w:rPr>
              <w:t xml:space="preserve"> </w:t>
            </w:r>
            <w:r w:rsidRPr="007654BB">
              <w:rPr>
                <w:rFonts w:ascii="Times New Roman" w:eastAsia="Times New Roman" w:hAnsi="Times New Roman" w:cs="Times New Roman"/>
                <w:sz w:val="20"/>
                <w:szCs w:val="24"/>
                <w:lang w:val="en-US" w:eastAsia="ru-RU"/>
              </w:rPr>
              <w:t>EMU</w:t>
            </w:r>
            <w:r w:rsidRPr="007654BB">
              <w:rPr>
                <w:rFonts w:ascii="Times New Roman" w:eastAsia="Times New Roman" w:hAnsi="Times New Roman" w:cs="Times New Roman"/>
                <w:sz w:val="20"/>
                <w:szCs w:val="24"/>
                <w:lang w:eastAsia="ru-RU"/>
              </w:rPr>
              <w:t xml:space="preserve"> </w:t>
            </w:r>
            <w:r w:rsidRPr="007654BB">
              <w:rPr>
                <w:rFonts w:ascii="Times New Roman" w:eastAsia="Times New Roman" w:hAnsi="Times New Roman" w:cs="Times New Roman"/>
                <w:sz w:val="20"/>
                <w:szCs w:val="24"/>
                <w:lang w:val="en-US" w:eastAsia="ru-RU"/>
              </w:rPr>
              <w:t>FA</w:t>
            </w:r>
            <w:r w:rsidRPr="007654BB">
              <w:rPr>
                <w:rFonts w:ascii="Times New Roman" w:eastAsia="Times New Roman" w:hAnsi="Times New Roman" w:cs="Times New Roman"/>
                <w:sz w:val="20"/>
                <w:szCs w:val="24"/>
                <w:lang w:eastAsia="ru-RU"/>
              </w:rPr>
              <w:t xml:space="preserve"> 08/34Е 12 Т13-2/12Н; Rexa PRO C06DA-345/EAD1X2 (дренажный)</w:t>
            </w:r>
          </w:p>
        </w:tc>
        <w:tc>
          <w:tcPr>
            <w:tcW w:w="337" w:type="pct"/>
            <w:vMerge/>
            <w:shd w:val="clear" w:color="auto" w:fill="auto"/>
          </w:tcPr>
          <w:p w14:paraId="452E9014"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p>
        </w:tc>
        <w:tc>
          <w:tcPr>
            <w:tcW w:w="503" w:type="pct"/>
            <w:vMerge/>
            <w:shd w:val="clear" w:color="auto" w:fill="auto"/>
            <w:vAlign w:val="center"/>
          </w:tcPr>
          <w:p w14:paraId="265A1E51"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p>
        </w:tc>
        <w:tc>
          <w:tcPr>
            <w:tcW w:w="800" w:type="pct"/>
            <w:vMerge/>
            <w:shd w:val="clear" w:color="auto" w:fill="auto"/>
            <w:vAlign w:val="center"/>
          </w:tcPr>
          <w:p w14:paraId="6A49D51A"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p>
        </w:tc>
        <w:tc>
          <w:tcPr>
            <w:tcW w:w="337" w:type="pct"/>
            <w:vMerge/>
            <w:shd w:val="clear" w:color="auto" w:fill="auto"/>
            <w:vAlign w:val="center"/>
          </w:tcPr>
          <w:p w14:paraId="2D8131D2"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p>
        </w:tc>
      </w:tr>
    </w:tbl>
    <w:p w14:paraId="34E0959B" w14:textId="77777777" w:rsidR="001F27AF" w:rsidRPr="007654BB" w:rsidRDefault="001F27AF" w:rsidP="00243220">
      <w:pPr>
        <w:pStyle w:val="a8"/>
        <w:spacing w:before="0" w:after="0"/>
        <w:rPr>
          <w:rFonts w:ascii="Times New Roman" w:hAnsi="Times New Roman" w:cs="Times New Roman"/>
        </w:rPr>
      </w:pPr>
    </w:p>
    <w:p w14:paraId="26D8347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lastRenderedPageBreak/>
        <w:t>Анализ системы водоотведения с.п. Ульт-Ягун выявил, что в настоящее время одной из основных проблем в водоотведении с.п. Ульт-Ягун является слабое развитие системы канализации бытовых сточных вод.</w:t>
      </w:r>
    </w:p>
    <w:p w14:paraId="4F61E5A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Система водоотведения лишь частично обеспечивает необходимый уровень обслуживания. В п. Тром-Аган полностью отсутствует система централизованного водоотведения, а в п. Ульт-Ягун более 20 % абонентов не подключены к системе централизованного водоотведения. Повсеместно в населённых пунктах с.п. Ульт-Ягун распространены индивидуальные септики и выгребные ямы, построенные стихийно, хозяйственным способом. При увеличении охвата системы централизованного водоотведения необходима модернизация существующих очистных сооружений п. Ульт-Ягун и строительство собственных канализационных очистных сооружений в п. Тром-Аган.</w:t>
      </w:r>
    </w:p>
    <w:p w14:paraId="79B39CB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По данным на июнь 2023 года абоненты оснащены приборами учёта на 75 %.  Счётчики установлены у промышленных потребителей и потребителей бюджетной сферы деятельности, а также в жилых домах. </w:t>
      </w:r>
    </w:p>
    <w:p w14:paraId="7A8F238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Информация об установленных и применяемых тарифах на коммунальные услуги водоотведения в муниципальном образовании Сургутский район (с учётом НДС) для с.п. Ульт-Ягун представлена ниже (Таблица 9)</w:t>
      </w:r>
    </w:p>
    <w:p w14:paraId="60526A79" w14:textId="77777777" w:rsidR="001F27AF" w:rsidRPr="007654BB" w:rsidRDefault="001F27AF" w:rsidP="00243220">
      <w:pPr>
        <w:pStyle w:val="ad"/>
        <w:spacing w:before="0"/>
        <w:rPr>
          <w:rFonts w:ascii="Times New Roman" w:hAnsi="Times New Roman" w:cs="Times New Roman"/>
        </w:rPr>
      </w:pPr>
      <w:bookmarkStart w:id="29" w:name="_Ref58318322"/>
      <w:r w:rsidRPr="007654BB">
        <w:rPr>
          <w:rFonts w:ascii="Times New Roman" w:hAnsi="Times New Roman" w:cs="Times New Roman"/>
        </w:rPr>
        <w:t xml:space="preserve">Таблица </w:t>
      </w:r>
      <w:bookmarkEnd w:id="29"/>
      <w:r w:rsidRPr="007654BB">
        <w:rPr>
          <w:rFonts w:ascii="Times New Roman" w:hAnsi="Times New Roman" w:cs="Times New Roman"/>
          <w:noProof/>
        </w:rPr>
        <w:t>9</w:t>
      </w:r>
      <w:r w:rsidRPr="007654BB">
        <w:rPr>
          <w:rFonts w:ascii="Times New Roman" w:hAnsi="Times New Roman" w:cs="Times New Roman"/>
        </w:rPr>
        <w:t xml:space="preserve"> – Утверждённые тарифы на водоотведение в с.п. Ульт-Ягун</w:t>
      </w:r>
    </w:p>
    <w:tbl>
      <w:tblPr>
        <w:tblStyle w:val="a4"/>
        <w:tblW w:w="5077" w:type="pct"/>
        <w:tblLook w:val="0000" w:firstRow="0" w:lastRow="0" w:firstColumn="0" w:lastColumn="0" w:noHBand="0" w:noVBand="0"/>
      </w:tblPr>
      <w:tblGrid>
        <w:gridCol w:w="489"/>
        <w:gridCol w:w="1392"/>
        <w:gridCol w:w="799"/>
        <w:gridCol w:w="894"/>
        <w:gridCol w:w="799"/>
        <w:gridCol w:w="894"/>
        <w:gridCol w:w="799"/>
        <w:gridCol w:w="894"/>
        <w:gridCol w:w="799"/>
        <w:gridCol w:w="816"/>
        <w:gridCol w:w="1143"/>
      </w:tblGrid>
      <w:tr w:rsidR="001F27AF" w:rsidRPr="007654BB" w14:paraId="0BBB54B8" w14:textId="77777777" w:rsidTr="0002611C">
        <w:trPr>
          <w:trHeight w:val="227"/>
        </w:trPr>
        <w:tc>
          <w:tcPr>
            <w:tcW w:w="252" w:type="pct"/>
            <w:vMerge w:val="restart"/>
          </w:tcPr>
          <w:p w14:paraId="54CB96F9"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 п/п</w:t>
            </w:r>
          </w:p>
        </w:tc>
        <w:tc>
          <w:tcPr>
            <w:tcW w:w="716" w:type="pct"/>
            <w:vMerge w:val="restart"/>
            <w:vAlign w:val="center"/>
          </w:tcPr>
          <w:p w14:paraId="216BA154"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Потребители</w:t>
            </w:r>
          </w:p>
        </w:tc>
        <w:tc>
          <w:tcPr>
            <w:tcW w:w="4032" w:type="pct"/>
            <w:gridSpan w:val="9"/>
            <w:vAlign w:val="center"/>
          </w:tcPr>
          <w:p w14:paraId="3918E94F"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Одноставочные тарифы в сфере холодного водоснабжения, руб. куб. м</w:t>
            </w:r>
          </w:p>
        </w:tc>
      </w:tr>
      <w:tr w:rsidR="001F27AF" w:rsidRPr="007654BB" w14:paraId="46042070" w14:textId="77777777" w:rsidTr="0002611C">
        <w:trPr>
          <w:trHeight w:val="227"/>
        </w:trPr>
        <w:tc>
          <w:tcPr>
            <w:tcW w:w="252" w:type="pct"/>
            <w:vMerge/>
          </w:tcPr>
          <w:p w14:paraId="2CADC23B"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p>
        </w:tc>
        <w:tc>
          <w:tcPr>
            <w:tcW w:w="716" w:type="pct"/>
            <w:vMerge/>
            <w:vAlign w:val="center"/>
          </w:tcPr>
          <w:p w14:paraId="21010B6E"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p>
        </w:tc>
        <w:tc>
          <w:tcPr>
            <w:tcW w:w="871" w:type="pct"/>
            <w:gridSpan w:val="2"/>
            <w:vAlign w:val="center"/>
          </w:tcPr>
          <w:p w14:paraId="40204511"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2019 год</w:t>
            </w:r>
          </w:p>
        </w:tc>
        <w:tc>
          <w:tcPr>
            <w:tcW w:w="871" w:type="pct"/>
            <w:gridSpan w:val="2"/>
            <w:vAlign w:val="center"/>
          </w:tcPr>
          <w:p w14:paraId="3106694E"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2020 год</w:t>
            </w:r>
          </w:p>
        </w:tc>
        <w:tc>
          <w:tcPr>
            <w:tcW w:w="871" w:type="pct"/>
            <w:gridSpan w:val="2"/>
            <w:vAlign w:val="center"/>
          </w:tcPr>
          <w:p w14:paraId="5E029DCA"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2021 год</w:t>
            </w:r>
          </w:p>
        </w:tc>
        <w:tc>
          <w:tcPr>
            <w:tcW w:w="831" w:type="pct"/>
            <w:gridSpan w:val="2"/>
            <w:vAlign w:val="center"/>
          </w:tcPr>
          <w:p w14:paraId="256C4106"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2022 год</w:t>
            </w:r>
          </w:p>
        </w:tc>
        <w:tc>
          <w:tcPr>
            <w:tcW w:w="588" w:type="pct"/>
            <w:vMerge w:val="restart"/>
            <w:vAlign w:val="center"/>
          </w:tcPr>
          <w:p w14:paraId="45075992" w14:textId="77777777" w:rsidR="001F27AF" w:rsidRPr="007654BB" w:rsidRDefault="001F27AF" w:rsidP="0002611C">
            <w:pPr>
              <w:autoSpaceDE w:val="0"/>
              <w:autoSpaceDN w:val="0"/>
              <w:adjustRightInd w:val="0"/>
              <w:jc w:val="center"/>
              <w:rPr>
                <w:rFonts w:ascii="Times New Roman" w:eastAsia="Calibri" w:hAnsi="Times New Roman" w:cs="Times New Roman"/>
                <w:bCs/>
                <w:sz w:val="20"/>
                <w:szCs w:val="20"/>
              </w:rPr>
            </w:pPr>
            <w:r w:rsidRPr="007654BB">
              <w:rPr>
                <w:rFonts w:ascii="Times New Roman" w:hAnsi="Times New Roman" w:cs="Times New Roman"/>
                <w:sz w:val="20"/>
                <w:szCs w:val="20"/>
              </w:rPr>
              <w:t>с 1 декабря 2022 года по 31 декабря 2023 года</w:t>
            </w:r>
          </w:p>
        </w:tc>
      </w:tr>
      <w:tr w:rsidR="001F27AF" w:rsidRPr="007654BB" w14:paraId="44729671" w14:textId="77777777" w:rsidTr="0002611C">
        <w:trPr>
          <w:trHeight w:val="227"/>
        </w:trPr>
        <w:tc>
          <w:tcPr>
            <w:tcW w:w="252" w:type="pct"/>
            <w:vMerge/>
          </w:tcPr>
          <w:p w14:paraId="275D3FD5"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4"/>
              </w:rPr>
            </w:pPr>
          </w:p>
        </w:tc>
        <w:tc>
          <w:tcPr>
            <w:tcW w:w="716" w:type="pct"/>
            <w:vMerge/>
            <w:vAlign w:val="center"/>
          </w:tcPr>
          <w:p w14:paraId="3F668B5F"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4"/>
              </w:rPr>
            </w:pPr>
          </w:p>
        </w:tc>
        <w:tc>
          <w:tcPr>
            <w:tcW w:w="411" w:type="pct"/>
            <w:vAlign w:val="center"/>
          </w:tcPr>
          <w:p w14:paraId="5BFD8FCE"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2982B8F0"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16FDA6A2"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1BEE475B"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1F3431DF"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3069FA40"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6CB2329A"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20" w:type="pct"/>
            <w:vAlign w:val="center"/>
          </w:tcPr>
          <w:p w14:paraId="0B4C377C"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30 ноября</w:t>
            </w:r>
          </w:p>
        </w:tc>
        <w:tc>
          <w:tcPr>
            <w:tcW w:w="588" w:type="pct"/>
            <w:vMerge/>
            <w:vAlign w:val="center"/>
          </w:tcPr>
          <w:p w14:paraId="05F934FE"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p>
        </w:tc>
      </w:tr>
      <w:tr w:rsidR="001F27AF" w:rsidRPr="007654BB" w14:paraId="206975E2" w14:textId="77777777" w:rsidTr="0002611C">
        <w:trPr>
          <w:trHeight w:val="227"/>
        </w:trPr>
        <w:tc>
          <w:tcPr>
            <w:tcW w:w="5000" w:type="pct"/>
            <w:gridSpan w:val="11"/>
          </w:tcPr>
          <w:p w14:paraId="7B02404B"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4"/>
              </w:rPr>
              <w:t>п. Ульт-Ягун</w:t>
            </w:r>
          </w:p>
        </w:tc>
      </w:tr>
      <w:tr w:rsidR="001F27AF" w:rsidRPr="007654BB" w14:paraId="05C539AF" w14:textId="77777777" w:rsidTr="0002611C">
        <w:trPr>
          <w:trHeight w:val="227"/>
        </w:trPr>
        <w:tc>
          <w:tcPr>
            <w:tcW w:w="252" w:type="pct"/>
          </w:tcPr>
          <w:p w14:paraId="08DC2384" w14:textId="77777777" w:rsidR="001F27AF" w:rsidRPr="007654BB" w:rsidRDefault="001F27AF" w:rsidP="0002611C">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716" w:type="pct"/>
          </w:tcPr>
          <w:p w14:paraId="004B2C37" w14:textId="77777777" w:rsidR="001F27AF" w:rsidRPr="007654BB" w:rsidRDefault="001F27AF" w:rsidP="0002611C">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Для прочих потребителей (без учёта НДС)</w:t>
            </w:r>
          </w:p>
        </w:tc>
        <w:tc>
          <w:tcPr>
            <w:tcW w:w="411" w:type="pct"/>
            <w:vAlign w:val="center"/>
          </w:tcPr>
          <w:p w14:paraId="5EEBE25E"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49,45</w:t>
            </w:r>
          </w:p>
        </w:tc>
        <w:tc>
          <w:tcPr>
            <w:tcW w:w="460" w:type="pct"/>
            <w:vAlign w:val="center"/>
          </w:tcPr>
          <w:p w14:paraId="1A580652"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83,40</w:t>
            </w:r>
          </w:p>
        </w:tc>
        <w:tc>
          <w:tcPr>
            <w:tcW w:w="411" w:type="pct"/>
            <w:vAlign w:val="center"/>
          </w:tcPr>
          <w:p w14:paraId="3DF7354E"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78,06</w:t>
            </w:r>
          </w:p>
        </w:tc>
        <w:tc>
          <w:tcPr>
            <w:tcW w:w="460" w:type="pct"/>
            <w:vAlign w:val="center"/>
          </w:tcPr>
          <w:p w14:paraId="4FC4D00B"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78,06</w:t>
            </w:r>
          </w:p>
        </w:tc>
        <w:tc>
          <w:tcPr>
            <w:tcW w:w="411" w:type="pct"/>
            <w:vAlign w:val="center"/>
          </w:tcPr>
          <w:p w14:paraId="4C6E269D"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78,06</w:t>
            </w:r>
          </w:p>
        </w:tc>
        <w:tc>
          <w:tcPr>
            <w:tcW w:w="460" w:type="pct"/>
            <w:vAlign w:val="center"/>
          </w:tcPr>
          <w:p w14:paraId="38CC2F1A"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80,71</w:t>
            </w:r>
          </w:p>
        </w:tc>
        <w:tc>
          <w:tcPr>
            <w:tcW w:w="411" w:type="pct"/>
            <w:vAlign w:val="center"/>
          </w:tcPr>
          <w:p w14:paraId="0C37B8AA"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72,89</w:t>
            </w:r>
          </w:p>
        </w:tc>
        <w:tc>
          <w:tcPr>
            <w:tcW w:w="420" w:type="pct"/>
            <w:vAlign w:val="center"/>
          </w:tcPr>
          <w:p w14:paraId="50B3F86C"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72,89</w:t>
            </w:r>
          </w:p>
        </w:tc>
        <w:tc>
          <w:tcPr>
            <w:tcW w:w="588" w:type="pct"/>
            <w:vAlign w:val="center"/>
          </w:tcPr>
          <w:p w14:paraId="234E1696"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73,12</w:t>
            </w:r>
          </w:p>
        </w:tc>
      </w:tr>
      <w:tr w:rsidR="001F27AF" w:rsidRPr="007654BB" w14:paraId="622A58AB" w14:textId="77777777" w:rsidTr="0002611C">
        <w:trPr>
          <w:trHeight w:val="227"/>
        </w:trPr>
        <w:tc>
          <w:tcPr>
            <w:tcW w:w="252" w:type="pct"/>
          </w:tcPr>
          <w:p w14:paraId="7A42A319" w14:textId="77777777" w:rsidR="001F27AF" w:rsidRPr="007654BB" w:rsidRDefault="001F27AF" w:rsidP="0002611C">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716" w:type="pct"/>
          </w:tcPr>
          <w:p w14:paraId="6977DC95"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4"/>
              </w:rPr>
            </w:pPr>
            <w:r w:rsidRPr="007654BB">
              <w:rPr>
                <w:rFonts w:ascii="Times New Roman" w:hAnsi="Times New Roman" w:cs="Times New Roman"/>
                <w:sz w:val="20"/>
                <w:szCs w:val="24"/>
              </w:rPr>
              <w:t>Для населения (с учётом НДС)</w:t>
            </w:r>
          </w:p>
        </w:tc>
        <w:tc>
          <w:tcPr>
            <w:tcW w:w="411" w:type="pct"/>
            <w:vAlign w:val="center"/>
          </w:tcPr>
          <w:p w14:paraId="36562C8D"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59,34</w:t>
            </w:r>
          </w:p>
        </w:tc>
        <w:tc>
          <w:tcPr>
            <w:tcW w:w="460" w:type="pct"/>
            <w:vAlign w:val="center"/>
          </w:tcPr>
          <w:p w14:paraId="22F7F0B2"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100,08</w:t>
            </w:r>
          </w:p>
        </w:tc>
        <w:tc>
          <w:tcPr>
            <w:tcW w:w="411" w:type="pct"/>
            <w:vAlign w:val="center"/>
          </w:tcPr>
          <w:p w14:paraId="1CD99D7B"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93,67</w:t>
            </w:r>
          </w:p>
        </w:tc>
        <w:tc>
          <w:tcPr>
            <w:tcW w:w="460" w:type="pct"/>
            <w:vAlign w:val="center"/>
          </w:tcPr>
          <w:p w14:paraId="637B2FBA"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93,67</w:t>
            </w:r>
          </w:p>
        </w:tc>
        <w:tc>
          <w:tcPr>
            <w:tcW w:w="411" w:type="pct"/>
            <w:vAlign w:val="center"/>
          </w:tcPr>
          <w:p w14:paraId="07E2EDAE"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93,67</w:t>
            </w:r>
          </w:p>
        </w:tc>
        <w:tc>
          <w:tcPr>
            <w:tcW w:w="460" w:type="pct"/>
            <w:vAlign w:val="center"/>
          </w:tcPr>
          <w:p w14:paraId="27C4F066"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96,85</w:t>
            </w:r>
          </w:p>
        </w:tc>
        <w:tc>
          <w:tcPr>
            <w:tcW w:w="411" w:type="pct"/>
            <w:vAlign w:val="center"/>
          </w:tcPr>
          <w:p w14:paraId="494737C5"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87,47</w:t>
            </w:r>
          </w:p>
        </w:tc>
        <w:tc>
          <w:tcPr>
            <w:tcW w:w="420" w:type="pct"/>
            <w:vAlign w:val="center"/>
          </w:tcPr>
          <w:p w14:paraId="4C335BAE"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87,47</w:t>
            </w:r>
          </w:p>
        </w:tc>
        <w:tc>
          <w:tcPr>
            <w:tcW w:w="588" w:type="pct"/>
            <w:vAlign w:val="center"/>
          </w:tcPr>
          <w:p w14:paraId="6950F741"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87,74</w:t>
            </w:r>
          </w:p>
        </w:tc>
      </w:tr>
      <w:tr w:rsidR="001F27AF" w:rsidRPr="007654BB" w14:paraId="314F42E1" w14:textId="77777777" w:rsidTr="0002611C">
        <w:trPr>
          <w:trHeight w:val="227"/>
        </w:trPr>
        <w:tc>
          <w:tcPr>
            <w:tcW w:w="5000" w:type="pct"/>
            <w:gridSpan w:val="11"/>
          </w:tcPr>
          <w:p w14:paraId="0D989315"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eastAsia="Times New Roman" w:hAnsi="Times New Roman" w:cs="Times New Roman"/>
                <w:sz w:val="20"/>
                <w:szCs w:val="20"/>
                <w:lang w:eastAsia="ru-RU"/>
              </w:rPr>
              <w:t>п. Тром-Аган</w:t>
            </w:r>
          </w:p>
        </w:tc>
      </w:tr>
      <w:tr w:rsidR="001F27AF" w:rsidRPr="007654BB" w14:paraId="76188728" w14:textId="77777777" w:rsidTr="0002611C">
        <w:trPr>
          <w:trHeight w:val="227"/>
        </w:trPr>
        <w:tc>
          <w:tcPr>
            <w:tcW w:w="252" w:type="pct"/>
          </w:tcPr>
          <w:p w14:paraId="48C578B2" w14:textId="77777777" w:rsidR="001F27AF" w:rsidRPr="007654BB" w:rsidRDefault="001F27AF" w:rsidP="0002611C">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716" w:type="pct"/>
          </w:tcPr>
          <w:p w14:paraId="5AB41F07" w14:textId="77777777" w:rsidR="001F27AF" w:rsidRPr="007654BB" w:rsidRDefault="001F27AF" w:rsidP="0002611C">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Для прочих потребителей (без учёта НДС)</w:t>
            </w:r>
          </w:p>
        </w:tc>
        <w:tc>
          <w:tcPr>
            <w:tcW w:w="411" w:type="pct"/>
            <w:vAlign w:val="center"/>
          </w:tcPr>
          <w:p w14:paraId="4B172BA1"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22,93</w:t>
            </w:r>
          </w:p>
        </w:tc>
        <w:tc>
          <w:tcPr>
            <w:tcW w:w="460" w:type="pct"/>
            <w:vAlign w:val="center"/>
          </w:tcPr>
          <w:p w14:paraId="52F1A265"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29,01</w:t>
            </w:r>
          </w:p>
        </w:tc>
        <w:tc>
          <w:tcPr>
            <w:tcW w:w="411" w:type="pct"/>
            <w:vAlign w:val="center"/>
          </w:tcPr>
          <w:p w14:paraId="1AEFCD8B"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28,32</w:t>
            </w:r>
          </w:p>
        </w:tc>
        <w:tc>
          <w:tcPr>
            <w:tcW w:w="460" w:type="pct"/>
            <w:vAlign w:val="center"/>
          </w:tcPr>
          <w:p w14:paraId="7CAD0098"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28,32</w:t>
            </w:r>
          </w:p>
        </w:tc>
        <w:tc>
          <w:tcPr>
            <w:tcW w:w="411" w:type="pct"/>
            <w:vAlign w:val="center"/>
          </w:tcPr>
          <w:p w14:paraId="13FCC2C7"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28,32</w:t>
            </w:r>
          </w:p>
        </w:tc>
        <w:tc>
          <w:tcPr>
            <w:tcW w:w="460" w:type="pct"/>
            <w:vAlign w:val="center"/>
          </w:tcPr>
          <w:p w14:paraId="62C913FF"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29,27</w:t>
            </w:r>
          </w:p>
        </w:tc>
        <w:tc>
          <w:tcPr>
            <w:tcW w:w="411" w:type="pct"/>
            <w:vAlign w:val="center"/>
          </w:tcPr>
          <w:p w14:paraId="57111752"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29,27</w:t>
            </w:r>
          </w:p>
        </w:tc>
        <w:tc>
          <w:tcPr>
            <w:tcW w:w="420" w:type="pct"/>
            <w:vAlign w:val="center"/>
          </w:tcPr>
          <w:p w14:paraId="45B87E07"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30,26</w:t>
            </w:r>
          </w:p>
        </w:tc>
        <w:tc>
          <w:tcPr>
            <w:tcW w:w="588" w:type="pct"/>
            <w:vAlign w:val="center"/>
          </w:tcPr>
          <w:p w14:paraId="51C7B932"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30,00</w:t>
            </w:r>
          </w:p>
        </w:tc>
      </w:tr>
      <w:tr w:rsidR="001F27AF" w:rsidRPr="007654BB" w14:paraId="0069BEA9" w14:textId="77777777" w:rsidTr="0002611C">
        <w:trPr>
          <w:trHeight w:val="227"/>
        </w:trPr>
        <w:tc>
          <w:tcPr>
            <w:tcW w:w="252" w:type="pct"/>
          </w:tcPr>
          <w:p w14:paraId="2605FB20" w14:textId="77777777" w:rsidR="001F27AF" w:rsidRPr="007654BB" w:rsidRDefault="001F27AF" w:rsidP="0002611C">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716" w:type="pct"/>
          </w:tcPr>
          <w:p w14:paraId="4E7FBC30"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4"/>
              </w:rPr>
            </w:pPr>
            <w:r w:rsidRPr="007654BB">
              <w:rPr>
                <w:rFonts w:ascii="Times New Roman" w:hAnsi="Times New Roman" w:cs="Times New Roman"/>
                <w:sz w:val="20"/>
                <w:szCs w:val="24"/>
              </w:rPr>
              <w:t>Для населения (с учётом НДС)</w:t>
            </w:r>
          </w:p>
        </w:tc>
        <w:tc>
          <w:tcPr>
            <w:tcW w:w="411" w:type="pct"/>
            <w:vAlign w:val="center"/>
          </w:tcPr>
          <w:p w14:paraId="156354CF"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27,52</w:t>
            </w:r>
          </w:p>
        </w:tc>
        <w:tc>
          <w:tcPr>
            <w:tcW w:w="460" w:type="pct"/>
            <w:vAlign w:val="center"/>
          </w:tcPr>
          <w:p w14:paraId="1EB934BC"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34,81</w:t>
            </w:r>
          </w:p>
        </w:tc>
        <w:tc>
          <w:tcPr>
            <w:tcW w:w="411" w:type="pct"/>
            <w:vAlign w:val="center"/>
          </w:tcPr>
          <w:p w14:paraId="4228D83A"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33,98</w:t>
            </w:r>
          </w:p>
        </w:tc>
        <w:tc>
          <w:tcPr>
            <w:tcW w:w="460" w:type="pct"/>
            <w:vAlign w:val="center"/>
          </w:tcPr>
          <w:p w14:paraId="33FC114C"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33,98</w:t>
            </w:r>
          </w:p>
        </w:tc>
        <w:tc>
          <w:tcPr>
            <w:tcW w:w="411" w:type="pct"/>
            <w:vAlign w:val="center"/>
          </w:tcPr>
          <w:p w14:paraId="68305D7C"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33,98</w:t>
            </w:r>
          </w:p>
        </w:tc>
        <w:tc>
          <w:tcPr>
            <w:tcW w:w="460" w:type="pct"/>
            <w:vAlign w:val="center"/>
          </w:tcPr>
          <w:p w14:paraId="227F45D3"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35,12</w:t>
            </w:r>
          </w:p>
        </w:tc>
        <w:tc>
          <w:tcPr>
            <w:tcW w:w="411" w:type="pct"/>
            <w:vAlign w:val="center"/>
          </w:tcPr>
          <w:p w14:paraId="07A67916"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35,12</w:t>
            </w:r>
          </w:p>
        </w:tc>
        <w:tc>
          <w:tcPr>
            <w:tcW w:w="420" w:type="pct"/>
            <w:vAlign w:val="center"/>
          </w:tcPr>
          <w:p w14:paraId="187FF4C5"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36,31</w:t>
            </w:r>
          </w:p>
        </w:tc>
        <w:tc>
          <w:tcPr>
            <w:tcW w:w="588" w:type="pct"/>
            <w:vAlign w:val="center"/>
          </w:tcPr>
          <w:p w14:paraId="7FDDF0BF" w14:textId="77777777" w:rsidR="001F27AF" w:rsidRPr="007654BB" w:rsidRDefault="001F27AF" w:rsidP="0002611C">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36,00</w:t>
            </w:r>
          </w:p>
        </w:tc>
      </w:tr>
    </w:tbl>
    <w:p w14:paraId="73C402D4" w14:textId="77777777" w:rsidR="001F27AF" w:rsidRPr="007654BB" w:rsidRDefault="001F27AF" w:rsidP="00074C6F">
      <w:pPr>
        <w:pStyle w:val="2"/>
        <w:spacing w:before="120"/>
        <w:ind w:left="709"/>
        <w:jc w:val="center"/>
        <w:rPr>
          <w:rFonts w:ascii="Times New Roman" w:hAnsi="Times New Roman" w:cs="Times New Roman"/>
          <w:b w:val="0"/>
        </w:rPr>
      </w:pPr>
      <w:bookmarkStart w:id="30" w:name="_Toc89759326"/>
      <w:bookmarkStart w:id="31" w:name="_Toc91603227"/>
      <w:r w:rsidRPr="007654BB">
        <w:rPr>
          <w:rFonts w:ascii="Times New Roman" w:hAnsi="Times New Roman" w:cs="Times New Roman"/>
          <w:b w:val="0"/>
        </w:rPr>
        <w:t>Статья 4. Электроснабжение</w:t>
      </w:r>
      <w:bookmarkEnd w:id="30"/>
      <w:bookmarkEnd w:id="31"/>
    </w:p>
    <w:p w14:paraId="41AD6A04" w14:textId="77777777" w:rsidR="001F27AF" w:rsidRPr="007654BB" w:rsidRDefault="001F27AF" w:rsidP="009B2291">
      <w:pPr>
        <w:rPr>
          <w:lang w:eastAsia="x-none"/>
        </w:rPr>
      </w:pPr>
    </w:p>
    <w:p w14:paraId="34C8EC0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Электроснабжение муниципального образования с.п. Ульт-Ягун осуществляется от Тюменской энергосистемы.</w:t>
      </w:r>
    </w:p>
    <w:p w14:paraId="1B129FF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Система электроснабжения с.п. Ульт-Ягун централизованная. </w:t>
      </w:r>
    </w:p>
    <w:p w14:paraId="348F395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Основными источниками электроснабжения с.п. Ульт-Ягун являются электрические подстанции:</w:t>
      </w:r>
    </w:p>
    <w:p w14:paraId="7596C4EB" w14:textId="77777777" w:rsidR="001F27AF" w:rsidRPr="007654BB" w:rsidRDefault="001F27AF" w:rsidP="001D64CF">
      <w:pPr>
        <w:pStyle w:val="a"/>
        <w:numPr>
          <w:ilvl w:val="0"/>
          <w:numId w:val="14"/>
        </w:numPr>
        <w:tabs>
          <w:tab w:val="left" w:pos="709"/>
          <w:tab w:val="left" w:pos="993"/>
        </w:tabs>
        <w:spacing w:before="0" w:after="0"/>
        <w:ind w:left="0" w:firstLine="709"/>
        <w:rPr>
          <w:rFonts w:ascii="Times New Roman" w:hAnsi="Times New Roman" w:cs="Times New Roman"/>
        </w:rPr>
      </w:pPr>
      <w:r w:rsidRPr="007654BB">
        <w:rPr>
          <w:rFonts w:ascii="Times New Roman" w:hAnsi="Times New Roman" w:cs="Times New Roman"/>
        </w:rPr>
        <w:t xml:space="preserve">ПС 110/35/6 кВ «Родниковая» (далее – ПС 110 кВ «Родниковая») </w:t>
      </w:r>
      <w:r w:rsidRPr="007654BB">
        <w:rPr>
          <w:rFonts w:ascii="Times New Roman" w:hAnsi="Times New Roman" w:cs="Times New Roman"/>
        </w:rPr>
        <w:br/>
        <w:t>мощностью 2х25 МВА, расположенная на территории с.п. Ульт-Ягун;</w:t>
      </w:r>
    </w:p>
    <w:p w14:paraId="340D6C2D" w14:textId="77777777" w:rsidR="001F27AF" w:rsidRPr="007654BB" w:rsidRDefault="001F27AF" w:rsidP="001D64CF">
      <w:pPr>
        <w:pStyle w:val="a"/>
        <w:numPr>
          <w:ilvl w:val="0"/>
          <w:numId w:val="14"/>
        </w:numPr>
        <w:tabs>
          <w:tab w:val="left" w:pos="709"/>
          <w:tab w:val="left" w:pos="993"/>
        </w:tabs>
        <w:spacing w:before="0" w:after="0"/>
        <w:ind w:left="0" w:firstLine="709"/>
        <w:rPr>
          <w:rFonts w:ascii="Times New Roman" w:hAnsi="Times New Roman" w:cs="Times New Roman"/>
        </w:rPr>
      </w:pPr>
      <w:r w:rsidRPr="007654BB">
        <w:rPr>
          <w:rFonts w:ascii="Times New Roman" w:hAnsi="Times New Roman" w:cs="Times New Roman"/>
        </w:rPr>
        <w:t>ПС 110/35/6 кВ «Куст» мощностью 2х25 МВА, расположенная на территории Сургутского муниципального района.</w:t>
      </w:r>
    </w:p>
    <w:p w14:paraId="01FBB71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lastRenderedPageBreak/>
        <w:t>От указанных электрических подстанций напряжением 110 кВ по воздушным линиям электропередачи (далее – ЛЭП) напряжением 35 кВ подключены подстанции ПС 35/6 кВ «Вач-Лор» и ПС 35/6 кВ «Ульт-Ягун», расположенные на территории п. Ульт-Ягун. От данных ПС 35 кВ осуществляется передача электрической энергии по воздушный и кабельный ЛЭП 6 кВ на трансформаторные подстанции ТП 6/0,4 кВ различных мощностей. Трансформаторные подстанции в п. Тром-Аган получают питание по воздушным ЛЭП 6 кВ непосредственно от ПС 110 кВ «Родниковая».</w:t>
      </w:r>
    </w:p>
    <w:p w14:paraId="30ACB94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Организацией, оказывающей услуги по передаче электроэнергии юридическим и физическим лицам на территории Сургутского района, является Муниципальное унитарное предприятие «Сургутские районные электрические сети» муниципального образования Сургутский район (далее – МУП «СРЭС» МО СР). </w:t>
      </w:r>
    </w:p>
    <w:p w14:paraId="6D4D18F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 зоне деятельности МУП «СРЭС» МО СР 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кВ, 6-10 кВ, 0,4 кВ), обеспечивающие электроснабжением потребителей на территории городских и сельских поселений Сургутского района.</w:t>
      </w:r>
    </w:p>
    <w:p w14:paraId="41C468D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Основными потребителями услуг электроснабжения являются население и организации.</w:t>
      </w:r>
    </w:p>
    <w:p w14:paraId="26F7E717"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 состав МУП «СРЭС» МО СР входят три района электрических сетей – Белоярский РЭС, Лянторский РЭС и Фёдоровский РЭС. Электроснабжение с.п. Ульт-Ягун осуществляется Федоровским РЭС.</w:t>
      </w:r>
    </w:p>
    <w:p w14:paraId="0F691A0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Основные характеристики электрических подстанций напряжением 35 – 110 кВ, расположенных на территории с.п. Ульт-Ягун, представлены ниже (Таблица 10).</w:t>
      </w:r>
    </w:p>
    <w:p w14:paraId="4E191D25" w14:textId="77777777" w:rsidR="001F27AF" w:rsidRPr="007654BB" w:rsidRDefault="001F27AF" w:rsidP="00243220">
      <w:pPr>
        <w:pStyle w:val="ad"/>
        <w:spacing w:before="0"/>
        <w:rPr>
          <w:rFonts w:ascii="Times New Roman" w:hAnsi="Times New Roman" w:cs="Times New Roman"/>
        </w:rPr>
      </w:pPr>
      <w:bookmarkStart w:id="32" w:name="_Ref428351760"/>
      <w:r w:rsidRPr="007654BB">
        <w:rPr>
          <w:rFonts w:ascii="Times New Roman" w:hAnsi="Times New Roman" w:cs="Times New Roman"/>
        </w:rPr>
        <w:t xml:space="preserve">Таблица </w:t>
      </w:r>
      <w:bookmarkEnd w:id="32"/>
      <w:r w:rsidRPr="007654BB">
        <w:rPr>
          <w:rFonts w:ascii="Times New Roman" w:hAnsi="Times New Roman" w:cs="Times New Roman"/>
          <w:noProof/>
        </w:rPr>
        <w:t xml:space="preserve">10 </w:t>
      </w:r>
      <w:r w:rsidRPr="007654BB">
        <w:rPr>
          <w:rFonts w:ascii="Times New Roman" w:hAnsi="Times New Roman" w:cs="Times New Roman"/>
        </w:rPr>
        <w:t>– Основные характеристики электрических подстанций напряжением 35 – 110 кВ, расположенных на территории с.п. Ульт-Ягун</w:t>
      </w:r>
    </w:p>
    <w:p w14:paraId="347FE5AA" w14:textId="77777777" w:rsidR="001F27AF" w:rsidRPr="007654BB" w:rsidRDefault="001F27AF" w:rsidP="00243220">
      <w:pPr>
        <w:pStyle w:val="ad"/>
        <w:spacing w:before="0"/>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2940"/>
        <w:gridCol w:w="3650"/>
        <w:gridCol w:w="2343"/>
      </w:tblGrid>
      <w:tr w:rsidR="001F27AF" w:rsidRPr="007654BB" w14:paraId="1F017B84" w14:textId="77777777" w:rsidTr="001354DA">
        <w:trPr>
          <w:trHeight w:val="20"/>
          <w:tblHeader/>
          <w:jc w:val="center"/>
        </w:trPr>
        <w:tc>
          <w:tcPr>
            <w:tcW w:w="333" w:type="pct"/>
            <w:vAlign w:val="center"/>
          </w:tcPr>
          <w:p w14:paraId="299A80B4" w14:textId="77777777" w:rsidR="001F27AF" w:rsidRPr="007654BB" w:rsidRDefault="001F27AF" w:rsidP="00243220">
            <w:pPr>
              <w:pStyle w:val="af8"/>
              <w:spacing w:before="0" w:after="0"/>
              <w:rPr>
                <w:b w:val="0"/>
                <w:sz w:val="20"/>
                <w:szCs w:val="24"/>
              </w:rPr>
            </w:pPr>
            <w:r w:rsidRPr="007654BB">
              <w:rPr>
                <w:b w:val="0"/>
                <w:sz w:val="20"/>
                <w:szCs w:val="24"/>
              </w:rPr>
              <w:t>№</w:t>
            </w:r>
          </w:p>
          <w:p w14:paraId="274839FB" w14:textId="77777777" w:rsidR="001F27AF" w:rsidRPr="007654BB" w:rsidRDefault="001F27AF" w:rsidP="00243220">
            <w:pPr>
              <w:pStyle w:val="af8"/>
              <w:spacing w:before="0" w:after="0"/>
              <w:rPr>
                <w:b w:val="0"/>
                <w:sz w:val="20"/>
                <w:szCs w:val="24"/>
              </w:rPr>
            </w:pPr>
            <w:r w:rsidRPr="007654BB">
              <w:rPr>
                <w:b w:val="0"/>
                <w:sz w:val="20"/>
                <w:szCs w:val="24"/>
              </w:rPr>
              <w:t>п/п</w:t>
            </w:r>
          </w:p>
        </w:tc>
        <w:tc>
          <w:tcPr>
            <w:tcW w:w="1536" w:type="pct"/>
            <w:shd w:val="clear" w:color="auto" w:fill="auto"/>
            <w:noWrap/>
            <w:vAlign w:val="center"/>
            <w:hideMark/>
          </w:tcPr>
          <w:p w14:paraId="18E51BB1" w14:textId="77777777" w:rsidR="001F27AF" w:rsidRPr="007654BB" w:rsidRDefault="001F27AF" w:rsidP="00243220">
            <w:pPr>
              <w:pStyle w:val="af8"/>
              <w:spacing w:before="0" w:after="0"/>
              <w:rPr>
                <w:b w:val="0"/>
                <w:sz w:val="20"/>
                <w:szCs w:val="24"/>
              </w:rPr>
            </w:pPr>
            <w:r w:rsidRPr="007654BB">
              <w:rPr>
                <w:b w:val="0"/>
                <w:sz w:val="20"/>
                <w:szCs w:val="24"/>
              </w:rPr>
              <w:t>Наименование электрической подстанции</w:t>
            </w:r>
          </w:p>
        </w:tc>
        <w:tc>
          <w:tcPr>
            <w:tcW w:w="1907" w:type="pct"/>
            <w:shd w:val="clear" w:color="auto" w:fill="auto"/>
            <w:noWrap/>
            <w:vAlign w:val="center"/>
            <w:hideMark/>
          </w:tcPr>
          <w:p w14:paraId="2864100C" w14:textId="77777777" w:rsidR="001F27AF" w:rsidRPr="007654BB" w:rsidRDefault="001F27AF" w:rsidP="00243220">
            <w:pPr>
              <w:pStyle w:val="af8"/>
              <w:spacing w:before="0" w:after="0"/>
              <w:rPr>
                <w:b w:val="0"/>
                <w:sz w:val="20"/>
                <w:szCs w:val="24"/>
              </w:rPr>
            </w:pPr>
            <w:r w:rsidRPr="007654BB">
              <w:rPr>
                <w:b w:val="0"/>
                <w:sz w:val="20"/>
                <w:szCs w:val="24"/>
              </w:rPr>
              <w:t>Класс напряжения электрической подстанции, кВ</w:t>
            </w:r>
          </w:p>
        </w:tc>
        <w:tc>
          <w:tcPr>
            <w:tcW w:w="1224" w:type="pct"/>
            <w:shd w:val="clear" w:color="auto" w:fill="auto"/>
            <w:noWrap/>
            <w:vAlign w:val="center"/>
          </w:tcPr>
          <w:p w14:paraId="21C85F6C" w14:textId="77777777" w:rsidR="001F27AF" w:rsidRPr="007654BB" w:rsidRDefault="001F27AF" w:rsidP="00243220">
            <w:pPr>
              <w:pStyle w:val="af8"/>
              <w:spacing w:before="0" w:after="0"/>
              <w:rPr>
                <w:b w:val="0"/>
                <w:sz w:val="20"/>
                <w:szCs w:val="24"/>
              </w:rPr>
            </w:pPr>
            <w:r w:rsidRPr="007654BB">
              <w:rPr>
                <w:b w:val="0"/>
                <w:sz w:val="20"/>
                <w:szCs w:val="24"/>
              </w:rPr>
              <w:t>Установленная мощность, МВА</w:t>
            </w:r>
          </w:p>
        </w:tc>
      </w:tr>
      <w:tr w:rsidR="001F27AF" w:rsidRPr="007654BB" w14:paraId="3C4ADFC6" w14:textId="77777777" w:rsidTr="001354DA">
        <w:trPr>
          <w:trHeight w:val="20"/>
          <w:jc w:val="center"/>
        </w:trPr>
        <w:tc>
          <w:tcPr>
            <w:tcW w:w="333" w:type="pct"/>
            <w:vAlign w:val="center"/>
          </w:tcPr>
          <w:p w14:paraId="16EC432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1536" w:type="pct"/>
            <w:shd w:val="clear" w:color="auto" w:fill="auto"/>
            <w:noWrap/>
            <w:vAlign w:val="center"/>
            <w:hideMark/>
          </w:tcPr>
          <w:p w14:paraId="00D924F6"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Родниковая</w:t>
            </w:r>
          </w:p>
        </w:tc>
        <w:tc>
          <w:tcPr>
            <w:tcW w:w="1907" w:type="pct"/>
            <w:shd w:val="clear" w:color="auto" w:fill="auto"/>
            <w:noWrap/>
            <w:vAlign w:val="center"/>
            <w:hideMark/>
          </w:tcPr>
          <w:p w14:paraId="256B932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110/35/6</w:t>
            </w:r>
          </w:p>
        </w:tc>
        <w:tc>
          <w:tcPr>
            <w:tcW w:w="1224" w:type="pct"/>
            <w:shd w:val="clear" w:color="auto" w:fill="auto"/>
            <w:noWrap/>
            <w:vAlign w:val="center"/>
            <w:hideMark/>
          </w:tcPr>
          <w:p w14:paraId="2AF962A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2х25</w:t>
            </w:r>
          </w:p>
        </w:tc>
      </w:tr>
      <w:tr w:rsidR="001F27AF" w:rsidRPr="007654BB" w14:paraId="20273797" w14:textId="77777777" w:rsidTr="001354DA">
        <w:trPr>
          <w:trHeight w:val="20"/>
          <w:jc w:val="center"/>
        </w:trPr>
        <w:tc>
          <w:tcPr>
            <w:tcW w:w="333" w:type="pct"/>
            <w:vAlign w:val="center"/>
          </w:tcPr>
          <w:p w14:paraId="1F77801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1536" w:type="pct"/>
            <w:shd w:val="clear" w:color="auto" w:fill="auto"/>
            <w:noWrap/>
            <w:vAlign w:val="center"/>
            <w:hideMark/>
          </w:tcPr>
          <w:p w14:paraId="467ABE36"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Вач-Лор</w:t>
            </w:r>
          </w:p>
        </w:tc>
        <w:tc>
          <w:tcPr>
            <w:tcW w:w="1907" w:type="pct"/>
            <w:shd w:val="clear" w:color="auto" w:fill="auto"/>
            <w:noWrap/>
            <w:vAlign w:val="center"/>
            <w:hideMark/>
          </w:tcPr>
          <w:p w14:paraId="6DE00A1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35/6</w:t>
            </w:r>
          </w:p>
        </w:tc>
        <w:tc>
          <w:tcPr>
            <w:tcW w:w="1224" w:type="pct"/>
            <w:shd w:val="clear" w:color="auto" w:fill="auto"/>
            <w:noWrap/>
            <w:vAlign w:val="center"/>
            <w:hideMark/>
          </w:tcPr>
          <w:p w14:paraId="46F0D4F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2х4</w:t>
            </w:r>
          </w:p>
        </w:tc>
      </w:tr>
      <w:tr w:rsidR="001F27AF" w:rsidRPr="007654BB" w14:paraId="3CD209C3" w14:textId="77777777" w:rsidTr="001354DA">
        <w:trPr>
          <w:trHeight w:val="20"/>
          <w:jc w:val="center"/>
        </w:trPr>
        <w:tc>
          <w:tcPr>
            <w:tcW w:w="333" w:type="pct"/>
            <w:vAlign w:val="center"/>
          </w:tcPr>
          <w:p w14:paraId="1B8C5B3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1536" w:type="pct"/>
            <w:shd w:val="clear" w:color="auto" w:fill="auto"/>
            <w:noWrap/>
            <w:vAlign w:val="center"/>
          </w:tcPr>
          <w:p w14:paraId="72954CFC"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Ульт-Ягун</w:t>
            </w:r>
          </w:p>
        </w:tc>
        <w:tc>
          <w:tcPr>
            <w:tcW w:w="1907" w:type="pct"/>
            <w:shd w:val="clear" w:color="auto" w:fill="auto"/>
            <w:noWrap/>
            <w:vAlign w:val="center"/>
          </w:tcPr>
          <w:p w14:paraId="64B75C3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35/6</w:t>
            </w:r>
          </w:p>
        </w:tc>
        <w:tc>
          <w:tcPr>
            <w:tcW w:w="1224" w:type="pct"/>
            <w:shd w:val="clear" w:color="auto" w:fill="auto"/>
            <w:noWrap/>
            <w:vAlign w:val="center"/>
          </w:tcPr>
          <w:p w14:paraId="695A007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2х4</w:t>
            </w:r>
          </w:p>
        </w:tc>
      </w:tr>
    </w:tbl>
    <w:p w14:paraId="60CD60D2" w14:textId="77777777" w:rsidR="001F27AF" w:rsidRPr="007654BB" w:rsidRDefault="001F27AF" w:rsidP="00243220">
      <w:pPr>
        <w:pStyle w:val="a8"/>
        <w:spacing w:before="0" w:after="0"/>
        <w:rPr>
          <w:rFonts w:ascii="Times New Roman" w:hAnsi="Times New Roman" w:cs="Times New Roman"/>
        </w:rPr>
      </w:pPr>
    </w:p>
    <w:p w14:paraId="4208301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Основные технические характеристики трансформаторных подстанций 6/0,4 кВ по с.п. Ульт-Ягун представлены ниже (Таблица 11).</w:t>
      </w:r>
    </w:p>
    <w:p w14:paraId="4F2A5127" w14:textId="77777777" w:rsidR="001F27AF" w:rsidRPr="007654BB" w:rsidRDefault="001F27AF" w:rsidP="00243220">
      <w:pPr>
        <w:pStyle w:val="ad"/>
        <w:spacing w:before="0"/>
        <w:rPr>
          <w:rFonts w:ascii="Times New Roman" w:eastAsia="Times New Roman" w:hAnsi="Times New Roman" w:cs="Times New Roman"/>
          <w:iCs/>
        </w:rPr>
      </w:pPr>
      <w:bookmarkStart w:id="33" w:name="_Ref53062359"/>
      <w:r w:rsidRPr="007654BB">
        <w:rPr>
          <w:rFonts w:ascii="Times New Roman" w:hAnsi="Times New Roman" w:cs="Times New Roman"/>
        </w:rPr>
        <w:t xml:space="preserve">Таблица </w:t>
      </w:r>
      <w:bookmarkEnd w:id="33"/>
      <w:r w:rsidRPr="007654BB">
        <w:rPr>
          <w:rFonts w:ascii="Times New Roman" w:hAnsi="Times New Roman" w:cs="Times New Roman"/>
          <w:noProof/>
        </w:rPr>
        <w:t>11</w:t>
      </w:r>
      <w:r w:rsidRPr="007654BB">
        <w:rPr>
          <w:rFonts w:ascii="Times New Roman" w:hAnsi="Times New Roman" w:cs="Times New Roman"/>
        </w:rPr>
        <w:t xml:space="preserve"> – Технические характеристики трансформаторных подстанций 6/0,4 кВ по с.п. Ульт-Ягун</w:t>
      </w:r>
    </w:p>
    <w:p w14:paraId="25781ABD" w14:textId="77777777" w:rsidR="001F27AF" w:rsidRPr="007654BB" w:rsidRDefault="001F27AF" w:rsidP="00243220">
      <w:pPr>
        <w:pStyle w:val="ad"/>
        <w:spacing w:before="0"/>
        <w:rPr>
          <w:rFonts w:ascii="Times New Roman" w:eastAsia="Times New Roman" w:hAnsi="Times New Roman" w:cs="Times New Roman"/>
          <w:iCs/>
        </w:rPr>
      </w:pPr>
    </w:p>
    <w:tbl>
      <w:tblPr>
        <w:tblW w:w="5000" w:type="pct"/>
        <w:jc w:val="center"/>
        <w:tblLook w:val="04A0" w:firstRow="1" w:lastRow="0" w:firstColumn="1" w:lastColumn="0" w:noHBand="0" w:noVBand="1"/>
      </w:tblPr>
      <w:tblGrid>
        <w:gridCol w:w="591"/>
        <w:gridCol w:w="1665"/>
        <w:gridCol w:w="1694"/>
        <w:gridCol w:w="2039"/>
        <w:gridCol w:w="1424"/>
        <w:gridCol w:w="1214"/>
        <w:gridCol w:w="944"/>
      </w:tblGrid>
      <w:tr w:rsidR="001F27AF" w:rsidRPr="007654BB" w14:paraId="1ADED5F5" w14:textId="77777777" w:rsidTr="00CF15A9">
        <w:trPr>
          <w:trHeight w:val="20"/>
          <w:tblHeader/>
          <w:jc w:val="center"/>
        </w:trPr>
        <w:tc>
          <w:tcPr>
            <w:tcW w:w="3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A688C6"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 п/п</w:t>
            </w:r>
          </w:p>
        </w:tc>
        <w:tc>
          <w:tcPr>
            <w:tcW w:w="87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D9CBAE"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Наименование ТП</w:t>
            </w:r>
          </w:p>
        </w:tc>
        <w:tc>
          <w:tcPr>
            <w:tcW w:w="885"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4678B15"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Адрес</w:t>
            </w:r>
          </w:p>
        </w:tc>
        <w:tc>
          <w:tcPr>
            <w:tcW w:w="1065"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234F794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Мощность трансформаторов, кВА</w:t>
            </w:r>
          </w:p>
        </w:tc>
        <w:tc>
          <w:tcPr>
            <w:tcW w:w="1378" w:type="pct"/>
            <w:gridSpan w:val="2"/>
            <w:tcBorders>
              <w:top w:val="single" w:sz="8" w:space="0" w:color="auto"/>
              <w:left w:val="nil"/>
              <w:bottom w:val="single" w:sz="8" w:space="0" w:color="auto"/>
              <w:right w:val="single" w:sz="8" w:space="0" w:color="000000"/>
            </w:tcBorders>
            <w:shd w:val="clear" w:color="auto" w:fill="auto"/>
            <w:vAlign w:val="center"/>
            <w:hideMark/>
          </w:tcPr>
          <w:p w14:paraId="3AED3C31"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Нагрузка на шинах ТП, кВт</w:t>
            </w:r>
          </w:p>
        </w:tc>
        <w:tc>
          <w:tcPr>
            <w:tcW w:w="49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A2AE6A3"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Резерв, кВт</w:t>
            </w:r>
          </w:p>
        </w:tc>
      </w:tr>
      <w:tr w:rsidR="001F27AF" w:rsidRPr="007654BB" w14:paraId="0AB8C9EF" w14:textId="77777777" w:rsidTr="00CF15A9">
        <w:trPr>
          <w:trHeight w:val="20"/>
          <w:tblHeader/>
          <w:jc w:val="center"/>
        </w:trPr>
        <w:tc>
          <w:tcPr>
            <w:tcW w:w="309"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1C2CA34"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870"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8D4218E"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885"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14:paraId="5D181761"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1065"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14:paraId="0045D96E"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744" w:type="pct"/>
            <w:tcBorders>
              <w:top w:val="nil"/>
              <w:left w:val="nil"/>
              <w:bottom w:val="single" w:sz="8" w:space="0" w:color="auto"/>
              <w:right w:val="nil"/>
            </w:tcBorders>
            <w:shd w:val="clear" w:color="auto" w:fill="auto"/>
            <w:vAlign w:val="center"/>
            <w:hideMark/>
          </w:tcPr>
          <w:p w14:paraId="12B307B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допустимая</w:t>
            </w:r>
          </w:p>
        </w:tc>
        <w:tc>
          <w:tcPr>
            <w:tcW w:w="634" w:type="pct"/>
            <w:tcBorders>
              <w:top w:val="nil"/>
              <w:left w:val="single" w:sz="8" w:space="0" w:color="auto"/>
              <w:bottom w:val="single" w:sz="8" w:space="0" w:color="auto"/>
              <w:right w:val="single" w:sz="8" w:space="0" w:color="auto"/>
            </w:tcBorders>
            <w:shd w:val="clear" w:color="auto" w:fill="auto"/>
            <w:vAlign w:val="center"/>
            <w:hideMark/>
          </w:tcPr>
          <w:p w14:paraId="793C88AB"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расчётная</w:t>
            </w:r>
          </w:p>
        </w:tc>
        <w:tc>
          <w:tcPr>
            <w:tcW w:w="49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53FA5F" w14:textId="77777777" w:rsidR="001F27AF" w:rsidRPr="007654BB" w:rsidRDefault="001F27AF" w:rsidP="00243220">
            <w:pPr>
              <w:spacing w:after="0" w:line="240" w:lineRule="auto"/>
              <w:jc w:val="center"/>
              <w:rPr>
                <w:rFonts w:ascii="Times New Roman" w:hAnsi="Times New Roman" w:cs="Times New Roman"/>
                <w:sz w:val="20"/>
                <w:szCs w:val="24"/>
              </w:rPr>
            </w:pPr>
          </w:p>
        </w:tc>
      </w:tr>
      <w:tr w:rsidR="001F27AF" w:rsidRPr="007654BB" w14:paraId="7E077DED" w14:textId="77777777" w:rsidTr="001354DA">
        <w:trPr>
          <w:trHeight w:val="20"/>
          <w:jc w:val="center"/>
        </w:trPr>
        <w:tc>
          <w:tcPr>
            <w:tcW w:w="5000" w:type="pct"/>
            <w:gridSpan w:val="7"/>
            <w:tcBorders>
              <w:top w:val="single" w:sz="4" w:space="0" w:color="auto"/>
              <w:left w:val="single" w:sz="8" w:space="0" w:color="auto"/>
              <w:bottom w:val="single" w:sz="8" w:space="0" w:color="auto"/>
              <w:right w:val="single" w:sz="8" w:space="0" w:color="000000"/>
            </w:tcBorders>
            <w:shd w:val="clear" w:color="auto" w:fill="auto"/>
            <w:vAlign w:val="center"/>
          </w:tcPr>
          <w:p w14:paraId="6E278AD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 Ульт-Ягун</w:t>
            </w:r>
          </w:p>
        </w:tc>
      </w:tr>
      <w:tr w:rsidR="001F27AF" w:rsidRPr="007654BB" w14:paraId="6BF3864E" w14:textId="77777777" w:rsidTr="001354DA">
        <w:trPr>
          <w:trHeight w:val="20"/>
          <w:jc w:val="center"/>
        </w:trPr>
        <w:tc>
          <w:tcPr>
            <w:tcW w:w="5000" w:type="pct"/>
            <w:gridSpan w:val="7"/>
            <w:tcBorders>
              <w:top w:val="single" w:sz="4" w:space="0" w:color="auto"/>
              <w:left w:val="single" w:sz="8" w:space="0" w:color="auto"/>
              <w:bottom w:val="single" w:sz="8" w:space="0" w:color="auto"/>
              <w:right w:val="single" w:sz="8" w:space="0" w:color="000000"/>
            </w:tcBorders>
            <w:shd w:val="clear" w:color="auto" w:fill="auto"/>
            <w:vAlign w:val="center"/>
          </w:tcPr>
          <w:p w14:paraId="0076E31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Существующие ТП МУП «СРЭС» МО СР</w:t>
            </w:r>
          </w:p>
        </w:tc>
      </w:tr>
      <w:tr w:rsidR="001F27AF" w:rsidRPr="007654BB" w14:paraId="349F0B1C" w14:textId="77777777" w:rsidTr="002934C2">
        <w:trPr>
          <w:trHeight w:val="20"/>
          <w:jc w:val="center"/>
        </w:trPr>
        <w:tc>
          <w:tcPr>
            <w:tcW w:w="309" w:type="pct"/>
            <w:tcBorders>
              <w:top w:val="nil"/>
              <w:left w:val="single" w:sz="8" w:space="0" w:color="auto"/>
              <w:bottom w:val="single" w:sz="4" w:space="0" w:color="auto"/>
              <w:right w:val="single" w:sz="8" w:space="0" w:color="auto"/>
            </w:tcBorders>
            <w:shd w:val="clear" w:color="auto" w:fill="auto"/>
            <w:noWrap/>
            <w:vAlign w:val="center"/>
            <w:hideMark/>
          </w:tcPr>
          <w:p w14:paraId="7874561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870" w:type="pct"/>
            <w:tcBorders>
              <w:top w:val="nil"/>
              <w:left w:val="nil"/>
              <w:bottom w:val="single" w:sz="4" w:space="0" w:color="auto"/>
              <w:right w:val="single" w:sz="8" w:space="0" w:color="auto"/>
            </w:tcBorders>
            <w:shd w:val="clear" w:color="auto" w:fill="auto"/>
            <w:noWrap/>
            <w:vAlign w:val="center"/>
            <w:hideMark/>
          </w:tcPr>
          <w:p w14:paraId="2216DFF6"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ЗТП-1</w:t>
            </w:r>
          </w:p>
        </w:tc>
        <w:tc>
          <w:tcPr>
            <w:tcW w:w="885" w:type="pct"/>
            <w:tcBorders>
              <w:top w:val="nil"/>
              <w:left w:val="nil"/>
              <w:bottom w:val="single" w:sz="4" w:space="0" w:color="auto"/>
              <w:right w:val="single" w:sz="8" w:space="0" w:color="auto"/>
            </w:tcBorders>
            <w:shd w:val="clear" w:color="auto" w:fill="auto"/>
            <w:hideMark/>
          </w:tcPr>
          <w:p w14:paraId="629A97BD"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ул. Школьная</w:t>
            </w:r>
          </w:p>
        </w:tc>
        <w:tc>
          <w:tcPr>
            <w:tcW w:w="1065" w:type="pct"/>
            <w:tcBorders>
              <w:top w:val="nil"/>
              <w:left w:val="nil"/>
              <w:bottom w:val="single" w:sz="4" w:space="0" w:color="auto"/>
              <w:right w:val="nil"/>
            </w:tcBorders>
            <w:shd w:val="clear" w:color="auto" w:fill="auto"/>
            <w:noWrap/>
            <w:vAlign w:val="center"/>
            <w:hideMark/>
          </w:tcPr>
          <w:p w14:paraId="5FBC106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2x630</w:t>
            </w:r>
          </w:p>
        </w:tc>
        <w:tc>
          <w:tcPr>
            <w:tcW w:w="744" w:type="pct"/>
            <w:tcBorders>
              <w:top w:val="nil"/>
              <w:left w:val="single" w:sz="8" w:space="0" w:color="auto"/>
              <w:bottom w:val="single" w:sz="4" w:space="0" w:color="auto"/>
              <w:right w:val="single" w:sz="8" w:space="0" w:color="auto"/>
            </w:tcBorders>
            <w:shd w:val="clear" w:color="auto" w:fill="auto"/>
            <w:hideMark/>
          </w:tcPr>
          <w:p w14:paraId="4CCE9BC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638</w:t>
            </w:r>
          </w:p>
        </w:tc>
        <w:tc>
          <w:tcPr>
            <w:tcW w:w="634" w:type="pct"/>
            <w:tcBorders>
              <w:top w:val="nil"/>
              <w:left w:val="nil"/>
              <w:bottom w:val="single" w:sz="4" w:space="0" w:color="auto"/>
              <w:right w:val="single" w:sz="8" w:space="0" w:color="auto"/>
            </w:tcBorders>
            <w:shd w:val="clear" w:color="auto" w:fill="auto"/>
            <w:noWrap/>
            <w:hideMark/>
          </w:tcPr>
          <w:p w14:paraId="2D3B295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175</w:t>
            </w:r>
          </w:p>
        </w:tc>
        <w:tc>
          <w:tcPr>
            <w:tcW w:w="493" w:type="pct"/>
            <w:tcBorders>
              <w:top w:val="nil"/>
              <w:left w:val="nil"/>
              <w:bottom w:val="single" w:sz="4" w:space="0" w:color="auto"/>
              <w:right w:val="single" w:sz="8" w:space="0" w:color="auto"/>
            </w:tcBorders>
            <w:shd w:val="clear" w:color="auto" w:fill="auto"/>
            <w:hideMark/>
          </w:tcPr>
          <w:p w14:paraId="51AEA93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463</w:t>
            </w:r>
          </w:p>
        </w:tc>
      </w:tr>
      <w:tr w:rsidR="001F27AF" w:rsidRPr="007654BB" w14:paraId="4B271692" w14:textId="77777777" w:rsidTr="002934C2">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547A005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676D1620"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КТПН-2</w:t>
            </w:r>
          </w:p>
        </w:tc>
        <w:tc>
          <w:tcPr>
            <w:tcW w:w="885" w:type="pct"/>
            <w:tcBorders>
              <w:top w:val="single" w:sz="4" w:space="0" w:color="auto"/>
              <w:left w:val="nil"/>
              <w:bottom w:val="single" w:sz="4" w:space="0" w:color="auto"/>
              <w:right w:val="single" w:sz="8" w:space="0" w:color="auto"/>
            </w:tcBorders>
            <w:shd w:val="clear" w:color="auto" w:fill="auto"/>
          </w:tcPr>
          <w:p w14:paraId="5EF6ACC1"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ул. Северная</w:t>
            </w:r>
          </w:p>
        </w:tc>
        <w:tc>
          <w:tcPr>
            <w:tcW w:w="1065" w:type="pct"/>
            <w:tcBorders>
              <w:top w:val="single" w:sz="4" w:space="0" w:color="auto"/>
              <w:left w:val="nil"/>
              <w:bottom w:val="single" w:sz="4" w:space="0" w:color="auto"/>
              <w:right w:val="nil"/>
            </w:tcBorders>
            <w:shd w:val="clear" w:color="auto" w:fill="auto"/>
            <w:noWrap/>
            <w:vAlign w:val="center"/>
          </w:tcPr>
          <w:p w14:paraId="384E4DD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400</w:t>
            </w:r>
          </w:p>
        </w:tc>
        <w:tc>
          <w:tcPr>
            <w:tcW w:w="744" w:type="pct"/>
            <w:tcBorders>
              <w:top w:val="single" w:sz="4" w:space="0" w:color="auto"/>
              <w:left w:val="single" w:sz="8" w:space="0" w:color="auto"/>
              <w:bottom w:val="single" w:sz="4" w:space="0" w:color="auto"/>
              <w:right w:val="single" w:sz="8" w:space="0" w:color="auto"/>
            </w:tcBorders>
            <w:shd w:val="clear" w:color="auto" w:fill="auto"/>
          </w:tcPr>
          <w:p w14:paraId="2F0E0AC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368</w:t>
            </w:r>
          </w:p>
        </w:tc>
        <w:tc>
          <w:tcPr>
            <w:tcW w:w="634" w:type="pct"/>
            <w:tcBorders>
              <w:top w:val="single" w:sz="4" w:space="0" w:color="auto"/>
              <w:left w:val="nil"/>
              <w:bottom w:val="single" w:sz="4" w:space="0" w:color="auto"/>
              <w:right w:val="single" w:sz="8" w:space="0" w:color="auto"/>
            </w:tcBorders>
            <w:shd w:val="clear" w:color="auto" w:fill="auto"/>
            <w:noWrap/>
          </w:tcPr>
          <w:p w14:paraId="48BF3E1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493" w:type="pct"/>
            <w:tcBorders>
              <w:top w:val="single" w:sz="4" w:space="0" w:color="auto"/>
              <w:left w:val="nil"/>
              <w:bottom w:val="single" w:sz="4" w:space="0" w:color="auto"/>
              <w:right w:val="single" w:sz="8" w:space="0" w:color="auto"/>
            </w:tcBorders>
            <w:shd w:val="clear" w:color="auto" w:fill="auto"/>
          </w:tcPr>
          <w:p w14:paraId="6BBCF59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258</w:t>
            </w:r>
          </w:p>
        </w:tc>
      </w:tr>
      <w:tr w:rsidR="001F27AF" w:rsidRPr="007654BB" w14:paraId="5CD8995F" w14:textId="77777777" w:rsidTr="002934C2">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599C20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66B511A1"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КТПН-3</w:t>
            </w:r>
          </w:p>
        </w:tc>
        <w:tc>
          <w:tcPr>
            <w:tcW w:w="885" w:type="pct"/>
            <w:tcBorders>
              <w:top w:val="single" w:sz="4" w:space="0" w:color="auto"/>
              <w:left w:val="nil"/>
              <w:bottom w:val="single" w:sz="4" w:space="0" w:color="auto"/>
              <w:right w:val="single" w:sz="8" w:space="0" w:color="auto"/>
            </w:tcBorders>
            <w:shd w:val="clear" w:color="auto" w:fill="auto"/>
          </w:tcPr>
          <w:p w14:paraId="4B72493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ул. Энтузиастов</w:t>
            </w:r>
          </w:p>
        </w:tc>
        <w:tc>
          <w:tcPr>
            <w:tcW w:w="1065" w:type="pct"/>
            <w:tcBorders>
              <w:top w:val="single" w:sz="4" w:space="0" w:color="auto"/>
              <w:left w:val="nil"/>
              <w:bottom w:val="single" w:sz="4" w:space="0" w:color="auto"/>
              <w:right w:val="nil"/>
            </w:tcBorders>
            <w:shd w:val="clear" w:color="auto" w:fill="auto"/>
            <w:noWrap/>
            <w:vAlign w:val="center"/>
          </w:tcPr>
          <w:p w14:paraId="7A6ED8B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400</w:t>
            </w:r>
          </w:p>
        </w:tc>
        <w:tc>
          <w:tcPr>
            <w:tcW w:w="744" w:type="pct"/>
            <w:tcBorders>
              <w:top w:val="single" w:sz="4" w:space="0" w:color="auto"/>
              <w:left w:val="single" w:sz="8" w:space="0" w:color="auto"/>
              <w:bottom w:val="single" w:sz="4" w:space="0" w:color="auto"/>
              <w:right w:val="single" w:sz="8" w:space="0" w:color="auto"/>
            </w:tcBorders>
            <w:shd w:val="clear" w:color="auto" w:fill="auto"/>
          </w:tcPr>
          <w:p w14:paraId="097D686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368</w:t>
            </w:r>
          </w:p>
        </w:tc>
        <w:tc>
          <w:tcPr>
            <w:tcW w:w="634" w:type="pct"/>
            <w:tcBorders>
              <w:top w:val="single" w:sz="4" w:space="0" w:color="auto"/>
              <w:left w:val="nil"/>
              <w:bottom w:val="single" w:sz="4" w:space="0" w:color="auto"/>
              <w:right w:val="single" w:sz="8" w:space="0" w:color="auto"/>
            </w:tcBorders>
            <w:shd w:val="clear" w:color="auto" w:fill="auto"/>
            <w:noWrap/>
          </w:tcPr>
          <w:p w14:paraId="2B1B3BF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493" w:type="pct"/>
            <w:tcBorders>
              <w:top w:val="single" w:sz="4" w:space="0" w:color="auto"/>
              <w:left w:val="nil"/>
              <w:bottom w:val="single" w:sz="4" w:space="0" w:color="auto"/>
              <w:right w:val="single" w:sz="8" w:space="0" w:color="auto"/>
            </w:tcBorders>
            <w:shd w:val="clear" w:color="auto" w:fill="auto"/>
          </w:tcPr>
          <w:p w14:paraId="4ED858E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258</w:t>
            </w:r>
          </w:p>
        </w:tc>
      </w:tr>
      <w:tr w:rsidR="001F27AF" w:rsidRPr="007654BB" w14:paraId="40AD2C8E" w14:textId="77777777" w:rsidTr="002934C2">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C80B57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70BE7BE8"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ЗТП-5</w:t>
            </w:r>
          </w:p>
        </w:tc>
        <w:tc>
          <w:tcPr>
            <w:tcW w:w="885" w:type="pct"/>
            <w:tcBorders>
              <w:top w:val="single" w:sz="4" w:space="0" w:color="auto"/>
              <w:left w:val="nil"/>
              <w:bottom w:val="single" w:sz="4" w:space="0" w:color="auto"/>
              <w:right w:val="single" w:sz="8" w:space="0" w:color="auto"/>
            </w:tcBorders>
            <w:shd w:val="clear" w:color="auto" w:fill="auto"/>
          </w:tcPr>
          <w:p w14:paraId="56A45FDA"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ул. Зелёная</w:t>
            </w:r>
          </w:p>
        </w:tc>
        <w:tc>
          <w:tcPr>
            <w:tcW w:w="1065" w:type="pct"/>
            <w:tcBorders>
              <w:top w:val="single" w:sz="4" w:space="0" w:color="auto"/>
              <w:left w:val="nil"/>
              <w:bottom w:val="single" w:sz="4" w:space="0" w:color="auto"/>
              <w:right w:val="nil"/>
            </w:tcBorders>
            <w:shd w:val="clear" w:color="auto" w:fill="auto"/>
            <w:noWrap/>
            <w:vAlign w:val="center"/>
          </w:tcPr>
          <w:p w14:paraId="7AFE0FA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2x400</w:t>
            </w:r>
          </w:p>
        </w:tc>
        <w:tc>
          <w:tcPr>
            <w:tcW w:w="744" w:type="pct"/>
            <w:tcBorders>
              <w:top w:val="single" w:sz="4" w:space="0" w:color="auto"/>
              <w:left w:val="single" w:sz="8" w:space="0" w:color="auto"/>
              <w:bottom w:val="single" w:sz="4" w:space="0" w:color="auto"/>
              <w:right w:val="single" w:sz="8" w:space="0" w:color="auto"/>
            </w:tcBorders>
            <w:shd w:val="clear" w:color="auto" w:fill="auto"/>
          </w:tcPr>
          <w:p w14:paraId="7FAC45B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405</w:t>
            </w:r>
          </w:p>
        </w:tc>
        <w:tc>
          <w:tcPr>
            <w:tcW w:w="634" w:type="pct"/>
            <w:tcBorders>
              <w:top w:val="single" w:sz="4" w:space="0" w:color="auto"/>
              <w:left w:val="nil"/>
              <w:bottom w:val="single" w:sz="4" w:space="0" w:color="auto"/>
              <w:right w:val="single" w:sz="8" w:space="0" w:color="auto"/>
            </w:tcBorders>
            <w:shd w:val="clear" w:color="auto" w:fill="auto"/>
            <w:noWrap/>
          </w:tcPr>
          <w:p w14:paraId="0EFCB1C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493" w:type="pct"/>
            <w:tcBorders>
              <w:top w:val="single" w:sz="4" w:space="0" w:color="auto"/>
              <w:left w:val="nil"/>
              <w:bottom w:val="single" w:sz="4" w:space="0" w:color="auto"/>
              <w:right w:val="single" w:sz="8" w:space="0" w:color="auto"/>
            </w:tcBorders>
            <w:shd w:val="clear" w:color="auto" w:fill="auto"/>
          </w:tcPr>
          <w:p w14:paraId="0F3D608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295</w:t>
            </w:r>
          </w:p>
        </w:tc>
      </w:tr>
      <w:tr w:rsidR="001F27AF" w:rsidRPr="007654BB" w14:paraId="464141B6" w14:textId="77777777" w:rsidTr="002934C2">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4E9313A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5</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7B670114" w14:textId="77777777" w:rsidR="001F27AF" w:rsidRPr="007654BB" w:rsidRDefault="001F27AF" w:rsidP="0002611C">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ЗТП-6</w:t>
            </w:r>
          </w:p>
        </w:tc>
        <w:tc>
          <w:tcPr>
            <w:tcW w:w="885" w:type="pct"/>
            <w:tcBorders>
              <w:top w:val="single" w:sz="4" w:space="0" w:color="auto"/>
              <w:left w:val="nil"/>
              <w:bottom w:val="single" w:sz="4" w:space="0" w:color="auto"/>
              <w:right w:val="single" w:sz="8" w:space="0" w:color="auto"/>
            </w:tcBorders>
            <w:shd w:val="clear" w:color="auto" w:fill="auto"/>
            <w:vAlign w:val="center"/>
          </w:tcPr>
          <w:p w14:paraId="39A15AAC" w14:textId="77777777" w:rsidR="001F27AF" w:rsidRPr="007654BB" w:rsidRDefault="001F27AF" w:rsidP="0002611C">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ул. 30 лет Победы (школа)</w:t>
            </w:r>
          </w:p>
        </w:tc>
        <w:tc>
          <w:tcPr>
            <w:tcW w:w="1065" w:type="pct"/>
            <w:tcBorders>
              <w:top w:val="single" w:sz="4" w:space="0" w:color="auto"/>
              <w:left w:val="nil"/>
              <w:bottom w:val="single" w:sz="4" w:space="0" w:color="auto"/>
              <w:right w:val="nil"/>
            </w:tcBorders>
            <w:shd w:val="clear" w:color="auto" w:fill="auto"/>
            <w:noWrap/>
            <w:vAlign w:val="center"/>
          </w:tcPr>
          <w:p w14:paraId="7E203C7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2x400</w:t>
            </w:r>
          </w:p>
        </w:tc>
        <w:tc>
          <w:tcPr>
            <w:tcW w:w="744" w:type="pct"/>
            <w:tcBorders>
              <w:top w:val="single" w:sz="4" w:space="0" w:color="auto"/>
              <w:left w:val="single" w:sz="8" w:space="0" w:color="auto"/>
              <w:bottom w:val="single" w:sz="4" w:space="0" w:color="auto"/>
              <w:right w:val="single" w:sz="8" w:space="0" w:color="auto"/>
            </w:tcBorders>
            <w:shd w:val="clear" w:color="auto" w:fill="auto"/>
            <w:vAlign w:val="center"/>
          </w:tcPr>
          <w:p w14:paraId="35BBB19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405</w:t>
            </w:r>
          </w:p>
        </w:tc>
        <w:tc>
          <w:tcPr>
            <w:tcW w:w="634" w:type="pct"/>
            <w:tcBorders>
              <w:top w:val="single" w:sz="4" w:space="0" w:color="auto"/>
              <w:left w:val="nil"/>
              <w:bottom w:val="single" w:sz="4" w:space="0" w:color="auto"/>
              <w:right w:val="single" w:sz="8" w:space="0" w:color="auto"/>
            </w:tcBorders>
            <w:shd w:val="clear" w:color="auto" w:fill="auto"/>
            <w:noWrap/>
            <w:vAlign w:val="center"/>
          </w:tcPr>
          <w:p w14:paraId="7C98AEF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120</w:t>
            </w:r>
          </w:p>
        </w:tc>
        <w:tc>
          <w:tcPr>
            <w:tcW w:w="493" w:type="pct"/>
            <w:tcBorders>
              <w:top w:val="single" w:sz="4" w:space="0" w:color="auto"/>
              <w:left w:val="nil"/>
              <w:bottom w:val="single" w:sz="4" w:space="0" w:color="auto"/>
              <w:right w:val="single" w:sz="8" w:space="0" w:color="auto"/>
            </w:tcBorders>
            <w:shd w:val="clear" w:color="auto" w:fill="auto"/>
            <w:vAlign w:val="center"/>
          </w:tcPr>
          <w:p w14:paraId="087D340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285</w:t>
            </w:r>
          </w:p>
        </w:tc>
      </w:tr>
      <w:tr w:rsidR="001F27AF" w:rsidRPr="007654BB" w14:paraId="50E39463" w14:textId="77777777" w:rsidTr="00CF15A9">
        <w:trPr>
          <w:trHeight w:val="20"/>
          <w:jc w:val="center"/>
        </w:trPr>
        <w:tc>
          <w:tcPr>
            <w:tcW w:w="3129"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5082CF2A"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Итого по существующим ТП МУП «СРЭС» МО СР в п. Ульт-Ягун</w:t>
            </w:r>
          </w:p>
        </w:tc>
        <w:tc>
          <w:tcPr>
            <w:tcW w:w="744" w:type="pct"/>
            <w:tcBorders>
              <w:top w:val="single" w:sz="4" w:space="0" w:color="auto"/>
              <w:left w:val="single" w:sz="8" w:space="0" w:color="auto"/>
              <w:bottom w:val="single" w:sz="4" w:space="0" w:color="auto"/>
              <w:right w:val="single" w:sz="8" w:space="0" w:color="auto"/>
            </w:tcBorders>
            <w:shd w:val="clear" w:color="auto" w:fill="auto"/>
          </w:tcPr>
          <w:p w14:paraId="4552554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2183</w:t>
            </w:r>
          </w:p>
        </w:tc>
        <w:tc>
          <w:tcPr>
            <w:tcW w:w="634" w:type="pct"/>
            <w:tcBorders>
              <w:top w:val="single" w:sz="4" w:space="0" w:color="auto"/>
              <w:left w:val="nil"/>
              <w:bottom w:val="single" w:sz="4" w:space="0" w:color="auto"/>
              <w:right w:val="single" w:sz="8" w:space="0" w:color="auto"/>
            </w:tcBorders>
            <w:shd w:val="clear" w:color="auto" w:fill="auto"/>
            <w:noWrap/>
          </w:tcPr>
          <w:p w14:paraId="029D4DA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625</w:t>
            </w:r>
          </w:p>
        </w:tc>
        <w:tc>
          <w:tcPr>
            <w:tcW w:w="493" w:type="pct"/>
            <w:tcBorders>
              <w:top w:val="single" w:sz="4" w:space="0" w:color="auto"/>
              <w:left w:val="nil"/>
              <w:bottom w:val="single" w:sz="4" w:space="0" w:color="auto"/>
              <w:right w:val="single" w:sz="8" w:space="0" w:color="auto"/>
            </w:tcBorders>
            <w:shd w:val="clear" w:color="auto" w:fill="auto"/>
          </w:tcPr>
          <w:p w14:paraId="67B975A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1558</w:t>
            </w:r>
          </w:p>
        </w:tc>
      </w:tr>
      <w:tr w:rsidR="001F27AF" w:rsidRPr="007654BB" w14:paraId="018C6A01" w14:textId="77777777" w:rsidTr="001354DA">
        <w:trPr>
          <w:trHeight w:val="20"/>
          <w:jc w:val="center"/>
        </w:trPr>
        <w:tc>
          <w:tcPr>
            <w:tcW w:w="5000" w:type="pct"/>
            <w:gridSpan w:val="7"/>
            <w:tcBorders>
              <w:top w:val="single" w:sz="4" w:space="0" w:color="auto"/>
              <w:left w:val="single" w:sz="8" w:space="0" w:color="auto"/>
              <w:bottom w:val="single" w:sz="4" w:space="0" w:color="auto"/>
              <w:right w:val="single" w:sz="8" w:space="0" w:color="auto"/>
            </w:tcBorders>
            <w:shd w:val="clear" w:color="auto" w:fill="auto"/>
            <w:noWrap/>
            <w:vAlign w:val="center"/>
          </w:tcPr>
          <w:p w14:paraId="45C06917"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sz w:val="20"/>
                <w:szCs w:val="24"/>
              </w:rPr>
              <w:t>ТП потребителей</w:t>
            </w:r>
          </w:p>
        </w:tc>
      </w:tr>
      <w:tr w:rsidR="001F27AF" w:rsidRPr="007654BB" w14:paraId="262B3BD2" w14:textId="77777777" w:rsidTr="00CF15A9">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02CB694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5091A1A1"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ЗТП-1 ж/д</w:t>
            </w:r>
          </w:p>
        </w:tc>
        <w:tc>
          <w:tcPr>
            <w:tcW w:w="885" w:type="pct"/>
            <w:tcBorders>
              <w:top w:val="single" w:sz="4" w:space="0" w:color="auto"/>
              <w:left w:val="nil"/>
              <w:bottom w:val="single" w:sz="4" w:space="0" w:color="auto"/>
              <w:right w:val="single" w:sz="8" w:space="0" w:color="auto"/>
            </w:tcBorders>
            <w:shd w:val="clear" w:color="auto" w:fill="auto"/>
            <w:vAlign w:val="center"/>
          </w:tcPr>
          <w:p w14:paraId="7DF2799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w:t>
            </w:r>
          </w:p>
        </w:tc>
        <w:tc>
          <w:tcPr>
            <w:tcW w:w="1065" w:type="pct"/>
            <w:tcBorders>
              <w:top w:val="single" w:sz="4" w:space="0" w:color="auto"/>
              <w:left w:val="nil"/>
              <w:bottom w:val="single" w:sz="4" w:space="0" w:color="auto"/>
              <w:right w:val="nil"/>
            </w:tcBorders>
            <w:shd w:val="clear" w:color="auto" w:fill="auto"/>
            <w:noWrap/>
          </w:tcPr>
          <w:p w14:paraId="5A30384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2x400</w:t>
            </w:r>
          </w:p>
        </w:tc>
        <w:tc>
          <w:tcPr>
            <w:tcW w:w="744" w:type="pct"/>
            <w:tcBorders>
              <w:top w:val="single" w:sz="4" w:space="0" w:color="auto"/>
              <w:left w:val="single" w:sz="8" w:space="0" w:color="auto"/>
              <w:bottom w:val="single" w:sz="4" w:space="0" w:color="auto"/>
              <w:right w:val="single" w:sz="8" w:space="0" w:color="auto"/>
            </w:tcBorders>
            <w:shd w:val="clear" w:color="auto" w:fill="auto"/>
          </w:tcPr>
          <w:p w14:paraId="06EBD72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405</w:t>
            </w:r>
          </w:p>
        </w:tc>
        <w:tc>
          <w:tcPr>
            <w:tcW w:w="634" w:type="pct"/>
            <w:tcBorders>
              <w:top w:val="single" w:sz="4" w:space="0" w:color="auto"/>
              <w:left w:val="nil"/>
              <w:bottom w:val="single" w:sz="4" w:space="0" w:color="auto"/>
              <w:right w:val="single" w:sz="8" w:space="0" w:color="auto"/>
            </w:tcBorders>
            <w:shd w:val="clear" w:color="auto" w:fill="auto"/>
            <w:noWrap/>
          </w:tcPr>
          <w:p w14:paraId="20A8F6F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493" w:type="pct"/>
            <w:tcBorders>
              <w:top w:val="single" w:sz="4" w:space="0" w:color="auto"/>
              <w:left w:val="nil"/>
              <w:bottom w:val="single" w:sz="4" w:space="0" w:color="auto"/>
              <w:right w:val="single" w:sz="8" w:space="0" w:color="auto"/>
            </w:tcBorders>
            <w:shd w:val="clear" w:color="auto" w:fill="auto"/>
          </w:tcPr>
          <w:p w14:paraId="0D1628E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295</w:t>
            </w:r>
          </w:p>
        </w:tc>
      </w:tr>
      <w:tr w:rsidR="001F27AF" w:rsidRPr="007654BB" w14:paraId="21A5CB7B" w14:textId="77777777" w:rsidTr="00CF15A9">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63A2B95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74ACEE1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ЗТП-2 ж/д</w:t>
            </w:r>
          </w:p>
        </w:tc>
        <w:tc>
          <w:tcPr>
            <w:tcW w:w="885" w:type="pct"/>
            <w:tcBorders>
              <w:top w:val="single" w:sz="4" w:space="0" w:color="auto"/>
              <w:left w:val="nil"/>
              <w:bottom w:val="single" w:sz="4" w:space="0" w:color="auto"/>
              <w:right w:val="single" w:sz="8" w:space="0" w:color="auto"/>
            </w:tcBorders>
            <w:shd w:val="clear" w:color="auto" w:fill="auto"/>
            <w:vAlign w:val="center"/>
          </w:tcPr>
          <w:p w14:paraId="29378828"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w:t>
            </w:r>
          </w:p>
        </w:tc>
        <w:tc>
          <w:tcPr>
            <w:tcW w:w="1065" w:type="pct"/>
            <w:tcBorders>
              <w:top w:val="single" w:sz="4" w:space="0" w:color="auto"/>
              <w:left w:val="nil"/>
              <w:bottom w:val="single" w:sz="4" w:space="0" w:color="auto"/>
              <w:right w:val="nil"/>
            </w:tcBorders>
            <w:shd w:val="clear" w:color="auto" w:fill="auto"/>
            <w:noWrap/>
          </w:tcPr>
          <w:p w14:paraId="526F343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2x400</w:t>
            </w:r>
          </w:p>
        </w:tc>
        <w:tc>
          <w:tcPr>
            <w:tcW w:w="744" w:type="pct"/>
            <w:tcBorders>
              <w:top w:val="single" w:sz="4" w:space="0" w:color="auto"/>
              <w:left w:val="single" w:sz="8" w:space="0" w:color="auto"/>
              <w:bottom w:val="single" w:sz="4" w:space="0" w:color="auto"/>
              <w:right w:val="single" w:sz="8" w:space="0" w:color="auto"/>
            </w:tcBorders>
            <w:shd w:val="clear" w:color="auto" w:fill="auto"/>
          </w:tcPr>
          <w:p w14:paraId="0F33A32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405</w:t>
            </w:r>
          </w:p>
        </w:tc>
        <w:tc>
          <w:tcPr>
            <w:tcW w:w="634" w:type="pct"/>
            <w:tcBorders>
              <w:top w:val="single" w:sz="4" w:space="0" w:color="auto"/>
              <w:left w:val="nil"/>
              <w:bottom w:val="single" w:sz="4" w:space="0" w:color="auto"/>
              <w:right w:val="single" w:sz="8" w:space="0" w:color="auto"/>
            </w:tcBorders>
            <w:shd w:val="clear" w:color="auto" w:fill="auto"/>
            <w:noWrap/>
          </w:tcPr>
          <w:p w14:paraId="4B06382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493" w:type="pct"/>
            <w:tcBorders>
              <w:top w:val="single" w:sz="4" w:space="0" w:color="auto"/>
              <w:left w:val="nil"/>
              <w:bottom w:val="single" w:sz="4" w:space="0" w:color="auto"/>
              <w:right w:val="single" w:sz="8" w:space="0" w:color="auto"/>
            </w:tcBorders>
            <w:shd w:val="clear" w:color="auto" w:fill="auto"/>
          </w:tcPr>
          <w:p w14:paraId="48A5F49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295</w:t>
            </w:r>
          </w:p>
        </w:tc>
      </w:tr>
      <w:tr w:rsidR="001F27AF" w:rsidRPr="007654BB" w14:paraId="5FDF7F11" w14:textId="77777777" w:rsidTr="00CF15A9">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07BFA1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5F36E880"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ЗТП-4 ж/д</w:t>
            </w:r>
          </w:p>
        </w:tc>
        <w:tc>
          <w:tcPr>
            <w:tcW w:w="885" w:type="pct"/>
            <w:tcBorders>
              <w:top w:val="single" w:sz="4" w:space="0" w:color="auto"/>
              <w:left w:val="nil"/>
              <w:bottom w:val="single" w:sz="4" w:space="0" w:color="auto"/>
              <w:right w:val="single" w:sz="8" w:space="0" w:color="auto"/>
            </w:tcBorders>
            <w:shd w:val="clear" w:color="auto" w:fill="auto"/>
            <w:vAlign w:val="center"/>
          </w:tcPr>
          <w:p w14:paraId="588258B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ФДРСУ</w:t>
            </w:r>
          </w:p>
        </w:tc>
        <w:tc>
          <w:tcPr>
            <w:tcW w:w="1065" w:type="pct"/>
            <w:tcBorders>
              <w:top w:val="single" w:sz="4" w:space="0" w:color="auto"/>
              <w:left w:val="nil"/>
              <w:bottom w:val="single" w:sz="4" w:space="0" w:color="auto"/>
              <w:right w:val="nil"/>
            </w:tcBorders>
            <w:shd w:val="clear" w:color="auto" w:fill="auto"/>
            <w:noWrap/>
          </w:tcPr>
          <w:p w14:paraId="1B92DCC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400</w:t>
            </w:r>
          </w:p>
        </w:tc>
        <w:tc>
          <w:tcPr>
            <w:tcW w:w="744" w:type="pct"/>
            <w:tcBorders>
              <w:top w:val="single" w:sz="4" w:space="0" w:color="auto"/>
              <w:left w:val="single" w:sz="8" w:space="0" w:color="auto"/>
              <w:bottom w:val="single" w:sz="4" w:space="0" w:color="auto"/>
              <w:right w:val="single" w:sz="8" w:space="0" w:color="auto"/>
            </w:tcBorders>
            <w:shd w:val="clear" w:color="auto" w:fill="auto"/>
          </w:tcPr>
          <w:p w14:paraId="6C2D2FE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368</w:t>
            </w:r>
          </w:p>
        </w:tc>
        <w:tc>
          <w:tcPr>
            <w:tcW w:w="634" w:type="pct"/>
            <w:tcBorders>
              <w:top w:val="single" w:sz="4" w:space="0" w:color="auto"/>
              <w:left w:val="nil"/>
              <w:bottom w:val="single" w:sz="4" w:space="0" w:color="auto"/>
              <w:right w:val="single" w:sz="8" w:space="0" w:color="auto"/>
            </w:tcBorders>
            <w:shd w:val="clear" w:color="auto" w:fill="auto"/>
            <w:noWrap/>
          </w:tcPr>
          <w:p w14:paraId="1C94DC0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493" w:type="pct"/>
            <w:tcBorders>
              <w:top w:val="single" w:sz="4" w:space="0" w:color="auto"/>
              <w:left w:val="nil"/>
              <w:bottom w:val="single" w:sz="4" w:space="0" w:color="auto"/>
              <w:right w:val="single" w:sz="8" w:space="0" w:color="auto"/>
            </w:tcBorders>
            <w:shd w:val="clear" w:color="auto" w:fill="auto"/>
          </w:tcPr>
          <w:p w14:paraId="15C9200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258</w:t>
            </w:r>
          </w:p>
        </w:tc>
      </w:tr>
      <w:tr w:rsidR="001F27AF" w:rsidRPr="007654BB" w14:paraId="6777C435" w14:textId="77777777" w:rsidTr="00CF15A9">
        <w:trPr>
          <w:trHeight w:val="20"/>
          <w:jc w:val="center"/>
        </w:trPr>
        <w:tc>
          <w:tcPr>
            <w:tcW w:w="3129"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1C1AA20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Итого по существующим ТП потребителей в п. Ульт-Ягун</w:t>
            </w:r>
          </w:p>
        </w:tc>
        <w:tc>
          <w:tcPr>
            <w:tcW w:w="744" w:type="pct"/>
            <w:tcBorders>
              <w:top w:val="single" w:sz="4" w:space="0" w:color="auto"/>
              <w:left w:val="single" w:sz="8" w:space="0" w:color="auto"/>
              <w:bottom w:val="single" w:sz="4" w:space="0" w:color="auto"/>
              <w:right w:val="single" w:sz="8" w:space="0" w:color="auto"/>
            </w:tcBorders>
            <w:shd w:val="clear" w:color="auto" w:fill="auto"/>
            <w:vAlign w:val="center"/>
          </w:tcPr>
          <w:p w14:paraId="44C744E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1178</w:t>
            </w:r>
          </w:p>
        </w:tc>
        <w:tc>
          <w:tcPr>
            <w:tcW w:w="634" w:type="pct"/>
            <w:tcBorders>
              <w:top w:val="single" w:sz="4" w:space="0" w:color="auto"/>
              <w:left w:val="nil"/>
              <w:bottom w:val="single" w:sz="4" w:space="0" w:color="auto"/>
              <w:right w:val="single" w:sz="8" w:space="0" w:color="auto"/>
            </w:tcBorders>
            <w:shd w:val="clear" w:color="auto" w:fill="auto"/>
            <w:noWrap/>
            <w:vAlign w:val="center"/>
          </w:tcPr>
          <w:p w14:paraId="2BAC3C7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330</w:t>
            </w:r>
          </w:p>
        </w:tc>
        <w:tc>
          <w:tcPr>
            <w:tcW w:w="493" w:type="pct"/>
            <w:tcBorders>
              <w:top w:val="single" w:sz="4" w:space="0" w:color="auto"/>
              <w:left w:val="nil"/>
              <w:bottom w:val="single" w:sz="4" w:space="0" w:color="auto"/>
              <w:right w:val="single" w:sz="8" w:space="0" w:color="auto"/>
            </w:tcBorders>
            <w:shd w:val="clear" w:color="auto" w:fill="auto"/>
            <w:vAlign w:val="center"/>
          </w:tcPr>
          <w:p w14:paraId="0999AC6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848</w:t>
            </w:r>
          </w:p>
        </w:tc>
      </w:tr>
      <w:tr w:rsidR="001F27AF" w:rsidRPr="007654BB" w14:paraId="69A7AC40" w14:textId="77777777" w:rsidTr="00CF15A9">
        <w:trPr>
          <w:trHeight w:val="20"/>
          <w:jc w:val="center"/>
        </w:trPr>
        <w:tc>
          <w:tcPr>
            <w:tcW w:w="3129"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78AF0875"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lastRenderedPageBreak/>
              <w:t>Всего по существующим ТП в п. Ульт-Ягун</w:t>
            </w:r>
          </w:p>
        </w:tc>
        <w:tc>
          <w:tcPr>
            <w:tcW w:w="744" w:type="pct"/>
            <w:tcBorders>
              <w:top w:val="single" w:sz="4" w:space="0" w:color="auto"/>
              <w:left w:val="single" w:sz="8" w:space="0" w:color="auto"/>
              <w:bottom w:val="single" w:sz="4" w:space="0" w:color="auto"/>
              <w:right w:val="single" w:sz="8" w:space="0" w:color="auto"/>
            </w:tcBorders>
            <w:shd w:val="clear" w:color="auto" w:fill="auto"/>
            <w:vAlign w:val="center"/>
          </w:tcPr>
          <w:p w14:paraId="6DE45D3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3361</w:t>
            </w:r>
          </w:p>
        </w:tc>
        <w:tc>
          <w:tcPr>
            <w:tcW w:w="634" w:type="pct"/>
            <w:tcBorders>
              <w:top w:val="single" w:sz="4" w:space="0" w:color="auto"/>
              <w:left w:val="nil"/>
              <w:bottom w:val="single" w:sz="4" w:space="0" w:color="auto"/>
              <w:right w:val="single" w:sz="8" w:space="0" w:color="auto"/>
            </w:tcBorders>
            <w:shd w:val="clear" w:color="auto" w:fill="auto"/>
            <w:noWrap/>
            <w:vAlign w:val="center"/>
          </w:tcPr>
          <w:p w14:paraId="6CD9431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955</w:t>
            </w:r>
          </w:p>
        </w:tc>
        <w:tc>
          <w:tcPr>
            <w:tcW w:w="493" w:type="pct"/>
            <w:tcBorders>
              <w:top w:val="single" w:sz="4" w:space="0" w:color="auto"/>
              <w:left w:val="nil"/>
              <w:bottom w:val="single" w:sz="4" w:space="0" w:color="auto"/>
              <w:right w:val="single" w:sz="8" w:space="0" w:color="auto"/>
            </w:tcBorders>
            <w:shd w:val="clear" w:color="auto" w:fill="auto"/>
            <w:vAlign w:val="center"/>
          </w:tcPr>
          <w:p w14:paraId="65F1005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2406</w:t>
            </w:r>
          </w:p>
        </w:tc>
      </w:tr>
      <w:tr w:rsidR="001F27AF" w:rsidRPr="007654BB" w14:paraId="5CFAD65C" w14:textId="77777777" w:rsidTr="001354DA">
        <w:trPr>
          <w:trHeight w:val="20"/>
          <w:jc w:val="center"/>
        </w:trPr>
        <w:tc>
          <w:tcPr>
            <w:tcW w:w="5000" w:type="pct"/>
            <w:gridSpan w:val="7"/>
            <w:tcBorders>
              <w:top w:val="single" w:sz="4" w:space="0" w:color="auto"/>
              <w:left w:val="single" w:sz="8" w:space="0" w:color="auto"/>
              <w:bottom w:val="single" w:sz="4" w:space="0" w:color="auto"/>
              <w:right w:val="single" w:sz="8" w:space="0" w:color="auto"/>
            </w:tcBorders>
            <w:shd w:val="clear" w:color="auto" w:fill="auto"/>
            <w:noWrap/>
            <w:vAlign w:val="center"/>
          </w:tcPr>
          <w:p w14:paraId="6088037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 Тром-Аган</w:t>
            </w:r>
          </w:p>
        </w:tc>
      </w:tr>
      <w:tr w:rsidR="001F27AF" w:rsidRPr="007654BB" w14:paraId="422581AD" w14:textId="77777777" w:rsidTr="001354DA">
        <w:trPr>
          <w:trHeight w:val="20"/>
          <w:jc w:val="center"/>
        </w:trPr>
        <w:tc>
          <w:tcPr>
            <w:tcW w:w="5000" w:type="pct"/>
            <w:gridSpan w:val="7"/>
            <w:tcBorders>
              <w:top w:val="single" w:sz="4" w:space="0" w:color="auto"/>
              <w:left w:val="single" w:sz="8" w:space="0" w:color="auto"/>
              <w:bottom w:val="single" w:sz="4" w:space="0" w:color="auto"/>
              <w:right w:val="single" w:sz="8" w:space="0" w:color="auto"/>
            </w:tcBorders>
            <w:shd w:val="clear" w:color="auto" w:fill="auto"/>
            <w:noWrap/>
            <w:vAlign w:val="center"/>
          </w:tcPr>
          <w:p w14:paraId="1DFE5C3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Существующие ТП МУП «СРЭС» МО СР</w:t>
            </w:r>
          </w:p>
        </w:tc>
      </w:tr>
      <w:tr w:rsidR="001F27AF" w:rsidRPr="007654BB" w14:paraId="05B0F66A" w14:textId="77777777" w:rsidTr="00CF15A9">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3ECAAC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19617C53"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КТПН-1</w:t>
            </w:r>
          </w:p>
        </w:tc>
        <w:tc>
          <w:tcPr>
            <w:tcW w:w="885" w:type="pct"/>
            <w:tcBorders>
              <w:top w:val="single" w:sz="4" w:space="0" w:color="auto"/>
              <w:left w:val="nil"/>
              <w:bottom w:val="single" w:sz="4" w:space="0" w:color="auto"/>
              <w:right w:val="single" w:sz="8" w:space="0" w:color="auto"/>
            </w:tcBorders>
            <w:shd w:val="clear" w:color="auto" w:fill="auto"/>
          </w:tcPr>
          <w:p w14:paraId="4BEB4DAD"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пер. Овражный</w:t>
            </w:r>
          </w:p>
        </w:tc>
        <w:tc>
          <w:tcPr>
            <w:tcW w:w="1065" w:type="pct"/>
            <w:tcBorders>
              <w:top w:val="single" w:sz="4" w:space="0" w:color="auto"/>
              <w:left w:val="nil"/>
              <w:bottom w:val="single" w:sz="4" w:space="0" w:color="auto"/>
              <w:right w:val="nil"/>
            </w:tcBorders>
            <w:shd w:val="clear" w:color="auto" w:fill="auto"/>
            <w:noWrap/>
          </w:tcPr>
          <w:p w14:paraId="1D0FB14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250</w:t>
            </w:r>
          </w:p>
        </w:tc>
        <w:tc>
          <w:tcPr>
            <w:tcW w:w="744" w:type="pct"/>
            <w:tcBorders>
              <w:top w:val="single" w:sz="4" w:space="0" w:color="auto"/>
              <w:left w:val="single" w:sz="8" w:space="0" w:color="auto"/>
              <w:bottom w:val="single" w:sz="4" w:space="0" w:color="auto"/>
              <w:right w:val="single" w:sz="8" w:space="0" w:color="auto"/>
            </w:tcBorders>
            <w:shd w:val="clear" w:color="auto" w:fill="auto"/>
            <w:vAlign w:val="center"/>
          </w:tcPr>
          <w:p w14:paraId="7E11AD7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230</w:t>
            </w:r>
          </w:p>
        </w:tc>
        <w:tc>
          <w:tcPr>
            <w:tcW w:w="634" w:type="pct"/>
            <w:tcBorders>
              <w:top w:val="single" w:sz="4" w:space="0" w:color="auto"/>
              <w:left w:val="nil"/>
              <w:bottom w:val="single" w:sz="4" w:space="0" w:color="auto"/>
              <w:right w:val="single" w:sz="8" w:space="0" w:color="auto"/>
            </w:tcBorders>
            <w:shd w:val="clear" w:color="auto" w:fill="auto"/>
            <w:noWrap/>
            <w:vAlign w:val="center"/>
          </w:tcPr>
          <w:p w14:paraId="0737930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43</w:t>
            </w:r>
          </w:p>
        </w:tc>
        <w:tc>
          <w:tcPr>
            <w:tcW w:w="493" w:type="pct"/>
            <w:tcBorders>
              <w:top w:val="single" w:sz="4" w:space="0" w:color="auto"/>
              <w:left w:val="nil"/>
              <w:bottom w:val="single" w:sz="4" w:space="0" w:color="auto"/>
              <w:right w:val="single" w:sz="8" w:space="0" w:color="auto"/>
            </w:tcBorders>
            <w:shd w:val="clear" w:color="auto" w:fill="auto"/>
            <w:vAlign w:val="center"/>
          </w:tcPr>
          <w:p w14:paraId="7A11532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r>
      <w:tr w:rsidR="001F27AF" w:rsidRPr="007654BB" w14:paraId="7CEE5C5F" w14:textId="77777777" w:rsidTr="00CF15A9">
        <w:trPr>
          <w:trHeight w:val="20"/>
          <w:jc w:val="center"/>
        </w:trPr>
        <w:tc>
          <w:tcPr>
            <w:tcW w:w="309" w:type="pct"/>
            <w:tcBorders>
              <w:top w:val="single" w:sz="4" w:space="0" w:color="auto"/>
              <w:left w:val="single" w:sz="8" w:space="0" w:color="auto"/>
              <w:bottom w:val="single" w:sz="4" w:space="0" w:color="auto"/>
              <w:right w:val="single" w:sz="8" w:space="0" w:color="auto"/>
            </w:tcBorders>
            <w:shd w:val="clear" w:color="auto" w:fill="auto"/>
            <w:noWrap/>
            <w:vAlign w:val="center"/>
          </w:tcPr>
          <w:p w14:paraId="70E9E6C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870" w:type="pct"/>
            <w:tcBorders>
              <w:top w:val="single" w:sz="4" w:space="0" w:color="auto"/>
              <w:left w:val="nil"/>
              <w:bottom w:val="single" w:sz="4" w:space="0" w:color="auto"/>
              <w:right w:val="single" w:sz="8" w:space="0" w:color="auto"/>
            </w:tcBorders>
            <w:shd w:val="clear" w:color="auto" w:fill="auto"/>
            <w:noWrap/>
            <w:vAlign w:val="center"/>
          </w:tcPr>
          <w:p w14:paraId="5847F2F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КТПН-2</w:t>
            </w:r>
          </w:p>
        </w:tc>
        <w:tc>
          <w:tcPr>
            <w:tcW w:w="885" w:type="pct"/>
            <w:tcBorders>
              <w:top w:val="single" w:sz="4" w:space="0" w:color="auto"/>
              <w:left w:val="nil"/>
              <w:bottom w:val="single" w:sz="4" w:space="0" w:color="auto"/>
              <w:right w:val="single" w:sz="8" w:space="0" w:color="auto"/>
            </w:tcBorders>
            <w:shd w:val="clear" w:color="auto" w:fill="auto"/>
          </w:tcPr>
          <w:p w14:paraId="5B415CFA"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пер. Овражный</w:t>
            </w:r>
          </w:p>
        </w:tc>
        <w:tc>
          <w:tcPr>
            <w:tcW w:w="1065" w:type="pct"/>
            <w:tcBorders>
              <w:top w:val="single" w:sz="4" w:space="0" w:color="auto"/>
              <w:left w:val="nil"/>
              <w:bottom w:val="single" w:sz="4" w:space="0" w:color="auto"/>
              <w:right w:val="nil"/>
            </w:tcBorders>
            <w:shd w:val="clear" w:color="auto" w:fill="auto"/>
            <w:noWrap/>
          </w:tcPr>
          <w:p w14:paraId="7598BBD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400</w:t>
            </w:r>
          </w:p>
        </w:tc>
        <w:tc>
          <w:tcPr>
            <w:tcW w:w="744" w:type="pct"/>
            <w:tcBorders>
              <w:top w:val="single" w:sz="4" w:space="0" w:color="auto"/>
              <w:left w:val="single" w:sz="8" w:space="0" w:color="auto"/>
              <w:bottom w:val="single" w:sz="4" w:space="0" w:color="auto"/>
              <w:right w:val="single" w:sz="8" w:space="0" w:color="auto"/>
            </w:tcBorders>
            <w:shd w:val="clear" w:color="auto" w:fill="auto"/>
            <w:vAlign w:val="center"/>
          </w:tcPr>
          <w:p w14:paraId="7F6AD27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368</w:t>
            </w:r>
          </w:p>
        </w:tc>
        <w:tc>
          <w:tcPr>
            <w:tcW w:w="634" w:type="pct"/>
            <w:tcBorders>
              <w:top w:val="single" w:sz="4" w:space="0" w:color="auto"/>
              <w:left w:val="nil"/>
              <w:bottom w:val="single" w:sz="4" w:space="0" w:color="auto"/>
              <w:right w:val="single" w:sz="8" w:space="0" w:color="auto"/>
            </w:tcBorders>
            <w:shd w:val="clear" w:color="auto" w:fill="auto"/>
            <w:noWrap/>
            <w:vAlign w:val="center"/>
          </w:tcPr>
          <w:p w14:paraId="4019E5D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190</w:t>
            </w:r>
          </w:p>
        </w:tc>
        <w:tc>
          <w:tcPr>
            <w:tcW w:w="493" w:type="pct"/>
            <w:tcBorders>
              <w:top w:val="single" w:sz="4" w:space="0" w:color="auto"/>
              <w:left w:val="nil"/>
              <w:bottom w:val="single" w:sz="4" w:space="0" w:color="auto"/>
              <w:right w:val="single" w:sz="8" w:space="0" w:color="auto"/>
            </w:tcBorders>
            <w:shd w:val="clear" w:color="auto" w:fill="auto"/>
            <w:vAlign w:val="center"/>
          </w:tcPr>
          <w:p w14:paraId="3C93609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178</w:t>
            </w:r>
          </w:p>
        </w:tc>
      </w:tr>
      <w:tr w:rsidR="001F27AF" w:rsidRPr="007654BB" w14:paraId="43B8BF3F" w14:textId="77777777" w:rsidTr="00CF15A9">
        <w:trPr>
          <w:trHeight w:val="20"/>
          <w:jc w:val="center"/>
        </w:trPr>
        <w:tc>
          <w:tcPr>
            <w:tcW w:w="3129"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5F5A9395"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Итого по существующим ТП МУП «СРЭС» МО СР в п. Тром-Аган</w:t>
            </w:r>
          </w:p>
        </w:tc>
        <w:tc>
          <w:tcPr>
            <w:tcW w:w="744" w:type="pct"/>
            <w:tcBorders>
              <w:top w:val="single" w:sz="4" w:space="0" w:color="auto"/>
              <w:left w:val="single" w:sz="8" w:space="0" w:color="auto"/>
              <w:bottom w:val="single" w:sz="4" w:space="0" w:color="auto"/>
              <w:right w:val="single" w:sz="8" w:space="0" w:color="auto"/>
            </w:tcBorders>
            <w:shd w:val="clear" w:color="auto" w:fill="auto"/>
            <w:vAlign w:val="center"/>
          </w:tcPr>
          <w:p w14:paraId="30DCAAB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598</w:t>
            </w:r>
          </w:p>
        </w:tc>
        <w:tc>
          <w:tcPr>
            <w:tcW w:w="634" w:type="pct"/>
            <w:tcBorders>
              <w:top w:val="single" w:sz="4" w:space="0" w:color="auto"/>
              <w:left w:val="nil"/>
              <w:bottom w:val="single" w:sz="4" w:space="0" w:color="auto"/>
              <w:right w:val="single" w:sz="8" w:space="0" w:color="auto"/>
            </w:tcBorders>
            <w:shd w:val="clear" w:color="auto" w:fill="auto"/>
            <w:noWrap/>
            <w:vAlign w:val="center"/>
          </w:tcPr>
          <w:p w14:paraId="1C8D5A4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233</w:t>
            </w:r>
          </w:p>
        </w:tc>
        <w:tc>
          <w:tcPr>
            <w:tcW w:w="493" w:type="pct"/>
            <w:tcBorders>
              <w:top w:val="single" w:sz="4" w:space="0" w:color="auto"/>
              <w:left w:val="nil"/>
              <w:bottom w:val="single" w:sz="4" w:space="0" w:color="auto"/>
              <w:right w:val="single" w:sz="8" w:space="0" w:color="auto"/>
            </w:tcBorders>
            <w:shd w:val="clear" w:color="auto" w:fill="auto"/>
            <w:vAlign w:val="center"/>
          </w:tcPr>
          <w:p w14:paraId="75CC8FE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365</w:t>
            </w:r>
          </w:p>
        </w:tc>
      </w:tr>
      <w:tr w:rsidR="001F27AF" w:rsidRPr="007654BB" w14:paraId="31EA05C4" w14:textId="77777777" w:rsidTr="00CF15A9">
        <w:trPr>
          <w:trHeight w:val="20"/>
          <w:jc w:val="center"/>
        </w:trPr>
        <w:tc>
          <w:tcPr>
            <w:tcW w:w="3129"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14:paraId="218DAE2D"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Всего по существующим ТП в СП Ульт-Ягун</w:t>
            </w:r>
          </w:p>
        </w:tc>
        <w:tc>
          <w:tcPr>
            <w:tcW w:w="744" w:type="pct"/>
            <w:tcBorders>
              <w:top w:val="single" w:sz="4" w:space="0" w:color="auto"/>
              <w:left w:val="single" w:sz="8" w:space="0" w:color="auto"/>
              <w:bottom w:val="single" w:sz="4" w:space="0" w:color="auto"/>
              <w:right w:val="single" w:sz="8" w:space="0" w:color="auto"/>
            </w:tcBorders>
            <w:shd w:val="clear" w:color="auto" w:fill="auto"/>
            <w:vAlign w:val="center"/>
          </w:tcPr>
          <w:p w14:paraId="535FC97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6142</w:t>
            </w:r>
          </w:p>
        </w:tc>
        <w:tc>
          <w:tcPr>
            <w:tcW w:w="634" w:type="pct"/>
            <w:tcBorders>
              <w:top w:val="single" w:sz="4" w:space="0" w:color="auto"/>
              <w:left w:val="nil"/>
              <w:bottom w:val="single" w:sz="4" w:space="0" w:color="auto"/>
              <w:right w:val="single" w:sz="8" w:space="0" w:color="auto"/>
            </w:tcBorders>
            <w:shd w:val="clear" w:color="auto" w:fill="auto"/>
            <w:noWrap/>
            <w:vAlign w:val="center"/>
          </w:tcPr>
          <w:p w14:paraId="1CC0C14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1813</w:t>
            </w:r>
          </w:p>
        </w:tc>
        <w:tc>
          <w:tcPr>
            <w:tcW w:w="493" w:type="pct"/>
            <w:tcBorders>
              <w:top w:val="single" w:sz="4" w:space="0" w:color="auto"/>
              <w:left w:val="nil"/>
              <w:bottom w:val="single" w:sz="4" w:space="0" w:color="auto"/>
              <w:right w:val="single" w:sz="8" w:space="0" w:color="auto"/>
            </w:tcBorders>
            <w:shd w:val="clear" w:color="auto" w:fill="auto"/>
            <w:vAlign w:val="center"/>
          </w:tcPr>
          <w:p w14:paraId="29C2D17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4329</w:t>
            </w:r>
          </w:p>
        </w:tc>
      </w:tr>
    </w:tbl>
    <w:p w14:paraId="79EBF3A3"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Действующие источники обеспечивают 100% электроснабжения с.п. Ульт-Ягун в части зон ответственности МУП «СРЭС» МО СР. Проблем в части рациональности зон действия существующих источников электроснабжения не выявлено.</w:t>
      </w:r>
    </w:p>
    <w:p w14:paraId="6BEEA056"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В с.п. Ульт-Ягун на розничном рынке полностью налажен учёт потребляемой электрической энергии, в том числе оснащены приборами учёта энергоресурсов котельные и водоочистные сооружения.</w:t>
      </w:r>
    </w:p>
    <w:p w14:paraId="3C89E147"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Обеспеченность населения приборами учёта электроэнергии на территории сельского поселения составляет 100 %.</w:t>
      </w:r>
    </w:p>
    <w:p w14:paraId="10943923"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Электрическая энергия, поставляемая потребителям с.п.  Ульт-Ягун, соответствует нормам качества, устанавливаемым «ГОСТ 32144-2013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введённый в действие Приказом Росстандарта от 22 июля 2013 года №400-ст.</w:t>
      </w:r>
    </w:p>
    <w:p w14:paraId="2160AD1D"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Основными факторами, отрицательно влияющими на здоровье людей и окружающую среду в системе электроснабжения с.п. Ульт-Ягун, являются:</w:t>
      </w:r>
    </w:p>
    <w:p w14:paraId="14DDEA42" w14:textId="77777777" w:rsidR="001F27AF" w:rsidRPr="007654BB" w:rsidRDefault="001F27AF" w:rsidP="00F82EC3">
      <w:pPr>
        <w:pStyle w:val="a"/>
        <w:numPr>
          <w:ilvl w:val="0"/>
          <w:numId w:val="0"/>
        </w:numPr>
        <w:spacing w:before="0" w:after="0"/>
        <w:ind w:firstLine="567"/>
        <w:rPr>
          <w:rFonts w:ascii="Times New Roman" w:hAnsi="Times New Roman" w:cs="Times New Roman"/>
          <w:iCs/>
        </w:rPr>
      </w:pPr>
      <w:r w:rsidRPr="007654BB">
        <w:rPr>
          <w:rFonts w:ascii="Times New Roman" w:hAnsi="Times New Roman" w:cs="Times New Roman"/>
        </w:rPr>
        <w:t>переменное электромагнитное поле, создаваемое открытыми распределительными устройствами и проходящими по территории сельского поселения высоковольтными линиями электропередачи;</w:t>
      </w:r>
    </w:p>
    <w:p w14:paraId="2070ACB6" w14:textId="77777777" w:rsidR="001F27AF" w:rsidRPr="007654BB" w:rsidRDefault="001F27AF" w:rsidP="00F82EC3">
      <w:pPr>
        <w:pStyle w:val="a"/>
        <w:numPr>
          <w:ilvl w:val="0"/>
          <w:numId w:val="0"/>
        </w:numPr>
        <w:spacing w:before="0" w:after="0"/>
        <w:ind w:firstLine="567"/>
        <w:rPr>
          <w:rFonts w:ascii="Times New Roman" w:hAnsi="Times New Roman" w:cs="Times New Roman"/>
          <w:iCs/>
        </w:rPr>
      </w:pPr>
      <w:r w:rsidRPr="007654BB">
        <w:rPr>
          <w:rFonts w:ascii="Times New Roman" w:hAnsi="Times New Roman" w:cs="Times New Roman"/>
        </w:rPr>
        <w:t>шум и вибрации, главными источниками которых являются силовые трансформаторы электрических подстанций и трансформаторных подстанций;</w:t>
      </w:r>
    </w:p>
    <w:p w14:paraId="1D9E8794" w14:textId="77777777" w:rsidR="001F27AF" w:rsidRPr="007654BB" w:rsidRDefault="001F27AF" w:rsidP="00F82EC3">
      <w:pPr>
        <w:pStyle w:val="a"/>
        <w:numPr>
          <w:ilvl w:val="0"/>
          <w:numId w:val="0"/>
        </w:numPr>
        <w:spacing w:before="0" w:after="0"/>
        <w:ind w:firstLine="567"/>
        <w:rPr>
          <w:rFonts w:ascii="Times New Roman" w:hAnsi="Times New Roman" w:cs="Times New Roman"/>
          <w:iCs/>
        </w:rPr>
      </w:pPr>
      <w:r w:rsidRPr="007654BB">
        <w:rPr>
          <w:rFonts w:ascii="Times New Roman" w:hAnsi="Times New Roman" w:cs="Times New Roman"/>
        </w:rPr>
        <w:t xml:space="preserve">потенциальная опасность поражения электрическим током при </w:t>
      </w:r>
      <w:r w:rsidRPr="007654BB">
        <w:rPr>
          <w:rFonts w:ascii="Times New Roman" w:hAnsi="Times New Roman" w:cs="Times New Roman"/>
        </w:rPr>
        <w:br/>
        <w:t xml:space="preserve">возникновении обрывов неизолированных проводов воздушных линий </w:t>
      </w:r>
      <w:r w:rsidRPr="007654BB">
        <w:rPr>
          <w:rFonts w:ascii="Times New Roman" w:hAnsi="Times New Roman" w:cs="Times New Roman"/>
        </w:rPr>
        <w:br/>
        <w:t>электропередачи 0,4 кВ и 6 кВ, имеющих достаточно большую распространённость по территории сельского поселения;</w:t>
      </w:r>
    </w:p>
    <w:p w14:paraId="65C3FADA" w14:textId="77777777" w:rsidR="001F27AF" w:rsidRPr="007654BB" w:rsidRDefault="001F27AF" w:rsidP="00F82EC3">
      <w:pPr>
        <w:pStyle w:val="a"/>
        <w:numPr>
          <w:ilvl w:val="0"/>
          <w:numId w:val="0"/>
        </w:numPr>
        <w:spacing w:before="0" w:after="0"/>
        <w:ind w:firstLine="567"/>
        <w:rPr>
          <w:rFonts w:ascii="Times New Roman" w:hAnsi="Times New Roman" w:cs="Times New Roman"/>
          <w:iCs/>
        </w:rPr>
      </w:pPr>
      <w:r w:rsidRPr="007654BB">
        <w:rPr>
          <w:rFonts w:ascii="Times New Roman" w:hAnsi="Times New Roman" w:cs="Times New Roman"/>
        </w:rPr>
        <w:t>повышенная пожароопасность применяемого маслонаполненного электрооборудования электрических подстанций и трансформаторных подстанций, усугублённая значительным износом большого количества эксплуатируемых силовых трансформаторов и выключателей.</w:t>
      </w:r>
    </w:p>
    <w:p w14:paraId="2A7B5EFA"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 xml:space="preserve">Для предотвращения воздействия опасных факторов при эксплуатации электрооборудования организациями выполняются мероприятия, определённые </w:t>
      </w:r>
      <w:r w:rsidRPr="007654BB">
        <w:rPr>
          <w:rFonts w:ascii="Times New Roman" w:hAnsi="Times New Roman" w:cs="Times New Roman"/>
        </w:rPr>
        <w:br/>
        <w:t>ГОСТ, СанПиН и предусмотренные сводами правил.</w:t>
      </w:r>
    </w:p>
    <w:p w14:paraId="59F7783B"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Отрицательное влияние опасных и вредных факторов действующих объектов системы электроснабжения сельского поселения находится в допустимых пределах.</w:t>
      </w:r>
    </w:p>
    <w:p w14:paraId="05CC605B"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 xml:space="preserve">Гарантирующим поставщиком электрической энергии на территории с.п. Ульт-Ягун является Акционерное общество «Газпром энергосбыт Тюмень» (далее -  АО «Газпром энергосбыт Тюмень»).  АО «Газпром энергосбыт Тюмень»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АО «Газпром энергосбыт Тюмень» определены решением Региональной энергетической комиссией Тюменской области, </w:t>
      </w:r>
      <w:r w:rsidRPr="007654BB">
        <w:rPr>
          <w:rFonts w:ascii="Times New Roman" w:hAnsi="Times New Roman" w:cs="Times New Roman"/>
        </w:rPr>
        <w:br/>
        <w:t xml:space="preserve">Ханты-Мансийского автономного округа – Югры  и Ямало-Ненецкого автономного округа от 09 июля 2007 гола №44. АО «Газпром энергосбыт Тюмень», осуществляет свою </w:t>
      </w:r>
      <w:r w:rsidRPr="007654BB">
        <w:rPr>
          <w:rFonts w:ascii="Times New Roman" w:hAnsi="Times New Roman" w:cs="Times New Roman"/>
        </w:rPr>
        <w:lastRenderedPageBreak/>
        <w:t>деятельность в соответствии с основными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14:paraId="0C992C4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Информация по утверждённым для потребителей тарифам на электрическую энергию (население и приравнённые к нему категории) за период 2019 – 2023 годы представлена ниже (Таблица 12).</w:t>
      </w:r>
    </w:p>
    <w:p w14:paraId="6B44292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br w:type="page"/>
      </w:r>
    </w:p>
    <w:p w14:paraId="30EBD86C" w14:textId="77777777" w:rsidR="001F27AF" w:rsidRPr="007654BB" w:rsidRDefault="001F27AF" w:rsidP="00243220">
      <w:pPr>
        <w:pStyle w:val="a8"/>
        <w:spacing w:before="0" w:after="0"/>
        <w:rPr>
          <w:rFonts w:ascii="Times New Roman" w:hAnsi="Times New Roman" w:cs="Times New Roman"/>
        </w:rPr>
        <w:sectPr w:rsidR="001F27AF" w:rsidRPr="007654BB" w:rsidSect="00187A78">
          <w:headerReference w:type="default" r:id="rId14"/>
          <w:pgSz w:w="11906" w:h="16838" w:code="9"/>
          <w:pgMar w:top="1134" w:right="850" w:bottom="1134" w:left="1701" w:header="709" w:footer="709" w:gutter="0"/>
          <w:pgNumType w:start="1"/>
          <w:cols w:space="708"/>
          <w:docGrid w:linePitch="360"/>
        </w:sectPr>
      </w:pPr>
      <w:bookmarkStart w:id="34" w:name="_Ref56410596"/>
    </w:p>
    <w:p w14:paraId="62DA687F" w14:textId="77777777" w:rsidR="001F27AF" w:rsidRPr="007654BB" w:rsidRDefault="001F27AF" w:rsidP="00243220">
      <w:pPr>
        <w:pStyle w:val="ad"/>
        <w:spacing w:before="0"/>
        <w:rPr>
          <w:rFonts w:ascii="Times New Roman" w:hAnsi="Times New Roman" w:cs="Times New Roman"/>
        </w:rPr>
      </w:pPr>
      <w:bookmarkStart w:id="35" w:name="_Ref56525159"/>
      <w:r w:rsidRPr="007654BB">
        <w:rPr>
          <w:rFonts w:ascii="Times New Roman" w:hAnsi="Times New Roman" w:cs="Times New Roman"/>
        </w:rPr>
        <w:lastRenderedPageBreak/>
        <w:t xml:space="preserve">Таблица </w:t>
      </w:r>
      <w:bookmarkEnd w:id="34"/>
      <w:bookmarkEnd w:id="35"/>
      <w:r w:rsidRPr="007654BB">
        <w:rPr>
          <w:rFonts w:ascii="Times New Roman" w:hAnsi="Times New Roman" w:cs="Times New Roman"/>
          <w:noProof/>
        </w:rPr>
        <w:t>12</w:t>
      </w:r>
      <w:r w:rsidRPr="007654BB">
        <w:rPr>
          <w:rFonts w:ascii="Times New Roman" w:hAnsi="Times New Roman" w:cs="Times New Roman"/>
        </w:rPr>
        <w:t xml:space="preserve"> – Утверждённые тарифы на электрическую энергию для населения и приравнённых к нему категорий</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1143"/>
        <w:gridCol w:w="1012"/>
        <w:gridCol w:w="1012"/>
        <w:gridCol w:w="1009"/>
        <w:gridCol w:w="1009"/>
        <w:gridCol w:w="1003"/>
        <w:gridCol w:w="1006"/>
        <w:gridCol w:w="1003"/>
        <w:gridCol w:w="1017"/>
      </w:tblGrid>
      <w:tr w:rsidR="001F27AF" w:rsidRPr="007654BB" w14:paraId="464369D5" w14:textId="77777777" w:rsidTr="008C2D22">
        <w:trPr>
          <w:cantSplit/>
          <w:trHeight w:val="1686"/>
          <w:tblHeader/>
        </w:trPr>
        <w:tc>
          <w:tcPr>
            <w:tcW w:w="1767" w:type="pct"/>
            <w:shd w:val="clear" w:color="auto" w:fill="auto"/>
            <w:vAlign w:val="center"/>
            <w:hideMark/>
          </w:tcPr>
          <w:p w14:paraId="6FE7B1FE"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Наименование</w:t>
            </w:r>
          </w:p>
        </w:tc>
        <w:tc>
          <w:tcPr>
            <w:tcW w:w="401" w:type="pct"/>
            <w:shd w:val="clear" w:color="auto" w:fill="auto"/>
            <w:textDirection w:val="btLr"/>
            <w:vAlign w:val="center"/>
          </w:tcPr>
          <w:p w14:paraId="26A43FA8" w14:textId="77777777" w:rsidR="001F27AF" w:rsidRPr="007654BB" w:rsidRDefault="001F27AF" w:rsidP="0002611C">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01.01.2019 – 30.06.2019</w:t>
            </w:r>
          </w:p>
        </w:tc>
        <w:tc>
          <w:tcPr>
            <w:tcW w:w="355" w:type="pct"/>
            <w:shd w:val="clear" w:color="auto" w:fill="auto"/>
            <w:textDirection w:val="btLr"/>
            <w:vAlign w:val="center"/>
          </w:tcPr>
          <w:p w14:paraId="062AD68B" w14:textId="77777777" w:rsidR="001F27AF" w:rsidRPr="007654BB" w:rsidRDefault="001F27AF" w:rsidP="0002611C">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01.07.2019 – 31.12.2019</w:t>
            </w:r>
          </w:p>
        </w:tc>
        <w:tc>
          <w:tcPr>
            <w:tcW w:w="355" w:type="pct"/>
            <w:shd w:val="clear" w:color="auto" w:fill="auto"/>
            <w:textDirection w:val="btLr"/>
            <w:vAlign w:val="center"/>
          </w:tcPr>
          <w:p w14:paraId="3475430D" w14:textId="77777777" w:rsidR="001F27AF" w:rsidRPr="007654BB" w:rsidRDefault="001F27AF" w:rsidP="0002611C">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01.0</w:t>
            </w:r>
            <w:r w:rsidRPr="007654BB">
              <w:rPr>
                <w:rFonts w:ascii="Times New Roman" w:eastAsia="Times New Roman" w:hAnsi="Times New Roman" w:cs="Times New Roman"/>
                <w:sz w:val="18"/>
                <w:szCs w:val="24"/>
                <w:lang w:val="en-US"/>
              </w:rPr>
              <w:t>1</w:t>
            </w:r>
            <w:r w:rsidRPr="007654BB">
              <w:rPr>
                <w:rFonts w:ascii="Times New Roman" w:eastAsia="Times New Roman" w:hAnsi="Times New Roman" w:cs="Times New Roman"/>
                <w:sz w:val="18"/>
                <w:szCs w:val="24"/>
              </w:rPr>
              <w:t>.20</w:t>
            </w:r>
            <w:r w:rsidRPr="007654BB">
              <w:rPr>
                <w:rFonts w:ascii="Times New Roman" w:eastAsia="Times New Roman" w:hAnsi="Times New Roman" w:cs="Times New Roman"/>
                <w:sz w:val="18"/>
                <w:szCs w:val="24"/>
                <w:lang w:val="en-US"/>
              </w:rPr>
              <w:t>20</w:t>
            </w:r>
            <w:r w:rsidRPr="007654BB">
              <w:rPr>
                <w:rFonts w:ascii="Times New Roman" w:eastAsia="Times New Roman" w:hAnsi="Times New Roman" w:cs="Times New Roman"/>
                <w:sz w:val="18"/>
                <w:szCs w:val="24"/>
              </w:rPr>
              <w:t xml:space="preserve"> – 3</w:t>
            </w:r>
            <w:r w:rsidRPr="007654BB">
              <w:rPr>
                <w:rFonts w:ascii="Times New Roman" w:eastAsia="Times New Roman" w:hAnsi="Times New Roman" w:cs="Times New Roman"/>
                <w:sz w:val="18"/>
                <w:szCs w:val="24"/>
                <w:lang w:val="en-US"/>
              </w:rPr>
              <w:t>0</w:t>
            </w:r>
            <w:r w:rsidRPr="007654BB">
              <w:rPr>
                <w:rFonts w:ascii="Times New Roman" w:eastAsia="Times New Roman" w:hAnsi="Times New Roman" w:cs="Times New Roman"/>
                <w:sz w:val="18"/>
                <w:szCs w:val="24"/>
              </w:rPr>
              <w:t>.</w:t>
            </w:r>
            <w:r w:rsidRPr="007654BB">
              <w:rPr>
                <w:rFonts w:ascii="Times New Roman" w:eastAsia="Times New Roman" w:hAnsi="Times New Roman" w:cs="Times New Roman"/>
                <w:sz w:val="18"/>
                <w:szCs w:val="24"/>
                <w:lang w:val="en-US"/>
              </w:rPr>
              <w:t>06</w:t>
            </w:r>
            <w:r w:rsidRPr="007654BB">
              <w:rPr>
                <w:rFonts w:ascii="Times New Roman" w:eastAsia="Times New Roman" w:hAnsi="Times New Roman" w:cs="Times New Roman"/>
                <w:sz w:val="18"/>
                <w:szCs w:val="24"/>
              </w:rPr>
              <w:t>.20</w:t>
            </w:r>
            <w:r w:rsidRPr="007654BB">
              <w:rPr>
                <w:rFonts w:ascii="Times New Roman" w:eastAsia="Times New Roman" w:hAnsi="Times New Roman" w:cs="Times New Roman"/>
                <w:sz w:val="18"/>
                <w:szCs w:val="24"/>
                <w:lang w:val="en-US"/>
              </w:rPr>
              <w:t>20</w:t>
            </w:r>
          </w:p>
        </w:tc>
        <w:tc>
          <w:tcPr>
            <w:tcW w:w="354" w:type="pct"/>
            <w:shd w:val="clear" w:color="auto" w:fill="auto"/>
            <w:textDirection w:val="btLr"/>
            <w:vAlign w:val="center"/>
          </w:tcPr>
          <w:p w14:paraId="119A182D" w14:textId="77777777" w:rsidR="001F27AF" w:rsidRPr="007654BB" w:rsidRDefault="001F27AF" w:rsidP="0002611C">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01.07.20</w:t>
            </w:r>
            <w:r w:rsidRPr="007654BB">
              <w:rPr>
                <w:rFonts w:ascii="Times New Roman" w:eastAsia="Times New Roman" w:hAnsi="Times New Roman" w:cs="Times New Roman"/>
                <w:sz w:val="18"/>
                <w:szCs w:val="24"/>
                <w:lang w:val="en-US"/>
              </w:rPr>
              <w:t>20</w:t>
            </w:r>
            <w:r w:rsidRPr="007654BB">
              <w:rPr>
                <w:rFonts w:ascii="Times New Roman" w:eastAsia="Times New Roman" w:hAnsi="Times New Roman" w:cs="Times New Roman"/>
                <w:sz w:val="18"/>
                <w:szCs w:val="24"/>
              </w:rPr>
              <w:t xml:space="preserve"> – 31.12.20</w:t>
            </w:r>
            <w:r w:rsidRPr="007654BB">
              <w:rPr>
                <w:rFonts w:ascii="Times New Roman" w:eastAsia="Times New Roman" w:hAnsi="Times New Roman" w:cs="Times New Roman"/>
                <w:sz w:val="18"/>
                <w:szCs w:val="24"/>
                <w:lang w:val="en-US"/>
              </w:rPr>
              <w:t>20</w:t>
            </w:r>
          </w:p>
        </w:tc>
        <w:tc>
          <w:tcPr>
            <w:tcW w:w="354" w:type="pct"/>
            <w:shd w:val="clear" w:color="auto" w:fill="auto"/>
            <w:textDirection w:val="btLr"/>
            <w:vAlign w:val="center"/>
          </w:tcPr>
          <w:p w14:paraId="5F9E30A4" w14:textId="77777777" w:rsidR="001F27AF" w:rsidRPr="007654BB" w:rsidRDefault="001F27AF" w:rsidP="0002611C">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01.0</w:t>
            </w:r>
            <w:r w:rsidRPr="007654BB">
              <w:rPr>
                <w:rFonts w:ascii="Times New Roman" w:eastAsia="Times New Roman" w:hAnsi="Times New Roman" w:cs="Times New Roman"/>
                <w:sz w:val="18"/>
                <w:szCs w:val="24"/>
                <w:lang w:val="en-US"/>
              </w:rPr>
              <w:t>1</w:t>
            </w:r>
            <w:r w:rsidRPr="007654BB">
              <w:rPr>
                <w:rFonts w:ascii="Times New Roman" w:eastAsia="Times New Roman" w:hAnsi="Times New Roman" w:cs="Times New Roman"/>
                <w:sz w:val="18"/>
                <w:szCs w:val="24"/>
              </w:rPr>
              <w:t>.20</w:t>
            </w:r>
            <w:r w:rsidRPr="007654BB">
              <w:rPr>
                <w:rFonts w:ascii="Times New Roman" w:eastAsia="Times New Roman" w:hAnsi="Times New Roman" w:cs="Times New Roman"/>
                <w:sz w:val="18"/>
                <w:szCs w:val="24"/>
                <w:lang w:val="en-US"/>
              </w:rPr>
              <w:t>21</w:t>
            </w:r>
            <w:r w:rsidRPr="007654BB">
              <w:rPr>
                <w:rFonts w:ascii="Times New Roman" w:eastAsia="Times New Roman" w:hAnsi="Times New Roman" w:cs="Times New Roman"/>
                <w:sz w:val="18"/>
                <w:szCs w:val="24"/>
              </w:rPr>
              <w:t xml:space="preserve"> – 3</w:t>
            </w:r>
            <w:r w:rsidRPr="007654BB">
              <w:rPr>
                <w:rFonts w:ascii="Times New Roman" w:eastAsia="Times New Roman" w:hAnsi="Times New Roman" w:cs="Times New Roman"/>
                <w:sz w:val="18"/>
                <w:szCs w:val="24"/>
                <w:lang w:val="en-US"/>
              </w:rPr>
              <w:t>0</w:t>
            </w:r>
            <w:r w:rsidRPr="007654BB">
              <w:rPr>
                <w:rFonts w:ascii="Times New Roman" w:eastAsia="Times New Roman" w:hAnsi="Times New Roman" w:cs="Times New Roman"/>
                <w:sz w:val="18"/>
                <w:szCs w:val="24"/>
              </w:rPr>
              <w:t>.</w:t>
            </w:r>
            <w:r w:rsidRPr="007654BB">
              <w:rPr>
                <w:rFonts w:ascii="Times New Roman" w:eastAsia="Times New Roman" w:hAnsi="Times New Roman" w:cs="Times New Roman"/>
                <w:sz w:val="18"/>
                <w:szCs w:val="24"/>
                <w:lang w:val="en-US"/>
              </w:rPr>
              <w:t>06</w:t>
            </w:r>
            <w:r w:rsidRPr="007654BB">
              <w:rPr>
                <w:rFonts w:ascii="Times New Roman" w:eastAsia="Times New Roman" w:hAnsi="Times New Roman" w:cs="Times New Roman"/>
                <w:sz w:val="18"/>
                <w:szCs w:val="24"/>
              </w:rPr>
              <w:t>.20</w:t>
            </w:r>
            <w:r w:rsidRPr="007654BB">
              <w:rPr>
                <w:rFonts w:ascii="Times New Roman" w:eastAsia="Times New Roman" w:hAnsi="Times New Roman" w:cs="Times New Roman"/>
                <w:sz w:val="18"/>
                <w:szCs w:val="24"/>
                <w:lang w:val="en-US"/>
              </w:rPr>
              <w:t>21</w:t>
            </w:r>
          </w:p>
        </w:tc>
        <w:tc>
          <w:tcPr>
            <w:tcW w:w="352" w:type="pct"/>
            <w:shd w:val="clear" w:color="auto" w:fill="auto"/>
            <w:textDirection w:val="btLr"/>
            <w:vAlign w:val="center"/>
          </w:tcPr>
          <w:p w14:paraId="52BCE98E" w14:textId="77777777" w:rsidR="001F27AF" w:rsidRPr="007654BB" w:rsidRDefault="001F27AF" w:rsidP="0002611C">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01.07.20</w:t>
            </w:r>
            <w:r w:rsidRPr="007654BB">
              <w:rPr>
                <w:rFonts w:ascii="Times New Roman" w:eastAsia="Times New Roman" w:hAnsi="Times New Roman" w:cs="Times New Roman"/>
                <w:sz w:val="18"/>
                <w:szCs w:val="24"/>
                <w:lang w:val="en-US"/>
              </w:rPr>
              <w:t>21</w:t>
            </w:r>
            <w:r w:rsidRPr="007654BB">
              <w:rPr>
                <w:rFonts w:ascii="Times New Roman" w:eastAsia="Times New Roman" w:hAnsi="Times New Roman" w:cs="Times New Roman"/>
                <w:sz w:val="18"/>
                <w:szCs w:val="24"/>
              </w:rPr>
              <w:t xml:space="preserve"> – 31.12.20</w:t>
            </w:r>
            <w:r w:rsidRPr="007654BB">
              <w:rPr>
                <w:rFonts w:ascii="Times New Roman" w:eastAsia="Times New Roman" w:hAnsi="Times New Roman" w:cs="Times New Roman"/>
                <w:sz w:val="18"/>
                <w:szCs w:val="24"/>
                <w:lang w:val="en-US"/>
              </w:rPr>
              <w:t>21</w:t>
            </w:r>
          </w:p>
        </w:tc>
        <w:tc>
          <w:tcPr>
            <w:tcW w:w="353" w:type="pct"/>
            <w:shd w:val="clear" w:color="auto" w:fill="auto"/>
            <w:textDirection w:val="btLr"/>
            <w:vAlign w:val="center"/>
          </w:tcPr>
          <w:p w14:paraId="3458CE98" w14:textId="77777777" w:rsidR="001F27AF" w:rsidRPr="007654BB" w:rsidRDefault="001F27AF" w:rsidP="0002611C">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01.0</w:t>
            </w:r>
            <w:r w:rsidRPr="007654BB">
              <w:rPr>
                <w:rFonts w:ascii="Times New Roman" w:eastAsia="Times New Roman" w:hAnsi="Times New Roman" w:cs="Times New Roman"/>
                <w:sz w:val="18"/>
                <w:szCs w:val="24"/>
                <w:lang w:val="en-US"/>
              </w:rPr>
              <w:t>1</w:t>
            </w:r>
            <w:r w:rsidRPr="007654BB">
              <w:rPr>
                <w:rFonts w:ascii="Times New Roman" w:eastAsia="Times New Roman" w:hAnsi="Times New Roman" w:cs="Times New Roman"/>
                <w:sz w:val="18"/>
                <w:szCs w:val="24"/>
              </w:rPr>
              <w:t>.20</w:t>
            </w:r>
            <w:r w:rsidRPr="007654BB">
              <w:rPr>
                <w:rFonts w:ascii="Times New Roman" w:eastAsia="Times New Roman" w:hAnsi="Times New Roman" w:cs="Times New Roman"/>
                <w:sz w:val="18"/>
                <w:szCs w:val="24"/>
                <w:lang w:val="en-US"/>
              </w:rPr>
              <w:t>22</w:t>
            </w:r>
            <w:r w:rsidRPr="007654BB">
              <w:rPr>
                <w:rFonts w:ascii="Times New Roman" w:eastAsia="Times New Roman" w:hAnsi="Times New Roman" w:cs="Times New Roman"/>
                <w:sz w:val="18"/>
                <w:szCs w:val="24"/>
              </w:rPr>
              <w:t xml:space="preserve"> – 3</w:t>
            </w:r>
            <w:r w:rsidRPr="007654BB">
              <w:rPr>
                <w:rFonts w:ascii="Times New Roman" w:eastAsia="Times New Roman" w:hAnsi="Times New Roman" w:cs="Times New Roman"/>
                <w:sz w:val="18"/>
                <w:szCs w:val="24"/>
                <w:lang w:val="en-US"/>
              </w:rPr>
              <w:t>0</w:t>
            </w:r>
            <w:r w:rsidRPr="007654BB">
              <w:rPr>
                <w:rFonts w:ascii="Times New Roman" w:eastAsia="Times New Roman" w:hAnsi="Times New Roman" w:cs="Times New Roman"/>
                <w:sz w:val="18"/>
                <w:szCs w:val="24"/>
              </w:rPr>
              <w:t>.</w:t>
            </w:r>
            <w:r w:rsidRPr="007654BB">
              <w:rPr>
                <w:rFonts w:ascii="Times New Roman" w:eastAsia="Times New Roman" w:hAnsi="Times New Roman" w:cs="Times New Roman"/>
                <w:sz w:val="18"/>
                <w:szCs w:val="24"/>
                <w:lang w:val="en-US"/>
              </w:rPr>
              <w:t>06</w:t>
            </w:r>
            <w:r w:rsidRPr="007654BB">
              <w:rPr>
                <w:rFonts w:ascii="Times New Roman" w:eastAsia="Times New Roman" w:hAnsi="Times New Roman" w:cs="Times New Roman"/>
                <w:sz w:val="18"/>
                <w:szCs w:val="24"/>
              </w:rPr>
              <w:t>.20</w:t>
            </w:r>
            <w:r w:rsidRPr="007654BB">
              <w:rPr>
                <w:rFonts w:ascii="Times New Roman" w:eastAsia="Times New Roman" w:hAnsi="Times New Roman" w:cs="Times New Roman"/>
                <w:sz w:val="18"/>
                <w:szCs w:val="24"/>
                <w:lang w:val="en-US"/>
              </w:rPr>
              <w:t>22</w:t>
            </w:r>
          </w:p>
        </w:tc>
        <w:tc>
          <w:tcPr>
            <w:tcW w:w="352" w:type="pct"/>
            <w:shd w:val="clear" w:color="auto" w:fill="auto"/>
            <w:textDirection w:val="btLr"/>
            <w:vAlign w:val="center"/>
          </w:tcPr>
          <w:p w14:paraId="4DFA672C" w14:textId="77777777" w:rsidR="001F27AF" w:rsidRPr="007654BB" w:rsidRDefault="001F27AF" w:rsidP="001861D1">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01.07.2022 – 30.11.2022</w:t>
            </w:r>
          </w:p>
        </w:tc>
        <w:tc>
          <w:tcPr>
            <w:tcW w:w="355" w:type="pct"/>
            <w:shd w:val="clear" w:color="auto" w:fill="auto"/>
            <w:textDirection w:val="btLr"/>
            <w:vAlign w:val="center"/>
          </w:tcPr>
          <w:p w14:paraId="1A54E78A" w14:textId="77777777" w:rsidR="001F27AF" w:rsidRPr="007654BB" w:rsidRDefault="001F27AF" w:rsidP="0002611C">
            <w:pPr>
              <w:spacing w:after="0" w:line="240" w:lineRule="auto"/>
              <w:ind w:left="113" w:right="113"/>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01.12.2022 – 31.12.2023</w:t>
            </w:r>
          </w:p>
        </w:tc>
      </w:tr>
      <w:tr w:rsidR="001F27AF" w:rsidRPr="007654BB" w14:paraId="571E1BA2" w14:textId="77777777" w:rsidTr="008C2D22">
        <w:trPr>
          <w:cantSplit/>
          <w:trHeight w:val="227"/>
          <w:tblHeader/>
        </w:trPr>
        <w:tc>
          <w:tcPr>
            <w:tcW w:w="1767" w:type="pct"/>
            <w:shd w:val="clear" w:color="auto" w:fill="auto"/>
            <w:vAlign w:val="center"/>
          </w:tcPr>
          <w:p w14:paraId="233FDBE9"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w:t>
            </w:r>
          </w:p>
        </w:tc>
        <w:tc>
          <w:tcPr>
            <w:tcW w:w="401" w:type="pct"/>
            <w:shd w:val="clear" w:color="auto" w:fill="auto"/>
            <w:vAlign w:val="center"/>
          </w:tcPr>
          <w:p w14:paraId="63E430B7"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w:t>
            </w:r>
          </w:p>
        </w:tc>
        <w:tc>
          <w:tcPr>
            <w:tcW w:w="355" w:type="pct"/>
            <w:shd w:val="clear" w:color="auto" w:fill="auto"/>
            <w:vAlign w:val="center"/>
          </w:tcPr>
          <w:p w14:paraId="442DC9BA"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w:t>
            </w:r>
          </w:p>
        </w:tc>
        <w:tc>
          <w:tcPr>
            <w:tcW w:w="355" w:type="pct"/>
            <w:shd w:val="clear" w:color="auto" w:fill="auto"/>
            <w:vAlign w:val="center"/>
          </w:tcPr>
          <w:p w14:paraId="2BA0B7F8"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4</w:t>
            </w:r>
          </w:p>
        </w:tc>
        <w:tc>
          <w:tcPr>
            <w:tcW w:w="354" w:type="pct"/>
            <w:shd w:val="clear" w:color="auto" w:fill="auto"/>
            <w:vAlign w:val="center"/>
          </w:tcPr>
          <w:p w14:paraId="4FBE5EF0"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5</w:t>
            </w:r>
          </w:p>
        </w:tc>
        <w:tc>
          <w:tcPr>
            <w:tcW w:w="354" w:type="pct"/>
            <w:shd w:val="clear" w:color="auto" w:fill="auto"/>
            <w:vAlign w:val="center"/>
          </w:tcPr>
          <w:p w14:paraId="554CFFB8"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6</w:t>
            </w:r>
          </w:p>
        </w:tc>
        <w:tc>
          <w:tcPr>
            <w:tcW w:w="352" w:type="pct"/>
            <w:shd w:val="clear" w:color="auto" w:fill="auto"/>
            <w:vAlign w:val="center"/>
          </w:tcPr>
          <w:p w14:paraId="05FB0A38"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7</w:t>
            </w:r>
          </w:p>
        </w:tc>
        <w:tc>
          <w:tcPr>
            <w:tcW w:w="353" w:type="pct"/>
            <w:shd w:val="clear" w:color="auto" w:fill="auto"/>
            <w:vAlign w:val="center"/>
          </w:tcPr>
          <w:p w14:paraId="0AC3A7B1"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8</w:t>
            </w:r>
          </w:p>
        </w:tc>
        <w:tc>
          <w:tcPr>
            <w:tcW w:w="352" w:type="pct"/>
            <w:shd w:val="clear" w:color="auto" w:fill="auto"/>
            <w:vAlign w:val="center"/>
          </w:tcPr>
          <w:p w14:paraId="0F04DE43"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9</w:t>
            </w:r>
          </w:p>
        </w:tc>
        <w:tc>
          <w:tcPr>
            <w:tcW w:w="355" w:type="pct"/>
            <w:shd w:val="clear" w:color="auto" w:fill="auto"/>
            <w:vAlign w:val="center"/>
          </w:tcPr>
          <w:p w14:paraId="48CF6337"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w:t>
            </w:r>
          </w:p>
        </w:tc>
      </w:tr>
      <w:tr w:rsidR="001F27AF" w:rsidRPr="007654BB" w14:paraId="3F15F50F" w14:textId="77777777" w:rsidTr="008C2D22">
        <w:trPr>
          <w:trHeight w:val="20"/>
        </w:trPr>
        <w:tc>
          <w:tcPr>
            <w:tcW w:w="5000" w:type="pct"/>
            <w:gridSpan w:val="10"/>
            <w:shd w:val="clear" w:color="auto" w:fill="auto"/>
            <w:vAlign w:val="center"/>
          </w:tcPr>
          <w:p w14:paraId="3916E9D9"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Население и приравнённые к ним категории потребителей</w:t>
            </w:r>
          </w:p>
        </w:tc>
      </w:tr>
      <w:tr w:rsidR="001F27AF" w:rsidRPr="007654BB" w14:paraId="3BD2FE9F" w14:textId="77777777" w:rsidTr="008C2D22">
        <w:trPr>
          <w:trHeight w:val="20"/>
        </w:trPr>
        <w:tc>
          <w:tcPr>
            <w:tcW w:w="1767" w:type="pct"/>
            <w:shd w:val="clear" w:color="auto" w:fill="auto"/>
            <w:vAlign w:val="center"/>
            <w:hideMark/>
          </w:tcPr>
          <w:p w14:paraId="48672860" w14:textId="77777777" w:rsidR="001F27AF" w:rsidRPr="007654BB" w:rsidRDefault="001F27AF" w:rsidP="0002611C">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w:t>
            </w:r>
          </w:p>
        </w:tc>
        <w:tc>
          <w:tcPr>
            <w:tcW w:w="401" w:type="pct"/>
            <w:shd w:val="clear" w:color="auto" w:fill="auto"/>
            <w:vAlign w:val="center"/>
          </w:tcPr>
          <w:p w14:paraId="3884C23E"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2,82</w:t>
            </w:r>
          </w:p>
        </w:tc>
        <w:tc>
          <w:tcPr>
            <w:tcW w:w="355" w:type="pct"/>
            <w:shd w:val="clear" w:color="auto" w:fill="auto"/>
            <w:vAlign w:val="center"/>
          </w:tcPr>
          <w:p w14:paraId="581C966B"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2,87</w:t>
            </w:r>
          </w:p>
        </w:tc>
        <w:tc>
          <w:tcPr>
            <w:tcW w:w="355" w:type="pct"/>
            <w:shd w:val="clear" w:color="auto" w:fill="auto"/>
            <w:vAlign w:val="center"/>
          </w:tcPr>
          <w:p w14:paraId="5BC3752A"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2,87</w:t>
            </w:r>
          </w:p>
        </w:tc>
        <w:tc>
          <w:tcPr>
            <w:tcW w:w="354" w:type="pct"/>
            <w:shd w:val="clear" w:color="auto" w:fill="auto"/>
            <w:vAlign w:val="center"/>
          </w:tcPr>
          <w:p w14:paraId="7472B47B"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2,97</w:t>
            </w:r>
          </w:p>
        </w:tc>
        <w:tc>
          <w:tcPr>
            <w:tcW w:w="354" w:type="pct"/>
            <w:shd w:val="clear" w:color="auto" w:fill="auto"/>
            <w:noWrap/>
            <w:vAlign w:val="center"/>
          </w:tcPr>
          <w:p w14:paraId="6F82C5EC"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2,97</w:t>
            </w:r>
          </w:p>
        </w:tc>
        <w:tc>
          <w:tcPr>
            <w:tcW w:w="352" w:type="pct"/>
            <w:shd w:val="clear" w:color="auto" w:fill="auto"/>
            <w:noWrap/>
            <w:vAlign w:val="center"/>
          </w:tcPr>
          <w:p w14:paraId="06EFD684"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3,07</w:t>
            </w:r>
          </w:p>
        </w:tc>
        <w:tc>
          <w:tcPr>
            <w:tcW w:w="353" w:type="pct"/>
            <w:shd w:val="clear" w:color="auto" w:fill="auto"/>
            <w:noWrap/>
            <w:vAlign w:val="center"/>
          </w:tcPr>
          <w:p w14:paraId="3A052918"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3,07</w:t>
            </w:r>
          </w:p>
        </w:tc>
        <w:tc>
          <w:tcPr>
            <w:tcW w:w="352" w:type="pct"/>
            <w:shd w:val="clear" w:color="auto" w:fill="auto"/>
            <w:noWrap/>
            <w:vAlign w:val="center"/>
          </w:tcPr>
          <w:p w14:paraId="73065ED3"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3,17</w:t>
            </w:r>
          </w:p>
        </w:tc>
        <w:tc>
          <w:tcPr>
            <w:tcW w:w="355" w:type="pct"/>
            <w:shd w:val="clear" w:color="auto" w:fill="auto"/>
            <w:vAlign w:val="center"/>
          </w:tcPr>
          <w:p w14:paraId="5670AE13"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3,45</w:t>
            </w:r>
          </w:p>
        </w:tc>
      </w:tr>
      <w:tr w:rsidR="001F27AF" w:rsidRPr="007654BB" w14:paraId="12867175" w14:textId="77777777" w:rsidTr="008C2D22">
        <w:trPr>
          <w:trHeight w:val="20"/>
        </w:trPr>
        <w:tc>
          <w:tcPr>
            <w:tcW w:w="1767" w:type="pct"/>
            <w:shd w:val="clear" w:color="auto" w:fill="auto"/>
            <w:vAlign w:val="center"/>
            <w:hideMark/>
          </w:tcPr>
          <w:p w14:paraId="287EECEF" w14:textId="77777777" w:rsidR="001F27AF" w:rsidRPr="007654BB" w:rsidRDefault="001F27AF" w:rsidP="0002611C">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Темп прироста, %</w:t>
            </w:r>
          </w:p>
        </w:tc>
        <w:tc>
          <w:tcPr>
            <w:tcW w:w="401" w:type="pct"/>
            <w:shd w:val="clear" w:color="auto" w:fill="auto"/>
            <w:vAlign w:val="center"/>
          </w:tcPr>
          <w:p w14:paraId="28545821" w14:textId="77777777" w:rsidR="001F27AF" w:rsidRPr="007654BB" w:rsidRDefault="001F27AF" w:rsidP="0002611C">
            <w:pPr>
              <w:spacing w:after="0" w:line="240" w:lineRule="auto"/>
              <w:jc w:val="center"/>
              <w:rPr>
                <w:rFonts w:ascii="Times New Roman" w:eastAsia="Times New Roman" w:hAnsi="Times New Roman" w:cs="Times New Roman"/>
                <w:sz w:val="18"/>
                <w:szCs w:val="24"/>
                <w:lang w:val="en-US"/>
              </w:rPr>
            </w:pPr>
            <w:r w:rsidRPr="007654BB">
              <w:rPr>
                <w:rFonts w:ascii="Times New Roman" w:eastAsia="Times New Roman" w:hAnsi="Times New Roman" w:cs="Times New Roman"/>
                <w:sz w:val="18"/>
                <w:szCs w:val="24"/>
              </w:rPr>
              <w:t>1,44</w:t>
            </w:r>
          </w:p>
        </w:tc>
        <w:tc>
          <w:tcPr>
            <w:tcW w:w="355" w:type="pct"/>
            <w:shd w:val="clear" w:color="auto" w:fill="auto"/>
            <w:vAlign w:val="center"/>
          </w:tcPr>
          <w:p w14:paraId="46C5B285" w14:textId="77777777" w:rsidR="001F27AF" w:rsidRPr="007654BB" w:rsidRDefault="001F27AF" w:rsidP="0002611C">
            <w:pPr>
              <w:spacing w:after="0" w:line="240" w:lineRule="auto"/>
              <w:jc w:val="center"/>
              <w:rPr>
                <w:rFonts w:ascii="Times New Roman" w:eastAsia="Times New Roman" w:hAnsi="Times New Roman" w:cs="Times New Roman"/>
                <w:sz w:val="18"/>
                <w:szCs w:val="24"/>
                <w:lang w:val="en-US"/>
              </w:rPr>
            </w:pPr>
            <w:r w:rsidRPr="007654BB">
              <w:rPr>
                <w:rFonts w:ascii="Times New Roman" w:eastAsia="Times New Roman" w:hAnsi="Times New Roman" w:cs="Times New Roman"/>
                <w:sz w:val="18"/>
                <w:szCs w:val="24"/>
              </w:rPr>
              <w:t>1,77</w:t>
            </w:r>
          </w:p>
        </w:tc>
        <w:tc>
          <w:tcPr>
            <w:tcW w:w="355" w:type="pct"/>
            <w:shd w:val="clear" w:color="auto" w:fill="auto"/>
            <w:vAlign w:val="center"/>
          </w:tcPr>
          <w:p w14:paraId="295E6B90"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4" w:type="pct"/>
            <w:shd w:val="clear" w:color="auto" w:fill="auto"/>
            <w:vAlign w:val="center"/>
          </w:tcPr>
          <w:p w14:paraId="26514596" w14:textId="77777777" w:rsidR="001F27AF" w:rsidRPr="007654BB" w:rsidRDefault="001F27AF" w:rsidP="0002611C">
            <w:pPr>
              <w:spacing w:after="0" w:line="240" w:lineRule="auto"/>
              <w:jc w:val="center"/>
              <w:rPr>
                <w:rFonts w:ascii="Times New Roman" w:eastAsia="Times New Roman" w:hAnsi="Times New Roman" w:cs="Times New Roman"/>
                <w:sz w:val="18"/>
                <w:szCs w:val="24"/>
                <w:lang w:val="en-US"/>
              </w:rPr>
            </w:pPr>
            <w:r w:rsidRPr="007654BB">
              <w:rPr>
                <w:rFonts w:ascii="Times New Roman" w:eastAsia="Times New Roman" w:hAnsi="Times New Roman" w:cs="Times New Roman"/>
                <w:sz w:val="18"/>
                <w:szCs w:val="24"/>
              </w:rPr>
              <w:t>3,48</w:t>
            </w:r>
          </w:p>
        </w:tc>
        <w:tc>
          <w:tcPr>
            <w:tcW w:w="354" w:type="pct"/>
            <w:shd w:val="clear" w:color="auto" w:fill="auto"/>
            <w:vAlign w:val="center"/>
          </w:tcPr>
          <w:p w14:paraId="16E74FE8"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2" w:type="pct"/>
            <w:shd w:val="clear" w:color="auto" w:fill="auto"/>
            <w:vAlign w:val="center"/>
          </w:tcPr>
          <w:p w14:paraId="42F1248A"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3,36</w:t>
            </w:r>
          </w:p>
        </w:tc>
        <w:tc>
          <w:tcPr>
            <w:tcW w:w="353" w:type="pct"/>
            <w:shd w:val="clear" w:color="auto" w:fill="auto"/>
            <w:vAlign w:val="center"/>
          </w:tcPr>
          <w:p w14:paraId="381390E2"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2" w:type="pct"/>
            <w:shd w:val="clear" w:color="auto" w:fill="auto"/>
            <w:vAlign w:val="center"/>
          </w:tcPr>
          <w:p w14:paraId="61AA0444"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3,25</w:t>
            </w:r>
          </w:p>
        </w:tc>
        <w:tc>
          <w:tcPr>
            <w:tcW w:w="355" w:type="pct"/>
            <w:shd w:val="clear" w:color="auto" w:fill="auto"/>
            <w:vAlign w:val="center"/>
          </w:tcPr>
          <w:p w14:paraId="5272A08F"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8,8</w:t>
            </w:r>
          </w:p>
        </w:tc>
      </w:tr>
      <w:tr w:rsidR="001F27AF" w:rsidRPr="007654BB" w14:paraId="0F2D8860" w14:textId="77777777" w:rsidTr="008C2D22">
        <w:trPr>
          <w:trHeight w:val="20"/>
        </w:trPr>
        <w:tc>
          <w:tcPr>
            <w:tcW w:w="5000" w:type="pct"/>
            <w:gridSpan w:val="10"/>
            <w:shd w:val="clear" w:color="auto" w:fill="auto"/>
            <w:vAlign w:val="center"/>
            <w:hideMark/>
          </w:tcPr>
          <w:p w14:paraId="4ABB515F" w14:textId="77777777" w:rsidR="001F27AF" w:rsidRPr="007654BB" w:rsidRDefault="001F27AF" w:rsidP="0002611C">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 дифференцированный по двум зонам суток</w:t>
            </w:r>
          </w:p>
        </w:tc>
      </w:tr>
      <w:tr w:rsidR="001F27AF" w:rsidRPr="007654BB" w14:paraId="09DA69E9" w14:textId="77777777" w:rsidTr="008C2D22">
        <w:trPr>
          <w:trHeight w:val="20"/>
        </w:trPr>
        <w:tc>
          <w:tcPr>
            <w:tcW w:w="1767" w:type="pct"/>
            <w:shd w:val="clear" w:color="auto" w:fill="auto"/>
            <w:vAlign w:val="center"/>
            <w:hideMark/>
          </w:tcPr>
          <w:p w14:paraId="60D57CB3"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Дневная зона (пиковая и полупиковая)</w:t>
            </w:r>
          </w:p>
        </w:tc>
        <w:tc>
          <w:tcPr>
            <w:tcW w:w="401" w:type="pct"/>
            <w:shd w:val="clear" w:color="auto" w:fill="auto"/>
            <w:vAlign w:val="center"/>
          </w:tcPr>
          <w:p w14:paraId="791DD736"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2,87</w:t>
            </w:r>
          </w:p>
        </w:tc>
        <w:tc>
          <w:tcPr>
            <w:tcW w:w="355" w:type="pct"/>
            <w:shd w:val="clear" w:color="auto" w:fill="auto"/>
            <w:vAlign w:val="center"/>
          </w:tcPr>
          <w:p w14:paraId="08D619F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2,92</w:t>
            </w:r>
          </w:p>
        </w:tc>
        <w:tc>
          <w:tcPr>
            <w:tcW w:w="355" w:type="pct"/>
            <w:shd w:val="clear" w:color="auto" w:fill="auto"/>
            <w:vAlign w:val="center"/>
          </w:tcPr>
          <w:p w14:paraId="18AE1EF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2,92</w:t>
            </w:r>
          </w:p>
        </w:tc>
        <w:tc>
          <w:tcPr>
            <w:tcW w:w="354" w:type="pct"/>
            <w:shd w:val="clear" w:color="auto" w:fill="auto"/>
            <w:vAlign w:val="center"/>
          </w:tcPr>
          <w:p w14:paraId="6AE709ED"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3,02</w:t>
            </w:r>
          </w:p>
        </w:tc>
        <w:tc>
          <w:tcPr>
            <w:tcW w:w="354" w:type="pct"/>
            <w:shd w:val="clear" w:color="auto" w:fill="auto"/>
            <w:noWrap/>
            <w:vAlign w:val="center"/>
          </w:tcPr>
          <w:p w14:paraId="3C74B046"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3,02</w:t>
            </w:r>
          </w:p>
        </w:tc>
        <w:tc>
          <w:tcPr>
            <w:tcW w:w="352" w:type="pct"/>
            <w:shd w:val="clear" w:color="auto" w:fill="auto"/>
            <w:noWrap/>
            <w:vAlign w:val="center"/>
          </w:tcPr>
          <w:p w14:paraId="639B4BE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3,12</w:t>
            </w:r>
          </w:p>
        </w:tc>
        <w:tc>
          <w:tcPr>
            <w:tcW w:w="353" w:type="pct"/>
            <w:shd w:val="clear" w:color="auto" w:fill="auto"/>
            <w:noWrap/>
            <w:vAlign w:val="center"/>
          </w:tcPr>
          <w:p w14:paraId="57BC2BB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3,12</w:t>
            </w:r>
          </w:p>
        </w:tc>
        <w:tc>
          <w:tcPr>
            <w:tcW w:w="352" w:type="pct"/>
            <w:shd w:val="clear" w:color="auto" w:fill="auto"/>
            <w:noWrap/>
            <w:vAlign w:val="center"/>
          </w:tcPr>
          <w:p w14:paraId="68E6184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3,22</w:t>
            </w:r>
          </w:p>
        </w:tc>
        <w:tc>
          <w:tcPr>
            <w:tcW w:w="355" w:type="pct"/>
            <w:shd w:val="clear" w:color="auto" w:fill="auto"/>
            <w:vAlign w:val="center"/>
          </w:tcPr>
          <w:p w14:paraId="5E3DF48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3,51</w:t>
            </w:r>
          </w:p>
        </w:tc>
      </w:tr>
      <w:tr w:rsidR="001F27AF" w:rsidRPr="007654BB" w14:paraId="3D29FC9E" w14:textId="77777777" w:rsidTr="008C2D22">
        <w:trPr>
          <w:trHeight w:val="20"/>
        </w:trPr>
        <w:tc>
          <w:tcPr>
            <w:tcW w:w="1767" w:type="pct"/>
            <w:shd w:val="clear" w:color="auto" w:fill="auto"/>
            <w:vAlign w:val="center"/>
            <w:hideMark/>
          </w:tcPr>
          <w:p w14:paraId="1B1DD016"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Ночная зона</w:t>
            </w:r>
          </w:p>
        </w:tc>
        <w:tc>
          <w:tcPr>
            <w:tcW w:w="401" w:type="pct"/>
            <w:shd w:val="clear" w:color="auto" w:fill="auto"/>
            <w:vAlign w:val="center"/>
          </w:tcPr>
          <w:p w14:paraId="61C4978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1,42</w:t>
            </w:r>
          </w:p>
        </w:tc>
        <w:tc>
          <w:tcPr>
            <w:tcW w:w="355" w:type="pct"/>
            <w:shd w:val="clear" w:color="auto" w:fill="auto"/>
            <w:vAlign w:val="center"/>
          </w:tcPr>
          <w:p w14:paraId="4DF7324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1,44</w:t>
            </w:r>
          </w:p>
        </w:tc>
        <w:tc>
          <w:tcPr>
            <w:tcW w:w="355" w:type="pct"/>
            <w:shd w:val="clear" w:color="auto" w:fill="auto"/>
            <w:vAlign w:val="center"/>
          </w:tcPr>
          <w:p w14:paraId="1F51764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1,44</w:t>
            </w:r>
          </w:p>
        </w:tc>
        <w:tc>
          <w:tcPr>
            <w:tcW w:w="354" w:type="pct"/>
            <w:shd w:val="clear" w:color="auto" w:fill="auto"/>
            <w:vAlign w:val="center"/>
          </w:tcPr>
          <w:p w14:paraId="13339ED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1,49</w:t>
            </w:r>
          </w:p>
        </w:tc>
        <w:tc>
          <w:tcPr>
            <w:tcW w:w="354" w:type="pct"/>
            <w:shd w:val="clear" w:color="auto" w:fill="auto"/>
            <w:noWrap/>
            <w:vAlign w:val="center"/>
          </w:tcPr>
          <w:p w14:paraId="3E61938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1,49</w:t>
            </w:r>
          </w:p>
        </w:tc>
        <w:tc>
          <w:tcPr>
            <w:tcW w:w="352" w:type="pct"/>
            <w:shd w:val="clear" w:color="auto" w:fill="auto"/>
            <w:noWrap/>
            <w:vAlign w:val="center"/>
          </w:tcPr>
          <w:p w14:paraId="406520F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1,54</w:t>
            </w:r>
          </w:p>
        </w:tc>
        <w:tc>
          <w:tcPr>
            <w:tcW w:w="353" w:type="pct"/>
            <w:shd w:val="clear" w:color="auto" w:fill="auto"/>
            <w:noWrap/>
            <w:vAlign w:val="center"/>
          </w:tcPr>
          <w:p w14:paraId="02AF9BA6"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1,54</w:t>
            </w:r>
          </w:p>
        </w:tc>
        <w:tc>
          <w:tcPr>
            <w:tcW w:w="352" w:type="pct"/>
            <w:shd w:val="clear" w:color="auto" w:fill="auto"/>
            <w:noWrap/>
            <w:vAlign w:val="center"/>
          </w:tcPr>
          <w:p w14:paraId="25F2EDF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1,59</w:t>
            </w:r>
          </w:p>
        </w:tc>
        <w:tc>
          <w:tcPr>
            <w:tcW w:w="355" w:type="pct"/>
            <w:shd w:val="clear" w:color="auto" w:fill="auto"/>
            <w:vAlign w:val="center"/>
          </w:tcPr>
          <w:p w14:paraId="739F310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1,73</w:t>
            </w:r>
          </w:p>
        </w:tc>
      </w:tr>
      <w:tr w:rsidR="001F27AF" w:rsidRPr="007654BB" w14:paraId="6BEF2243" w14:textId="77777777" w:rsidTr="008C2D22">
        <w:trPr>
          <w:trHeight w:val="20"/>
        </w:trPr>
        <w:tc>
          <w:tcPr>
            <w:tcW w:w="5000" w:type="pct"/>
            <w:gridSpan w:val="10"/>
            <w:shd w:val="clear" w:color="auto" w:fill="auto"/>
            <w:vAlign w:val="center"/>
            <w:hideMark/>
          </w:tcPr>
          <w:p w14:paraId="0ECD101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 дифференцированный по трём зонам суток</w:t>
            </w:r>
          </w:p>
        </w:tc>
      </w:tr>
      <w:tr w:rsidR="001F27AF" w:rsidRPr="007654BB" w14:paraId="731943D3" w14:textId="77777777" w:rsidTr="008C2D22">
        <w:trPr>
          <w:trHeight w:val="20"/>
        </w:trPr>
        <w:tc>
          <w:tcPr>
            <w:tcW w:w="1767" w:type="pct"/>
            <w:shd w:val="clear" w:color="auto" w:fill="auto"/>
            <w:vAlign w:val="center"/>
            <w:hideMark/>
          </w:tcPr>
          <w:p w14:paraId="5002515C"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Пиковая зона</w:t>
            </w:r>
          </w:p>
        </w:tc>
        <w:tc>
          <w:tcPr>
            <w:tcW w:w="401" w:type="pct"/>
            <w:shd w:val="clear" w:color="auto" w:fill="auto"/>
            <w:vAlign w:val="center"/>
          </w:tcPr>
          <w:p w14:paraId="03F81B5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2,89</w:t>
            </w:r>
          </w:p>
        </w:tc>
        <w:tc>
          <w:tcPr>
            <w:tcW w:w="355" w:type="pct"/>
            <w:shd w:val="clear" w:color="auto" w:fill="auto"/>
            <w:vAlign w:val="center"/>
          </w:tcPr>
          <w:p w14:paraId="603E18D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2,94</w:t>
            </w:r>
          </w:p>
        </w:tc>
        <w:tc>
          <w:tcPr>
            <w:tcW w:w="355" w:type="pct"/>
            <w:shd w:val="clear" w:color="auto" w:fill="auto"/>
            <w:vAlign w:val="center"/>
          </w:tcPr>
          <w:p w14:paraId="494D004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2,94</w:t>
            </w:r>
          </w:p>
        </w:tc>
        <w:tc>
          <w:tcPr>
            <w:tcW w:w="354" w:type="pct"/>
            <w:shd w:val="clear" w:color="auto" w:fill="auto"/>
            <w:vAlign w:val="center"/>
          </w:tcPr>
          <w:p w14:paraId="2A1142E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3,04</w:t>
            </w:r>
          </w:p>
        </w:tc>
        <w:tc>
          <w:tcPr>
            <w:tcW w:w="354" w:type="pct"/>
            <w:shd w:val="clear" w:color="auto" w:fill="auto"/>
            <w:noWrap/>
            <w:vAlign w:val="center"/>
          </w:tcPr>
          <w:p w14:paraId="73410D01"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3,04</w:t>
            </w:r>
          </w:p>
        </w:tc>
        <w:tc>
          <w:tcPr>
            <w:tcW w:w="352" w:type="pct"/>
            <w:shd w:val="clear" w:color="auto" w:fill="auto"/>
            <w:noWrap/>
            <w:vAlign w:val="center"/>
          </w:tcPr>
          <w:p w14:paraId="219CE53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3,14</w:t>
            </w:r>
          </w:p>
        </w:tc>
        <w:tc>
          <w:tcPr>
            <w:tcW w:w="353" w:type="pct"/>
            <w:shd w:val="clear" w:color="auto" w:fill="auto"/>
            <w:noWrap/>
            <w:vAlign w:val="center"/>
          </w:tcPr>
          <w:p w14:paraId="1B1125A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3,14</w:t>
            </w:r>
          </w:p>
        </w:tc>
        <w:tc>
          <w:tcPr>
            <w:tcW w:w="352" w:type="pct"/>
            <w:shd w:val="clear" w:color="auto" w:fill="auto"/>
            <w:noWrap/>
            <w:vAlign w:val="center"/>
          </w:tcPr>
          <w:p w14:paraId="7BDE288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3,24</w:t>
            </w:r>
          </w:p>
        </w:tc>
        <w:tc>
          <w:tcPr>
            <w:tcW w:w="355" w:type="pct"/>
            <w:shd w:val="clear" w:color="auto" w:fill="auto"/>
            <w:vAlign w:val="center"/>
          </w:tcPr>
          <w:p w14:paraId="14C560A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3,53</w:t>
            </w:r>
          </w:p>
        </w:tc>
      </w:tr>
      <w:tr w:rsidR="001F27AF" w:rsidRPr="007654BB" w14:paraId="75A89C34" w14:textId="77777777" w:rsidTr="008C2D22">
        <w:trPr>
          <w:trHeight w:val="20"/>
        </w:trPr>
        <w:tc>
          <w:tcPr>
            <w:tcW w:w="1767" w:type="pct"/>
            <w:shd w:val="clear" w:color="auto" w:fill="auto"/>
            <w:vAlign w:val="center"/>
            <w:hideMark/>
          </w:tcPr>
          <w:p w14:paraId="2B4BE419"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Полупиковая зона</w:t>
            </w:r>
          </w:p>
        </w:tc>
        <w:tc>
          <w:tcPr>
            <w:tcW w:w="401" w:type="pct"/>
            <w:shd w:val="clear" w:color="auto" w:fill="auto"/>
            <w:vAlign w:val="center"/>
          </w:tcPr>
          <w:p w14:paraId="197A62E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2,82</w:t>
            </w:r>
          </w:p>
        </w:tc>
        <w:tc>
          <w:tcPr>
            <w:tcW w:w="355" w:type="pct"/>
            <w:shd w:val="clear" w:color="auto" w:fill="auto"/>
            <w:vAlign w:val="center"/>
          </w:tcPr>
          <w:p w14:paraId="07303CBD"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2,87</w:t>
            </w:r>
          </w:p>
        </w:tc>
        <w:tc>
          <w:tcPr>
            <w:tcW w:w="355" w:type="pct"/>
            <w:shd w:val="clear" w:color="auto" w:fill="auto"/>
            <w:vAlign w:val="center"/>
          </w:tcPr>
          <w:p w14:paraId="6096E0D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2,87</w:t>
            </w:r>
          </w:p>
        </w:tc>
        <w:tc>
          <w:tcPr>
            <w:tcW w:w="354" w:type="pct"/>
            <w:shd w:val="clear" w:color="auto" w:fill="auto"/>
            <w:vAlign w:val="center"/>
          </w:tcPr>
          <w:p w14:paraId="173BC10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2,97</w:t>
            </w:r>
          </w:p>
        </w:tc>
        <w:tc>
          <w:tcPr>
            <w:tcW w:w="354" w:type="pct"/>
            <w:shd w:val="clear" w:color="auto" w:fill="auto"/>
            <w:noWrap/>
            <w:vAlign w:val="center"/>
          </w:tcPr>
          <w:p w14:paraId="6A6973E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2,97</w:t>
            </w:r>
          </w:p>
        </w:tc>
        <w:tc>
          <w:tcPr>
            <w:tcW w:w="352" w:type="pct"/>
            <w:shd w:val="clear" w:color="auto" w:fill="auto"/>
            <w:noWrap/>
            <w:vAlign w:val="center"/>
          </w:tcPr>
          <w:p w14:paraId="6A911606"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3,07</w:t>
            </w:r>
          </w:p>
        </w:tc>
        <w:tc>
          <w:tcPr>
            <w:tcW w:w="353" w:type="pct"/>
            <w:shd w:val="clear" w:color="auto" w:fill="auto"/>
            <w:noWrap/>
            <w:vAlign w:val="center"/>
          </w:tcPr>
          <w:p w14:paraId="5B06D69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3,07</w:t>
            </w:r>
          </w:p>
        </w:tc>
        <w:tc>
          <w:tcPr>
            <w:tcW w:w="352" w:type="pct"/>
            <w:shd w:val="clear" w:color="auto" w:fill="auto"/>
            <w:noWrap/>
            <w:vAlign w:val="center"/>
          </w:tcPr>
          <w:p w14:paraId="30636D1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3,17</w:t>
            </w:r>
          </w:p>
        </w:tc>
        <w:tc>
          <w:tcPr>
            <w:tcW w:w="355" w:type="pct"/>
            <w:shd w:val="clear" w:color="auto" w:fill="auto"/>
            <w:vAlign w:val="center"/>
          </w:tcPr>
          <w:p w14:paraId="715C1BE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3,45</w:t>
            </w:r>
          </w:p>
        </w:tc>
      </w:tr>
      <w:tr w:rsidR="001F27AF" w:rsidRPr="007654BB" w14:paraId="2864A2D0" w14:textId="77777777" w:rsidTr="008C2D22">
        <w:trPr>
          <w:trHeight w:val="20"/>
        </w:trPr>
        <w:tc>
          <w:tcPr>
            <w:tcW w:w="1767" w:type="pct"/>
            <w:shd w:val="clear" w:color="auto" w:fill="auto"/>
            <w:vAlign w:val="center"/>
            <w:hideMark/>
          </w:tcPr>
          <w:p w14:paraId="607D64CF"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Ночная зона</w:t>
            </w:r>
          </w:p>
        </w:tc>
        <w:tc>
          <w:tcPr>
            <w:tcW w:w="401" w:type="pct"/>
            <w:shd w:val="clear" w:color="auto" w:fill="auto"/>
            <w:vAlign w:val="center"/>
          </w:tcPr>
          <w:p w14:paraId="4591450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1,42</w:t>
            </w:r>
          </w:p>
        </w:tc>
        <w:tc>
          <w:tcPr>
            <w:tcW w:w="355" w:type="pct"/>
            <w:shd w:val="clear" w:color="auto" w:fill="auto"/>
            <w:vAlign w:val="center"/>
          </w:tcPr>
          <w:p w14:paraId="7111B94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1,44</w:t>
            </w:r>
          </w:p>
        </w:tc>
        <w:tc>
          <w:tcPr>
            <w:tcW w:w="355" w:type="pct"/>
            <w:shd w:val="clear" w:color="auto" w:fill="auto"/>
            <w:vAlign w:val="center"/>
          </w:tcPr>
          <w:p w14:paraId="4FFD477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1,44</w:t>
            </w:r>
          </w:p>
        </w:tc>
        <w:tc>
          <w:tcPr>
            <w:tcW w:w="354" w:type="pct"/>
            <w:shd w:val="clear" w:color="auto" w:fill="auto"/>
            <w:vAlign w:val="center"/>
          </w:tcPr>
          <w:p w14:paraId="42AC3B8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1,49</w:t>
            </w:r>
          </w:p>
        </w:tc>
        <w:tc>
          <w:tcPr>
            <w:tcW w:w="354" w:type="pct"/>
            <w:shd w:val="clear" w:color="auto" w:fill="auto"/>
            <w:noWrap/>
            <w:vAlign w:val="center"/>
          </w:tcPr>
          <w:p w14:paraId="6474C84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1,49</w:t>
            </w:r>
          </w:p>
        </w:tc>
        <w:tc>
          <w:tcPr>
            <w:tcW w:w="352" w:type="pct"/>
            <w:shd w:val="clear" w:color="auto" w:fill="auto"/>
            <w:noWrap/>
            <w:vAlign w:val="center"/>
          </w:tcPr>
          <w:p w14:paraId="6F34B0B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1,54</w:t>
            </w:r>
          </w:p>
        </w:tc>
        <w:tc>
          <w:tcPr>
            <w:tcW w:w="353" w:type="pct"/>
            <w:shd w:val="clear" w:color="auto" w:fill="auto"/>
            <w:noWrap/>
            <w:vAlign w:val="center"/>
          </w:tcPr>
          <w:p w14:paraId="536B997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1,54</w:t>
            </w:r>
          </w:p>
        </w:tc>
        <w:tc>
          <w:tcPr>
            <w:tcW w:w="352" w:type="pct"/>
            <w:shd w:val="clear" w:color="auto" w:fill="auto"/>
            <w:noWrap/>
            <w:vAlign w:val="center"/>
          </w:tcPr>
          <w:p w14:paraId="61EC682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1,59</w:t>
            </w:r>
          </w:p>
        </w:tc>
        <w:tc>
          <w:tcPr>
            <w:tcW w:w="355" w:type="pct"/>
            <w:shd w:val="clear" w:color="auto" w:fill="auto"/>
            <w:vAlign w:val="center"/>
          </w:tcPr>
          <w:p w14:paraId="4564001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1,73</w:t>
            </w:r>
          </w:p>
        </w:tc>
      </w:tr>
      <w:tr w:rsidR="001F27AF" w:rsidRPr="007654BB" w14:paraId="621973BD" w14:textId="77777777" w:rsidTr="008C2D22">
        <w:trPr>
          <w:trHeight w:val="20"/>
        </w:trPr>
        <w:tc>
          <w:tcPr>
            <w:tcW w:w="5000" w:type="pct"/>
            <w:gridSpan w:val="10"/>
            <w:shd w:val="clear" w:color="auto" w:fill="auto"/>
            <w:vAlign w:val="center"/>
            <w:hideMark/>
          </w:tcPr>
          <w:p w14:paraId="37C6D656"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Население, проживающее в городских населённых пунктах в домах, оборудованных стационарными электроплитами и (или) электроотопительными установками, и приравнённые к нему</w:t>
            </w:r>
          </w:p>
        </w:tc>
      </w:tr>
      <w:tr w:rsidR="001F27AF" w:rsidRPr="007654BB" w14:paraId="4DA9A52F" w14:textId="77777777" w:rsidTr="008C2D22">
        <w:trPr>
          <w:trHeight w:val="20"/>
        </w:trPr>
        <w:tc>
          <w:tcPr>
            <w:tcW w:w="1767" w:type="pct"/>
            <w:shd w:val="clear" w:color="auto" w:fill="auto"/>
            <w:vAlign w:val="center"/>
            <w:hideMark/>
          </w:tcPr>
          <w:p w14:paraId="0579F2FB"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w:t>
            </w:r>
          </w:p>
        </w:tc>
        <w:tc>
          <w:tcPr>
            <w:tcW w:w="401" w:type="pct"/>
            <w:shd w:val="clear" w:color="auto" w:fill="auto"/>
            <w:vAlign w:val="center"/>
          </w:tcPr>
          <w:p w14:paraId="326B281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1,98</w:t>
            </w:r>
          </w:p>
        </w:tc>
        <w:tc>
          <w:tcPr>
            <w:tcW w:w="355" w:type="pct"/>
            <w:shd w:val="clear" w:color="auto" w:fill="auto"/>
            <w:vAlign w:val="center"/>
          </w:tcPr>
          <w:p w14:paraId="53ED572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5" w:type="pct"/>
            <w:shd w:val="clear" w:color="auto" w:fill="auto"/>
            <w:vAlign w:val="center"/>
          </w:tcPr>
          <w:p w14:paraId="5334CBA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4" w:type="pct"/>
            <w:shd w:val="clear" w:color="auto" w:fill="auto"/>
            <w:vAlign w:val="center"/>
          </w:tcPr>
          <w:p w14:paraId="2B76B69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2,09</w:t>
            </w:r>
          </w:p>
        </w:tc>
        <w:tc>
          <w:tcPr>
            <w:tcW w:w="354" w:type="pct"/>
            <w:shd w:val="clear" w:color="auto" w:fill="auto"/>
            <w:vAlign w:val="center"/>
          </w:tcPr>
          <w:p w14:paraId="04488E2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2,09</w:t>
            </w:r>
          </w:p>
        </w:tc>
        <w:tc>
          <w:tcPr>
            <w:tcW w:w="352" w:type="pct"/>
            <w:shd w:val="clear" w:color="auto" w:fill="auto"/>
            <w:vAlign w:val="center"/>
          </w:tcPr>
          <w:p w14:paraId="6E828EA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2,16</w:t>
            </w:r>
          </w:p>
        </w:tc>
        <w:tc>
          <w:tcPr>
            <w:tcW w:w="353" w:type="pct"/>
            <w:shd w:val="clear" w:color="auto" w:fill="auto"/>
            <w:vAlign w:val="center"/>
          </w:tcPr>
          <w:p w14:paraId="21A7EC7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2,16</w:t>
            </w:r>
          </w:p>
        </w:tc>
        <w:tc>
          <w:tcPr>
            <w:tcW w:w="352" w:type="pct"/>
            <w:shd w:val="clear" w:color="auto" w:fill="auto"/>
            <w:vAlign w:val="center"/>
          </w:tcPr>
          <w:p w14:paraId="42269F6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2,23</w:t>
            </w:r>
          </w:p>
        </w:tc>
        <w:tc>
          <w:tcPr>
            <w:tcW w:w="355" w:type="pct"/>
            <w:shd w:val="clear" w:color="auto" w:fill="auto"/>
            <w:vAlign w:val="center"/>
          </w:tcPr>
          <w:p w14:paraId="5EBE82B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2,23</w:t>
            </w:r>
          </w:p>
        </w:tc>
      </w:tr>
      <w:tr w:rsidR="001F27AF" w:rsidRPr="007654BB" w14:paraId="66B525E7" w14:textId="77777777" w:rsidTr="008C2D22">
        <w:trPr>
          <w:trHeight w:val="20"/>
        </w:trPr>
        <w:tc>
          <w:tcPr>
            <w:tcW w:w="1767" w:type="pct"/>
            <w:shd w:val="clear" w:color="auto" w:fill="auto"/>
            <w:vAlign w:val="center"/>
            <w:hideMark/>
          </w:tcPr>
          <w:p w14:paraId="0032DBD6"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Темп прироста, %</w:t>
            </w:r>
          </w:p>
        </w:tc>
        <w:tc>
          <w:tcPr>
            <w:tcW w:w="401" w:type="pct"/>
            <w:shd w:val="clear" w:color="auto" w:fill="auto"/>
            <w:vAlign w:val="center"/>
          </w:tcPr>
          <w:p w14:paraId="3A28597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1,54</w:t>
            </w:r>
          </w:p>
        </w:tc>
        <w:tc>
          <w:tcPr>
            <w:tcW w:w="355" w:type="pct"/>
            <w:shd w:val="clear" w:color="auto" w:fill="auto"/>
            <w:vAlign w:val="center"/>
          </w:tcPr>
          <w:p w14:paraId="38FCF0F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5" w:type="pct"/>
            <w:shd w:val="clear" w:color="auto" w:fill="auto"/>
            <w:vAlign w:val="center"/>
          </w:tcPr>
          <w:p w14:paraId="5AB5079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4" w:type="pct"/>
            <w:shd w:val="clear" w:color="auto" w:fill="auto"/>
            <w:vAlign w:val="center"/>
          </w:tcPr>
          <w:p w14:paraId="6DF0760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3,47</w:t>
            </w:r>
          </w:p>
        </w:tc>
        <w:tc>
          <w:tcPr>
            <w:tcW w:w="354" w:type="pct"/>
            <w:shd w:val="clear" w:color="auto" w:fill="auto"/>
            <w:vAlign w:val="center"/>
          </w:tcPr>
          <w:p w14:paraId="3CEDE741"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2" w:type="pct"/>
            <w:shd w:val="clear" w:color="auto" w:fill="auto"/>
            <w:vAlign w:val="center"/>
          </w:tcPr>
          <w:p w14:paraId="0DCD7F4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3,34</w:t>
            </w:r>
          </w:p>
        </w:tc>
        <w:tc>
          <w:tcPr>
            <w:tcW w:w="353" w:type="pct"/>
            <w:shd w:val="clear" w:color="auto" w:fill="auto"/>
            <w:vAlign w:val="center"/>
          </w:tcPr>
          <w:p w14:paraId="1F99B33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2" w:type="pct"/>
            <w:shd w:val="clear" w:color="auto" w:fill="auto"/>
            <w:vAlign w:val="center"/>
          </w:tcPr>
          <w:p w14:paraId="667E3E8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3,24</w:t>
            </w:r>
          </w:p>
        </w:tc>
        <w:tc>
          <w:tcPr>
            <w:tcW w:w="355" w:type="pct"/>
            <w:shd w:val="clear" w:color="auto" w:fill="auto"/>
            <w:vAlign w:val="center"/>
          </w:tcPr>
          <w:p w14:paraId="14323F5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r>
      <w:tr w:rsidR="001F27AF" w:rsidRPr="007654BB" w14:paraId="03BF7F17" w14:textId="77777777" w:rsidTr="008C2D22">
        <w:trPr>
          <w:trHeight w:val="20"/>
        </w:trPr>
        <w:tc>
          <w:tcPr>
            <w:tcW w:w="5000" w:type="pct"/>
            <w:gridSpan w:val="10"/>
            <w:shd w:val="clear" w:color="auto" w:fill="auto"/>
            <w:vAlign w:val="center"/>
            <w:hideMark/>
          </w:tcPr>
          <w:p w14:paraId="4E7BF05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 дифференцированный по двум зонам суток</w:t>
            </w:r>
          </w:p>
        </w:tc>
      </w:tr>
      <w:tr w:rsidR="001F27AF" w:rsidRPr="007654BB" w14:paraId="7A0C08A2" w14:textId="77777777" w:rsidTr="008C2D22">
        <w:trPr>
          <w:trHeight w:val="20"/>
        </w:trPr>
        <w:tc>
          <w:tcPr>
            <w:tcW w:w="1767" w:type="pct"/>
            <w:shd w:val="clear" w:color="auto" w:fill="auto"/>
            <w:vAlign w:val="center"/>
            <w:hideMark/>
          </w:tcPr>
          <w:p w14:paraId="647B4E26"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Дневная зона (пиковая и полупиковая)</w:t>
            </w:r>
          </w:p>
        </w:tc>
        <w:tc>
          <w:tcPr>
            <w:tcW w:w="401" w:type="pct"/>
            <w:shd w:val="clear" w:color="auto" w:fill="auto"/>
            <w:vAlign w:val="center"/>
          </w:tcPr>
          <w:p w14:paraId="6971FBD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2,01</w:t>
            </w:r>
          </w:p>
        </w:tc>
        <w:tc>
          <w:tcPr>
            <w:tcW w:w="355" w:type="pct"/>
            <w:shd w:val="clear" w:color="auto" w:fill="auto"/>
            <w:vAlign w:val="center"/>
          </w:tcPr>
          <w:p w14:paraId="54D85B5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2,04</w:t>
            </w:r>
          </w:p>
        </w:tc>
        <w:tc>
          <w:tcPr>
            <w:tcW w:w="355" w:type="pct"/>
            <w:shd w:val="clear" w:color="auto" w:fill="auto"/>
            <w:vAlign w:val="center"/>
          </w:tcPr>
          <w:p w14:paraId="0B354E2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2,04</w:t>
            </w:r>
          </w:p>
        </w:tc>
        <w:tc>
          <w:tcPr>
            <w:tcW w:w="354" w:type="pct"/>
            <w:shd w:val="clear" w:color="auto" w:fill="auto"/>
            <w:vAlign w:val="center"/>
          </w:tcPr>
          <w:p w14:paraId="170432C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2,11</w:t>
            </w:r>
          </w:p>
        </w:tc>
        <w:tc>
          <w:tcPr>
            <w:tcW w:w="354" w:type="pct"/>
            <w:shd w:val="clear" w:color="auto" w:fill="auto"/>
            <w:noWrap/>
            <w:vAlign w:val="center"/>
          </w:tcPr>
          <w:p w14:paraId="171D5C8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2,11</w:t>
            </w:r>
          </w:p>
        </w:tc>
        <w:tc>
          <w:tcPr>
            <w:tcW w:w="352" w:type="pct"/>
            <w:shd w:val="clear" w:color="auto" w:fill="auto"/>
            <w:noWrap/>
            <w:vAlign w:val="center"/>
          </w:tcPr>
          <w:p w14:paraId="5C74800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2,18</w:t>
            </w:r>
          </w:p>
        </w:tc>
        <w:tc>
          <w:tcPr>
            <w:tcW w:w="353" w:type="pct"/>
            <w:shd w:val="clear" w:color="auto" w:fill="auto"/>
            <w:noWrap/>
            <w:vAlign w:val="center"/>
          </w:tcPr>
          <w:p w14:paraId="7C5FD76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2,18</w:t>
            </w:r>
          </w:p>
        </w:tc>
        <w:tc>
          <w:tcPr>
            <w:tcW w:w="352" w:type="pct"/>
            <w:shd w:val="clear" w:color="auto" w:fill="auto"/>
            <w:noWrap/>
            <w:vAlign w:val="center"/>
          </w:tcPr>
          <w:p w14:paraId="03D8060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2,25</w:t>
            </w:r>
          </w:p>
        </w:tc>
        <w:tc>
          <w:tcPr>
            <w:tcW w:w="355" w:type="pct"/>
            <w:shd w:val="clear" w:color="auto" w:fill="auto"/>
            <w:noWrap/>
            <w:vAlign w:val="center"/>
          </w:tcPr>
          <w:p w14:paraId="116C127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2,45</w:t>
            </w:r>
          </w:p>
        </w:tc>
      </w:tr>
      <w:tr w:rsidR="001F27AF" w:rsidRPr="007654BB" w14:paraId="68E9BD5D" w14:textId="77777777" w:rsidTr="008C2D22">
        <w:trPr>
          <w:trHeight w:val="20"/>
        </w:trPr>
        <w:tc>
          <w:tcPr>
            <w:tcW w:w="1767" w:type="pct"/>
            <w:shd w:val="clear" w:color="auto" w:fill="auto"/>
            <w:vAlign w:val="center"/>
            <w:hideMark/>
          </w:tcPr>
          <w:p w14:paraId="3AB426AA"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Ночная зона</w:t>
            </w:r>
          </w:p>
        </w:tc>
        <w:tc>
          <w:tcPr>
            <w:tcW w:w="401" w:type="pct"/>
            <w:shd w:val="clear" w:color="auto" w:fill="auto"/>
            <w:vAlign w:val="center"/>
          </w:tcPr>
          <w:p w14:paraId="2C3C0C5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0,99</w:t>
            </w:r>
          </w:p>
        </w:tc>
        <w:tc>
          <w:tcPr>
            <w:tcW w:w="355" w:type="pct"/>
            <w:shd w:val="clear" w:color="auto" w:fill="auto"/>
            <w:vAlign w:val="center"/>
          </w:tcPr>
          <w:p w14:paraId="16B160F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1,01</w:t>
            </w:r>
          </w:p>
        </w:tc>
        <w:tc>
          <w:tcPr>
            <w:tcW w:w="355" w:type="pct"/>
            <w:shd w:val="clear" w:color="auto" w:fill="auto"/>
            <w:vAlign w:val="center"/>
          </w:tcPr>
          <w:p w14:paraId="2DE26A0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1,01</w:t>
            </w:r>
          </w:p>
        </w:tc>
        <w:tc>
          <w:tcPr>
            <w:tcW w:w="354" w:type="pct"/>
            <w:shd w:val="clear" w:color="auto" w:fill="auto"/>
            <w:vAlign w:val="center"/>
          </w:tcPr>
          <w:p w14:paraId="620B720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1,04</w:t>
            </w:r>
          </w:p>
        </w:tc>
        <w:tc>
          <w:tcPr>
            <w:tcW w:w="354" w:type="pct"/>
            <w:shd w:val="clear" w:color="auto" w:fill="auto"/>
            <w:noWrap/>
            <w:vAlign w:val="center"/>
          </w:tcPr>
          <w:p w14:paraId="6C215ED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1,04</w:t>
            </w:r>
          </w:p>
        </w:tc>
        <w:tc>
          <w:tcPr>
            <w:tcW w:w="352" w:type="pct"/>
            <w:shd w:val="clear" w:color="auto" w:fill="auto"/>
            <w:noWrap/>
            <w:vAlign w:val="center"/>
          </w:tcPr>
          <w:p w14:paraId="573F323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1,07</w:t>
            </w:r>
          </w:p>
        </w:tc>
        <w:tc>
          <w:tcPr>
            <w:tcW w:w="353" w:type="pct"/>
            <w:shd w:val="clear" w:color="auto" w:fill="auto"/>
            <w:noWrap/>
            <w:vAlign w:val="center"/>
          </w:tcPr>
          <w:p w14:paraId="2E76745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1,07</w:t>
            </w:r>
          </w:p>
        </w:tc>
        <w:tc>
          <w:tcPr>
            <w:tcW w:w="352" w:type="pct"/>
            <w:shd w:val="clear" w:color="auto" w:fill="auto"/>
            <w:noWrap/>
            <w:vAlign w:val="center"/>
          </w:tcPr>
          <w:p w14:paraId="11594FC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1,10</w:t>
            </w:r>
          </w:p>
        </w:tc>
        <w:tc>
          <w:tcPr>
            <w:tcW w:w="355" w:type="pct"/>
            <w:shd w:val="clear" w:color="auto" w:fill="auto"/>
            <w:noWrap/>
            <w:vAlign w:val="center"/>
          </w:tcPr>
          <w:p w14:paraId="2A570F11"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1,19</w:t>
            </w:r>
          </w:p>
        </w:tc>
      </w:tr>
      <w:tr w:rsidR="001F27AF" w:rsidRPr="007654BB" w14:paraId="6525435C" w14:textId="77777777" w:rsidTr="008C2D22">
        <w:trPr>
          <w:trHeight w:val="20"/>
        </w:trPr>
        <w:tc>
          <w:tcPr>
            <w:tcW w:w="5000" w:type="pct"/>
            <w:gridSpan w:val="10"/>
            <w:shd w:val="clear" w:color="auto" w:fill="auto"/>
            <w:vAlign w:val="center"/>
            <w:hideMark/>
          </w:tcPr>
          <w:p w14:paraId="6A128FD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 дифференцированный по трём зонам суток</w:t>
            </w:r>
          </w:p>
        </w:tc>
      </w:tr>
      <w:tr w:rsidR="001F27AF" w:rsidRPr="007654BB" w14:paraId="5E838805" w14:textId="77777777" w:rsidTr="008C2D22">
        <w:trPr>
          <w:trHeight w:val="20"/>
        </w:trPr>
        <w:tc>
          <w:tcPr>
            <w:tcW w:w="1767" w:type="pct"/>
            <w:shd w:val="clear" w:color="auto" w:fill="auto"/>
            <w:vAlign w:val="center"/>
            <w:hideMark/>
          </w:tcPr>
          <w:p w14:paraId="6195FDDB"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Пиковая зона</w:t>
            </w:r>
          </w:p>
        </w:tc>
        <w:tc>
          <w:tcPr>
            <w:tcW w:w="401" w:type="pct"/>
            <w:shd w:val="clear" w:color="auto" w:fill="auto"/>
            <w:vAlign w:val="center"/>
          </w:tcPr>
          <w:p w14:paraId="5238A7C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2,03</w:t>
            </w:r>
          </w:p>
        </w:tc>
        <w:tc>
          <w:tcPr>
            <w:tcW w:w="355" w:type="pct"/>
            <w:shd w:val="clear" w:color="auto" w:fill="auto"/>
            <w:vAlign w:val="center"/>
          </w:tcPr>
          <w:p w14:paraId="628A5D3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2,07</w:t>
            </w:r>
          </w:p>
        </w:tc>
        <w:tc>
          <w:tcPr>
            <w:tcW w:w="355" w:type="pct"/>
            <w:shd w:val="clear" w:color="auto" w:fill="auto"/>
            <w:vAlign w:val="center"/>
          </w:tcPr>
          <w:p w14:paraId="712780A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2,07</w:t>
            </w:r>
          </w:p>
        </w:tc>
        <w:tc>
          <w:tcPr>
            <w:tcW w:w="354" w:type="pct"/>
            <w:shd w:val="clear" w:color="auto" w:fill="auto"/>
            <w:vAlign w:val="center"/>
          </w:tcPr>
          <w:p w14:paraId="137EF61D"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2,14</w:t>
            </w:r>
          </w:p>
        </w:tc>
        <w:tc>
          <w:tcPr>
            <w:tcW w:w="354" w:type="pct"/>
            <w:shd w:val="clear" w:color="auto" w:fill="auto"/>
            <w:noWrap/>
            <w:vAlign w:val="center"/>
          </w:tcPr>
          <w:p w14:paraId="08B4649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2,14</w:t>
            </w:r>
          </w:p>
        </w:tc>
        <w:tc>
          <w:tcPr>
            <w:tcW w:w="352" w:type="pct"/>
            <w:shd w:val="clear" w:color="auto" w:fill="auto"/>
            <w:noWrap/>
            <w:vAlign w:val="center"/>
          </w:tcPr>
          <w:p w14:paraId="0B84D01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2,20</w:t>
            </w:r>
          </w:p>
        </w:tc>
        <w:tc>
          <w:tcPr>
            <w:tcW w:w="353" w:type="pct"/>
            <w:shd w:val="clear" w:color="auto" w:fill="auto"/>
            <w:noWrap/>
            <w:vAlign w:val="center"/>
          </w:tcPr>
          <w:p w14:paraId="012F381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2,20</w:t>
            </w:r>
          </w:p>
        </w:tc>
        <w:tc>
          <w:tcPr>
            <w:tcW w:w="352" w:type="pct"/>
            <w:shd w:val="clear" w:color="auto" w:fill="auto"/>
            <w:noWrap/>
            <w:vAlign w:val="center"/>
          </w:tcPr>
          <w:p w14:paraId="0B88171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2,26</w:t>
            </w:r>
          </w:p>
        </w:tc>
        <w:tc>
          <w:tcPr>
            <w:tcW w:w="355" w:type="pct"/>
            <w:shd w:val="clear" w:color="auto" w:fill="auto"/>
            <w:noWrap/>
            <w:vAlign w:val="center"/>
          </w:tcPr>
          <w:p w14:paraId="7EE97D9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2,26</w:t>
            </w:r>
          </w:p>
        </w:tc>
      </w:tr>
      <w:tr w:rsidR="001F27AF" w:rsidRPr="007654BB" w14:paraId="3909BDCF" w14:textId="77777777" w:rsidTr="008C2D22">
        <w:trPr>
          <w:trHeight w:val="20"/>
        </w:trPr>
        <w:tc>
          <w:tcPr>
            <w:tcW w:w="1767" w:type="pct"/>
            <w:shd w:val="clear" w:color="auto" w:fill="auto"/>
            <w:vAlign w:val="center"/>
            <w:hideMark/>
          </w:tcPr>
          <w:p w14:paraId="7706039A"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Полупиковая зона</w:t>
            </w:r>
          </w:p>
        </w:tc>
        <w:tc>
          <w:tcPr>
            <w:tcW w:w="401" w:type="pct"/>
            <w:shd w:val="clear" w:color="auto" w:fill="auto"/>
            <w:vAlign w:val="center"/>
          </w:tcPr>
          <w:p w14:paraId="3CC5185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1,98</w:t>
            </w:r>
          </w:p>
        </w:tc>
        <w:tc>
          <w:tcPr>
            <w:tcW w:w="355" w:type="pct"/>
            <w:shd w:val="clear" w:color="auto" w:fill="auto"/>
            <w:vAlign w:val="center"/>
          </w:tcPr>
          <w:p w14:paraId="7043A2E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5" w:type="pct"/>
            <w:shd w:val="clear" w:color="auto" w:fill="auto"/>
            <w:vAlign w:val="center"/>
          </w:tcPr>
          <w:p w14:paraId="6DCEA92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4" w:type="pct"/>
            <w:shd w:val="clear" w:color="auto" w:fill="auto"/>
            <w:vAlign w:val="center"/>
          </w:tcPr>
          <w:p w14:paraId="2C3C207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2,09</w:t>
            </w:r>
          </w:p>
        </w:tc>
        <w:tc>
          <w:tcPr>
            <w:tcW w:w="354" w:type="pct"/>
            <w:shd w:val="clear" w:color="auto" w:fill="auto"/>
            <w:noWrap/>
            <w:vAlign w:val="center"/>
          </w:tcPr>
          <w:p w14:paraId="19B5A92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2,09</w:t>
            </w:r>
          </w:p>
        </w:tc>
        <w:tc>
          <w:tcPr>
            <w:tcW w:w="352" w:type="pct"/>
            <w:shd w:val="clear" w:color="auto" w:fill="auto"/>
            <w:noWrap/>
            <w:vAlign w:val="center"/>
          </w:tcPr>
          <w:p w14:paraId="6928158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2,15</w:t>
            </w:r>
          </w:p>
        </w:tc>
        <w:tc>
          <w:tcPr>
            <w:tcW w:w="353" w:type="pct"/>
            <w:shd w:val="clear" w:color="auto" w:fill="auto"/>
            <w:noWrap/>
            <w:vAlign w:val="center"/>
          </w:tcPr>
          <w:p w14:paraId="41CF221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2,15</w:t>
            </w:r>
          </w:p>
        </w:tc>
        <w:tc>
          <w:tcPr>
            <w:tcW w:w="352" w:type="pct"/>
            <w:shd w:val="clear" w:color="auto" w:fill="auto"/>
            <w:noWrap/>
            <w:vAlign w:val="center"/>
          </w:tcPr>
          <w:p w14:paraId="425B360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2,22</w:t>
            </w:r>
          </w:p>
        </w:tc>
        <w:tc>
          <w:tcPr>
            <w:tcW w:w="355" w:type="pct"/>
            <w:shd w:val="clear" w:color="auto" w:fill="auto"/>
            <w:noWrap/>
            <w:vAlign w:val="center"/>
          </w:tcPr>
          <w:p w14:paraId="40347F7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2,41</w:t>
            </w:r>
          </w:p>
        </w:tc>
      </w:tr>
      <w:tr w:rsidR="001F27AF" w:rsidRPr="007654BB" w14:paraId="6AFD2A1B" w14:textId="77777777" w:rsidTr="008C2D22">
        <w:trPr>
          <w:trHeight w:val="20"/>
        </w:trPr>
        <w:tc>
          <w:tcPr>
            <w:tcW w:w="1767" w:type="pct"/>
            <w:shd w:val="clear" w:color="auto" w:fill="auto"/>
            <w:vAlign w:val="center"/>
            <w:hideMark/>
          </w:tcPr>
          <w:p w14:paraId="45C38B09"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Ночная зона</w:t>
            </w:r>
          </w:p>
        </w:tc>
        <w:tc>
          <w:tcPr>
            <w:tcW w:w="401" w:type="pct"/>
            <w:shd w:val="clear" w:color="auto" w:fill="auto"/>
            <w:vAlign w:val="center"/>
          </w:tcPr>
          <w:p w14:paraId="79B9B421"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0,99</w:t>
            </w:r>
          </w:p>
        </w:tc>
        <w:tc>
          <w:tcPr>
            <w:tcW w:w="355" w:type="pct"/>
            <w:shd w:val="clear" w:color="auto" w:fill="auto"/>
            <w:vAlign w:val="center"/>
          </w:tcPr>
          <w:p w14:paraId="64404A5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1,01</w:t>
            </w:r>
          </w:p>
        </w:tc>
        <w:tc>
          <w:tcPr>
            <w:tcW w:w="355" w:type="pct"/>
            <w:shd w:val="clear" w:color="auto" w:fill="auto"/>
            <w:vAlign w:val="center"/>
          </w:tcPr>
          <w:p w14:paraId="11713BF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1,01</w:t>
            </w:r>
          </w:p>
        </w:tc>
        <w:tc>
          <w:tcPr>
            <w:tcW w:w="354" w:type="pct"/>
            <w:shd w:val="clear" w:color="auto" w:fill="auto"/>
            <w:vAlign w:val="center"/>
          </w:tcPr>
          <w:p w14:paraId="4016EB7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1,04</w:t>
            </w:r>
          </w:p>
        </w:tc>
        <w:tc>
          <w:tcPr>
            <w:tcW w:w="354" w:type="pct"/>
            <w:shd w:val="clear" w:color="auto" w:fill="auto"/>
            <w:noWrap/>
            <w:vAlign w:val="center"/>
          </w:tcPr>
          <w:p w14:paraId="4A551C6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1,04</w:t>
            </w:r>
          </w:p>
        </w:tc>
        <w:tc>
          <w:tcPr>
            <w:tcW w:w="352" w:type="pct"/>
            <w:shd w:val="clear" w:color="auto" w:fill="auto"/>
            <w:noWrap/>
            <w:vAlign w:val="center"/>
          </w:tcPr>
          <w:p w14:paraId="3E2FC79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1,07</w:t>
            </w:r>
          </w:p>
        </w:tc>
        <w:tc>
          <w:tcPr>
            <w:tcW w:w="353" w:type="pct"/>
            <w:shd w:val="clear" w:color="auto" w:fill="auto"/>
            <w:noWrap/>
            <w:vAlign w:val="center"/>
          </w:tcPr>
          <w:p w14:paraId="4A09488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1,07</w:t>
            </w:r>
          </w:p>
        </w:tc>
        <w:tc>
          <w:tcPr>
            <w:tcW w:w="352" w:type="pct"/>
            <w:shd w:val="clear" w:color="auto" w:fill="auto"/>
            <w:noWrap/>
            <w:vAlign w:val="center"/>
          </w:tcPr>
          <w:p w14:paraId="612FED8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1,10</w:t>
            </w:r>
          </w:p>
        </w:tc>
        <w:tc>
          <w:tcPr>
            <w:tcW w:w="355" w:type="pct"/>
            <w:shd w:val="clear" w:color="auto" w:fill="auto"/>
            <w:noWrap/>
            <w:vAlign w:val="center"/>
          </w:tcPr>
          <w:p w14:paraId="06B864B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1,19</w:t>
            </w:r>
          </w:p>
        </w:tc>
      </w:tr>
      <w:tr w:rsidR="001F27AF" w:rsidRPr="007654BB" w14:paraId="331A0584" w14:textId="77777777" w:rsidTr="008C2D22">
        <w:trPr>
          <w:trHeight w:val="20"/>
        </w:trPr>
        <w:tc>
          <w:tcPr>
            <w:tcW w:w="5000" w:type="pct"/>
            <w:gridSpan w:val="10"/>
            <w:shd w:val="clear" w:color="auto" w:fill="auto"/>
            <w:vAlign w:val="center"/>
            <w:hideMark/>
          </w:tcPr>
          <w:p w14:paraId="0D45354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Население, проживающее в сельских населённых пунктах, и приравнённые к нему</w:t>
            </w:r>
          </w:p>
        </w:tc>
      </w:tr>
      <w:tr w:rsidR="001F27AF" w:rsidRPr="007654BB" w14:paraId="72D644E6" w14:textId="77777777" w:rsidTr="008C2D22">
        <w:trPr>
          <w:trHeight w:val="20"/>
        </w:trPr>
        <w:tc>
          <w:tcPr>
            <w:tcW w:w="1767" w:type="pct"/>
            <w:shd w:val="clear" w:color="auto" w:fill="auto"/>
            <w:vAlign w:val="center"/>
            <w:hideMark/>
          </w:tcPr>
          <w:p w14:paraId="0852642F"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w:t>
            </w:r>
          </w:p>
        </w:tc>
        <w:tc>
          <w:tcPr>
            <w:tcW w:w="401" w:type="pct"/>
            <w:shd w:val="clear" w:color="auto" w:fill="auto"/>
            <w:vAlign w:val="center"/>
          </w:tcPr>
          <w:p w14:paraId="5BDA20A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1,98</w:t>
            </w:r>
          </w:p>
        </w:tc>
        <w:tc>
          <w:tcPr>
            <w:tcW w:w="355" w:type="pct"/>
            <w:shd w:val="clear" w:color="auto" w:fill="auto"/>
            <w:vAlign w:val="center"/>
          </w:tcPr>
          <w:p w14:paraId="5A22E49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5" w:type="pct"/>
            <w:shd w:val="clear" w:color="auto" w:fill="auto"/>
            <w:vAlign w:val="center"/>
          </w:tcPr>
          <w:p w14:paraId="07A7FA0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4" w:type="pct"/>
            <w:shd w:val="clear" w:color="auto" w:fill="auto"/>
            <w:vAlign w:val="center"/>
          </w:tcPr>
          <w:p w14:paraId="522FA67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2,09</w:t>
            </w:r>
          </w:p>
        </w:tc>
        <w:tc>
          <w:tcPr>
            <w:tcW w:w="354" w:type="pct"/>
            <w:shd w:val="clear" w:color="auto" w:fill="auto"/>
            <w:vAlign w:val="center"/>
          </w:tcPr>
          <w:p w14:paraId="0912583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2,09</w:t>
            </w:r>
          </w:p>
        </w:tc>
        <w:tc>
          <w:tcPr>
            <w:tcW w:w="352" w:type="pct"/>
            <w:shd w:val="clear" w:color="auto" w:fill="auto"/>
            <w:vAlign w:val="center"/>
          </w:tcPr>
          <w:p w14:paraId="1FCDCFF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2,16</w:t>
            </w:r>
          </w:p>
        </w:tc>
        <w:tc>
          <w:tcPr>
            <w:tcW w:w="353" w:type="pct"/>
            <w:shd w:val="clear" w:color="auto" w:fill="auto"/>
            <w:vAlign w:val="center"/>
          </w:tcPr>
          <w:p w14:paraId="35AF850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2,16</w:t>
            </w:r>
          </w:p>
        </w:tc>
        <w:tc>
          <w:tcPr>
            <w:tcW w:w="352" w:type="pct"/>
            <w:shd w:val="clear" w:color="auto" w:fill="auto"/>
            <w:vAlign w:val="center"/>
          </w:tcPr>
          <w:p w14:paraId="2990338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2,23</w:t>
            </w:r>
          </w:p>
        </w:tc>
        <w:tc>
          <w:tcPr>
            <w:tcW w:w="355" w:type="pct"/>
            <w:shd w:val="clear" w:color="auto" w:fill="auto"/>
            <w:vAlign w:val="center"/>
          </w:tcPr>
          <w:p w14:paraId="1C15291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2,43</w:t>
            </w:r>
          </w:p>
        </w:tc>
      </w:tr>
      <w:tr w:rsidR="001F27AF" w:rsidRPr="007654BB" w14:paraId="407FC36D" w14:textId="77777777" w:rsidTr="008C2D22">
        <w:trPr>
          <w:trHeight w:val="20"/>
        </w:trPr>
        <w:tc>
          <w:tcPr>
            <w:tcW w:w="1767" w:type="pct"/>
            <w:shd w:val="clear" w:color="auto" w:fill="auto"/>
            <w:vAlign w:val="center"/>
            <w:hideMark/>
          </w:tcPr>
          <w:p w14:paraId="211E1AD3"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Темп прироста, %</w:t>
            </w:r>
          </w:p>
        </w:tc>
        <w:tc>
          <w:tcPr>
            <w:tcW w:w="401" w:type="pct"/>
            <w:shd w:val="clear" w:color="auto" w:fill="auto"/>
            <w:vAlign w:val="center"/>
          </w:tcPr>
          <w:p w14:paraId="1AF7E07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1,54</w:t>
            </w:r>
          </w:p>
        </w:tc>
        <w:tc>
          <w:tcPr>
            <w:tcW w:w="355" w:type="pct"/>
            <w:shd w:val="clear" w:color="auto" w:fill="auto"/>
            <w:vAlign w:val="center"/>
          </w:tcPr>
          <w:p w14:paraId="326A86C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5" w:type="pct"/>
            <w:shd w:val="clear" w:color="auto" w:fill="auto"/>
            <w:vAlign w:val="center"/>
          </w:tcPr>
          <w:p w14:paraId="3BC1427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4" w:type="pct"/>
            <w:shd w:val="clear" w:color="auto" w:fill="auto"/>
            <w:vAlign w:val="center"/>
          </w:tcPr>
          <w:p w14:paraId="001F44E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3,47</w:t>
            </w:r>
          </w:p>
        </w:tc>
        <w:tc>
          <w:tcPr>
            <w:tcW w:w="354" w:type="pct"/>
            <w:shd w:val="clear" w:color="auto" w:fill="auto"/>
            <w:vAlign w:val="center"/>
          </w:tcPr>
          <w:p w14:paraId="4AA2B61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2" w:type="pct"/>
            <w:shd w:val="clear" w:color="auto" w:fill="auto"/>
            <w:vAlign w:val="center"/>
          </w:tcPr>
          <w:p w14:paraId="5F318E31"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3,34</w:t>
            </w:r>
          </w:p>
        </w:tc>
        <w:tc>
          <w:tcPr>
            <w:tcW w:w="353" w:type="pct"/>
            <w:shd w:val="clear" w:color="auto" w:fill="auto"/>
            <w:vAlign w:val="center"/>
          </w:tcPr>
          <w:p w14:paraId="0B28C83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c>
          <w:tcPr>
            <w:tcW w:w="352" w:type="pct"/>
            <w:shd w:val="clear" w:color="auto" w:fill="auto"/>
            <w:vAlign w:val="center"/>
          </w:tcPr>
          <w:p w14:paraId="3696AF3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3,24</w:t>
            </w:r>
          </w:p>
        </w:tc>
        <w:tc>
          <w:tcPr>
            <w:tcW w:w="355" w:type="pct"/>
            <w:shd w:val="clear" w:color="auto" w:fill="auto"/>
            <w:vAlign w:val="center"/>
          </w:tcPr>
          <w:p w14:paraId="4DCCAFC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w:t>
            </w:r>
          </w:p>
        </w:tc>
      </w:tr>
      <w:tr w:rsidR="001F27AF" w:rsidRPr="007654BB" w14:paraId="3D634F16" w14:textId="77777777" w:rsidTr="008C2D22">
        <w:trPr>
          <w:trHeight w:val="20"/>
        </w:trPr>
        <w:tc>
          <w:tcPr>
            <w:tcW w:w="5000" w:type="pct"/>
            <w:gridSpan w:val="10"/>
            <w:shd w:val="clear" w:color="auto" w:fill="auto"/>
            <w:vAlign w:val="center"/>
            <w:hideMark/>
          </w:tcPr>
          <w:p w14:paraId="0079028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 дифференцированный по двум зонам суток</w:t>
            </w:r>
          </w:p>
        </w:tc>
      </w:tr>
      <w:tr w:rsidR="001F27AF" w:rsidRPr="007654BB" w14:paraId="75D53C7D" w14:textId="77777777" w:rsidTr="008C2D22">
        <w:trPr>
          <w:trHeight w:val="20"/>
        </w:trPr>
        <w:tc>
          <w:tcPr>
            <w:tcW w:w="1767" w:type="pct"/>
            <w:shd w:val="clear" w:color="auto" w:fill="auto"/>
            <w:vAlign w:val="center"/>
            <w:hideMark/>
          </w:tcPr>
          <w:p w14:paraId="25DDC880"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Дневная зона (пиковая и полупиковая)</w:t>
            </w:r>
          </w:p>
        </w:tc>
        <w:tc>
          <w:tcPr>
            <w:tcW w:w="401" w:type="pct"/>
            <w:shd w:val="clear" w:color="auto" w:fill="auto"/>
            <w:vAlign w:val="center"/>
          </w:tcPr>
          <w:p w14:paraId="48619CB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2,01</w:t>
            </w:r>
          </w:p>
        </w:tc>
        <w:tc>
          <w:tcPr>
            <w:tcW w:w="355" w:type="pct"/>
            <w:shd w:val="clear" w:color="auto" w:fill="auto"/>
            <w:vAlign w:val="center"/>
          </w:tcPr>
          <w:p w14:paraId="63C5AD2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2,04</w:t>
            </w:r>
          </w:p>
        </w:tc>
        <w:tc>
          <w:tcPr>
            <w:tcW w:w="355" w:type="pct"/>
            <w:shd w:val="clear" w:color="auto" w:fill="auto"/>
            <w:vAlign w:val="center"/>
          </w:tcPr>
          <w:p w14:paraId="3190DCD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2,04</w:t>
            </w:r>
          </w:p>
        </w:tc>
        <w:tc>
          <w:tcPr>
            <w:tcW w:w="354" w:type="pct"/>
            <w:shd w:val="clear" w:color="auto" w:fill="auto"/>
            <w:vAlign w:val="center"/>
          </w:tcPr>
          <w:p w14:paraId="1D74902D"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2,11</w:t>
            </w:r>
          </w:p>
        </w:tc>
        <w:tc>
          <w:tcPr>
            <w:tcW w:w="354" w:type="pct"/>
            <w:shd w:val="clear" w:color="auto" w:fill="auto"/>
            <w:noWrap/>
            <w:vAlign w:val="center"/>
          </w:tcPr>
          <w:p w14:paraId="1BCBDC0D"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2,11</w:t>
            </w:r>
          </w:p>
        </w:tc>
        <w:tc>
          <w:tcPr>
            <w:tcW w:w="352" w:type="pct"/>
            <w:shd w:val="clear" w:color="auto" w:fill="auto"/>
            <w:noWrap/>
            <w:vAlign w:val="center"/>
          </w:tcPr>
          <w:p w14:paraId="76C5A00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2,18</w:t>
            </w:r>
          </w:p>
        </w:tc>
        <w:tc>
          <w:tcPr>
            <w:tcW w:w="353" w:type="pct"/>
            <w:shd w:val="clear" w:color="auto" w:fill="auto"/>
            <w:noWrap/>
            <w:vAlign w:val="center"/>
          </w:tcPr>
          <w:p w14:paraId="169A4847"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2,18</w:t>
            </w:r>
          </w:p>
        </w:tc>
        <w:tc>
          <w:tcPr>
            <w:tcW w:w="352" w:type="pct"/>
            <w:shd w:val="clear" w:color="auto" w:fill="auto"/>
            <w:noWrap/>
            <w:vAlign w:val="center"/>
          </w:tcPr>
          <w:p w14:paraId="37D383C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2,25</w:t>
            </w:r>
          </w:p>
        </w:tc>
        <w:tc>
          <w:tcPr>
            <w:tcW w:w="355" w:type="pct"/>
            <w:shd w:val="clear" w:color="auto" w:fill="auto"/>
            <w:noWrap/>
            <w:vAlign w:val="center"/>
          </w:tcPr>
          <w:p w14:paraId="4872C3F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2,45</w:t>
            </w:r>
          </w:p>
        </w:tc>
      </w:tr>
      <w:tr w:rsidR="001F27AF" w:rsidRPr="007654BB" w14:paraId="4F7F2F58" w14:textId="77777777" w:rsidTr="008C2D22">
        <w:trPr>
          <w:trHeight w:val="20"/>
        </w:trPr>
        <w:tc>
          <w:tcPr>
            <w:tcW w:w="1767" w:type="pct"/>
            <w:shd w:val="clear" w:color="auto" w:fill="auto"/>
            <w:vAlign w:val="center"/>
            <w:hideMark/>
          </w:tcPr>
          <w:p w14:paraId="107E6C1E"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Ночная зона</w:t>
            </w:r>
          </w:p>
        </w:tc>
        <w:tc>
          <w:tcPr>
            <w:tcW w:w="401" w:type="pct"/>
            <w:shd w:val="clear" w:color="auto" w:fill="auto"/>
            <w:vAlign w:val="center"/>
          </w:tcPr>
          <w:p w14:paraId="5D06732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0,99</w:t>
            </w:r>
          </w:p>
        </w:tc>
        <w:tc>
          <w:tcPr>
            <w:tcW w:w="355" w:type="pct"/>
            <w:shd w:val="clear" w:color="auto" w:fill="auto"/>
            <w:vAlign w:val="center"/>
          </w:tcPr>
          <w:p w14:paraId="5B7D224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1,01</w:t>
            </w:r>
          </w:p>
        </w:tc>
        <w:tc>
          <w:tcPr>
            <w:tcW w:w="355" w:type="pct"/>
            <w:shd w:val="clear" w:color="auto" w:fill="auto"/>
            <w:vAlign w:val="center"/>
          </w:tcPr>
          <w:p w14:paraId="6A988F4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1,01</w:t>
            </w:r>
          </w:p>
        </w:tc>
        <w:tc>
          <w:tcPr>
            <w:tcW w:w="354" w:type="pct"/>
            <w:shd w:val="clear" w:color="auto" w:fill="auto"/>
            <w:vAlign w:val="center"/>
          </w:tcPr>
          <w:p w14:paraId="79BC707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1,04</w:t>
            </w:r>
          </w:p>
        </w:tc>
        <w:tc>
          <w:tcPr>
            <w:tcW w:w="354" w:type="pct"/>
            <w:shd w:val="clear" w:color="auto" w:fill="auto"/>
            <w:noWrap/>
            <w:vAlign w:val="center"/>
          </w:tcPr>
          <w:p w14:paraId="4D32E2B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1,04</w:t>
            </w:r>
          </w:p>
        </w:tc>
        <w:tc>
          <w:tcPr>
            <w:tcW w:w="352" w:type="pct"/>
            <w:shd w:val="clear" w:color="auto" w:fill="auto"/>
            <w:noWrap/>
            <w:vAlign w:val="center"/>
          </w:tcPr>
          <w:p w14:paraId="342F5DF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1,07</w:t>
            </w:r>
          </w:p>
        </w:tc>
        <w:tc>
          <w:tcPr>
            <w:tcW w:w="353" w:type="pct"/>
            <w:shd w:val="clear" w:color="auto" w:fill="auto"/>
            <w:noWrap/>
            <w:vAlign w:val="center"/>
          </w:tcPr>
          <w:p w14:paraId="1834B961"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1,07</w:t>
            </w:r>
          </w:p>
        </w:tc>
        <w:tc>
          <w:tcPr>
            <w:tcW w:w="352" w:type="pct"/>
            <w:shd w:val="clear" w:color="auto" w:fill="auto"/>
            <w:noWrap/>
            <w:vAlign w:val="center"/>
          </w:tcPr>
          <w:p w14:paraId="39B88040"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1,10</w:t>
            </w:r>
          </w:p>
        </w:tc>
        <w:tc>
          <w:tcPr>
            <w:tcW w:w="355" w:type="pct"/>
            <w:shd w:val="clear" w:color="auto" w:fill="auto"/>
            <w:noWrap/>
            <w:vAlign w:val="center"/>
          </w:tcPr>
          <w:p w14:paraId="761CF20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1,19</w:t>
            </w:r>
          </w:p>
        </w:tc>
      </w:tr>
      <w:tr w:rsidR="001F27AF" w:rsidRPr="007654BB" w14:paraId="35EFDB8F" w14:textId="77777777" w:rsidTr="008C2D22">
        <w:trPr>
          <w:trHeight w:val="20"/>
        </w:trPr>
        <w:tc>
          <w:tcPr>
            <w:tcW w:w="5000" w:type="pct"/>
            <w:gridSpan w:val="10"/>
            <w:shd w:val="clear" w:color="auto" w:fill="auto"/>
            <w:vAlign w:val="center"/>
            <w:hideMark/>
          </w:tcPr>
          <w:p w14:paraId="5D483396"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Одноставочный тариф, дифференцированный по трём зонам суток</w:t>
            </w:r>
          </w:p>
        </w:tc>
      </w:tr>
      <w:tr w:rsidR="001F27AF" w:rsidRPr="007654BB" w14:paraId="01FCF3AF" w14:textId="77777777" w:rsidTr="008C2D22">
        <w:trPr>
          <w:trHeight w:val="20"/>
        </w:trPr>
        <w:tc>
          <w:tcPr>
            <w:tcW w:w="1767" w:type="pct"/>
            <w:shd w:val="clear" w:color="auto" w:fill="auto"/>
            <w:vAlign w:val="center"/>
            <w:hideMark/>
          </w:tcPr>
          <w:p w14:paraId="4DC6BD2A"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Пиковая зона</w:t>
            </w:r>
          </w:p>
        </w:tc>
        <w:tc>
          <w:tcPr>
            <w:tcW w:w="401" w:type="pct"/>
            <w:shd w:val="clear" w:color="auto" w:fill="auto"/>
            <w:vAlign w:val="center"/>
          </w:tcPr>
          <w:p w14:paraId="5C53C14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2,03</w:t>
            </w:r>
          </w:p>
        </w:tc>
        <w:tc>
          <w:tcPr>
            <w:tcW w:w="355" w:type="pct"/>
            <w:shd w:val="clear" w:color="auto" w:fill="auto"/>
            <w:vAlign w:val="center"/>
          </w:tcPr>
          <w:p w14:paraId="142ADCDF"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2,07</w:t>
            </w:r>
          </w:p>
        </w:tc>
        <w:tc>
          <w:tcPr>
            <w:tcW w:w="355" w:type="pct"/>
            <w:shd w:val="clear" w:color="auto" w:fill="auto"/>
            <w:vAlign w:val="center"/>
          </w:tcPr>
          <w:p w14:paraId="4B681833"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2,07</w:t>
            </w:r>
          </w:p>
        </w:tc>
        <w:tc>
          <w:tcPr>
            <w:tcW w:w="354" w:type="pct"/>
            <w:shd w:val="clear" w:color="auto" w:fill="auto"/>
            <w:vAlign w:val="center"/>
          </w:tcPr>
          <w:p w14:paraId="7375376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2,14</w:t>
            </w:r>
          </w:p>
        </w:tc>
        <w:tc>
          <w:tcPr>
            <w:tcW w:w="354" w:type="pct"/>
            <w:shd w:val="clear" w:color="auto" w:fill="auto"/>
            <w:noWrap/>
            <w:vAlign w:val="center"/>
          </w:tcPr>
          <w:p w14:paraId="72DBC402"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2,14</w:t>
            </w:r>
          </w:p>
        </w:tc>
        <w:tc>
          <w:tcPr>
            <w:tcW w:w="352" w:type="pct"/>
            <w:shd w:val="clear" w:color="auto" w:fill="auto"/>
            <w:noWrap/>
            <w:vAlign w:val="center"/>
          </w:tcPr>
          <w:p w14:paraId="73FB6D2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2,20</w:t>
            </w:r>
          </w:p>
        </w:tc>
        <w:tc>
          <w:tcPr>
            <w:tcW w:w="353" w:type="pct"/>
            <w:shd w:val="clear" w:color="auto" w:fill="auto"/>
            <w:noWrap/>
            <w:vAlign w:val="center"/>
          </w:tcPr>
          <w:p w14:paraId="0F971E5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2,20</w:t>
            </w:r>
          </w:p>
        </w:tc>
        <w:tc>
          <w:tcPr>
            <w:tcW w:w="352" w:type="pct"/>
            <w:shd w:val="clear" w:color="auto" w:fill="auto"/>
            <w:noWrap/>
            <w:vAlign w:val="center"/>
          </w:tcPr>
          <w:p w14:paraId="33742A8D"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2,26</w:t>
            </w:r>
          </w:p>
        </w:tc>
        <w:tc>
          <w:tcPr>
            <w:tcW w:w="355" w:type="pct"/>
            <w:shd w:val="clear" w:color="auto" w:fill="auto"/>
            <w:noWrap/>
            <w:vAlign w:val="center"/>
          </w:tcPr>
          <w:p w14:paraId="0A91447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2,26</w:t>
            </w:r>
          </w:p>
        </w:tc>
      </w:tr>
      <w:tr w:rsidR="001F27AF" w:rsidRPr="007654BB" w14:paraId="22737D37" w14:textId="77777777" w:rsidTr="008C2D22">
        <w:trPr>
          <w:trHeight w:val="20"/>
        </w:trPr>
        <w:tc>
          <w:tcPr>
            <w:tcW w:w="1767" w:type="pct"/>
            <w:shd w:val="clear" w:color="auto" w:fill="auto"/>
            <w:vAlign w:val="center"/>
            <w:hideMark/>
          </w:tcPr>
          <w:p w14:paraId="601D419C"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Полупиковая зона</w:t>
            </w:r>
          </w:p>
        </w:tc>
        <w:tc>
          <w:tcPr>
            <w:tcW w:w="401" w:type="pct"/>
            <w:shd w:val="clear" w:color="auto" w:fill="auto"/>
            <w:vAlign w:val="center"/>
          </w:tcPr>
          <w:p w14:paraId="5D6AF0FD"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1,98</w:t>
            </w:r>
          </w:p>
        </w:tc>
        <w:tc>
          <w:tcPr>
            <w:tcW w:w="355" w:type="pct"/>
            <w:shd w:val="clear" w:color="auto" w:fill="auto"/>
            <w:vAlign w:val="center"/>
          </w:tcPr>
          <w:p w14:paraId="6AABF94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5" w:type="pct"/>
            <w:shd w:val="clear" w:color="auto" w:fill="auto"/>
            <w:vAlign w:val="center"/>
          </w:tcPr>
          <w:p w14:paraId="628794D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2,02</w:t>
            </w:r>
          </w:p>
        </w:tc>
        <w:tc>
          <w:tcPr>
            <w:tcW w:w="354" w:type="pct"/>
            <w:shd w:val="clear" w:color="auto" w:fill="auto"/>
            <w:vAlign w:val="center"/>
          </w:tcPr>
          <w:p w14:paraId="06664A89"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2,09</w:t>
            </w:r>
          </w:p>
        </w:tc>
        <w:tc>
          <w:tcPr>
            <w:tcW w:w="354" w:type="pct"/>
            <w:shd w:val="clear" w:color="auto" w:fill="auto"/>
            <w:noWrap/>
            <w:vAlign w:val="center"/>
          </w:tcPr>
          <w:p w14:paraId="1D462D5B"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2,09</w:t>
            </w:r>
          </w:p>
        </w:tc>
        <w:tc>
          <w:tcPr>
            <w:tcW w:w="352" w:type="pct"/>
            <w:shd w:val="clear" w:color="auto" w:fill="auto"/>
            <w:noWrap/>
            <w:vAlign w:val="center"/>
          </w:tcPr>
          <w:p w14:paraId="2846CFC1"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2,15</w:t>
            </w:r>
          </w:p>
        </w:tc>
        <w:tc>
          <w:tcPr>
            <w:tcW w:w="353" w:type="pct"/>
            <w:shd w:val="clear" w:color="auto" w:fill="auto"/>
            <w:noWrap/>
            <w:vAlign w:val="center"/>
          </w:tcPr>
          <w:p w14:paraId="3F9CF4D5"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2,15</w:t>
            </w:r>
          </w:p>
        </w:tc>
        <w:tc>
          <w:tcPr>
            <w:tcW w:w="352" w:type="pct"/>
            <w:shd w:val="clear" w:color="auto" w:fill="auto"/>
            <w:noWrap/>
            <w:vAlign w:val="center"/>
          </w:tcPr>
          <w:p w14:paraId="0369616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2,22</w:t>
            </w:r>
          </w:p>
        </w:tc>
        <w:tc>
          <w:tcPr>
            <w:tcW w:w="355" w:type="pct"/>
            <w:shd w:val="clear" w:color="auto" w:fill="auto"/>
            <w:noWrap/>
            <w:vAlign w:val="center"/>
          </w:tcPr>
          <w:p w14:paraId="7CCB6876"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2,41</w:t>
            </w:r>
          </w:p>
        </w:tc>
      </w:tr>
      <w:tr w:rsidR="001F27AF" w:rsidRPr="007654BB" w14:paraId="79A666E1" w14:textId="77777777" w:rsidTr="008C2D22">
        <w:trPr>
          <w:trHeight w:val="20"/>
        </w:trPr>
        <w:tc>
          <w:tcPr>
            <w:tcW w:w="1767" w:type="pct"/>
            <w:shd w:val="clear" w:color="auto" w:fill="auto"/>
            <w:vAlign w:val="center"/>
            <w:hideMark/>
          </w:tcPr>
          <w:p w14:paraId="439774AE" w14:textId="77777777" w:rsidR="001F27AF" w:rsidRPr="007654BB" w:rsidRDefault="001F27AF" w:rsidP="001861D1">
            <w:pPr>
              <w:spacing w:after="0" w:line="240" w:lineRule="auto"/>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Ночная зона</w:t>
            </w:r>
          </w:p>
        </w:tc>
        <w:tc>
          <w:tcPr>
            <w:tcW w:w="401" w:type="pct"/>
            <w:shd w:val="clear" w:color="auto" w:fill="auto"/>
            <w:vAlign w:val="center"/>
          </w:tcPr>
          <w:p w14:paraId="24641EE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0,99</w:t>
            </w:r>
          </w:p>
        </w:tc>
        <w:tc>
          <w:tcPr>
            <w:tcW w:w="355" w:type="pct"/>
            <w:shd w:val="clear" w:color="auto" w:fill="auto"/>
            <w:vAlign w:val="center"/>
          </w:tcPr>
          <w:p w14:paraId="3002B978"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1,01</w:t>
            </w:r>
          </w:p>
        </w:tc>
        <w:tc>
          <w:tcPr>
            <w:tcW w:w="355" w:type="pct"/>
            <w:shd w:val="clear" w:color="auto" w:fill="auto"/>
            <w:vAlign w:val="center"/>
          </w:tcPr>
          <w:p w14:paraId="73920ED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1,01</w:t>
            </w:r>
          </w:p>
        </w:tc>
        <w:tc>
          <w:tcPr>
            <w:tcW w:w="354" w:type="pct"/>
            <w:shd w:val="clear" w:color="auto" w:fill="auto"/>
            <w:vAlign w:val="center"/>
          </w:tcPr>
          <w:p w14:paraId="4550AE5E"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1,04</w:t>
            </w:r>
          </w:p>
        </w:tc>
        <w:tc>
          <w:tcPr>
            <w:tcW w:w="354" w:type="pct"/>
            <w:shd w:val="clear" w:color="auto" w:fill="auto"/>
            <w:noWrap/>
            <w:vAlign w:val="center"/>
          </w:tcPr>
          <w:p w14:paraId="433E18A6"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1,04</w:t>
            </w:r>
          </w:p>
        </w:tc>
        <w:tc>
          <w:tcPr>
            <w:tcW w:w="352" w:type="pct"/>
            <w:shd w:val="clear" w:color="auto" w:fill="auto"/>
            <w:noWrap/>
            <w:vAlign w:val="center"/>
          </w:tcPr>
          <w:p w14:paraId="4044839A"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1,07</w:t>
            </w:r>
          </w:p>
        </w:tc>
        <w:tc>
          <w:tcPr>
            <w:tcW w:w="353" w:type="pct"/>
            <w:shd w:val="clear" w:color="auto" w:fill="auto"/>
            <w:noWrap/>
            <w:vAlign w:val="center"/>
          </w:tcPr>
          <w:p w14:paraId="1F7988FC"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1,07</w:t>
            </w:r>
          </w:p>
        </w:tc>
        <w:tc>
          <w:tcPr>
            <w:tcW w:w="352" w:type="pct"/>
            <w:shd w:val="clear" w:color="auto" w:fill="auto"/>
            <w:noWrap/>
            <w:vAlign w:val="center"/>
          </w:tcPr>
          <w:p w14:paraId="1488DD74"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1,10</w:t>
            </w:r>
          </w:p>
        </w:tc>
        <w:tc>
          <w:tcPr>
            <w:tcW w:w="355" w:type="pct"/>
            <w:shd w:val="clear" w:color="auto" w:fill="auto"/>
            <w:noWrap/>
            <w:vAlign w:val="center"/>
          </w:tcPr>
          <w:p w14:paraId="61A45D91" w14:textId="77777777" w:rsidR="001F27AF" w:rsidRPr="007654BB" w:rsidRDefault="001F27AF" w:rsidP="001861D1">
            <w:pPr>
              <w:spacing w:after="0" w:line="240" w:lineRule="auto"/>
              <w:jc w:val="center"/>
              <w:rPr>
                <w:rFonts w:ascii="Times New Roman" w:eastAsia="Times New Roman" w:hAnsi="Times New Roman" w:cs="Times New Roman"/>
                <w:sz w:val="18"/>
                <w:szCs w:val="24"/>
              </w:rPr>
            </w:pPr>
            <w:r w:rsidRPr="007654BB">
              <w:rPr>
                <w:rFonts w:ascii="Times New Roman" w:eastAsia="Times New Roman" w:hAnsi="Times New Roman" w:cs="Times New Roman"/>
                <w:sz w:val="18"/>
                <w:szCs w:val="24"/>
              </w:rPr>
              <w:t>1,19</w:t>
            </w:r>
          </w:p>
        </w:tc>
      </w:tr>
    </w:tbl>
    <w:p w14:paraId="7FC5B275" w14:textId="77777777" w:rsidR="001F27AF" w:rsidRPr="007654BB" w:rsidRDefault="001F27AF" w:rsidP="00243220">
      <w:pPr>
        <w:pStyle w:val="a8"/>
        <w:spacing w:before="0" w:after="0"/>
        <w:rPr>
          <w:rFonts w:ascii="Times New Roman" w:hAnsi="Times New Roman" w:cs="Times New Roman"/>
        </w:rPr>
        <w:sectPr w:rsidR="001F27AF" w:rsidRPr="007654BB" w:rsidSect="00B91FB4">
          <w:pgSz w:w="16838" w:h="11906" w:orient="landscape"/>
          <w:pgMar w:top="1134" w:right="567" w:bottom="1134" w:left="1701" w:header="709" w:footer="709" w:gutter="0"/>
          <w:cols w:space="708"/>
          <w:docGrid w:linePitch="360"/>
        </w:sectPr>
      </w:pPr>
    </w:p>
    <w:p w14:paraId="5E5C21EC" w14:textId="77777777" w:rsidR="001F27AF" w:rsidRPr="007654BB" w:rsidRDefault="001F27AF" w:rsidP="00451BF2">
      <w:pPr>
        <w:pStyle w:val="2"/>
        <w:spacing w:before="120"/>
        <w:ind w:left="709"/>
        <w:jc w:val="center"/>
        <w:rPr>
          <w:rFonts w:ascii="Times New Roman" w:hAnsi="Times New Roman" w:cs="Times New Roman"/>
          <w:b w:val="0"/>
        </w:rPr>
      </w:pPr>
      <w:bookmarkStart w:id="36" w:name="_Toc89759327"/>
      <w:bookmarkStart w:id="37" w:name="_Toc91603228"/>
      <w:r w:rsidRPr="007654BB">
        <w:rPr>
          <w:rFonts w:ascii="Times New Roman" w:hAnsi="Times New Roman" w:cs="Times New Roman"/>
          <w:b w:val="0"/>
        </w:rPr>
        <w:lastRenderedPageBreak/>
        <w:t>Статья 5. Газоснабжение</w:t>
      </w:r>
      <w:bookmarkEnd w:id="36"/>
      <w:bookmarkEnd w:id="37"/>
    </w:p>
    <w:p w14:paraId="0F8E387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Газоснабжение потребителей п. Ульт-Ягун осуществляется природным газом от газопровода распределительного высокого давления </w:t>
      </w:r>
      <w:bookmarkStart w:id="38" w:name="_Hlk38638811"/>
      <w:r w:rsidRPr="007654BB">
        <w:rPr>
          <w:rFonts w:ascii="Times New Roman" w:hAnsi="Times New Roman" w:cs="Times New Roman"/>
        </w:rPr>
        <w:t xml:space="preserve">II категории (0,6 МПа) </w:t>
      </w:r>
      <w:bookmarkEnd w:id="38"/>
      <w:r w:rsidRPr="007654BB">
        <w:rPr>
          <w:rFonts w:ascii="Times New Roman" w:hAnsi="Times New Roman" w:cs="Times New Roman"/>
        </w:rPr>
        <w:t>подключённого к газораспределительной станции (ГРС) п. Ульт-Ягун Общество с ограниченной ответственностью «Газпром межрегионгаз Север» (далее - ООО «Газпром межрегионгаз Север»). Резервный источник подачи газа – газопровод попутного нефтяного газа Публичного акционерного общества «Сургутнефтегаз» (далее - ПАО «Сургутнефтегаз»). Газоснабжение п. Тром-Аган осуществляется попутным нефтяным газом непосредственно с Родникового месторождения нефти. Попутный нефтяной газ в п. Тром-Аган подаётся без осушки и очистки.</w:t>
      </w:r>
    </w:p>
    <w:p w14:paraId="5E19365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По числу ступеней регулирования давления газа система газораспределения одноступенчатая – от ГРС подключены газопроводы распределительные высокого давления, подводящий газ к пунктам редуцирования газа (ПРГ) источников тепловой энергии (котельных).</w:t>
      </w:r>
    </w:p>
    <w:p w14:paraId="0846DD9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Материал газопроводов – сталь. Прокладка выполнена преимущественно подземным способом. </w:t>
      </w:r>
    </w:p>
    <w:p w14:paraId="21B0650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Природный газ используется для отопления и нужд коммунально-бытовых и промышленных потребителей.</w:t>
      </w:r>
    </w:p>
    <w:p w14:paraId="07201EE7"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Жилая застройка п. Ульт-Ягун и п. Тром-Аган не имеет доступа к системе газоснабжения.</w:t>
      </w:r>
    </w:p>
    <w:p w14:paraId="764E2C3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Химический состав природного газа соответствует требованиям </w:t>
      </w:r>
      <w:r w:rsidRPr="007654BB">
        <w:rPr>
          <w:rFonts w:ascii="Times New Roman" w:hAnsi="Times New Roman" w:cs="Times New Roman"/>
        </w:rPr>
        <w:br/>
        <w:t>«ГОСТ 5542-2014. Межгосударственный стандарт. Газы горючие природные промышленного и коммунально-бытового назначения. Технические условия», введённого в действие приказом Росстандарта от 09 октября 2014 года № 1289-ст.</w:t>
      </w:r>
    </w:p>
    <w:p w14:paraId="3003A2A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Газораспределительная система в целом удовлетворяет потребностям сельского поселения и обеспечивает необходимый уровень обслуживания. Основными проблемами в области газоснабжения является отсутствие газификации индивидуальной жилой застройки.</w:t>
      </w:r>
    </w:p>
    <w:p w14:paraId="1682FA8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14:paraId="39D26A3B" w14:textId="77777777" w:rsidR="001F27AF" w:rsidRPr="007654BB" w:rsidRDefault="001F27AF" w:rsidP="00F82EC3">
      <w:pPr>
        <w:autoSpaceDE w:val="0"/>
        <w:autoSpaceDN w:val="0"/>
        <w:adjustRightInd w:val="0"/>
        <w:spacing w:after="0" w:line="240" w:lineRule="auto"/>
        <w:jc w:val="both"/>
        <w:rPr>
          <w:rFonts w:ascii="Times New Roman" w:hAnsi="Times New Roman" w:cs="Times New Roman"/>
          <w:sz w:val="24"/>
          <w:szCs w:val="24"/>
        </w:rPr>
      </w:pPr>
      <w:r w:rsidRPr="007654BB">
        <w:rPr>
          <w:rFonts w:ascii="Times New Roman" w:hAnsi="Times New Roman" w:cs="Times New Roman"/>
          <w:sz w:val="24"/>
          <w:szCs w:val="24"/>
        </w:rPr>
        <w:t>Химический состав газа соответствует требованиям «ГОСТ 5542-2014. Межгосударственный стандарт. Газы горючие природные промышленного и коммунально-бытового назначения. Технические условия», введённого в действие приказом Росстандарта от 09 октября 2014 года № 1289-ст.</w:t>
      </w:r>
    </w:p>
    <w:p w14:paraId="58423B1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 Характеристики природного горючего газа показаны ниже (Таблица 13).</w:t>
      </w:r>
    </w:p>
    <w:p w14:paraId="7FE0C8A6" w14:textId="77777777" w:rsidR="001F27AF" w:rsidRPr="007654BB" w:rsidRDefault="001F27AF" w:rsidP="00243220">
      <w:pPr>
        <w:pStyle w:val="ad"/>
        <w:spacing w:before="0"/>
        <w:rPr>
          <w:rFonts w:ascii="Times New Roman" w:hAnsi="Times New Roman" w:cs="Times New Roman"/>
        </w:rPr>
      </w:pPr>
      <w:bookmarkStart w:id="39" w:name="_Ref58446756"/>
      <w:r w:rsidRPr="007654BB">
        <w:rPr>
          <w:rFonts w:ascii="Times New Roman" w:hAnsi="Times New Roman" w:cs="Times New Roman"/>
        </w:rPr>
        <w:t xml:space="preserve">Таблица </w:t>
      </w:r>
      <w:bookmarkEnd w:id="39"/>
      <w:r w:rsidRPr="007654BB">
        <w:rPr>
          <w:rFonts w:ascii="Times New Roman" w:hAnsi="Times New Roman" w:cs="Times New Roman"/>
          <w:noProof/>
        </w:rPr>
        <w:t>13</w:t>
      </w:r>
      <w:r w:rsidRPr="007654BB">
        <w:rPr>
          <w:rFonts w:ascii="Times New Roman" w:hAnsi="Times New Roman" w:cs="Times New Roman"/>
        </w:rPr>
        <w:t xml:space="preserve"> – Характеристики природного горючего газа</w:t>
      </w:r>
    </w:p>
    <w:p w14:paraId="6D7E8176" w14:textId="77777777" w:rsidR="001F27AF" w:rsidRPr="007654BB" w:rsidRDefault="001F27AF" w:rsidP="00243220">
      <w:pPr>
        <w:pStyle w:val="ad"/>
        <w:spacing w:before="0"/>
        <w:rPr>
          <w:rFonts w:ascii="Times New Roman" w:hAnsi="Times New Roman" w:cs="Times New Roma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2481"/>
        <w:gridCol w:w="2446"/>
      </w:tblGrid>
      <w:tr w:rsidR="001F27AF" w:rsidRPr="007654BB" w14:paraId="7151B43C" w14:textId="77777777" w:rsidTr="002934C2">
        <w:trPr>
          <w:trHeight w:val="227"/>
          <w:tblHeader/>
        </w:trPr>
        <w:tc>
          <w:tcPr>
            <w:tcW w:w="2500" w:type="pct"/>
            <w:shd w:val="clear" w:color="auto" w:fill="auto"/>
            <w:vAlign w:val="center"/>
          </w:tcPr>
          <w:p w14:paraId="2939812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Наименование показателя</w:t>
            </w:r>
          </w:p>
        </w:tc>
        <w:tc>
          <w:tcPr>
            <w:tcW w:w="1259" w:type="pct"/>
            <w:shd w:val="clear" w:color="auto" w:fill="auto"/>
            <w:vAlign w:val="center"/>
          </w:tcPr>
          <w:p w14:paraId="1E1BB32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Единица измерений</w:t>
            </w:r>
          </w:p>
        </w:tc>
        <w:tc>
          <w:tcPr>
            <w:tcW w:w="1241" w:type="pct"/>
            <w:shd w:val="clear" w:color="auto" w:fill="auto"/>
            <w:vAlign w:val="center"/>
          </w:tcPr>
          <w:p w14:paraId="27B54CD8"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Результат измерений</w:t>
            </w:r>
          </w:p>
        </w:tc>
      </w:tr>
      <w:tr w:rsidR="001F27AF" w:rsidRPr="007654BB" w14:paraId="15065A44" w14:textId="77777777" w:rsidTr="002934C2">
        <w:trPr>
          <w:trHeight w:val="227"/>
          <w:tblHeader/>
        </w:trPr>
        <w:tc>
          <w:tcPr>
            <w:tcW w:w="2500" w:type="pct"/>
            <w:shd w:val="clear" w:color="auto" w:fill="auto"/>
            <w:vAlign w:val="center"/>
          </w:tcPr>
          <w:p w14:paraId="667C63B8"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259" w:type="pct"/>
            <w:shd w:val="clear" w:color="auto" w:fill="auto"/>
            <w:vAlign w:val="center"/>
          </w:tcPr>
          <w:p w14:paraId="4D0A88B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241" w:type="pct"/>
            <w:shd w:val="clear" w:color="auto" w:fill="auto"/>
            <w:vAlign w:val="center"/>
          </w:tcPr>
          <w:p w14:paraId="282B025C"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p>
        </w:tc>
      </w:tr>
      <w:tr w:rsidR="001F27AF" w:rsidRPr="007654BB" w14:paraId="62CAC0A3" w14:textId="77777777" w:rsidTr="002934C2">
        <w:trPr>
          <w:trHeight w:val="227"/>
        </w:trPr>
        <w:tc>
          <w:tcPr>
            <w:tcW w:w="2500" w:type="pct"/>
            <w:shd w:val="clear" w:color="auto" w:fill="auto"/>
          </w:tcPr>
          <w:p w14:paraId="2FC1AA30"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Метан (по разности)</w:t>
            </w:r>
          </w:p>
        </w:tc>
        <w:tc>
          <w:tcPr>
            <w:tcW w:w="1259" w:type="pct"/>
            <w:vMerge w:val="restart"/>
            <w:shd w:val="clear" w:color="auto" w:fill="auto"/>
            <w:vAlign w:val="center"/>
          </w:tcPr>
          <w:p w14:paraId="33AAB1D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241" w:type="pct"/>
            <w:shd w:val="clear" w:color="auto" w:fill="auto"/>
            <w:vAlign w:val="center"/>
          </w:tcPr>
          <w:p w14:paraId="3675DDC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94,3141</w:t>
            </w:r>
          </w:p>
        </w:tc>
      </w:tr>
      <w:tr w:rsidR="001F27AF" w:rsidRPr="007654BB" w14:paraId="40830BA7" w14:textId="77777777" w:rsidTr="002934C2">
        <w:trPr>
          <w:trHeight w:val="227"/>
        </w:trPr>
        <w:tc>
          <w:tcPr>
            <w:tcW w:w="2500" w:type="pct"/>
            <w:shd w:val="clear" w:color="auto" w:fill="auto"/>
          </w:tcPr>
          <w:p w14:paraId="174D0BC7"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Этан</w:t>
            </w:r>
          </w:p>
        </w:tc>
        <w:tc>
          <w:tcPr>
            <w:tcW w:w="1259" w:type="pct"/>
            <w:vMerge/>
            <w:shd w:val="clear" w:color="auto" w:fill="auto"/>
            <w:vAlign w:val="center"/>
          </w:tcPr>
          <w:p w14:paraId="01C98D9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2C4A7BF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2,1683</w:t>
            </w:r>
          </w:p>
        </w:tc>
      </w:tr>
      <w:tr w:rsidR="001F27AF" w:rsidRPr="007654BB" w14:paraId="3ACECFF6" w14:textId="77777777" w:rsidTr="002934C2">
        <w:trPr>
          <w:trHeight w:val="227"/>
        </w:trPr>
        <w:tc>
          <w:tcPr>
            <w:tcW w:w="2500" w:type="pct"/>
            <w:shd w:val="clear" w:color="auto" w:fill="auto"/>
          </w:tcPr>
          <w:p w14:paraId="7E62CA60"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Пропан</w:t>
            </w:r>
          </w:p>
        </w:tc>
        <w:tc>
          <w:tcPr>
            <w:tcW w:w="1259" w:type="pct"/>
            <w:vMerge/>
            <w:shd w:val="clear" w:color="auto" w:fill="auto"/>
            <w:vAlign w:val="center"/>
          </w:tcPr>
          <w:p w14:paraId="2EFAB45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62E65EC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1,2159</w:t>
            </w:r>
          </w:p>
        </w:tc>
      </w:tr>
      <w:tr w:rsidR="001F27AF" w:rsidRPr="007654BB" w14:paraId="1EC124C2" w14:textId="77777777" w:rsidTr="002934C2">
        <w:trPr>
          <w:trHeight w:val="227"/>
        </w:trPr>
        <w:tc>
          <w:tcPr>
            <w:tcW w:w="2500" w:type="pct"/>
            <w:shd w:val="clear" w:color="auto" w:fill="auto"/>
          </w:tcPr>
          <w:p w14:paraId="2B0CD7C7"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Изобутан</w:t>
            </w:r>
          </w:p>
        </w:tc>
        <w:tc>
          <w:tcPr>
            <w:tcW w:w="1259" w:type="pct"/>
            <w:vMerge/>
            <w:shd w:val="clear" w:color="auto" w:fill="auto"/>
            <w:vAlign w:val="center"/>
          </w:tcPr>
          <w:p w14:paraId="26BEA4BE"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7AC2D061"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0,0773</w:t>
            </w:r>
          </w:p>
        </w:tc>
      </w:tr>
      <w:tr w:rsidR="001F27AF" w:rsidRPr="007654BB" w14:paraId="54B593AB" w14:textId="77777777" w:rsidTr="002934C2">
        <w:trPr>
          <w:trHeight w:val="227"/>
        </w:trPr>
        <w:tc>
          <w:tcPr>
            <w:tcW w:w="2500" w:type="pct"/>
            <w:shd w:val="clear" w:color="auto" w:fill="auto"/>
          </w:tcPr>
          <w:p w14:paraId="72ABE231"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Н-бутан</w:t>
            </w:r>
          </w:p>
        </w:tc>
        <w:tc>
          <w:tcPr>
            <w:tcW w:w="1259" w:type="pct"/>
            <w:vMerge/>
            <w:shd w:val="clear" w:color="auto" w:fill="auto"/>
            <w:vAlign w:val="center"/>
          </w:tcPr>
          <w:p w14:paraId="4711691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01F9516E"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0,1003</w:t>
            </w:r>
          </w:p>
        </w:tc>
      </w:tr>
      <w:tr w:rsidR="001F27AF" w:rsidRPr="007654BB" w14:paraId="5778A465" w14:textId="77777777" w:rsidTr="002934C2">
        <w:trPr>
          <w:trHeight w:val="227"/>
        </w:trPr>
        <w:tc>
          <w:tcPr>
            <w:tcW w:w="2500" w:type="pct"/>
            <w:shd w:val="clear" w:color="auto" w:fill="auto"/>
          </w:tcPr>
          <w:p w14:paraId="54EEF57E"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Изо-пентан</w:t>
            </w:r>
          </w:p>
        </w:tc>
        <w:tc>
          <w:tcPr>
            <w:tcW w:w="1259" w:type="pct"/>
            <w:vMerge/>
            <w:shd w:val="clear" w:color="auto" w:fill="auto"/>
            <w:vAlign w:val="center"/>
          </w:tcPr>
          <w:p w14:paraId="6E4CC29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11D29A5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0,0098</w:t>
            </w:r>
          </w:p>
        </w:tc>
      </w:tr>
      <w:tr w:rsidR="001F27AF" w:rsidRPr="007654BB" w14:paraId="5A9E0FEF" w14:textId="77777777" w:rsidTr="002934C2">
        <w:trPr>
          <w:trHeight w:val="227"/>
        </w:trPr>
        <w:tc>
          <w:tcPr>
            <w:tcW w:w="2500" w:type="pct"/>
            <w:shd w:val="clear" w:color="auto" w:fill="auto"/>
          </w:tcPr>
          <w:p w14:paraId="4A47A2E3"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Н-пентан</w:t>
            </w:r>
          </w:p>
        </w:tc>
        <w:tc>
          <w:tcPr>
            <w:tcW w:w="1259" w:type="pct"/>
            <w:vMerge/>
            <w:shd w:val="clear" w:color="auto" w:fill="auto"/>
            <w:vAlign w:val="center"/>
          </w:tcPr>
          <w:p w14:paraId="3940C365"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0494C6D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0,0086</w:t>
            </w:r>
          </w:p>
        </w:tc>
      </w:tr>
      <w:tr w:rsidR="001F27AF" w:rsidRPr="007654BB" w14:paraId="696C5E97" w14:textId="77777777" w:rsidTr="002934C2">
        <w:trPr>
          <w:trHeight w:val="227"/>
        </w:trPr>
        <w:tc>
          <w:tcPr>
            <w:tcW w:w="2500" w:type="pct"/>
            <w:shd w:val="clear" w:color="auto" w:fill="auto"/>
          </w:tcPr>
          <w:p w14:paraId="7CD62321"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Гекасаны</w:t>
            </w:r>
          </w:p>
        </w:tc>
        <w:tc>
          <w:tcPr>
            <w:tcW w:w="1259" w:type="pct"/>
            <w:vMerge/>
            <w:shd w:val="clear" w:color="auto" w:fill="auto"/>
            <w:vAlign w:val="center"/>
          </w:tcPr>
          <w:p w14:paraId="3E0EAAF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53C28B71"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0,0033</w:t>
            </w:r>
          </w:p>
        </w:tc>
      </w:tr>
      <w:tr w:rsidR="001F27AF" w:rsidRPr="007654BB" w14:paraId="6986A4A4" w14:textId="77777777" w:rsidTr="002934C2">
        <w:trPr>
          <w:trHeight w:val="227"/>
        </w:trPr>
        <w:tc>
          <w:tcPr>
            <w:tcW w:w="2500" w:type="pct"/>
            <w:shd w:val="clear" w:color="auto" w:fill="auto"/>
          </w:tcPr>
          <w:p w14:paraId="7D75C050"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Азот (индивидуально)</w:t>
            </w:r>
          </w:p>
        </w:tc>
        <w:tc>
          <w:tcPr>
            <w:tcW w:w="1259" w:type="pct"/>
            <w:vMerge/>
            <w:shd w:val="clear" w:color="auto" w:fill="auto"/>
            <w:vAlign w:val="center"/>
          </w:tcPr>
          <w:p w14:paraId="295FA7C3"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55B3B07E"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1,3430</w:t>
            </w:r>
          </w:p>
        </w:tc>
      </w:tr>
      <w:tr w:rsidR="001F27AF" w:rsidRPr="007654BB" w14:paraId="08045790" w14:textId="77777777" w:rsidTr="002934C2">
        <w:trPr>
          <w:trHeight w:val="227"/>
        </w:trPr>
        <w:tc>
          <w:tcPr>
            <w:tcW w:w="2500" w:type="pct"/>
            <w:shd w:val="clear" w:color="auto" w:fill="auto"/>
          </w:tcPr>
          <w:p w14:paraId="6D6723BB"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Гелий</w:t>
            </w:r>
          </w:p>
        </w:tc>
        <w:tc>
          <w:tcPr>
            <w:tcW w:w="1259" w:type="pct"/>
            <w:vMerge/>
            <w:shd w:val="clear" w:color="auto" w:fill="auto"/>
            <w:vAlign w:val="center"/>
          </w:tcPr>
          <w:p w14:paraId="28D2BC50"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378F1AC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0,0125</w:t>
            </w:r>
          </w:p>
        </w:tc>
      </w:tr>
      <w:tr w:rsidR="001F27AF" w:rsidRPr="007654BB" w14:paraId="3F5EAF0A" w14:textId="77777777" w:rsidTr="002934C2">
        <w:trPr>
          <w:trHeight w:val="227"/>
        </w:trPr>
        <w:tc>
          <w:tcPr>
            <w:tcW w:w="2500" w:type="pct"/>
            <w:shd w:val="clear" w:color="auto" w:fill="auto"/>
          </w:tcPr>
          <w:p w14:paraId="299FD30E"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Водород</w:t>
            </w:r>
          </w:p>
        </w:tc>
        <w:tc>
          <w:tcPr>
            <w:tcW w:w="1259" w:type="pct"/>
            <w:vMerge/>
            <w:shd w:val="clear" w:color="auto" w:fill="auto"/>
            <w:vAlign w:val="center"/>
          </w:tcPr>
          <w:p w14:paraId="73708C3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3FBFE270"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0,0033</w:t>
            </w:r>
          </w:p>
        </w:tc>
      </w:tr>
      <w:tr w:rsidR="001F27AF" w:rsidRPr="007654BB" w14:paraId="4DCF1B7E" w14:textId="77777777" w:rsidTr="002934C2">
        <w:trPr>
          <w:trHeight w:val="227"/>
        </w:trPr>
        <w:tc>
          <w:tcPr>
            <w:tcW w:w="2500" w:type="pct"/>
            <w:shd w:val="clear" w:color="auto" w:fill="auto"/>
          </w:tcPr>
          <w:p w14:paraId="2E6DEFFF"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Кислород</w:t>
            </w:r>
          </w:p>
        </w:tc>
        <w:tc>
          <w:tcPr>
            <w:tcW w:w="1259" w:type="pct"/>
            <w:vMerge/>
            <w:shd w:val="clear" w:color="auto" w:fill="auto"/>
            <w:vAlign w:val="center"/>
          </w:tcPr>
          <w:p w14:paraId="4A9CC98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7BECFDBC"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0,0193</w:t>
            </w:r>
          </w:p>
        </w:tc>
      </w:tr>
      <w:tr w:rsidR="001F27AF" w:rsidRPr="007654BB" w14:paraId="7D9AF9EB" w14:textId="77777777" w:rsidTr="002934C2">
        <w:trPr>
          <w:trHeight w:val="227"/>
        </w:trPr>
        <w:tc>
          <w:tcPr>
            <w:tcW w:w="2500" w:type="pct"/>
            <w:shd w:val="clear" w:color="auto" w:fill="auto"/>
          </w:tcPr>
          <w:p w14:paraId="1D5E96E7"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Диоксид углерода</w:t>
            </w:r>
          </w:p>
        </w:tc>
        <w:tc>
          <w:tcPr>
            <w:tcW w:w="1259" w:type="pct"/>
            <w:vMerge/>
            <w:shd w:val="clear" w:color="auto" w:fill="auto"/>
            <w:vAlign w:val="center"/>
          </w:tcPr>
          <w:p w14:paraId="50CFE57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14:paraId="52A4213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0,7242</w:t>
            </w:r>
          </w:p>
        </w:tc>
      </w:tr>
      <w:tr w:rsidR="001F27AF" w:rsidRPr="007654BB" w14:paraId="67493090" w14:textId="77777777" w:rsidTr="002934C2">
        <w:trPr>
          <w:trHeight w:val="227"/>
        </w:trPr>
        <w:tc>
          <w:tcPr>
            <w:tcW w:w="2500" w:type="pct"/>
            <w:shd w:val="clear" w:color="auto" w:fill="auto"/>
          </w:tcPr>
          <w:p w14:paraId="3D729C64"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Молярная масса</w:t>
            </w:r>
          </w:p>
        </w:tc>
        <w:tc>
          <w:tcPr>
            <w:tcW w:w="1259" w:type="pct"/>
            <w:shd w:val="clear" w:color="auto" w:fill="auto"/>
            <w:vAlign w:val="center"/>
          </w:tcPr>
          <w:p w14:paraId="70E67115"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кг/моль</w:t>
            </w:r>
          </w:p>
        </w:tc>
        <w:tc>
          <w:tcPr>
            <w:tcW w:w="1241" w:type="pct"/>
            <w:shd w:val="clear" w:color="auto" w:fill="auto"/>
            <w:vAlign w:val="center"/>
          </w:tcPr>
          <w:p w14:paraId="538D1AC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17,140</w:t>
            </w:r>
          </w:p>
        </w:tc>
      </w:tr>
      <w:tr w:rsidR="001F27AF" w:rsidRPr="007654BB" w14:paraId="41F76B19" w14:textId="77777777" w:rsidTr="002934C2">
        <w:trPr>
          <w:trHeight w:val="227"/>
        </w:trPr>
        <w:tc>
          <w:tcPr>
            <w:tcW w:w="2500" w:type="pct"/>
            <w:shd w:val="clear" w:color="auto" w:fill="auto"/>
          </w:tcPr>
          <w:p w14:paraId="7DD8F035"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Плотность при стандартных условиях</w:t>
            </w:r>
          </w:p>
        </w:tc>
        <w:tc>
          <w:tcPr>
            <w:tcW w:w="1259" w:type="pct"/>
            <w:shd w:val="clear" w:color="auto" w:fill="auto"/>
            <w:vAlign w:val="center"/>
          </w:tcPr>
          <w:p w14:paraId="068410A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кг/</w:t>
            </w:r>
            <w:r w:rsidRPr="007654BB">
              <w:rPr>
                <w:rFonts w:ascii="Times New Roman" w:hAnsi="Times New Roman" w:cs="Times New Roman"/>
                <w:sz w:val="20"/>
                <w:szCs w:val="24"/>
              </w:rPr>
              <w:t xml:space="preserve"> </w:t>
            </w:r>
            <w:r w:rsidRPr="007654BB">
              <w:rPr>
                <w:rFonts w:ascii="Times New Roman" w:eastAsia="Times New Roman" w:hAnsi="Times New Roman" w:cs="Times New Roman"/>
                <w:sz w:val="20"/>
                <w:szCs w:val="24"/>
                <w:lang w:val="en-US" w:eastAsia="ru-RU"/>
              </w:rPr>
              <w:t>куб.</w:t>
            </w:r>
            <w:r w:rsidRPr="007654BB">
              <w:rPr>
                <w:rFonts w:ascii="Times New Roman" w:eastAsia="Times New Roman" w:hAnsi="Times New Roman" w:cs="Times New Roman"/>
                <w:sz w:val="20"/>
                <w:szCs w:val="24"/>
                <w:lang w:eastAsia="ru-RU"/>
              </w:rPr>
              <w:t>м</w:t>
            </w:r>
          </w:p>
        </w:tc>
        <w:tc>
          <w:tcPr>
            <w:tcW w:w="1241" w:type="pct"/>
            <w:shd w:val="clear" w:color="auto" w:fill="auto"/>
            <w:vAlign w:val="center"/>
          </w:tcPr>
          <w:p w14:paraId="13807439"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0,7140</w:t>
            </w:r>
          </w:p>
        </w:tc>
      </w:tr>
      <w:tr w:rsidR="001F27AF" w:rsidRPr="007654BB" w14:paraId="5DF07CFA" w14:textId="77777777" w:rsidTr="002934C2">
        <w:trPr>
          <w:trHeight w:val="227"/>
        </w:trPr>
        <w:tc>
          <w:tcPr>
            <w:tcW w:w="2500" w:type="pct"/>
            <w:shd w:val="clear" w:color="auto" w:fill="auto"/>
          </w:tcPr>
          <w:p w14:paraId="4BD4875B"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Низшая теплота сгорания</w:t>
            </w:r>
          </w:p>
        </w:tc>
        <w:tc>
          <w:tcPr>
            <w:tcW w:w="1259" w:type="pct"/>
            <w:shd w:val="clear" w:color="auto" w:fill="auto"/>
            <w:vAlign w:val="center"/>
          </w:tcPr>
          <w:p w14:paraId="33598FC4"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ккал/</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241" w:type="pct"/>
            <w:shd w:val="clear" w:color="auto" w:fill="auto"/>
            <w:vAlign w:val="center"/>
          </w:tcPr>
          <w:p w14:paraId="0DED26A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8141,875</w:t>
            </w:r>
          </w:p>
        </w:tc>
      </w:tr>
      <w:tr w:rsidR="001F27AF" w:rsidRPr="007654BB" w14:paraId="4BFCFDED" w14:textId="77777777" w:rsidTr="002934C2">
        <w:trPr>
          <w:trHeight w:val="227"/>
        </w:trPr>
        <w:tc>
          <w:tcPr>
            <w:tcW w:w="2500" w:type="pct"/>
            <w:shd w:val="clear" w:color="auto" w:fill="auto"/>
          </w:tcPr>
          <w:p w14:paraId="6DF77861"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при стандартных условиях</w:t>
            </w:r>
          </w:p>
        </w:tc>
        <w:tc>
          <w:tcPr>
            <w:tcW w:w="1259" w:type="pct"/>
            <w:shd w:val="clear" w:color="auto" w:fill="auto"/>
            <w:vAlign w:val="center"/>
          </w:tcPr>
          <w:p w14:paraId="49D2213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МДж/</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241" w:type="pct"/>
            <w:shd w:val="clear" w:color="auto" w:fill="auto"/>
            <w:vAlign w:val="center"/>
          </w:tcPr>
          <w:p w14:paraId="1D511E1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34,09</w:t>
            </w:r>
          </w:p>
        </w:tc>
      </w:tr>
      <w:tr w:rsidR="001F27AF" w:rsidRPr="007654BB" w14:paraId="16FADBD2" w14:textId="77777777" w:rsidTr="002934C2">
        <w:trPr>
          <w:trHeight w:val="227"/>
        </w:trPr>
        <w:tc>
          <w:tcPr>
            <w:tcW w:w="2500" w:type="pct"/>
            <w:shd w:val="clear" w:color="auto" w:fill="auto"/>
          </w:tcPr>
          <w:p w14:paraId="43A63A33"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Число Воббе высшее при</w:t>
            </w:r>
          </w:p>
        </w:tc>
        <w:tc>
          <w:tcPr>
            <w:tcW w:w="1259" w:type="pct"/>
            <w:shd w:val="clear" w:color="auto" w:fill="auto"/>
            <w:vAlign w:val="center"/>
          </w:tcPr>
          <w:p w14:paraId="5B138CD8"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ккал/</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241" w:type="pct"/>
            <w:shd w:val="clear" w:color="auto" w:fill="auto"/>
            <w:vAlign w:val="center"/>
          </w:tcPr>
          <w:p w14:paraId="180F1DE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11723</w:t>
            </w:r>
          </w:p>
        </w:tc>
      </w:tr>
      <w:tr w:rsidR="001F27AF" w:rsidRPr="007654BB" w14:paraId="460F3A2A" w14:textId="77777777" w:rsidTr="002934C2">
        <w:trPr>
          <w:trHeight w:val="227"/>
        </w:trPr>
        <w:tc>
          <w:tcPr>
            <w:tcW w:w="2500" w:type="pct"/>
            <w:shd w:val="clear" w:color="auto" w:fill="auto"/>
          </w:tcPr>
          <w:p w14:paraId="30CFC3E8"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стандартных условиях</w:t>
            </w:r>
          </w:p>
        </w:tc>
        <w:tc>
          <w:tcPr>
            <w:tcW w:w="1259" w:type="pct"/>
            <w:shd w:val="clear" w:color="auto" w:fill="auto"/>
            <w:vAlign w:val="center"/>
          </w:tcPr>
          <w:p w14:paraId="2D9B7319"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МДж/</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241" w:type="pct"/>
            <w:shd w:val="clear" w:color="auto" w:fill="auto"/>
            <w:vAlign w:val="center"/>
          </w:tcPr>
          <w:p w14:paraId="3F9B5B6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49,08</w:t>
            </w:r>
          </w:p>
        </w:tc>
      </w:tr>
      <w:tr w:rsidR="001F27AF" w:rsidRPr="007654BB" w14:paraId="0115641B" w14:textId="77777777" w:rsidTr="002934C2">
        <w:trPr>
          <w:trHeight w:val="227"/>
        </w:trPr>
        <w:tc>
          <w:tcPr>
            <w:tcW w:w="2500" w:type="pct"/>
            <w:shd w:val="clear" w:color="auto" w:fill="auto"/>
          </w:tcPr>
          <w:p w14:paraId="513747BB"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Массовая концентрация сероводорода</w:t>
            </w:r>
          </w:p>
        </w:tc>
        <w:tc>
          <w:tcPr>
            <w:tcW w:w="1259" w:type="pct"/>
            <w:shd w:val="clear" w:color="auto" w:fill="auto"/>
            <w:vAlign w:val="center"/>
          </w:tcPr>
          <w:p w14:paraId="50C7AF0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г/</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241" w:type="pct"/>
            <w:shd w:val="clear" w:color="auto" w:fill="auto"/>
            <w:vAlign w:val="center"/>
          </w:tcPr>
          <w:p w14:paraId="1793183C"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0,0069</w:t>
            </w:r>
          </w:p>
        </w:tc>
      </w:tr>
      <w:tr w:rsidR="001F27AF" w:rsidRPr="007654BB" w14:paraId="34499A89" w14:textId="77777777" w:rsidTr="002934C2">
        <w:trPr>
          <w:trHeight w:val="227"/>
        </w:trPr>
        <w:tc>
          <w:tcPr>
            <w:tcW w:w="2500" w:type="pct"/>
            <w:shd w:val="clear" w:color="auto" w:fill="auto"/>
          </w:tcPr>
          <w:p w14:paraId="2CAE1D07"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Массовая концентрация меркаптановой серы</w:t>
            </w:r>
          </w:p>
        </w:tc>
        <w:tc>
          <w:tcPr>
            <w:tcW w:w="1259" w:type="pct"/>
            <w:shd w:val="clear" w:color="auto" w:fill="auto"/>
            <w:vAlign w:val="center"/>
          </w:tcPr>
          <w:p w14:paraId="2E9C586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г/</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241" w:type="pct"/>
            <w:shd w:val="clear" w:color="auto" w:fill="auto"/>
            <w:vAlign w:val="center"/>
          </w:tcPr>
          <w:p w14:paraId="3EF7677A"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менее 0,001 </w:t>
            </w:r>
          </w:p>
        </w:tc>
      </w:tr>
      <w:tr w:rsidR="001F27AF" w:rsidRPr="007654BB" w14:paraId="5A985FA3" w14:textId="77777777" w:rsidTr="002934C2">
        <w:trPr>
          <w:trHeight w:val="227"/>
        </w:trPr>
        <w:tc>
          <w:tcPr>
            <w:tcW w:w="2500" w:type="pct"/>
            <w:shd w:val="clear" w:color="auto" w:fill="auto"/>
          </w:tcPr>
          <w:p w14:paraId="06BA4886"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Массовая концентрация механических примесей</w:t>
            </w:r>
          </w:p>
        </w:tc>
        <w:tc>
          <w:tcPr>
            <w:tcW w:w="1259" w:type="pct"/>
            <w:shd w:val="clear" w:color="auto" w:fill="auto"/>
            <w:vAlign w:val="center"/>
          </w:tcPr>
          <w:p w14:paraId="337CEC7C"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г/</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241" w:type="pct"/>
            <w:shd w:val="clear" w:color="auto" w:fill="auto"/>
            <w:vAlign w:val="center"/>
          </w:tcPr>
          <w:p w14:paraId="5A89268A"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отсут.</w:t>
            </w:r>
          </w:p>
        </w:tc>
      </w:tr>
      <w:tr w:rsidR="001F27AF" w:rsidRPr="007654BB" w14:paraId="4BF63496" w14:textId="77777777" w:rsidTr="002934C2">
        <w:trPr>
          <w:trHeight w:val="227"/>
        </w:trPr>
        <w:tc>
          <w:tcPr>
            <w:tcW w:w="2500" w:type="pct"/>
            <w:shd w:val="clear" w:color="auto" w:fill="auto"/>
          </w:tcPr>
          <w:p w14:paraId="2299D273"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Температура точки росы по воде при давлении в точке отбора пробы</w:t>
            </w:r>
          </w:p>
        </w:tc>
        <w:tc>
          <w:tcPr>
            <w:tcW w:w="1259" w:type="pct"/>
            <w:shd w:val="clear" w:color="auto" w:fill="auto"/>
            <w:vAlign w:val="center"/>
          </w:tcPr>
          <w:p w14:paraId="022B3E4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vertAlign w:val="superscript"/>
                <w:lang w:eastAsia="ru-RU"/>
              </w:rPr>
              <w:t>0</w:t>
            </w:r>
            <w:r w:rsidRPr="007654BB">
              <w:rPr>
                <w:rFonts w:ascii="Times New Roman" w:eastAsia="Times New Roman" w:hAnsi="Times New Roman" w:cs="Times New Roman"/>
                <w:sz w:val="20"/>
                <w:szCs w:val="24"/>
                <w:lang w:eastAsia="ru-RU"/>
              </w:rPr>
              <w:t>С</w:t>
            </w:r>
          </w:p>
        </w:tc>
        <w:tc>
          <w:tcPr>
            <w:tcW w:w="1241" w:type="pct"/>
            <w:shd w:val="clear" w:color="auto" w:fill="auto"/>
            <w:vAlign w:val="center"/>
          </w:tcPr>
          <w:p w14:paraId="5000DB9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-46,9</w:t>
            </w:r>
          </w:p>
        </w:tc>
      </w:tr>
      <w:tr w:rsidR="001F27AF" w:rsidRPr="007654BB" w14:paraId="3647E831" w14:textId="77777777" w:rsidTr="002934C2">
        <w:trPr>
          <w:trHeight w:val="227"/>
        </w:trPr>
        <w:tc>
          <w:tcPr>
            <w:tcW w:w="2500" w:type="pct"/>
            <w:shd w:val="clear" w:color="auto" w:fill="auto"/>
          </w:tcPr>
          <w:p w14:paraId="3F4C3675"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Температура ГГП в точке отбора пробы (вне области аккредитации)</w:t>
            </w:r>
          </w:p>
        </w:tc>
        <w:tc>
          <w:tcPr>
            <w:tcW w:w="1259" w:type="pct"/>
            <w:shd w:val="clear" w:color="auto" w:fill="auto"/>
            <w:vAlign w:val="center"/>
          </w:tcPr>
          <w:p w14:paraId="69D209C8"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vertAlign w:val="superscript"/>
                <w:lang w:eastAsia="ru-RU"/>
              </w:rPr>
              <w:t>0</w:t>
            </w:r>
            <w:r w:rsidRPr="007654BB">
              <w:rPr>
                <w:rFonts w:ascii="Times New Roman" w:eastAsia="Times New Roman" w:hAnsi="Times New Roman" w:cs="Times New Roman"/>
                <w:sz w:val="20"/>
                <w:szCs w:val="24"/>
                <w:lang w:eastAsia="ru-RU"/>
              </w:rPr>
              <w:t>С</w:t>
            </w:r>
          </w:p>
        </w:tc>
        <w:tc>
          <w:tcPr>
            <w:tcW w:w="1241" w:type="pct"/>
            <w:shd w:val="clear" w:color="auto" w:fill="auto"/>
            <w:vAlign w:val="center"/>
          </w:tcPr>
          <w:p w14:paraId="39CE3159"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19,1</w:t>
            </w:r>
          </w:p>
        </w:tc>
      </w:tr>
      <w:tr w:rsidR="001F27AF" w:rsidRPr="007654BB" w14:paraId="038E042D" w14:textId="77777777" w:rsidTr="002934C2">
        <w:trPr>
          <w:trHeight w:val="227"/>
        </w:trPr>
        <w:tc>
          <w:tcPr>
            <w:tcW w:w="2500" w:type="pct"/>
            <w:shd w:val="clear" w:color="auto" w:fill="auto"/>
          </w:tcPr>
          <w:p w14:paraId="7FA376DD"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Давление ГГП в точке отбора пробы (вне области аккредитации)</w:t>
            </w:r>
          </w:p>
        </w:tc>
        <w:tc>
          <w:tcPr>
            <w:tcW w:w="1259" w:type="pct"/>
            <w:shd w:val="clear" w:color="auto" w:fill="auto"/>
            <w:vAlign w:val="center"/>
          </w:tcPr>
          <w:p w14:paraId="3D13FF09"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МПа</w:t>
            </w:r>
          </w:p>
        </w:tc>
        <w:tc>
          <w:tcPr>
            <w:tcW w:w="1241" w:type="pct"/>
            <w:shd w:val="clear" w:color="auto" w:fill="auto"/>
            <w:vAlign w:val="center"/>
          </w:tcPr>
          <w:p w14:paraId="432BD4C3"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0,99</w:t>
            </w:r>
          </w:p>
        </w:tc>
      </w:tr>
    </w:tbl>
    <w:p w14:paraId="7A42E2D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Газораспределительная система в целом удовлетворяет потребностям сельского поселения и обеспечивает необходимый уровень обслуживания. </w:t>
      </w:r>
    </w:p>
    <w:p w14:paraId="7304A67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14:paraId="14743AE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характеристики сетей газоснабжения (согласно Мониторингу газового хозяйства муниципального образования Сургутский район в разрезе населённых пунктов, по состоянию на 01 января 2023 года) с.п. Ульт-Ягун и объём потребления газа представлены ниже (Таблица 14 и Таблица 15).</w:t>
      </w:r>
    </w:p>
    <w:p w14:paraId="4A0508AF" w14:textId="77777777" w:rsidR="001F27AF" w:rsidRPr="007654BB" w:rsidRDefault="001F27AF" w:rsidP="00243220">
      <w:pPr>
        <w:pStyle w:val="ad"/>
        <w:spacing w:before="0"/>
        <w:rPr>
          <w:rFonts w:ascii="Times New Roman" w:hAnsi="Times New Roman" w:cs="Times New Roman"/>
        </w:rPr>
      </w:pPr>
      <w:bookmarkStart w:id="40" w:name="_Ref53762357"/>
      <w:r w:rsidRPr="007654BB">
        <w:rPr>
          <w:rFonts w:ascii="Times New Roman" w:hAnsi="Times New Roman" w:cs="Times New Roman"/>
          <w:bCs/>
          <w:iCs/>
        </w:rPr>
        <w:t xml:space="preserve">Таблица </w:t>
      </w:r>
      <w:bookmarkEnd w:id="40"/>
      <w:r w:rsidRPr="007654BB">
        <w:rPr>
          <w:rFonts w:ascii="Times New Roman" w:hAnsi="Times New Roman" w:cs="Times New Roman"/>
          <w:bCs/>
          <w:iCs/>
        </w:rPr>
        <w:t xml:space="preserve">14 – </w:t>
      </w:r>
      <w:r w:rsidRPr="007654BB">
        <w:rPr>
          <w:rFonts w:ascii="Times New Roman" w:hAnsi="Times New Roman" w:cs="Times New Roman"/>
        </w:rPr>
        <w:t>Технические характеристики сетей газоснабжения с.п. Ульт-Ягун</w:t>
      </w:r>
    </w:p>
    <w:p w14:paraId="3E2B0E12" w14:textId="77777777" w:rsidR="001F27AF" w:rsidRPr="007654BB" w:rsidRDefault="001F27AF" w:rsidP="00243220">
      <w:pPr>
        <w:pStyle w:val="ad"/>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3942"/>
        <w:gridCol w:w="2481"/>
        <w:gridCol w:w="1240"/>
        <w:gridCol w:w="1204"/>
      </w:tblGrid>
      <w:tr w:rsidR="001F27AF" w:rsidRPr="007654BB" w14:paraId="334BA1D8" w14:textId="77777777" w:rsidTr="002934C2">
        <w:trPr>
          <w:trHeight w:val="20"/>
          <w:tblHeader/>
        </w:trPr>
        <w:tc>
          <w:tcPr>
            <w:tcW w:w="500" w:type="pct"/>
            <w:shd w:val="clear" w:color="auto" w:fill="auto"/>
            <w:vAlign w:val="center"/>
            <w:hideMark/>
          </w:tcPr>
          <w:p w14:paraId="14C7A2FB"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п.п.</w:t>
            </w:r>
          </w:p>
        </w:tc>
        <w:tc>
          <w:tcPr>
            <w:tcW w:w="2000" w:type="pct"/>
            <w:shd w:val="clear" w:color="auto" w:fill="auto"/>
            <w:vAlign w:val="center"/>
            <w:hideMark/>
          </w:tcPr>
          <w:p w14:paraId="49C433E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xml:space="preserve">Показатели </w:t>
            </w:r>
          </w:p>
        </w:tc>
        <w:tc>
          <w:tcPr>
            <w:tcW w:w="1259" w:type="pct"/>
            <w:shd w:val="clear" w:color="auto" w:fill="auto"/>
            <w:vAlign w:val="center"/>
            <w:hideMark/>
          </w:tcPr>
          <w:p w14:paraId="0706F72A"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единицы измерения</w:t>
            </w:r>
          </w:p>
        </w:tc>
        <w:tc>
          <w:tcPr>
            <w:tcW w:w="1241" w:type="pct"/>
            <w:gridSpan w:val="2"/>
            <w:shd w:val="clear" w:color="auto" w:fill="auto"/>
            <w:vAlign w:val="center"/>
            <w:hideMark/>
          </w:tcPr>
          <w:p w14:paraId="3144B11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Значение показателя</w:t>
            </w:r>
          </w:p>
        </w:tc>
      </w:tr>
      <w:tr w:rsidR="001F27AF" w:rsidRPr="007654BB" w14:paraId="451203BC" w14:textId="77777777" w:rsidTr="002934C2">
        <w:trPr>
          <w:trHeight w:val="20"/>
          <w:tblHeader/>
        </w:trPr>
        <w:tc>
          <w:tcPr>
            <w:tcW w:w="501" w:type="pct"/>
            <w:shd w:val="clear" w:color="auto" w:fill="auto"/>
            <w:vAlign w:val="center"/>
          </w:tcPr>
          <w:p w14:paraId="778C9C0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1999" w:type="pct"/>
            <w:shd w:val="clear" w:color="auto" w:fill="auto"/>
            <w:vAlign w:val="center"/>
          </w:tcPr>
          <w:p w14:paraId="684BB4F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1259" w:type="pct"/>
            <w:shd w:val="clear" w:color="auto" w:fill="auto"/>
            <w:vAlign w:val="center"/>
          </w:tcPr>
          <w:p w14:paraId="3B69D5D3"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1241" w:type="pct"/>
            <w:gridSpan w:val="2"/>
            <w:shd w:val="clear" w:color="auto" w:fill="auto"/>
            <w:vAlign w:val="center"/>
          </w:tcPr>
          <w:p w14:paraId="663CC9A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r>
      <w:tr w:rsidR="001F27AF" w:rsidRPr="007654BB" w14:paraId="13205FF8" w14:textId="77777777" w:rsidTr="002934C2">
        <w:trPr>
          <w:trHeight w:val="20"/>
        </w:trPr>
        <w:tc>
          <w:tcPr>
            <w:tcW w:w="501" w:type="pct"/>
            <w:shd w:val="clear" w:color="auto" w:fill="auto"/>
            <w:vAlign w:val="center"/>
            <w:hideMark/>
          </w:tcPr>
          <w:p w14:paraId="5F260FD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999" w:type="pct"/>
            <w:shd w:val="clear" w:color="auto" w:fill="auto"/>
            <w:vAlign w:val="center"/>
            <w:hideMark/>
          </w:tcPr>
          <w:p w14:paraId="523BD04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Данные о газификации населённого пункта</w:t>
            </w:r>
          </w:p>
        </w:tc>
        <w:tc>
          <w:tcPr>
            <w:tcW w:w="1259" w:type="pct"/>
            <w:shd w:val="clear" w:color="auto" w:fill="auto"/>
            <w:vAlign w:val="center"/>
            <w:hideMark/>
          </w:tcPr>
          <w:p w14:paraId="5BB20DB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629" w:type="pct"/>
            <w:shd w:val="clear" w:color="auto" w:fill="auto"/>
            <w:vAlign w:val="center"/>
            <w:hideMark/>
          </w:tcPr>
          <w:p w14:paraId="58C4B16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 Ульт-Ягун</w:t>
            </w:r>
          </w:p>
        </w:tc>
        <w:tc>
          <w:tcPr>
            <w:tcW w:w="612" w:type="pct"/>
            <w:shd w:val="clear" w:color="auto" w:fill="auto"/>
            <w:vAlign w:val="center"/>
            <w:hideMark/>
          </w:tcPr>
          <w:p w14:paraId="0CD644F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 Тром-Аган</w:t>
            </w:r>
          </w:p>
        </w:tc>
      </w:tr>
      <w:tr w:rsidR="001F27AF" w:rsidRPr="007654BB" w14:paraId="317BD920" w14:textId="77777777" w:rsidTr="002934C2">
        <w:trPr>
          <w:trHeight w:val="20"/>
        </w:trPr>
        <w:tc>
          <w:tcPr>
            <w:tcW w:w="501" w:type="pct"/>
            <w:shd w:val="clear" w:color="auto" w:fill="auto"/>
            <w:vAlign w:val="center"/>
            <w:hideMark/>
          </w:tcPr>
          <w:p w14:paraId="5C0E755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1999" w:type="pct"/>
            <w:shd w:val="clear" w:color="auto" w:fill="auto"/>
            <w:vAlign w:val="center"/>
            <w:hideMark/>
          </w:tcPr>
          <w:p w14:paraId="31B7CEE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Общее количество квартир и домовладений в населённом пункте</w:t>
            </w:r>
            <w:r w:rsidRPr="007654BB">
              <w:rPr>
                <w:rFonts w:ascii="Times New Roman" w:eastAsia="Times New Roman" w:hAnsi="Times New Roman" w:cs="Times New Roman"/>
                <w:sz w:val="20"/>
                <w:szCs w:val="24"/>
                <w:lang w:eastAsia="ru-RU"/>
              </w:rPr>
              <w:br/>
              <w:t>из них:</w:t>
            </w:r>
          </w:p>
        </w:tc>
        <w:tc>
          <w:tcPr>
            <w:tcW w:w="1259" w:type="pct"/>
            <w:shd w:val="clear" w:color="auto" w:fill="auto"/>
            <w:vAlign w:val="center"/>
            <w:hideMark/>
          </w:tcPr>
          <w:p w14:paraId="7388BD3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5FCFF69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715</w:t>
            </w:r>
          </w:p>
        </w:tc>
        <w:tc>
          <w:tcPr>
            <w:tcW w:w="612" w:type="pct"/>
            <w:shd w:val="clear" w:color="auto" w:fill="auto"/>
            <w:vAlign w:val="center"/>
            <w:hideMark/>
          </w:tcPr>
          <w:p w14:paraId="4834ED2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54</w:t>
            </w:r>
          </w:p>
        </w:tc>
      </w:tr>
      <w:tr w:rsidR="001F27AF" w:rsidRPr="007654BB" w14:paraId="11026843" w14:textId="77777777" w:rsidTr="002934C2">
        <w:trPr>
          <w:trHeight w:val="20"/>
        </w:trPr>
        <w:tc>
          <w:tcPr>
            <w:tcW w:w="501" w:type="pct"/>
            <w:shd w:val="clear" w:color="auto" w:fill="auto"/>
            <w:vAlign w:val="center"/>
            <w:hideMark/>
          </w:tcPr>
          <w:p w14:paraId="77456B2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1.1.1</w:t>
            </w:r>
          </w:p>
        </w:tc>
        <w:tc>
          <w:tcPr>
            <w:tcW w:w="1999" w:type="pct"/>
            <w:shd w:val="clear" w:color="auto" w:fill="auto"/>
            <w:vAlign w:val="center"/>
            <w:hideMark/>
          </w:tcPr>
          <w:p w14:paraId="3D2D934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не газифицированы</w:t>
            </w:r>
          </w:p>
        </w:tc>
        <w:tc>
          <w:tcPr>
            <w:tcW w:w="1259" w:type="pct"/>
            <w:shd w:val="clear" w:color="auto" w:fill="auto"/>
            <w:vAlign w:val="center"/>
            <w:hideMark/>
          </w:tcPr>
          <w:p w14:paraId="18782D9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557AAE8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5E878B9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D231ED4" w14:textId="77777777" w:rsidTr="002934C2">
        <w:trPr>
          <w:trHeight w:val="20"/>
        </w:trPr>
        <w:tc>
          <w:tcPr>
            <w:tcW w:w="501" w:type="pct"/>
            <w:shd w:val="clear" w:color="auto" w:fill="auto"/>
            <w:vAlign w:val="center"/>
            <w:hideMark/>
          </w:tcPr>
          <w:p w14:paraId="24668E5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1.1.2</w:t>
            </w:r>
          </w:p>
        </w:tc>
        <w:tc>
          <w:tcPr>
            <w:tcW w:w="1999" w:type="pct"/>
            <w:shd w:val="clear" w:color="auto" w:fill="auto"/>
            <w:vAlign w:val="center"/>
            <w:hideMark/>
          </w:tcPr>
          <w:p w14:paraId="0D7025D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не подлежащих газификации</w:t>
            </w:r>
          </w:p>
        </w:tc>
        <w:tc>
          <w:tcPr>
            <w:tcW w:w="1259" w:type="pct"/>
            <w:shd w:val="clear" w:color="auto" w:fill="auto"/>
            <w:vAlign w:val="center"/>
            <w:hideMark/>
          </w:tcPr>
          <w:p w14:paraId="2269128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33F7D7C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715</w:t>
            </w:r>
          </w:p>
        </w:tc>
        <w:tc>
          <w:tcPr>
            <w:tcW w:w="612" w:type="pct"/>
            <w:shd w:val="clear" w:color="auto" w:fill="auto"/>
            <w:vAlign w:val="center"/>
            <w:hideMark/>
          </w:tcPr>
          <w:p w14:paraId="461E8D6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54</w:t>
            </w:r>
          </w:p>
        </w:tc>
      </w:tr>
      <w:tr w:rsidR="001F27AF" w:rsidRPr="007654BB" w14:paraId="21DA5F31" w14:textId="77777777" w:rsidTr="002934C2">
        <w:trPr>
          <w:trHeight w:val="20"/>
        </w:trPr>
        <w:tc>
          <w:tcPr>
            <w:tcW w:w="501" w:type="pct"/>
            <w:shd w:val="clear" w:color="auto" w:fill="auto"/>
            <w:vAlign w:val="center"/>
            <w:hideMark/>
          </w:tcPr>
          <w:p w14:paraId="67627B4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1.1.3</w:t>
            </w:r>
          </w:p>
        </w:tc>
        <w:tc>
          <w:tcPr>
            <w:tcW w:w="1999" w:type="pct"/>
            <w:shd w:val="clear" w:color="auto" w:fill="auto"/>
            <w:vAlign w:val="center"/>
            <w:hideMark/>
          </w:tcPr>
          <w:p w14:paraId="481FA7C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газифицированных природным газом</w:t>
            </w:r>
          </w:p>
        </w:tc>
        <w:tc>
          <w:tcPr>
            <w:tcW w:w="1259" w:type="pct"/>
            <w:shd w:val="clear" w:color="auto" w:fill="auto"/>
            <w:vAlign w:val="center"/>
            <w:hideMark/>
          </w:tcPr>
          <w:p w14:paraId="017499D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713DD1E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6BAB334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3911566" w14:textId="77777777" w:rsidTr="002934C2">
        <w:trPr>
          <w:trHeight w:val="20"/>
        </w:trPr>
        <w:tc>
          <w:tcPr>
            <w:tcW w:w="501" w:type="pct"/>
            <w:shd w:val="clear" w:color="auto" w:fill="auto"/>
            <w:vAlign w:val="center"/>
            <w:hideMark/>
          </w:tcPr>
          <w:p w14:paraId="5182AA2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1.1.4</w:t>
            </w:r>
          </w:p>
        </w:tc>
        <w:tc>
          <w:tcPr>
            <w:tcW w:w="1999" w:type="pct"/>
            <w:shd w:val="clear" w:color="auto" w:fill="auto"/>
            <w:vAlign w:val="center"/>
            <w:hideMark/>
          </w:tcPr>
          <w:p w14:paraId="1CC65B5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газифицированных попутным нефтяным газом</w:t>
            </w:r>
          </w:p>
        </w:tc>
        <w:tc>
          <w:tcPr>
            <w:tcW w:w="1259" w:type="pct"/>
            <w:shd w:val="clear" w:color="auto" w:fill="auto"/>
            <w:vAlign w:val="center"/>
            <w:hideMark/>
          </w:tcPr>
          <w:p w14:paraId="00AB8CF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504B066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6941FCE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7C03A46" w14:textId="77777777" w:rsidTr="002934C2">
        <w:trPr>
          <w:trHeight w:val="20"/>
        </w:trPr>
        <w:tc>
          <w:tcPr>
            <w:tcW w:w="501" w:type="pct"/>
            <w:shd w:val="clear" w:color="auto" w:fill="auto"/>
            <w:vAlign w:val="center"/>
            <w:hideMark/>
          </w:tcPr>
          <w:p w14:paraId="0FEEA2D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1.1.5</w:t>
            </w:r>
          </w:p>
        </w:tc>
        <w:tc>
          <w:tcPr>
            <w:tcW w:w="1999" w:type="pct"/>
            <w:shd w:val="clear" w:color="auto" w:fill="auto"/>
            <w:vAlign w:val="center"/>
            <w:hideMark/>
          </w:tcPr>
          <w:p w14:paraId="50EA52E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сжиженным углеводородным газом</w:t>
            </w:r>
          </w:p>
        </w:tc>
        <w:tc>
          <w:tcPr>
            <w:tcW w:w="1259" w:type="pct"/>
            <w:shd w:val="clear" w:color="auto" w:fill="auto"/>
            <w:vAlign w:val="center"/>
            <w:hideMark/>
          </w:tcPr>
          <w:p w14:paraId="487B02E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322ACDA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2F205DE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61FCDBD" w14:textId="77777777" w:rsidTr="002934C2">
        <w:trPr>
          <w:trHeight w:val="20"/>
        </w:trPr>
        <w:tc>
          <w:tcPr>
            <w:tcW w:w="501" w:type="pct"/>
            <w:shd w:val="clear" w:color="auto" w:fill="auto"/>
            <w:vAlign w:val="center"/>
            <w:hideMark/>
          </w:tcPr>
          <w:p w14:paraId="7488357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w:t>
            </w:r>
          </w:p>
        </w:tc>
        <w:tc>
          <w:tcPr>
            <w:tcW w:w="1999" w:type="pct"/>
            <w:shd w:val="clear" w:color="auto" w:fill="auto"/>
            <w:vAlign w:val="center"/>
            <w:hideMark/>
          </w:tcPr>
          <w:p w14:paraId="2879071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газовых плит из них:</w:t>
            </w:r>
          </w:p>
        </w:tc>
        <w:tc>
          <w:tcPr>
            <w:tcW w:w="1259" w:type="pct"/>
            <w:shd w:val="clear" w:color="auto" w:fill="auto"/>
            <w:vAlign w:val="center"/>
            <w:hideMark/>
          </w:tcPr>
          <w:p w14:paraId="461252A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47FA95B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734E18F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A346792" w14:textId="77777777" w:rsidTr="002934C2">
        <w:trPr>
          <w:trHeight w:val="20"/>
        </w:trPr>
        <w:tc>
          <w:tcPr>
            <w:tcW w:w="501" w:type="pct"/>
            <w:shd w:val="clear" w:color="auto" w:fill="auto"/>
            <w:vAlign w:val="center"/>
            <w:hideMark/>
          </w:tcPr>
          <w:p w14:paraId="5D248C9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1.2.1</w:t>
            </w:r>
          </w:p>
        </w:tc>
        <w:tc>
          <w:tcPr>
            <w:tcW w:w="1999" w:type="pct"/>
            <w:shd w:val="clear" w:color="auto" w:fill="auto"/>
            <w:vAlign w:val="center"/>
            <w:hideMark/>
          </w:tcPr>
          <w:p w14:paraId="5E339C1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использующих природный газ</w:t>
            </w:r>
          </w:p>
        </w:tc>
        <w:tc>
          <w:tcPr>
            <w:tcW w:w="1259" w:type="pct"/>
            <w:shd w:val="clear" w:color="auto" w:fill="auto"/>
            <w:vAlign w:val="center"/>
            <w:hideMark/>
          </w:tcPr>
          <w:p w14:paraId="7CF8AAA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6AB873C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413E9DB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75EC985" w14:textId="77777777" w:rsidTr="002934C2">
        <w:trPr>
          <w:trHeight w:val="20"/>
        </w:trPr>
        <w:tc>
          <w:tcPr>
            <w:tcW w:w="501" w:type="pct"/>
            <w:shd w:val="clear" w:color="auto" w:fill="auto"/>
            <w:vAlign w:val="center"/>
            <w:hideMark/>
          </w:tcPr>
          <w:p w14:paraId="6775FE7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1.2.2</w:t>
            </w:r>
          </w:p>
        </w:tc>
        <w:tc>
          <w:tcPr>
            <w:tcW w:w="1999" w:type="pct"/>
            <w:shd w:val="clear" w:color="auto" w:fill="auto"/>
            <w:vAlign w:val="center"/>
            <w:hideMark/>
          </w:tcPr>
          <w:p w14:paraId="34AFFE7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сжиженный углеводородный газ</w:t>
            </w:r>
          </w:p>
        </w:tc>
        <w:tc>
          <w:tcPr>
            <w:tcW w:w="1259" w:type="pct"/>
            <w:shd w:val="clear" w:color="auto" w:fill="auto"/>
            <w:vAlign w:val="center"/>
            <w:hideMark/>
          </w:tcPr>
          <w:p w14:paraId="5EC0D50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26B9F65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472C3E4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3315AFE" w14:textId="77777777" w:rsidTr="002934C2">
        <w:trPr>
          <w:trHeight w:val="20"/>
        </w:trPr>
        <w:tc>
          <w:tcPr>
            <w:tcW w:w="501" w:type="pct"/>
            <w:shd w:val="clear" w:color="auto" w:fill="auto"/>
            <w:vAlign w:val="center"/>
            <w:hideMark/>
          </w:tcPr>
          <w:p w14:paraId="5A65B9F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w:t>
            </w:r>
          </w:p>
        </w:tc>
        <w:tc>
          <w:tcPr>
            <w:tcW w:w="1999" w:type="pct"/>
            <w:shd w:val="clear" w:color="auto" w:fill="auto"/>
            <w:vAlign w:val="center"/>
            <w:hideMark/>
          </w:tcPr>
          <w:p w14:paraId="0B9C6A5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газовых водонагревателей (проточных, отопительных аппаратов)</w:t>
            </w:r>
          </w:p>
        </w:tc>
        <w:tc>
          <w:tcPr>
            <w:tcW w:w="1259" w:type="pct"/>
            <w:shd w:val="clear" w:color="auto" w:fill="auto"/>
            <w:vAlign w:val="center"/>
            <w:hideMark/>
          </w:tcPr>
          <w:p w14:paraId="0AA7454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4E19497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3B2485E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E5EAF08" w14:textId="77777777" w:rsidTr="002934C2">
        <w:trPr>
          <w:trHeight w:val="20"/>
        </w:trPr>
        <w:tc>
          <w:tcPr>
            <w:tcW w:w="501" w:type="pct"/>
            <w:shd w:val="clear" w:color="auto" w:fill="auto"/>
            <w:vAlign w:val="center"/>
            <w:hideMark/>
          </w:tcPr>
          <w:p w14:paraId="177C699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w:t>
            </w:r>
          </w:p>
        </w:tc>
        <w:tc>
          <w:tcPr>
            <w:tcW w:w="1999" w:type="pct"/>
            <w:shd w:val="clear" w:color="auto" w:fill="auto"/>
            <w:vAlign w:val="center"/>
            <w:hideMark/>
          </w:tcPr>
          <w:p w14:paraId="1AEC6D6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газовых водонагревателей</w:t>
            </w:r>
          </w:p>
        </w:tc>
        <w:tc>
          <w:tcPr>
            <w:tcW w:w="1259" w:type="pct"/>
            <w:shd w:val="clear" w:color="auto" w:fill="auto"/>
            <w:vAlign w:val="center"/>
            <w:hideMark/>
          </w:tcPr>
          <w:p w14:paraId="7B2CD55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02013FC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04F9632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DA6B54B" w14:textId="77777777" w:rsidTr="002934C2">
        <w:trPr>
          <w:trHeight w:val="20"/>
        </w:trPr>
        <w:tc>
          <w:tcPr>
            <w:tcW w:w="501" w:type="pct"/>
            <w:shd w:val="clear" w:color="auto" w:fill="auto"/>
            <w:vAlign w:val="center"/>
            <w:hideMark/>
          </w:tcPr>
          <w:p w14:paraId="416DB62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w:t>
            </w:r>
          </w:p>
        </w:tc>
        <w:tc>
          <w:tcPr>
            <w:tcW w:w="1999" w:type="pct"/>
            <w:shd w:val="clear" w:color="auto" w:fill="auto"/>
            <w:vAlign w:val="center"/>
            <w:hideMark/>
          </w:tcPr>
          <w:p w14:paraId="28F17F6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котельных из них:</w:t>
            </w:r>
          </w:p>
        </w:tc>
        <w:tc>
          <w:tcPr>
            <w:tcW w:w="1259" w:type="pct"/>
            <w:shd w:val="clear" w:color="auto" w:fill="auto"/>
            <w:vAlign w:val="center"/>
            <w:hideMark/>
          </w:tcPr>
          <w:p w14:paraId="53B0B98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3DCB461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612" w:type="pct"/>
            <w:shd w:val="clear" w:color="auto" w:fill="auto"/>
            <w:vAlign w:val="center"/>
            <w:hideMark/>
          </w:tcPr>
          <w:p w14:paraId="3A4CC17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r>
      <w:tr w:rsidR="001F27AF" w:rsidRPr="007654BB" w14:paraId="4D342124" w14:textId="77777777" w:rsidTr="002934C2">
        <w:trPr>
          <w:trHeight w:val="20"/>
        </w:trPr>
        <w:tc>
          <w:tcPr>
            <w:tcW w:w="501" w:type="pct"/>
            <w:shd w:val="clear" w:color="auto" w:fill="auto"/>
            <w:vAlign w:val="center"/>
            <w:hideMark/>
          </w:tcPr>
          <w:p w14:paraId="6F85C78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1.4.1</w:t>
            </w:r>
          </w:p>
        </w:tc>
        <w:tc>
          <w:tcPr>
            <w:tcW w:w="1999" w:type="pct"/>
            <w:shd w:val="clear" w:color="auto" w:fill="auto"/>
            <w:vAlign w:val="center"/>
            <w:hideMark/>
          </w:tcPr>
          <w:p w14:paraId="7A44523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газифицированных</w:t>
            </w:r>
          </w:p>
        </w:tc>
        <w:tc>
          <w:tcPr>
            <w:tcW w:w="1259" w:type="pct"/>
            <w:shd w:val="clear" w:color="auto" w:fill="auto"/>
            <w:vAlign w:val="center"/>
            <w:hideMark/>
          </w:tcPr>
          <w:p w14:paraId="2A140A6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5DDF472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612" w:type="pct"/>
            <w:shd w:val="clear" w:color="auto" w:fill="auto"/>
            <w:noWrap/>
            <w:vAlign w:val="center"/>
            <w:hideMark/>
          </w:tcPr>
          <w:p w14:paraId="59B9EFD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r>
      <w:tr w:rsidR="001F27AF" w:rsidRPr="007654BB" w14:paraId="43998FB0" w14:textId="77777777" w:rsidTr="002934C2">
        <w:trPr>
          <w:trHeight w:val="20"/>
        </w:trPr>
        <w:tc>
          <w:tcPr>
            <w:tcW w:w="501" w:type="pct"/>
            <w:shd w:val="clear" w:color="auto" w:fill="auto"/>
            <w:vAlign w:val="center"/>
            <w:hideMark/>
          </w:tcPr>
          <w:p w14:paraId="63E847D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1.4.2</w:t>
            </w:r>
          </w:p>
        </w:tc>
        <w:tc>
          <w:tcPr>
            <w:tcW w:w="1999" w:type="pct"/>
            <w:shd w:val="clear" w:color="auto" w:fill="auto"/>
            <w:vAlign w:val="center"/>
            <w:hideMark/>
          </w:tcPr>
          <w:p w14:paraId="6118837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крышных котельных</w:t>
            </w:r>
          </w:p>
        </w:tc>
        <w:tc>
          <w:tcPr>
            <w:tcW w:w="1259" w:type="pct"/>
            <w:shd w:val="clear" w:color="auto" w:fill="auto"/>
            <w:vAlign w:val="center"/>
            <w:hideMark/>
          </w:tcPr>
          <w:p w14:paraId="0478DC0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2B9CCF6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39CE8A3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35538DC" w14:textId="77777777" w:rsidTr="002934C2">
        <w:trPr>
          <w:trHeight w:val="20"/>
        </w:trPr>
        <w:tc>
          <w:tcPr>
            <w:tcW w:w="501" w:type="pct"/>
            <w:shd w:val="clear" w:color="auto" w:fill="auto"/>
            <w:vAlign w:val="center"/>
            <w:hideMark/>
          </w:tcPr>
          <w:p w14:paraId="752A2AC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w:t>
            </w:r>
          </w:p>
        </w:tc>
        <w:tc>
          <w:tcPr>
            <w:tcW w:w="1999" w:type="pct"/>
            <w:shd w:val="clear" w:color="auto" w:fill="auto"/>
            <w:vAlign w:val="center"/>
            <w:hideMark/>
          </w:tcPr>
          <w:p w14:paraId="6DB7037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количество газорегуляторных пунктов </w:t>
            </w:r>
          </w:p>
        </w:tc>
        <w:tc>
          <w:tcPr>
            <w:tcW w:w="1259" w:type="pct"/>
            <w:shd w:val="clear" w:color="auto" w:fill="auto"/>
            <w:vAlign w:val="center"/>
            <w:hideMark/>
          </w:tcPr>
          <w:p w14:paraId="210C752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75F6FDF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612" w:type="pct"/>
            <w:shd w:val="clear" w:color="auto" w:fill="auto"/>
            <w:noWrap/>
            <w:vAlign w:val="center"/>
            <w:hideMark/>
          </w:tcPr>
          <w:p w14:paraId="1F7980F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r>
      <w:tr w:rsidR="001F27AF" w:rsidRPr="007654BB" w14:paraId="4A51FFD2" w14:textId="77777777" w:rsidTr="002934C2">
        <w:trPr>
          <w:trHeight w:val="20"/>
        </w:trPr>
        <w:tc>
          <w:tcPr>
            <w:tcW w:w="501" w:type="pct"/>
            <w:shd w:val="clear" w:color="auto" w:fill="auto"/>
            <w:vAlign w:val="center"/>
            <w:hideMark/>
          </w:tcPr>
          <w:p w14:paraId="4772FB1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1.6</w:t>
            </w:r>
          </w:p>
        </w:tc>
        <w:tc>
          <w:tcPr>
            <w:tcW w:w="1999" w:type="pct"/>
            <w:shd w:val="clear" w:color="auto" w:fill="auto"/>
            <w:vAlign w:val="center"/>
            <w:hideMark/>
          </w:tcPr>
          <w:p w14:paraId="2117201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газорегуляторных шкафов</w:t>
            </w:r>
          </w:p>
        </w:tc>
        <w:tc>
          <w:tcPr>
            <w:tcW w:w="1259" w:type="pct"/>
            <w:shd w:val="clear" w:color="auto" w:fill="auto"/>
            <w:vAlign w:val="center"/>
            <w:hideMark/>
          </w:tcPr>
          <w:p w14:paraId="0F369C1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629" w:type="pct"/>
            <w:shd w:val="clear" w:color="auto" w:fill="auto"/>
            <w:vAlign w:val="center"/>
            <w:hideMark/>
          </w:tcPr>
          <w:p w14:paraId="3D0F361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0B9ABD0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8FE80E0" w14:textId="77777777" w:rsidTr="002934C2">
        <w:trPr>
          <w:trHeight w:val="20"/>
        </w:trPr>
        <w:tc>
          <w:tcPr>
            <w:tcW w:w="501" w:type="pct"/>
            <w:shd w:val="clear" w:color="auto" w:fill="auto"/>
            <w:vAlign w:val="center"/>
            <w:hideMark/>
          </w:tcPr>
          <w:p w14:paraId="46CFEC1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999" w:type="pct"/>
            <w:shd w:val="clear" w:color="auto" w:fill="auto"/>
            <w:vAlign w:val="center"/>
            <w:hideMark/>
          </w:tcPr>
          <w:p w14:paraId="319FF44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Состояние газопроводов</w:t>
            </w:r>
          </w:p>
        </w:tc>
        <w:tc>
          <w:tcPr>
            <w:tcW w:w="1259" w:type="pct"/>
            <w:shd w:val="clear" w:color="auto" w:fill="auto"/>
            <w:vAlign w:val="center"/>
            <w:hideMark/>
          </w:tcPr>
          <w:p w14:paraId="606C540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629" w:type="pct"/>
            <w:shd w:val="clear" w:color="auto" w:fill="auto"/>
            <w:vAlign w:val="center"/>
            <w:hideMark/>
          </w:tcPr>
          <w:p w14:paraId="36DFE4B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612" w:type="pct"/>
            <w:shd w:val="clear" w:color="auto" w:fill="auto"/>
            <w:vAlign w:val="center"/>
            <w:hideMark/>
          </w:tcPr>
          <w:p w14:paraId="4655E9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r>
      <w:tr w:rsidR="001F27AF" w:rsidRPr="007654BB" w14:paraId="5DA0F4BB" w14:textId="77777777" w:rsidTr="002934C2">
        <w:trPr>
          <w:trHeight w:val="20"/>
        </w:trPr>
        <w:tc>
          <w:tcPr>
            <w:tcW w:w="501" w:type="pct"/>
            <w:shd w:val="clear" w:color="auto" w:fill="auto"/>
            <w:vAlign w:val="center"/>
            <w:hideMark/>
          </w:tcPr>
          <w:p w14:paraId="06A2F5C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w:t>
            </w:r>
          </w:p>
        </w:tc>
        <w:tc>
          <w:tcPr>
            <w:tcW w:w="1999" w:type="pct"/>
            <w:shd w:val="clear" w:color="auto" w:fill="auto"/>
            <w:vAlign w:val="center"/>
            <w:hideMark/>
          </w:tcPr>
          <w:p w14:paraId="34BBBC6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протяжённость газопроводов из них:</w:t>
            </w:r>
          </w:p>
        </w:tc>
        <w:tc>
          <w:tcPr>
            <w:tcW w:w="1259" w:type="pct"/>
            <w:shd w:val="clear" w:color="auto" w:fill="auto"/>
            <w:vAlign w:val="center"/>
            <w:hideMark/>
          </w:tcPr>
          <w:p w14:paraId="213828A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629" w:type="pct"/>
            <w:shd w:val="clear" w:color="auto" w:fill="auto"/>
            <w:noWrap/>
            <w:vAlign w:val="center"/>
            <w:hideMark/>
          </w:tcPr>
          <w:p w14:paraId="027BF84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5,56</w:t>
            </w:r>
          </w:p>
        </w:tc>
        <w:tc>
          <w:tcPr>
            <w:tcW w:w="612" w:type="pct"/>
            <w:shd w:val="clear" w:color="auto" w:fill="auto"/>
            <w:noWrap/>
            <w:vAlign w:val="center"/>
            <w:hideMark/>
          </w:tcPr>
          <w:p w14:paraId="68F016A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r>
      <w:tr w:rsidR="001F27AF" w:rsidRPr="007654BB" w14:paraId="0B22B9C0" w14:textId="77777777" w:rsidTr="002934C2">
        <w:trPr>
          <w:trHeight w:val="20"/>
        </w:trPr>
        <w:tc>
          <w:tcPr>
            <w:tcW w:w="501" w:type="pct"/>
            <w:shd w:val="clear" w:color="auto" w:fill="auto"/>
            <w:vAlign w:val="center"/>
            <w:hideMark/>
          </w:tcPr>
          <w:p w14:paraId="02D99D6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2.1.1</w:t>
            </w:r>
          </w:p>
        </w:tc>
        <w:tc>
          <w:tcPr>
            <w:tcW w:w="1999" w:type="pct"/>
            <w:shd w:val="clear" w:color="auto" w:fill="auto"/>
            <w:vAlign w:val="center"/>
            <w:hideMark/>
          </w:tcPr>
          <w:p w14:paraId="7178285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высокого давления</w:t>
            </w:r>
          </w:p>
        </w:tc>
        <w:tc>
          <w:tcPr>
            <w:tcW w:w="1259" w:type="pct"/>
            <w:shd w:val="clear" w:color="auto" w:fill="auto"/>
            <w:vAlign w:val="center"/>
            <w:hideMark/>
          </w:tcPr>
          <w:p w14:paraId="29B1A7F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629" w:type="pct"/>
            <w:shd w:val="clear" w:color="auto" w:fill="auto"/>
            <w:vAlign w:val="center"/>
            <w:hideMark/>
          </w:tcPr>
          <w:p w14:paraId="1F84BAD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5,56</w:t>
            </w:r>
          </w:p>
        </w:tc>
        <w:tc>
          <w:tcPr>
            <w:tcW w:w="612" w:type="pct"/>
            <w:shd w:val="clear" w:color="auto" w:fill="auto"/>
            <w:noWrap/>
            <w:vAlign w:val="center"/>
            <w:hideMark/>
          </w:tcPr>
          <w:p w14:paraId="41FFBDD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r>
      <w:tr w:rsidR="001F27AF" w:rsidRPr="007654BB" w14:paraId="4089E768" w14:textId="77777777" w:rsidTr="002934C2">
        <w:trPr>
          <w:trHeight w:val="20"/>
        </w:trPr>
        <w:tc>
          <w:tcPr>
            <w:tcW w:w="501" w:type="pct"/>
            <w:shd w:val="clear" w:color="auto" w:fill="auto"/>
            <w:vAlign w:val="center"/>
            <w:hideMark/>
          </w:tcPr>
          <w:p w14:paraId="4E3CA9A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2.1.2</w:t>
            </w:r>
          </w:p>
        </w:tc>
        <w:tc>
          <w:tcPr>
            <w:tcW w:w="1999" w:type="pct"/>
            <w:shd w:val="clear" w:color="auto" w:fill="auto"/>
            <w:vAlign w:val="center"/>
            <w:hideMark/>
          </w:tcPr>
          <w:p w14:paraId="084560A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среднего давления</w:t>
            </w:r>
          </w:p>
        </w:tc>
        <w:tc>
          <w:tcPr>
            <w:tcW w:w="1259" w:type="pct"/>
            <w:shd w:val="clear" w:color="auto" w:fill="auto"/>
            <w:vAlign w:val="center"/>
            <w:hideMark/>
          </w:tcPr>
          <w:p w14:paraId="6898EF1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629" w:type="pct"/>
            <w:shd w:val="clear" w:color="auto" w:fill="auto"/>
            <w:vAlign w:val="center"/>
            <w:hideMark/>
          </w:tcPr>
          <w:p w14:paraId="4E18D65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29E4908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74587C1" w14:textId="77777777" w:rsidTr="002934C2">
        <w:trPr>
          <w:trHeight w:val="20"/>
        </w:trPr>
        <w:tc>
          <w:tcPr>
            <w:tcW w:w="501" w:type="pct"/>
            <w:shd w:val="clear" w:color="auto" w:fill="auto"/>
            <w:vAlign w:val="center"/>
            <w:hideMark/>
          </w:tcPr>
          <w:p w14:paraId="057F627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2.1.3</w:t>
            </w:r>
          </w:p>
        </w:tc>
        <w:tc>
          <w:tcPr>
            <w:tcW w:w="1999" w:type="pct"/>
            <w:shd w:val="clear" w:color="auto" w:fill="auto"/>
            <w:vAlign w:val="center"/>
            <w:hideMark/>
          </w:tcPr>
          <w:p w14:paraId="02F229D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низкого давления</w:t>
            </w:r>
          </w:p>
        </w:tc>
        <w:tc>
          <w:tcPr>
            <w:tcW w:w="1259" w:type="pct"/>
            <w:shd w:val="clear" w:color="auto" w:fill="auto"/>
            <w:vAlign w:val="center"/>
            <w:hideMark/>
          </w:tcPr>
          <w:p w14:paraId="1F3C853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629" w:type="pct"/>
            <w:shd w:val="clear" w:color="auto" w:fill="auto"/>
            <w:vAlign w:val="center"/>
            <w:hideMark/>
          </w:tcPr>
          <w:p w14:paraId="6FD01DF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1E1BB04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B428331" w14:textId="77777777" w:rsidTr="002934C2">
        <w:trPr>
          <w:trHeight w:val="20"/>
        </w:trPr>
        <w:tc>
          <w:tcPr>
            <w:tcW w:w="501" w:type="pct"/>
            <w:shd w:val="clear" w:color="auto" w:fill="auto"/>
            <w:vAlign w:val="center"/>
            <w:hideMark/>
          </w:tcPr>
          <w:p w14:paraId="3175BE4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2.2</w:t>
            </w:r>
          </w:p>
        </w:tc>
        <w:tc>
          <w:tcPr>
            <w:tcW w:w="1999" w:type="pct"/>
            <w:shd w:val="clear" w:color="auto" w:fill="auto"/>
            <w:vAlign w:val="center"/>
            <w:hideMark/>
          </w:tcPr>
          <w:p w14:paraId="0D12328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газопроводы требующие реконструкции</w:t>
            </w:r>
          </w:p>
        </w:tc>
        <w:tc>
          <w:tcPr>
            <w:tcW w:w="1259" w:type="pct"/>
            <w:shd w:val="clear" w:color="auto" w:fill="auto"/>
            <w:vAlign w:val="center"/>
            <w:hideMark/>
          </w:tcPr>
          <w:p w14:paraId="0E28C1A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629" w:type="pct"/>
            <w:shd w:val="clear" w:color="auto" w:fill="auto"/>
            <w:vAlign w:val="center"/>
            <w:hideMark/>
          </w:tcPr>
          <w:p w14:paraId="4C9AEDE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6EA4970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BF1C9F5" w14:textId="77777777" w:rsidTr="002934C2">
        <w:trPr>
          <w:trHeight w:val="20"/>
        </w:trPr>
        <w:tc>
          <w:tcPr>
            <w:tcW w:w="501" w:type="pct"/>
            <w:shd w:val="clear" w:color="auto" w:fill="auto"/>
            <w:vAlign w:val="center"/>
            <w:hideMark/>
          </w:tcPr>
          <w:p w14:paraId="01AFC9B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2.3</w:t>
            </w:r>
          </w:p>
        </w:tc>
        <w:tc>
          <w:tcPr>
            <w:tcW w:w="1999" w:type="pct"/>
            <w:shd w:val="clear" w:color="auto" w:fill="auto"/>
            <w:vAlign w:val="center"/>
            <w:hideMark/>
          </w:tcPr>
          <w:p w14:paraId="4FD94B7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наличие электрохимзащиты</w:t>
            </w:r>
          </w:p>
        </w:tc>
        <w:tc>
          <w:tcPr>
            <w:tcW w:w="1259" w:type="pct"/>
            <w:shd w:val="clear" w:color="auto" w:fill="auto"/>
            <w:vAlign w:val="center"/>
            <w:hideMark/>
          </w:tcPr>
          <w:p w14:paraId="5E2FF41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629" w:type="pct"/>
            <w:shd w:val="clear" w:color="auto" w:fill="auto"/>
            <w:vAlign w:val="center"/>
            <w:hideMark/>
          </w:tcPr>
          <w:p w14:paraId="70B4C0A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614F580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2CA456D" w14:textId="77777777" w:rsidTr="002934C2">
        <w:trPr>
          <w:trHeight w:val="20"/>
        </w:trPr>
        <w:tc>
          <w:tcPr>
            <w:tcW w:w="501" w:type="pct"/>
            <w:shd w:val="clear" w:color="auto" w:fill="auto"/>
            <w:vAlign w:val="center"/>
            <w:hideMark/>
          </w:tcPr>
          <w:p w14:paraId="45DD90A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2.4</w:t>
            </w:r>
          </w:p>
        </w:tc>
        <w:tc>
          <w:tcPr>
            <w:tcW w:w="1999" w:type="pct"/>
            <w:shd w:val="clear" w:color="auto" w:fill="auto"/>
            <w:vAlign w:val="center"/>
            <w:hideMark/>
          </w:tcPr>
          <w:p w14:paraId="6003FA1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не требуют электрохимзащиты</w:t>
            </w:r>
          </w:p>
        </w:tc>
        <w:tc>
          <w:tcPr>
            <w:tcW w:w="1259" w:type="pct"/>
            <w:shd w:val="clear" w:color="auto" w:fill="auto"/>
            <w:vAlign w:val="center"/>
            <w:hideMark/>
          </w:tcPr>
          <w:p w14:paraId="139D210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629" w:type="pct"/>
            <w:shd w:val="clear" w:color="auto" w:fill="auto"/>
            <w:vAlign w:val="center"/>
            <w:hideMark/>
          </w:tcPr>
          <w:p w14:paraId="0E084AD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6F2B7F9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8C4D2D3" w14:textId="77777777" w:rsidTr="002934C2">
        <w:trPr>
          <w:trHeight w:val="20"/>
        </w:trPr>
        <w:tc>
          <w:tcPr>
            <w:tcW w:w="501" w:type="pct"/>
            <w:shd w:val="clear" w:color="auto" w:fill="auto"/>
            <w:vAlign w:val="center"/>
            <w:hideMark/>
          </w:tcPr>
          <w:p w14:paraId="54D65FC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2.5</w:t>
            </w:r>
          </w:p>
        </w:tc>
        <w:tc>
          <w:tcPr>
            <w:tcW w:w="1999" w:type="pct"/>
            <w:shd w:val="clear" w:color="auto" w:fill="auto"/>
            <w:vAlign w:val="center"/>
            <w:hideMark/>
          </w:tcPr>
          <w:p w14:paraId="3F24646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износ газопроводов</w:t>
            </w:r>
          </w:p>
        </w:tc>
        <w:tc>
          <w:tcPr>
            <w:tcW w:w="1259" w:type="pct"/>
            <w:shd w:val="clear" w:color="auto" w:fill="auto"/>
            <w:vAlign w:val="center"/>
            <w:hideMark/>
          </w:tcPr>
          <w:p w14:paraId="722B9AF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629" w:type="pct"/>
            <w:shd w:val="clear" w:color="auto" w:fill="auto"/>
            <w:vAlign w:val="center"/>
            <w:hideMark/>
          </w:tcPr>
          <w:p w14:paraId="0DE55C7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30</w:t>
            </w:r>
          </w:p>
        </w:tc>
        <w:tc>
          <w:tcPr>
            <w:tcW w:w="612" w:type="pct"/>
            <w:shd w:val="clear" w:color="auto" w:fill="auto"/>
            <w:noWrap/>
            <w:vAlign w:val="center"/>
            <w:hideMark/>
          </w:tcPr>
          <w:p w14:paraId="3317F2A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71DC016" w14:textId="77777777" w:rsidTr="002934C2">
        <w:trPr>
          <w:trHeight w:val="20"/>
        </w:trPr>
        <w:tc>
          <w:tcPr>
            <w:tcW w:w="501" w:type="pct"/>
            <w:shd w:val="clear" w:color="auto" w:fill="auto"/>
            <w:vAlign w:val="center"/>
            <w:hideMark/>
          </w:tcPr>
          <w:p w14:paraId="71D8C08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2.6</w:t>
            </w:r>
          </w:p>
        </w:tc>
        <w:tc>
          <w:tcPr>
            <w:tcW w:w="1999" w:type="pct"/>
            <w:shd w:val="clear" w:color="auto" w:fill="auto"/>
            <w:vAlign w:val="center"/>
            <w:hideMark/>
          </w:tcPr>
          <w:p w14:paraId="235F70C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протяжённость бесхозяйных газопроводов</w:t>
            </w:r>
          </w:p>
        </w:tc>
        <w:tc>
          <w:tcPr>
            <w:tcW w:w="1259" w:type="pct"/>
            <w:shd w:val="clear" w:color="auto" w:fill="auto"/>
            <w:vAlign w:val="center"/>
            <w:hideMark/>
          </w:tcPr>
          <w:p w14:paraId="1F7786A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629" w:type="pct"/>
            <w:shd w:val="clear" w:color="auto" w:fill="auto"/>
            <w:vAlign w:val="center"/>
            <w:hideMark/>
          </w:tcPr>
          <w:p w14:paraId="477552C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7AF5E9F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bl>
    <w:p w14:paraId="5B5EE288" w14:textId="77777777" w:rsidR="001F27AF" w:rsidRPr="007654BB" w:rsidRDefault="001F27AF" w:rsidP="00243220">
      <w:pPr>
        <w:pStyle w:val="ad"/>
        <w:spacing w:before="0"/>
        <w:rPr>
          <w:rFonts w:ascii="Times New Roman" w:hAnsi="Times New Roman" w:cs="Times New Roman"/>
        </w:rPr>
      </w:pPr>
      <w:bookmarkStart w:id="41" w:name="_Ref53762575"/>
    </w:p>
    <w:p w14:paraId="622573BD"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 xml:space="preserve">Таблица </w:t>
      </w:r>
      <w:bookmarkEnd w:id="41"/>
      <w:r w:rsidRPr="007654BB">
        <w:rPr>
          <w:rFonts w:ascii="Times New Roman" w:hAnsi="Times New Roman" w:cs="Times New Roman"/>
          <w:noProof/>
        </w:rPr>
        <w:t>15</w:t>
      </w:r>
      <w:r w:rsidRPr="007654BB">
        <w:rPr>
          <w:rFonts w:ascii="Times New Roman" w:hAnsi="Times New Roman" w:cs="Times New Roman"/>
        </w:rPr>
        <w:t xml:space="preserve"> – Объем потребления газа</w:t>
      </w:r>
    </w:p>
    <w:p w14:paraId="51D60EEC" w14:textId="77777777" w:rsidR="001F27AF" w:rsidRPr="007654BB" w:rsidRDefault="001F27AF" w:rsidP="00243220">
      <w:pPr>
        <w:pStyle w:val="ad"/>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3999"/>
        <w:gridCol w:w="2481"/>
        <w:gridCol w:w="1240"/>
        <w:gridCol w:w="1204"/>
      </w:tblGrid>
      <w:tr w:rsidR="001F27AF" w:rsidRPr="007654BB" w14:paraId="42740A56" w14:textId="77777777" w:rsidTr="002934C2">
        <w:trPr>
          <w:trHeight w:val="20"/>
        </w:trPr>
        <w:tc>
          <w:tcPr>
            <w:tcW w:w="472" w:type="pct"/>
            <w:shd w:val="clear" w:color="auto" w:fill="auto"/>
            <w:vAlign w:val="center"/>
          </w:tcPr>
          <w:p w14:paraId="1C0757D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п.п.</w:t>
            </w:r>
          </w:p>
        </w:tc>
        <w:tc>
          <w:tcPr>
            <w:tcW w:w="2029" w:type="pct"/>
            <w:shd w:val="clear" w:color="auto" w:fill="auto"/>
            <w:vAlign w:val="center"/>
          </w:tcPr>
          <w:p w14:paraId="60C1A05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Показатели</w:t>
            </w:r>
          </w:p>
        </w:tc>
        <w:tc>
          <w:tcPr>
            <w:tcW w:w="1259" w:type="pct"/>
            <w:shd w:val="clear" w:color="auto" w:fill="auto"/>
            <w:vAlign w:val="center"/>
          </w:tcPr>
          <w:p w14:paraId="7F31A74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единицы измерения</w:t>
            </w:r>
          </w:p>
        </w:tc>
        <w:tc>
          <w:tcPr>
            <w:tcW w:w="1241" w:type="pct"/>
            <w:gridSpan w:val="2"/>
            <w:shd w:val="clear" w:color="auto" w:fill="auto"/>
            <w:vAlign w:val="center"/>
          </w:tcPr>
          <w:p w14:paraId="2EEC834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Значение показателя</w:t>
            </w:r>
          </w:p>
        </w:tc>
      </w:tr>
      <w:tr w:rsidR="001F27AF" w:rsidRPr="007654BB" w14:paraId="67685753" w14:textId="77777777" w:rsidTr="002934C2">
        <w:trPr>
          <w:trHeight w:val="20"/>
        </w:trPr>
        <w:tc>
          <w:tcPr>
            <w:tcW w:w="472" w:type="pct"/>
            <w:shd w:val="clear" w:color="auto" w:fill="auto"/>
            <w:vAlign w:val="center"/>
          </w:tcPr>
          <w:p w14:paraId="78BD682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2029" w:type="pct"/>
            <w:shd w:val="clear" w:color="auto" w:fill="auto"/>
            <w:vAlign w:val="center"/>
          </w:tcPr>
          <w:p w14:paraId="15514AA8" w14:textId="77777777" w:rsidR="001F27AF" w:rsidRPr="007654BB" w:rsidRDefault="001F27AF" w:rsidP="00372C8B">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Потребление газа в 2023 году</w:t>
            </w:r>
          </w:p>
        </w:tc>
        <w:tc>
          <w:tcPr>
            <w:tcW w:w="1259" w:type="pct"/>
            <w:shd w:val="clear" w:color="auto" w:fill="auto"/>
            <w:vAlign w:val="center"/>
          </w:tcPr>
          <w:p w14:paraId="6AA9C23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629" w:type="pct"/>
            <w:shd w:val="clear" w:color="auto" w:fill="auto"/>
            <w:vAlign w:val="center"/>
          </w:tcPr>
          <w:p w14:paraId="0D8C476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 Ульт-Ягун</w:t>
            </w:r>
          </w:p>
        </w:tc>
        <w:tc>
          <w:tcPr>
            <w:tcW w:w="612" w:type="pct"/>
            <w:shd w:val="clear" w:color="auto" w:fill="auto"/>
            <w:vAlign w:val="center"/>
          </w:tcPr>
          <w:p w14:paraId="599C976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 Тром-Аган</w:t>
            </w:r>
          </w:p>
        </w:tc>
      </w:tr>
      <w:tr w:rsidR="001F27AF" w:rsidRPr="007654BB" w14:paraId="2E264C41" w14:textId="77777777" w:rsidTr="002934C2">
        <w:trPr>
          <w:trHeight w:val="20"/>
        </w:trPr>
        <w:tc>
          <w:tcPr>
            <w:tcW w:w="472" w:type="pct"/>
            <w:shd w:val="clear" w:color="auto" w:fill="auto"/>
            <w:vAlign w:val="center"/>
            <w:hideMark/>
          </w:tcPr>
          <w:p w14:paraId="28EB0B5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2029" w:type="pct"/>
            <w:shd w:val="clear" w:color="auto" w:fill="auto"/>
            <w:vAlign w:val="center"/>
            <w:hideMark/>
          </w:tcPr>
          <w:p w14:paraId="5C1F73B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объем потребления природного газа</w:t>
            </w:r>
            <w:r w:rsidRPr="007654BB">
              <w:rPr>
                <w:rFonts w:ascii="Times New Roman" w:eastAsia="Times New Roman" w:hAnsi="Times New Roman" w:cs="Times New Roman"/>
                <w:sz w:val="20"/>
                <w:szCs w:val="24"/>
                <w:lang w:eastAsia="ru-RU"/>
              </w:rPr>
              <w:br/>
              <w:t>в том числе:</w:t>
            </w:r>
          </w:p>
        </w:tc>
        <w:tc>
          <w:tcPr>
            <w:tcW w:w="1259" w:type="pct"/>
            <w:shd w:val="clear" w:color="auto" w:fill="auto"/>
            <w:vAlign w:val="center"/>
            <w:hideMark/>
          </w:tcPr>
          <w:p w14:paraId="3DA7A65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629" w:type="pct"/>
            <w:shd w:val="clear" w:color="auto" w:fill="auto"/>
            <w:vAlign w:val="center"/>
            <w:hideMark/>
          </w:tcPr>
          <w:p w14:paraId="63A48C6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3 301 200</w:t>
            </w:r>
          </w:p>
        </w:tc>
        <w:tc>
          <w:tcPr>
            <w:tcW w:w="612" w:type="pct"/>
            <w:shd w:val="clear" w:color="auto" w:fill="auto"/>
            <w:vAlign w:val="center"/>
            <w:hideMark/>
          </w:tcPr>
          <w:p w14:paraId="3AAA30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024D257" w14:textId="77777777" w:rsidTr="002934C2">
        <w:trPr>
          <w:trHeight w:val="20"/>
        </w:trPr>
        <w:tc>
          <w:tcPr>
            <w:tcW w:w="472" w:type="pct"/>
            <w:shd w:val="clear" w:color="auto" w:fill="auto"/>
            <w:vAlign w:val="center"/>
            <w:hideMark/>
          </w:tcPr>
          <w:p w14:paraId="0E48142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1.1.1</w:t>
            </w:r>
          </w:p>
        </w:tc>
        <w:tc>
          <w:tcPr>
            <w:tcW w:w="2029" w:type="pct"/>
            <w:shd w:val="clear" w:color="auto" w:fill="auto"/>
            <w:vAlign w:val="center"/>
            <w:hideMark/>
          </w:tcPr>
          <w:p w14:paraId="7E3930D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населением</w:t>
            </w:r>
          </w:p>
        </w:tc>
        <w:tc>
          <w:tcPr>
            <w:tcW w:w="1259" w:type="pct"/>
            <w:shd w:val="clear" w:color="auto" w:fill="auto"/>
            <w:vAlign w:val="center"/>
            <w:hideMark/>
          </w:tcPr>
          <w:p w14:paraId="7314B0A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629" w:type="pct"/>
            <w:shd w:val="clear" w:color="auto" w:fill="auto"/>
            <w:vAlign w:val="center"/>
            <w:hideMark/>
          </w:tcPr>
          <w:p w14:paraId="7BC9E82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0BDD341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3E6AB60" w14:textId="77777777" w:rsidTr="002934C2">
        <w:trPr>
          <w:trHeight w:val="20"/>
        </w:trPr>
        <w:tc>
          <w:tcPr>
            <w:tcW w:w="472" w:type="pct"/>
            <w:shd w:val="clear" w:color="auto" w:fill="auto"/>
            <w:vAlign w:val="center"/>
            <w:hideMark/>
          </w:tcPr>
          <w:p w14:paraId="5FA627F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1.1.2</w:t>
            </w:r>
          </w:p>
        </w:tc>
        <w:tc>
          <w:tcPr>
            <w:tcW w:w="2029" w:type="pct"/>
            <w:shd w:val="clear" w:color="auto" w:fill="auto"/>
            <w:vAlign w:val="center"/>
            <w:hideMark/>
          </w:tcPr>
          <w:p w14:paraId="0458698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коммунально-бытовыми потребителями</w:t>
            </w:r>
          </w:p>
        </w:tc>
        <w:tc>
          <w:tcPr>
            <w:tcW w:w="1259" w:type="pct"/>
            <w:shd w:val="clear" w:color="auto" w:fill="auto"/>
            <w:vAlign w:val="center"/>
            <w:hideMark/>
          </w:tcPr>
          <w:p w14:paraId="4ED5335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629" w:type="pct"/>
            <w:shd w:val="clear" w:color="auto" w:fill="auto"/>
            <w:vAlign w:val="center"/>
            <w:hideMark/>
          </w:tcPr>
          <w:p w14:paraId="6420500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46AADCD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F202A89" w14:textId="77777777" w:rsidTr="002934C2">
        <w:trPr>
          <w:trHeight w:val="20"/>
        </w:trPr>
        <w:tc>
          <w:tcPr>
            <w:tcW w:w="472" w:type="pct"/>
            <w:shd w:val="clear" w:color="auto" w:fill="auto"/>
            <w:vAlign w:val="center"/>
            <w:hideMark/>
          </w:tcPr>
          <w:p w14:paraId="63494D1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1.1.3</w:t>
            </w:r>
          </w:p>
        </w:tc>
        <w:tc>
          <w:tcPr>
            <w:tcW w:w="2029" w:type="pct"/>
            <w:shd w:val="clear" w:color="auto" w:fill="auto"/>
            <w:vAlign w:val="center"/>
            <w:hideMark/>
          </w:tcPr>
          <w:p w14:paraId="0E1FC66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промышленными предприятиями и др.</w:t>
            </w:r>
          </w:p>
        </w:tc>
        <w:tc>
          <w:tcPr>
            <w:tcW w:w="1259" w:type="pct"/>
            <w:shd w:val="clear" w:color="auto" w:fill="auto"/>
            <w:vAlign w:val="center"/>
            <w:hideMark/>
          </w:tcPr>
          <w:p w14:paraId="740A01E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629" w:type="pct"/>
            <w:shd w:val="clear" w:color="auto" w:fill="auto"/>
            <w:vAlign w:val="center"/>
            <w:hideMark/>
          </w:tcPr>
          <w:p w14:paraId="3EF6E6A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3 301 200</w:t>
            </w:r>
          </w:p>
        </w:tc>
        <w:tc>
          <w:tcPr>
            <w:tcW w:w="612" w:type="pct"/>
            <w:shd w:val="clear" w:color="auto" w:fill="auto"/>
            <w:vAlign w:val="center"/>
            <w:hideMark/>
          </w:tcPr>
          <w:p w14:paraId="20FAC33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2B035DA" w14:textId="77777777" w:rsidTr="002934C2">
        <w:trPr>
          <w:trHeight w:val="20"/>
        </w:trPr>
        <w:tc>
          <w:tcPr>
            <w:tcW w:w="472" w:type="pct"/>
            <w:shd w:val="clear" w:color="auto" w:fill="auto"/>
            <w:vAlign w:val="center"/>
            <w:hideMark/>
          </w:tcPr>
          <w:p w14:paraId="200CB8E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w:t>
            </w:r>
          </w:p>
        </w:tc>
        <w:tc>
          <w:tcPr>
            <w:tcW w:w="2029" w:type="pct"/>
            <w:shd w:val="clear" w:color="auto" w:fill="auto"/>
            <w:vAlign w:val="center"/>
            <w:hideMark/>
          </w:tcPr>
          <w:p w14:paraId="231DC49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объем потребления попутного нефтяного, сухого отбензиненного и др. видов газа</w:t>
            </w:r>
            <w:r w:rsidRPr="007654BB">
              <w:rPr>
                <w:rFonts w:ascii="Times New Roman" w:eastAsia="Times New Roman" w:hAnsi="Times New Roman" w:cs="Times New Roman"/>
                <w:sz w:val="20"/>
                <w:szCs w:val="24"/>
                <w:lang w:eastAsia="ru-RU"/>
              </w:rPr>
              <w:br/>
              <w:t>в том числе:</w:t>
            </w:r>
          </w:p>
        </w:tc>
        <w:tc>
          <w:tcPr>
            <w:tcW w:w="1259" w:type="pct"/>
            <w:shd w:val="clear" w:color="auto" w:fill="auto"/>
            <w:vAlign w:val="center"/>
            <w:hideMark/>
          </w:tcPr>
          <w:p w14:paraId="480CA74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629" w:type="pct"/>
            <w:shd w:val="clear" w:color="auto" w:fill="auto"/>
            <w:vAlign w:val="center"/>
            <w:hideMark/>
          </w:tcPr>
          <w:p w14:paraId="287B473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1C6891D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311 964</w:t>
            </w:r>
          </w:p>
        </w:tc>
      </w:tr>
      <w:tr w:rsidR="001F27AF" w:rsidRPr="007654BB" w14:paraId="2FB21477" w14:textId="77777777" w:rsidTr="002934C2">
        <w:trPr>
          <w:trHeight w:val="20"/>
        </w:trPr>
        <w:tc>
          <w:tcPr>
            <w:tcW w:w="472" w:type="pct"/>
            <w:shd w:val="clear" w:color="auto" w:fill="auto"/>
            <w:vAlign w:val="center"/>
            <w:hideMark/>
          </w:tcPr>
          <w:p w14:paraId="6D0EEE5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1.2.1</w:t>
            </w:r>
          </w:p>
        </w:tc>
        <w:tc>
          <w:tcPr>
            <w:tcW w:w="2029" w:type="pct"/>
            <w:shd w:val="clear" w:color="auto" w:fill="auto"/>
            <w:vAlign w:val="center"/>
            <w:hideMark/>
          </w:tcPr>
          <w:p w14:paraId="70DA937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населением</w:t>
            </w:r>
          </w:p>
        </w:tc>
        <w:tc>
          <w:tcPr>
            <w:tcW w:w="1259" w:type="pct"/>
            <w:shd w:val="clear" w:color="auto" w:fill="auto"/>
            <w:vAlign w:val="center"/>
            <w:hideMark/>
          </w:tcPr>
          <w:p w14:paraId="0C57181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629" w:type="pct"/>
            <w:shd w:val="clear" w:color="auto" w:fill="auto"/>
            <w:vAlign w:val="center"/>
            <w:hideMark/>
          </w:tcPr>
          <w:p w14:paraId="0442F8B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184BD18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440FD9F" w14:textId="77777777" w:rsidTr="002934C2">
        <w:trPr>
          <w:trHeight w:val="20"/>
        </w:trPr>
        <w:tc>
          <w:tcPr>
            <w:tcW w:w="472" w:type="pct"/>
            <w:shd w:val="clear" w:color="auto" w:fill="auto"/>
            <w:vAlign w:val="center"/>
            <w:hideMark/>
          </w:tcPr>
          <w:p w14:paraId="5DC7ECB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1.2.2</w:t>
            </w:r>
          </w:p>
        </w:tc>
        <w:tc>
          <w:tcPr>
            <w:tcW w:w="2029" w:type="pct"/>
            <w:shd w:val="clear" w:color="auto" w:fill="auto"/>
            <w:vAlign w:val="center"/>
            <w:hideMark/>
          </w:tcPr>
          <w:p w14:paraId="59D0763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коммунально-бытовыми потребителями</w:t>
            </w:r>
          </w:p>
        </w:tc>
        <w:tc>
          <w:tcPr>
            <w:tcW w:w="1259" w:type="pct"/>
            <w:shd w:val="clear" w:color="auto" w:fill="auto"/>
            <w:vAlign w:val="center"/>
            <w:hideMark/>
          </w:tcPr>
          <w:p w14:paraId="2D53874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629" w:type="pct"/>
            <w:shd w:val="clear" w:color="auto" w:fill="auto"/>
            <w:vAlign w:val="center"/>
            <w:hideMark/>
          </w:tcPr>
          <w:p w14:paraId="787A69B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0B367C0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E2CEAFC" w14:textId="77777777" w:rsidTr="002934C2">
        <w:trPr>
          <w:trHeight w:val="20"/>
        </w:trPr>
        <w:tc>
          <w:tcPr>
            <w:tcW w:w="472" w:type="pct"/>
            <w:shd w:val="clear" w:color="auto" w:fill="auto"/>
            <w:vAlign w:val="center"/>
            <w:hideMark/>
          </w:tcPr>
          <w:p w14:paraId="0C4E97E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1.2.3</w:t>
            </w:r>
          </w:p>
        </w:tc>
        <w:tc>
          <w:tcPr>
            <w:tcW w:w="2029" w:type="pct"/>
            <w:shd w:val="clear" w:color="auto" w:fill="auto"/>
            <w:vAlign w:val="center"/>
            <w:hideMark/>
          </w:tcPr>
          <w:p w14:paraId="3E25416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промышленными предприятиями и др.</w:t>
            </w:r>
          </w:p>
        </w:tc>
        <w:tc>
          <w:tcPr>
            <w:tcW w:w="1259" w:type="pct"/>
            <w:shd w:val="clear" w:color="auto" w:fill="auto"/>
            <w:vAlign w:val="center"/>
            <w:hideMark/>
          </w:tcPr>
          <w:p w14:paraId="364B85E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629" w:type="pct"/>
            <w:shd w:val="clear" w:color="auto" w:fill="auto"/>
            <w:vAlign w:val="center"/>
            <w:hideMark/>
          </w:tcPr>
          <w:p w14:paraId="0A5DD00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noWrap/>
            <w:vAlign w:val="center"/>
            <w:hideMark/>
          </w:tcPr>
          <w:p w14:paraId="4C0385B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311 964</w:t>
            </w:r>
          </w:p>
        </w:tc>
      </w:tr>
      <w:tr w:rsidR="001F27AF" w:rsidRPr="007654BB" w14:paraId="70650C00" w14:textId="77777777" w:rsidTr="002934C2">
        <w:trPr>
          <w:trHeight w:val="20"/>
        </w:trPr>
        <w:tc>
          <w:tcPr>
            <w:tcW w:w="472" w:type="pct"/>
            <w:shd w:val="clear" w:color="auto" w:fill="auto"/>
            <w:vAlign w:val="center"/>
            <w:hideMark/>
          </w:tcPr>
          <w:p w14:paraId="5C3F9FE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w:t>
            </w:r>
          </w:p>
        </w:tc>
        <w:tc>
          <w:tcPr>
            <w:tcW w:w="2029" w:type="pct"/>
            <w:shd w:val="clear" w:color="auto" w:fill="auto"/>
            <w:vAlign w:val="center"/>
            <w:hideMark/>
          </w:tcPr>
          <w:p w14:paraId="0FE689B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объем потребления сжиженного газа</w:t>
            </w:r>
            <w:r w:rsidRPr="007654BB">
              <w:rPr>
                <w:rFonts w:ascii="Times New Roman" w:eastAsia="Times New Roman" w:hAnsi="Times New Roman" w:cs="Times New Roman"/>
                <w:sz w:val="20"/>
                <w:szCs w:val="24"/>
                <w:lang w:eastAsia="ru-RU"/>
              </w:rPr>
              <w:br/>
              <w:t>в том числе:</w:t>
            </w:r>
          </w:p>
        </w:tc>
        <w:tc>
          <w:tcPr>
            <w:tcW w:w="1259" w:type="pct"/>
            <w:shd w:val="clear" w:color="auto" w:fill="auto"/>
            <w:vAlign w:val="center"/>
            <w:hideMark/>
          </w:tcPr>
          <w:p w14:paraId="1A3EADD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w:t>
            </w:r>
          </w:p>
        </w:tc>
        <w:tc>
          <w:tcPr>
            <w:tcW w:w="629" w:type="pct"/>
            <w:shd w:val="clear" w:color="auto" w:fill="auto"/>
            <w:vAlign w:val="center"/>
            <w:hideMark/>
          </w:tcPr>
          <w:p w14:paraId="719FE1F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1DAC271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5BC4F15" w14:textId="77777777" w:rsidTr="002934C2">
        <w:trPr>
          <w:trHeight w:val="20"/>
        </w:trPr>
        <w:tc>
          <w:tcPr>
            <w:tcW w:w="472" w:type="pct"/>
            <w:shd w:val="clear" w:color="auto" w:fill="auto"/>
            <w:vAlign w:val="center"/>
            <w:hideMark/>
          </w:tcPr>
          <w:p w14:paraId="6F8A49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1.3.1</w:t>
            </w:r>
          </w:p>
        </w:tc>
        <w:tc>
          <w:tcPr>
            <w:tcW w:w="2029" w:type="pct"/>
            <w:shd w:val="clear" w:color="auto" w:fill="auto"/>
            <w:vAlign w:val="center"/>
            <w:hideMark/>
          </w:tcPr>
          <w:p w14:paraId="274587F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населением </w:t>
            </w:r>
          </w:p>
        </w:tc>
        <w:tc>
          <w:tcPr>
            <w:tcW w:w="1259" w:type="pct"/>
            <w:shd w:val="clear" w:color="auto" w:fill="auto"/>
            <w:vAlign w:val="center"/>
            <w:hideMark/>
          </w:tcPr>
          <w:p w14:paraId="317ED25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w:t>
            </w:r>
          </w:p>
        </w:tc>
        <w:tc>
          <w:tcPr>
            <w:tcW w:w="629" w:type="pct"/>
            <w:shd w:val="clear" w:color="auto" w:fill="auto"/>
            <w:vAlign w:val="center"/>
            <w:hideMark/>
          </w:tcPr>
          <w:p w14:paraId="6958673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7F7C7C5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F419F40" w14:textId="77777777" w:rsidTr="002934C2">
        <w:trPr>
          <w:trHeight w:val="20"/>
        </w:trPr>
        <w:tc>
          <w:tcPr>
            <w:tcW w:w="472" w:type="pct"/>
            <w:shd w:val="clear" w:color="auto" w:fill="auto"/>
            <w:vAlign w:val="center"/>
            <w:hideMark/>
          </w:tcPr>
          <w:p w14:paraId="0432BB2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1.3.2</w:t>
            </w:r>
          </w:p>
        </w:tc>
        <w:tc>
          <w:tcPr>
            <w:tcW w:w="2029" w:type="pct"/>
            <w:shd w:val="clear" w:color="auto" w:fill="auto"/>
            <w:vAlign w:val="center"/>
            <w:hideMark/>
          </w:tcPr>
          <w:p w14:paraId="2942E84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другими потребителями</w:t>
            </w:r>
          </w:p>
        </w:tc>
        <w:tc>
          <w:tcPr>
            <w:tcW w:w="1259" w:type="pct"/>
            <w:shd w:val="clear" w:color="auto" w:fill="auto"/>
            <w:vAlign w:val="center"/>
            <w:hideMark/>
          </w:tcPr>
          <w:p w14:paraId="06D5406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w:t>
            </w:r>
          </w:p>
        </w:tc>
        <w:tc>
          <w:tcPr>
            <w:tcW w:w="629" w:type="pct"/>
            <w:shd w:val="clear" w:color="auto" w:fill="auto"/>
            <w:vAlign w:val="center"/>
            <w:hideMark/>
          </w:tcPr>
          <w:p w14:paraId="3E14CF7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hideMark/>
          </w:tcPr>
          <w:p w14:paraId="3F67E17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bl>
    <w:p w14:paraId="638707E1" w14:textId="77777777" w:rsidR="001F27AF" w:rsidRPr="007654BB" w:rsidRDefault="001F27AF" w:rsidP="00243220">
      <w:pPr>
        <w:pStyle w:val="a8"/>
        <w:spacing w:before="0" w:after="0"/>
        <w:rPr>
          <w:rFonts w:ascii="Times New Roman" w:hAnsi="Times New Roman" w:cs="Times New Roman"/>
        </w:rPr>
      </w:pPr>
    </w:p>
    <w:p w14:paraId="4E46345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100 % потребителей оснащены приборами учёта.</w:t>
      </w:r>
    </w:p>
    <w:p w14:paraId="7652627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Утверждённые тарифы на подачу газа населению отсутствуют.</w:t>
      </w:r>
    </w:p>
    <w:p w14:paraId="5197606B" w14:textId="77777777" w:rsidR="001F27AF" w:rsidRPr="007654BB" w:rsidRDefault="001F27AF" w:rsidP="00FE1BD4">
      <w:pPr>
        <w:pStyle w:val="1"/>
        <w:numPr>
          <w:ilvl w:val="0"/>
          <w:numId w:val="0"/>
        </w:numPr>
        <w:spacing w:after="0"/>
        <w:ind w:left="431"/>
        <w:jc w:val="center"/>
        <w:rPr>
          <w:rFonts w:ascii="Times New Roman" w:hAnsi="Times New Roman" w:cs="Times New Roman"/>
          <w:b w:val="0"/>
        </w:rPr>
      </w:pPr>
      <w:bookmarkStart w:id="42" w:name="_Toc89759328"/>
      <w:bookmarkStart w:id="43" w:name="_Toc91603229"/>
      <w:r w:rsidRPr="007654BB">
        <w:rPr>
          <w:rFonts w:ascii="Times New Roman" w:hAnsi="Times New Roman" w:cs="Times New Roman"/>
          <w:b w:val="0"/>
        </w:rPr>
        <w:lastRenderedPageBreak/>
        <w:t>Раздел 3. Перспективные показатели развития поселения</w:t>
      </w:r>
      <w:bookmarkEnd w:id="42"/>
      <w:bookmarkEnd w:id="43"/>
    </w:p>
    <w:p w14:paraId="375ABAC5" w14:textId="77777777" w:rsidR="001F27AF" w:rsidRPr="007654BB" w:rsidRDefault="001F27AF" w:rsidP="00FE1BD4">
      <w:pPr>
        <w:pStyle w:val="2"/>
        <w:spacing w:before="120"/>
        <w:ind w:left="709"/>
        <w:jc w:val="center"/>
        <w:rPr>
          <w:rFonts w:ascii="Times New Roman" w:hAnsi="Times New Roman" w:cs="Times New Roman"/>
          <w:b w:val="0"/>
        </w:rPr>
      </w:pPr>
      <w:bookmarkStart w:id="44" w:name="_Toc89759329"/>
      <w:bookmarkStart w:id="45" w:name="_Toc91603230"/>
      <w:r w:rsidRPr="007654BB">
        <w:rPr>
          <w:rFonts w:ascii="Times New Roman" w:hAnsi="Times New Roman" w:cs="Times New Roman"/>
          <w:b w:val="0"/>
        </w:rPr>
        <w:t>Статья 6. Динамика численности населения</w:t>
      </w:r>
      <w:bookmarkEnd w:id="44"/>
      <w:bookmarkEnd w:id="45"/>
    </w:p>
    <w:p w14:paraId="2EBBDF8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определения перспективы развития с.п. Ульт-Ягун выполнен демографический прогноз численности населения на период до 2040 года. Перспективные показатели численности населения с.п. Ульт-Ягун представлены ниже (Таблица 16).</w:t>
      </w:r>
    </w:p>
    <w:p w14:paraId="7879F35C" w14:textId="77777777" w:rsidR="001F27AF" w:rsidRPr="007654BB" w:rsidRDefault="001F27AF" w:rsidP="00243220">
      <w:pPr>
        <w:pStyle w:val="ad"/>
        <w:spacing w:before="0"/>
        <w:rPr>
          <w:rFonts w:ascii="Times New Roman" w:hAnsi="Times New Roman" w:cs="Times New Roman"/>
        </w:rPr>
      </w:pPr>
      <w:bookmarkStart w:id="46" w:name="_Ref53651587"/>
    </w:p>
    <w:p w14:paraId="797A03A9"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 xml:space="preserve">Таблица </w:t>
      </w:r>
      <w:bookmarkEnd w:id="46"/>
      <w:r w:rsidRPr="007654BB">
        <w:rPr>
          <w:rFonts w:ascii="Times New Roman" w:hAnsi="Times New Roman" w:cs="Times New Roman"/>
          <w:noProof/>
        </w:rPr>
        <w:t>16</w:t>
      </w:r>
      <w:r w:rsidRPr="007654BB">
        <w:rPr>
          <w:rFonts w:ascii="Times New Roman" w:hAnsi="Times New Roman" w:cs="Times New Roman"/>
        </w:rPr>
        <w:t xml:space="preserve"> – Перспективные показатели численности населения с.п. Ульт-Ягун, тыс. чел.</w:t>
      </w:r>
    </w:p>
    <w:p w14:paraId="58EB522B" w14:textId="77777777" w:rsidR="001F27AF" w:rsidRPr="007654BB" w:rsidRDefault="001F27AF" w:rsidP="00243220">
      <w:pPr>
        <w:pStyle w:val="ad"/>
        <w:spacing w:before="0"/>
        <w:rPr>
          <w:rFonts w:ascii="Times New Roman" w:hAnsi="Times New Roman" w:cs="Times New Roman"/>
        </w:rPr>
      </w:pPr>
    </w:p>
    <w:tbl>
      <w:tblPr>
        <w:tblW w:w="474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2270"/>
        <w:gridCol w:w="774"/>
        <w:gridCol w:w="860"/>
        <w:gridCol w:w="860"/>
        <w:gridCol w:w="860"/>
        <w:gridCol w:w="860"/>
        <w:gridCol w:w="860"/>
        <w:gridCol w:w="1189"/>
      </w:tblGrid>
      <w:tr w:rsidR="001F27AF" w:rsidRPr="007654BB" w14:paraId="7DC68E0C" w14:textId="77777777" w:rsidTr="00FE1BD4">
        <w:trPr>
          <w:trHeight w:val="20"/>
        </w:trPr>
        <w:tc>
          <w:tcPr>
            <w:tcW w:w="436" w:type="pct"/>
            <w:vMerge w:val="restart"/>
          </w:tcPr>
          <w:p w14:paraId="56BC2B7D"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w:t>
            </w:r>
          </w:p>
          <w:p w14:paraId="0BDD3B85"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п/п</w:t>
            </w:r>
          </w:p>
        </w:tc>
        <w:tc>
          <w:tcPr>
            <w:tcW w:w="1214" w:type="pct"/>
            <w:vMerge w:val="restart"/>
            <w:shd w:val="clear" w:color="auto" w:fill="auto"/>
            <w:vAlign w:val="center"/>
            <w:hideMark/>
          </w:tcPr>
          <w:p w14:paraId="4141206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Показатель</w:t>
            </w:r>
          </w:p>
        </w:tc>
        <w:tc>
          <w:tcPr>
            <w:tcW w:w="414" w:type="pct"/>
            <w:vMerge w:val="restart"/>
            <w:shd w:val="clear" w:color="auto" w:fill="auto"/>
            <w:noWrap/>
            <w:vAlign w:val="center"/>
            <w:hideMark/>
          </w:tcPr>
          <w:p w14:paraId="7A83F284"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2023 год</w:t>
            </w:r>
          </w:p>
          <w:p w14:paraId="32FBA485"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(факт)</w:t>
            </w:r>
          </w:p>
        </w:tc>
        <w:tc>
          <w:tcPr>
            <w:tcW w:w="2936" w:type="pct"/>
            <w:gridSpan w:val="6"/>
            <w:shd w:val="clear" w:color="auto" w:fill="auto"/>
            <w:vAlign w:val="center"/>
          </w:tcPr>
          <w:p w14:paraId="7AE351D0"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hAnsi="Times New Roman" w:cs="Times New Roman"/>
                <w:bCs/>
                <w:sz w:val="20"/>
                <w:szCs w:val="24"/>
              </w:rPr>
              <w:t>Прогноз, на конец года</w:t>
            </w:r>
          </w:p>
        </w:tc>
      </w:tr>
      <w:tr w:rsidR="001F27AF" w:rsidRPr="007654BB" w14:paraId="1558D3CA" w14:textId="77777777" w:rsidTr="00FE1BD4">
        <w:trPr>
          <w:trHeight w:val="20"/>
        </w:trPr>
        <w:tc>
          <w:tcPr>
            <w:tcW w:w="436" w:type="pct"/>
            <w:vMerge/>
          </w:tcPr>
          <w:p w14:paraId="45445B5E"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p>
        </w:tc>
        <w:tc>
          <w:tcPr>
            <w:tcW w:w="1214" w:type="pct"/>
            <w:vMerge/>
            <w:shd w:val="clear" w:color="auto" w:fill="auto"/>
            <w:vAlign w:val="center"/>
          </w:tcPr>
          <w:p w14:paraId="6A720C79"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p>
        </w:tc>
        <w:tc>
          <w:tcPr>
            <w:tcW w:w="414" w:type="pct"/>
            <w:vMerge/>
            <w:shd w:val="clear" w:color="auto" w:fill="auto"/>
            <w:noWrap/>
            <w:vAlign w:val="center"/>
          </w:tcPr>
          <w:p w14:paraId="34556A4E"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p>
        </w:tc>
        <w:tc>
          <w:tcPr>
            <w:tcW w:w="460" w:type="pct"/>
            <w:shd w:val="clear" w:color="auto" w:fill="auto"/>
            <w:noWrap/>
            <w:vAlign w:val="center"/>
          </w:tcPr>
          <w:p w14:paraId="4BDBFED6"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2024 год</w:t>
            </w:r>
          </w:p>
        </w:tc>
        <w:tc>
          <w:tcPr>
            <w:tcW w:w="460" w:type="pct"/>
            <w:shd w:val="clear" w:color="auto" w:fill="auto"/>
            <w:noWrap/>
            <w:vAlign w:val="center"/>
          </w:tcPr>
          <w:p w14:paraId="51CC430A"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2025 год</w:t>
            </w:r>
          </w:p>
        </w:tc>
        <w:tc>
          <w:tcPr>
            <w:tcW w:w="460" w:type="pct"/>
            <w:shd w:val="clear" w:color="auto" w:fill="auto"/>
            <w:noWrap/>
            <w:vAlign w:val="center"/>
          </w:tcPr>
          <w:p w14:paraId="2434B4AB"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2026 год</w:t>
            </w:r>
          </w:p>
        </w:tc>
        <w:tc>
          <w:tcPr>
            <w:tcW w:w="460" w:type="pct"/>
            <w:shd w:val="clear" w:color="auto" w:fill="auto"/>
            <w:noWrap/>
            <w:vAlign w:val="center"/>
          </w:tcPr>
          <w:p w14:paraId="1503DC64"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2027 год</w:t>
            </w:r>
          </w:p>
        </w:tc>
        <w:tc>
          <w:tcPr>
            <w:tcW w:w="460" w:type="pct"/>
            <w:shd w:val="clear" w:color="auto" w:fill="auto"/>
            <w:noWrap/>
            <w:vAlign w:val="center"/>
          </w:tcPr>
          <w:p w14:paraId="502A9AC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2028 год</w:t>
            </w:r>
          </w:p>
        </w:tc>
        <w:tc>
          <w:tcPr>
            <w:tcW w:w="636" w:type="pct"/>
            <w:shd w:val="clear" w:color="auto" w:fill="auto"/>
            <w:noWrap/>
            <w:vAlign w:val="center"/>
          </w:tcPr>
          <w:p w14:paraId="0D7FC152"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2029-2040</w:t>
            </w:r>
          </w:p>
          <w:p w14:paraId="79282D25"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годы</w:t>
            </w:r>
          </w:p>
        </w:tc>
      </w:tr>
      <w:tr w:rsidR="001F27AF" w:rsidRPr="007654BB" w14:paraId="3FF87721" w14:textId="77777777" w:rsidTr="00FE1BD4">
        <w:trPr>
          <w:trHeight w:val="20"/>
        </w:trPr>
        <w:tc>
          <w:tcPr>
            <w:tcW w:w="436" w:type="pct"/>
          </w:tcPr>
          <w:p w14:paraId="0BC19CB7" w14:textId="77777777" w:rsidR="001F27AF" w:rsidRPr="007654BB" w:rsidRDefault="001F27AF" w:rsidP="00243220">
            <w:pPr>
              <w:spacing w:after="0" w:line="240" w:lineRule="auto"/>
              <w:contextualSpacing/>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w:t>
            </w:r>
          </w:p>
        </w:tc>
        <w:tc>
          <w:tcPr>
            <w:tcW w:w="1214" w:type="pct"/>
            <w:shd w:val="clear" w:color="auto" w:fill="auto"/>
            <w:vAlign w:val="center"/>
            <w:hideMark/>
          </w:tcPr>
          <w:p w14:paraId="1DA5D207" w14:textId="77777777" w:rsidR="001F27AF" w:rsidRPr="007654BB" w:rsidRDefault="001F27AF" w:rsidP="00243220">
            <w:pPr>
              <w:spacing w:after="0" w:line="240" w:lineRule="auto"/>
              <w:contextualSpacing/>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 xml:space="preserve">Общая численность постоянного населения, </w:t>
            </w:r>
            <w:r w:rsidRPr="007654BB">
              <w:rPr>
                <w:rFonts w:ascii="Times New Roman" w:eastAsia="Times New Roman" w:hAnsi="Times New Roman" w:cs="Times New Roman"/>
                <w:bCs/>
                <w:sz w:val="20"/>
                <w:szCs w:val="24"/>
              </w:rPr>
              <w:br/>
              <w:t>тыс. человек</w:t>
            </w:r>
          </w:p>
        </w:tc>
        <w:tc>
          <w:tcPr>
            <w:tcW w:w="414" w:type="pct"/>
            <w:shd w:val="clear" w:color="auto" w:fill="auto"/>
            <w:noWrap/>
            <w:vAlign w:val="center"/>
          </w:tcPr>
          <w:p w14:paraId="7D771D32" w14:textId="77777777" w:rsidR="001F27AF" w:rsidRPr="007654BB" w:rsidRDefault="001F27AF" w:rsidP="004A42DE">
            <w:pPr>
              <w:spacing w:after="0" w:line="240" w:lineRule="auto"/>
              <w:contextualSpacing/>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2,2</w:t>
            </w:r>
          </w:p>
        </w:tc>
        <w:tc>
          <w:tcPr>
            <w:tcW w:w="460" w:type="pct"/>
            <w:shd w:val="clear" w:color="auto" w:fill="auto"/>
            <w:noWrap/>
            <w:vAlign w:val="center"/>
          </w:tcPr>
          <w:p w14:paraId="5DA81261"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460" w:type="pct"/>
            <w:shd w:val="clear" w:color="auto" w:fill="auto"/>
            <w:noWrap/>
            <w:vAlign w:val="center"/>
          </w:tcPr>
          <w:p w14:paraId="13D5FFD0"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460" w:type="pct"/>
            <w:shd w:val="clear" w:color="auto" w:fill="auto"/>
            <w:noWrap/>
            <w:vAlign w:val="center"/>
          </w:tcPr>
          <w:p w14:paraId="13C3899C"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460" w:type="pct"/>
            <w:shd w:val="clear" w:color="auto" w:fill="auto"/>
            <w:noWrap/>
            <w:vAlign w:val="center"/>
          </w:tcPr>
          <w:p w14:paraId="4F82DE3E"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460" w:type="pct"/>
            <w:shd w:val="clear" w:color="auto" w:fill="auto"/>
            <w:noWrap/>
            <w:vAlign w:val="center"/>
          </w:tcPr>
          <w:p w14:paraId="6A94CFAE"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636" w:type="pct"/>
            <w:shd w:val="clear" w:color="auto" w:fill="auto"/>
            <w:noWrap/>
            <w:vAlign w:val="center"/>
          </w:tcPr>
          <w:p w14:paraId="69F03A46"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2,3</w:t>
            </w:r>
          </w:p>
        </w:tc>
      </w:tr>
      <w:tr w:rsidR="001F27AF" w:rsidRPr="007654BB" w14:paraId="0A4A2777" w14:textId="77777777" w:rsidTr="00FE1BD4">
        <w:trPr>
          <w:trHeight w:val="20"/>
        </w:trPr>
        <w:tc>
          <w:tcPr>
            <w:tcW w:w="436" w:type="pct"/>
          </w:tcPr>
          <w:p w14:paraId="39FF15D0" w14:textId="77777777" w:rsidR="001F27AF" w:rsidRPr="007654BB" w:rsidRDefault="001F27AF" w:rsidP="00243220">
            <w:pPr>
              <w:spacing w:after="0" w:line="240" w:lineRule="auto"/>
              <w:contextualSpacing/>
              <w:rPr>
                <w:rFonts w:ascii="Times New Roman" w:hAnsi="Times New Roman" w:cs="Times New Roman"/>
                <w:sz w:val="20"/>
                <w:szCs w:val="24"/>
              </w:rPr>
            </w:pPr>
          </w:p>
        </w:tc>
        <w:tc>
          <w:tcPr>
            <w:tcW w:w="4564" w:type="pct"/>
            <w:gridSpan w:val="8"/>
            <w:shd w:val="clear" w:color="auto" w:fill="auto"/>
            <w:vAlign w:val="center"/>
          </w:tcPr>
          <w:p w14:paraId="09F4AAD3" w14:textId="77777777" w:rsidR="001F27AF" w:rsidRPr="007654BB" w:rsidRDefault="001F27AF" w:rsidP="00243220">
            <w:pPr>
              <w:spacing w:after="0" w:line="240" w:lineRule="auto"/>
              <w:contextualSpacing/>
              <w:rPr>
                <w:rFonts w:ascii="Times New Roman" w:hAnsi="Times New Roman" w:cs="Times New Roman"/>
                <w:sz w:val="20"/>
                <w:szCs w:val="24"/>
              </w:rPr>
            </w:pPr>
            <w:r w:rsidRPr="007654BB">
              <w:rPr>
                <w:rFonts w:ascii="Times New Roman" w:hAnsi="Times New Roman" w:cs="Times New Roman"/>
                <w:sz w:val="20"/>
                <w:szCs w:val="24"/>
              </w:rPr>
              <w:t>в том числе:</w:t>
            </w:r>
          </w:p>
        </w:tc>
      </w:tr>
      <w:tr w:rsidR="001F27AF" w:rsidRPr="007654BB" w14:paraId="727892F4" w14:textId="77777777" w:rsidTr="00FE1BD4">
        <w:trPr>
          <w:trHeight w:val="20"/>
        </w:trPr>
        <w:tc>
          <w:tcPr>
            <w:tcW w:w="436" w:type="pct"/>
          </w:tcPr>
          <w:p w14:paraId="59D8A64B" w14:textId="77777777" w:rsidR="001F27AF" w:rsidRPr="007654BB" w:rsidRDefault="001F27AF" w:rsidP="00FE1BD4">
            <w:pPr>
              <w:spacing w:after="0" w:line="240" w:lineRule="auto"/>
              <w:contextualSpacing/>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1.1.</w:t>
            </w:r>
          </w:p>
        </w:tc>
        <w:tc>
          <w:tcPr>
            <w:tcW w:w="1214" w:type="pct"/>
            <w:shd w:val="clear" w:color="auto" w:fill="auto"/>
            <w:vAlign w:val="center"/>
          </w:tcPr>
          <w:p w14:paraId="67706F93" w14:textId="77777777" w:rsidR="001F27AF" w:rsidRPr="007654BB" w:rsidRDefault="001F27AF" w:rsidP="00243220">
            <w:pPr>
              <w:spacing w:after="0" w:line="240" w:lineRule="auto"/>
              <w:contextualSpacing/>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п. Ульт-Ягун</w:t>
            </w:r>
          </w:p>
        </w:tc>
        <w:tc>
          <w:tcPr>
            <w:tcW w:w="414" w:type="pct"/>
            <w:shd w:val="clear" w:color="auto" w:fill="auto"/>
            <w:noWrap/>
            <w:vAlign w:val="center"/>
          </w:tcPr>
          <w:p w14:paraId="5F753C8F"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2,0</w:t>
            </w:r>
          </w:p>
        </w:tc>
        <w:tc>
          <w:tcPr>
            <w:tcW w:w="460" w:type="pct"/>
            <w:shd w:val="clear" w:color="auto" w:fill="auto"/>
            <w:noWrap/>
            <w:vAlign w:val="center"/>
          </w:tcPr>
          <w:p w14:paraId="2FA111D7"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460" w:type="pct"/>
            <w:shd w:val="clear" w:color="auto" w:fill="auto"/>
            <w:noWrap/>
            <w:vAlign w:val="center"/>
          </w:tcPr>
          <w:p w14:paraId="5136416B"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460" w:type="pct"/>
            <w:shd w:val="clear" w:color="auto" w:fill="auto"/>
            <w:noWrap/>
            <w:vAlign w:val="center"/>
          </w:tcPr>
          <w:p w14:paraId="29787752"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460" w:type="pct"/>
            <w:shd w:val="clear" w:color="auto" w:fill="auto"/>
            <w:noWrap/>
            <w:vAlign w:val="center"/>
          </w:tcPr>
          <w:p w14:paraId="0D864947"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460" w:type="pct"/>
            <w:shd w:val="clear" w:color="auto" w:fill="auto"/>
            <w:noWrap/>
            <w:vAlign w:val="center"/>
          </w:tcPr>
          <w:p w14:paraId="73B5DD04"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636" w:type="pct"/>
            <w:shd w:val="clear" w:color="auto" w:fill="auto"/>
            <w:noWrap/>
            <w:vAlign w:val="center"/>
          </w:tcPr>
          <w:p w14:paraId="22ECD372"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2,1</w:t>
            </w:r>
          </w:p>
        </w:tc>
      </w:tr>
      <w:tr w:rsidR="001F27AF" w:rsidRPr="007654BB" w14:paraId="377D523A" w14:textId="77777777" w:rsidTr="00FE1BD4">
        <w:trPr>
          <w:trHeight w:val="20"/>
        </w:trPr>
        <w:tc>
          <w:tcPr>
            <w:tcW w:w="436" w:type="pct"/>
          </w:tcPr>
          <w:p w14:paraId="16AA92FA" w14:textId="77777777" w:rsidR="001F27AF" w:rsidRPr="007654BB" w:rsidRDefault="001F27AF" w:rsidP="00243220">
            <w:pPr>
              <w:spacing w:after="0" w:line="240" w:lineRule="auto"/>
              <w:contextualSpacing/>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1.2.</w:t>
            </w:r>
          </w:p>
        </w:tc>
        <w:tc>
          <w:tcPr>
            <w:tcW w:w="1214" w:type="pct"/>
            <w:shd w:val="clear" w:color="auto" w:fill="auto"/>
            <w:vAlign w:val="center"/>
          </w:tcPr>
          <w:p w14:paraId="28D54FB9" w14:textId="77777777" w:rsidR="001F27AF" w:rsidRPr="007654BB" w:rsidRDefault="001F27AF" w:rsidP="00243220">
            <w:pPr>
              <w:spacing w:after="0" w:line="240" w:lineRule="auto"/>
              <w:contextualSpacing/>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п. Тром-Аган</w:t>
            </w:r>
          </w:p>
        </w:tc>
        <w:tc>
          <w:tcPr>
            <w:tcW w:w="414" w:type="pct"/>
            <w:shd w:val="clear" w:color="auto" w:fill="auto"/>
            <w:noWrap/>
            <w:vAlign w:val="center"/>
          </w:tcPr>
          <w:p w14:paraId="1A6029F3"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0,2</w:t>
            </w:r>
          </w:p>
        </w:tc>
        <w:tc>
          <w:tcPr>
            <w:tcW w:w="460" w:type="pct"/>
            <w:shd w:val="clear" w:color="auto" w:fill="auto"/>
            <w:noWrap/>
            <w:vAlign w:val="center"/>
          </w:tcPr>
          <w:p w14:paraId="76361C87"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eastAsia="Times New Roman" w:hAnsi="Times New Roman" w:cs="Times New Roman"/>
                <w:bCs/>
                <w:sz w:val="20"/>
                <w:szCs w:val="24"/>
              </w:rPr>
              <w:t>0,2</w:t>
            </w:r>
          </w:p>
        </w:tc>
        <w:tc>
          <w:tcPr>
            <w:tcW w:w="460" w:type="pct"/>
            <w:shd w:val="clear" w:color="auto" w:fill="auto"/>
            <w:noWrap/>
            <w:vAlign w:val="center"/>
          </w:tcPr>
          <w:p w14:paraId="14F14B4D"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eastAsia="Times New Roman" w:hAnsi="Times New Roman" w:cs="Times New Roman"/>
                <w:bCs/>
                <w:sz w:val="20"/>
                <w:szCs w:val="24"/>
              </w:rPr>
              <w:t>0,2</w:t>
            </w:r>
          </w:p>
        </w:tc>
        <w:tc>
          <w:tcPr>
            <w:tcW w:w="460" w:type="pct"/>
            <w:shd w:val="clear" w:color="auto" w:fill="auto"/>
            <w:noWrap/>
            <w:vAlign w:val="center"/>
          </w:tcPr>
          <w:p w14:paraId="07E27DCD"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eastAsia="Times New Roman" w:hAnsi="Times New Roman" w:cs="Times New Roman"/>
                <w:bCs/>
                <w:sz w:val="20"/>
                <w:szCs w:val="24"/>
              </w:rPr>
              <w:t>0,2</w:t>
            </w:r>
          </w:p>
        </w:tc>
        <w:tc>
          <w:tcPr>
            <w:tcW w:w="460" w:type="pct"/>
            <w:shd w:val="clear" w:color="auto" w:fill="auto"/>
            <w:noWrap/>
            <w:vAlign w:val="center"/>
          </w:tcPr>
          <w:p w14:paraId="1700D720"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eastAsia="Times New Roman" w:hAnsi="Times New Roman" w:cs="Times New Roman"/>
                <w:bCs/>
                <w:sz w:val="20"/>
                <w:szCs w:val="24"/>
              </w:rPr>
              <w:t>0,2</w:t>
            </w:r>
          </w:p>
        </w:tc>
        <w:tc>
          <w:tcPr>
            <w:tcW w:w="460" w:type="pct"/>
            <w:shd w:val="clear" w:color="auto" w:fill="auto"/>
            <w:noWrap/>
            <w:vAlign w:val="center"/>
          </w:tcPr>
          <w:p w14:paraId="16499C34"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eastAsia="Times New Roman" w:hAnsi="Times New Roman" w:cs="Times New Roman"/>
                <w:bCs/>
                <w:sz w:val="20"/>
                <w:szCs w:val="24"/>
              </w:rPr>
              <w:t>0,2</w:t>
            </w:r>
          </w:p>
        </w:tc>
        <w:tc>
          <w:tcPr>
            <w:tcW w:w="636" w:type="pct"/>
            <w:shd w:val="clear" w:color="auto" w:fill="auto"/>
            <w:noWrap/>
            <w:vAlign w:val="center"/>
          </w:tcPr>
          <w:p w14:paraId="20FA2580"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eastAsia="Times New Roman" w:hAnsi="Times New Roman" w:cs="Times New Roman"/>
                <w:bCs/>
                <w:sz w:val="20"/>
                <w:szCs w:val="24"/>
              </w:rPr>
              <w:t>0,2</w:t>
            </w:r>
          </w:p>
        </w:tc>
      </w:tr>
    </w:tbl>
    <w:p w14:paraId="5DC853C9" w14:textId="77777777" w:rsidR="001F27AF" w:rsidRPr="007654BB" w:rsidRDefault="001F27AF" w:rsidP="00243220">
      <w:pPr>
        <w:pStyle w:val="a8"/>
        <w:spacing w:before="0" w:after="0"/>
        <w:rPr>
          <w:rFonts w:ascii="Times New Roman" w:hAnsi="Times New Roman" w:cs="Times New Roman"/>
        </w:rPr>
      </w:pPr>
    </w:p>
    <w:p w14:paraId="6943224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Согласно демографическому прогнозу численность населения на конец 2040 года должна составить 2,3 тыс. человек.</w:t>
      </w:r>
    </w:p>
    <w:p w14:paraId="4F860874" w14:textId="77777777" w:rsidR="001F27AF" w:rsidRPr="007654BB" w:rsidRDefault="001F27AF" w:rsidP="001259B1">
      <w:pPr>
        <w:pStyle w:val="2"/>
        <w:spacing w:before="120"/>
        <w:ind w:left="709"/>
        <w:jc w:val="center"/>
        <w:rPr>
          <w:rFonts w:ascii="Times New Roman" w:hAnsi="Times New Roman" w:cs="Times New Roman"/>
          <w:b w:val="0"/>
        </w:rPr>
      </w:pPr>
      <w:bookmarkStart w:id="47" w:name="_Toc89759330"/>
      <w:bookmarkStart w:id="48" w:name="_Toc91603231"/>
      <w:r w:rsidRPr="007654BB">
        <w:rPr>
          <w:rFonts w:ascii="Times New Roman" w:hAnsi="Times New Roman" w:cs="Times New Roman"/>
          <w:b w:val="0"/>
        </w:rPr>
        <w:t>Статья 7. Движение жилищного фонда и общественно-деловой застройки</w:t>
      </w:r>
      <w:bookmarkEnd w:id="47"/>
      <w:bookmarkEnd w:id="48"/>
    </w:p>
    <w:p w14:paraId="63FF391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определения перспективы развития с.п. Ульт-Ягун выполнен прогноз развития застройки, который включает прогноз развития жилищного фонда (в том числе ввод, снос многоквартирных и индивидуальных жилых домов) и прогноз ввода и сноса общественно-деловой застройки (Таблица 17).</w:t>
      </w:r>
      <w:bookmarkStart w:id="49" w:name="_Ref54274009"/>
    </w:p>
    <w:p w14:paraId="513EC163" w14:textId="77777777" w:rsidR="001F27AF" w:rsidRPr="007654BB" w:rsidRDefault="001F27AF" w:rsidP="00243220">
      <w:pPr>
        <w:pStyle w:val="ad"/>
        <w:spacing w:before="0"/>
        <w:rPr>
          <w:rFonts w:ascii="Times New Roman" w:hAnsi="Times New Roman" w:cs="Times New Roman"/>
        </w:rPr>
      </w:pPr>
      <w:bookmarkStart w:id="50" w:name="_Ref57980703"/>
    </w:p>
    <w:p w14:paraId="6F8DC11D"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 xml:space="preserve">Таблица </w:t>
      </w:r>
      <w:bookmarkEnd w:id="49"/>
      <w:bookmarkEnd w:id="50"/>
      <w:r w:rsidRPr="007654BB">
        <w:rPr>
          <w:rFonts w:ascii="Times New Roman" w:hAnsi="Times New Roman" w:cs="Times New Roman"/>
          <w:noProof/>
        </w:rPr>
        <w:t>17</w:t>
      </w:r>
      <w:r w:rsidRPr="007654BB">
        <w:rPr>
          <w:rFonts w:ascii="Times New Roman" w:hAnsi="Times New Roman" w:cs="Times New Roman"/>
        </w:rPr>
        <w:t xml:space="preserve"> – Перспективные показатели ввода жилых домов и административных зданий с.п. Ульт-Ягун</w:t>
      </w:r>
    </w:p>
    <w:p w14:paraId="2C3660AF" w14:textId="77777777" w:rsidR="001F27AF" w:rsidRPr="007654BB" w:rsidRDefault="001F27AF" w:rsidP="00243220">
      <w:pPr>
        <w:pStyle w:val="ad"/>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11"/>
        <w:gridCol w:w="3078"/>
        <w:gridCol w:w="881"/>
        <w:gridCol w:w="881"/>
        <w:gridCol w:w="881"/>
        <w:gridCol w:w="881"/>
        <w:gridCol w:w="881"/>
        <w:gridCol w:w="881"/>
        <w:gridCol w:w="879"/>
      </w:tblGrid>
      <w:tr w:rsidR="001F27AF" w:rsidRPr="007654BB" w14:paraId="2C9749A2" w14:textId="77777777" w:rsidTr="006C501E">
        <w:trPr>
          <w:trHeight w:val="20"/>
          <w:tblHeader/>
        </w:trPr>
        <w:tc>
          <w:tcPr>
            <w:tcW w:w="310" w:type="pct"/>
            <w:shd w:val="clear" w:color="auto" w:fill="FFFFFF" w:themeFill="background1"/>
            <w:vAlign w:val="center"/>
          </w:tcPr>
          <w:p w14:paraId="3D27E9AC"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bookmarkStart w:id="51" w:name="_Hlk54789852"/>
            <w:bookmarkStart w:id="52" w:name="_Hlk57984192"/>
            <w:r w:rsidRPr="007654BB">
              <w:rPr>
                <w:rFonts w:ascii="Times New Roman" w:eastAsia="Times New Roman" w:hAnsi="Times New Roman" w:cs="Times New Roman"/>
                <w:bCs/>
                <w:sz w:val="20"/>
                <w:szCs w:val="24"/>
                <w:lang w:eastAsia="ru-RU"/>
              </w:rPr>
              <w:t>№ п/п</w:t>
            </w:r>
          </w:p>
        </w:tc>
        <w:tc>
          <w:tcPr>
            <w:tcW w:w="1562" w:type="pct"/>
            <w:shd w:val="clear" w:color="auto" w:fill="FFFFFF" w:themeFill="background1"/>
            <w:vAlign w:val="center"/>
            <w:hideMark/>
          </w:tcPr>
          <w:p w14:paraId="3F3C4BFE"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Показатели/конец года</w:t>
            </w:r>
          </w:p>
        </w:tc>
        <w:tc>
          <w:tcPr>
            <w:tcW w:w="447" w:type="pct"/>
            <w:shd w:val="clear" w:color="auto" w:fill="FFFFFF" w:themeFill="background1"/>
            <w:vAlign w:val="center"/>
            <w:hideMark/>
          </w:tcPr>
          <w:p w14:paraId="073C2751"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2023 факт</w:t>
            </w:r>
          </w:p>
        </w:tc>
        <w:tc>
          <w:tcPr>
            <w:tcW w:w="447" w:type="pct"/>
            <w:shd w:val="clear" w:color="auto" w:fill="FFFFFF" w:themeFill="background1"/>
            <w:vAlign w:val="center"/>
            <w:hideMark/>
          </w:tcPr>
          <w:p w14:paraId="29BD1250" w14:textId="77777777" w:rsidR="001F27AF" w:rsidRPr="007654BB" w:rsidRDefault="001F27AF" w:rsidP="006B2D47">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xml:space="preserve">2024 </w:t>
            </w:r>
          </w:p>
        </w:tc>
        <w:tc>
          <w:tcPr>
            <w:tcW w:w="447" w:type="pct"/>
            <w:shd w:val="clear" w:color="auto" w:fill="FFFFFF" w:themeFill="background1"/>
            <w:vAlign w:val="center"/>
            <w:hideMark/>
          </w:tcPr>
          <w:p w14:paraId="55745044"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2025</w:t>
            </w:r>
          </w:p>
        </w:tc>
        <w:tc>
          <w:tcPr>
            <w:tcW w:w="447" w:type="pct"/>
            <w:shd w:val="clear" w:color="auto" w:fill="FFFFFF" w:themeFill="background1"/>
            <w:vAlign w:val="center"/>
            <w:hideMark/>
          </w:tcPr>
          <w:p w14:paraId="6A382C4C"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2026</w:t>
            </w:r>
          </w:p>
        </w:tc>
        <w:tc>
          <w:tcPr>
            <w:tcW w:w="447" w:type="pct"/>
            <w:shd w:val="clear" w:color="auto" w:fill="FFFFFF" w:themeFill="background1"/>
            <w:vAlign w:val="center"/>
            <w:hideMark/>
          </w:tcPr>
          <w:p w14:paraId="08085985"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2027</w:t>
            </w:r>
          </w:p>
        </w:tc>
        <w:tc>
          <w:tcPr>
            <w:tcW w:w="447" w:type="pct"/>
            <w:shd w:val="clear" w:color="auto" w:fill="FFFFFF" w:themeFill="background1"/>
            <w:vAlign w:val="center"/>
            <w:hideMark/>
          </w:tcPr>
          <w:p w14:paraId="435F0B19"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2028</w:t>
            </w:r>
          </w:p>
        </w:tc>
        <w:tc>
          <w:tcPr>
            <w:tcW w:w="447" w:type="pct"/>
            <w:shd w:val="clear" w:color="auto" w:fill="FFFFFF" w:themeFill="background1"/>
            <w:vAlign w:val="center"/>
            <w:hideMark/>
          </w:tcPr>
          <w:p w14:paraId="3039985F"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2029-2040</w:t>
            </w:r>
          </w:p>
        </w:tc>
      </w:tr>
      <w:tr w:rsidR="001F27AF" w:rsidRPr="007654BB" w14:paraId="7BDEF45C" w14:textId="77777777" w:rsidTr="006C501E">
        <w:trPr>
          <w:trHeight w:val="20"/>
          <w:tblHeader/>
        </w:trPr>
        <w:tc>
          <w:tcPr>
            <w:tcW w:w="310" w:type="pct"/>
            <w:shd w:val="clear" w:color="auto" w:fill="FFFFFF" w:themeFill="background1"/>
            <w:vAlign w:val="center"/>
          </w:tcPr>
          <w:p w14:paraId="42F08C84"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1562" w:type="pct"/>
            <w:shd w:val="clear" w:color="auto" w:fill="FFFFFF" w:themeFill="background1"/>
            <w:vAlign w:val="center"/>
          </w:tcPr>
          <w:p w14:paraId="214B746E"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447" w:type="pct"/>
            <w:shd w:val="clear" w:color="auto" w:fill="FFFFFF" w:themeFill="background1"/>
            <w:vAlign w:val="center"/>
          </w:tcPr>
          <w:p w14:paraId="66BE5695"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447" w:type="pct"/>
            <w:shd w:val="clear" w:color="auto" w:fill="FFFFFF" w:themeFill="background1"/>
            <w:vAlign w:val="center"/>
          </w:tcPr>
          <w:p w14:paraId="2F0C7BEE"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c>
          <w:tcPr>
            <w:tcW w:w="447" w:type="pct"/>
            <w:shd w:val="clear" w:color="auto" w:fill="FFFFFF" w:themeFill="background1"/>
            <w:vAlign w:val="center"/>
          </w:tcPr>
          <w:p w14:paraId="0CFB1F39"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w:t>
            </w:r>
          </w:p>
        </w:tc>
        <w:tc>
          <w:tcPr>
            <w:tcW w:w="447" w:type="pct"/>
            <w:shd w:val="clear" w:color="auto" w:fill="FFFFFF" w:themeFill="background1"/>
            <w:vAlign w:val="center"/>
          </w:tcPr>
          <w:p w14:paraId="18E9854E"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6</w:t>
            </w:r>
          </w:p>
        </w:tc>
        <w:tc>
          <w:tcPr>
            <w:tcW w:w="447" w:type="pct"/>
            <w:shd w:val="clear" w:color="auto" w:fill="FFFFFF" w:themeFill="background1"/>
            <w:vAlign w:val="center"/>
          </w:tcPr>
          <w:p w14:paraId="51ABD2A2"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7</w:t>
            </w:r>
          </w:p>
        </w:tc>
        <w:tc>
          <w:tcPr>
            <w:tcW w:w="447" w:type="pct"/>
            <w:shd w:val="clear" w:color="auto" w:fill="FFFFFF" w:themeFill="background1"/>
            <w:vAlign w:val="center"/>
          </w:tcPr>
          <w:p w14:paraId="47BC6DC3"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w:t>
            </w:r>
          </w:p>
        </w:tc>
        <w:tc>
          <w:tcPr>
            <w:tcW w:w="447" w:type="pct"/>
            <w:shd w:val="clear" w:color="auto" w:fill="FFFFFF" w:themeFill="background1"/>
            <w:vAlign w:val="center"/>
          </w:tcPr>
          <w:p w14:paraId="22CBB4AC"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9</w:t>
            </w:r>
          </w:p>
        </w:tc>
      </w:tr>
      <w:tr w:rsidR="001F27AF" w:rsidRPr="007654BB" w14:paraId="56771E68" w14:textId="77777777" w:rsidTr="00763F8B">
        <w:trPr>
          <w:trHeight w:val="20"/>
        </w:trPr>
        <w:tc>
          <w:tcPr>
            <w:tcW w:w="5000" w:type="pct"/>
            <w:gridSpan w:val="9"/>
            <w:shd w:val="clear" w:color="auto" w:fill="FFFFFF" w:themeFill="background1"/>
            <w:vAlign w:val="center"/>
          </w:tcPr>
          <w:p w14:paraId="3351715F" w14:textId="77777777" w:rsidR="001F27AF" w:rsidRPr="007654BB" w:rsidRDefault="001F27AF" w:rsidP="00243220">
            <w:pPr>
              <w:spacing w:after="0" w:line="240" w:lineRule="auto"/>
              <w:contextualSpacing/>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1.п. Ульт-Ягун</w:t>
            </w:r>
          </w:p>
        </w:tc>
      </w:tr>
      <w:tr w:rsidR="001F27AF" w:rsidRPr="007654BB" w14:paraId="22452638" w14:textId="77777777" w:rsidTr="006C501E">
        <w:trPr>
          <w:trHeight w:val="20"/>
        </w:trPr>
        <w:tc>
          <w:tcPr>
            <w:tcW w:w="310" w:type="pct"/>
            <w:shd w:val="clear" w:color="auto" w:fill="FFFFFF" w:themeFill="background1"/>
            <w:vAlign w:val="center"/>
          </w:tcPr>
          <w:p w14:paraId="32D64DE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562" w:type="pct"/>
            <w:shd w:val="clear" w:color="auto" w:fill="FFFFFF" w:themeFill="background1"/>
            <w:vAlign w:val="center"/>
            <w:hideMark/>
          </w:tcPr>
          <w:p w14:paraId="627773C1"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жилых домов, тыс. кв. м</w:t>
            </w:r>
          </w:p>
        </w:tc>
        <w:tc>
          <w:tcPr>
            <w:tcW w:w="447" w:type="pct"/>
            <w:shd w:val="clear" w:color="auto" w:fill="FFFFFF" w:themeFill="background1"/>
            <w:vAlign w:val="center"/>
          </w:tcPr>
          <w:p w14:paraId="1BA08EFA"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54,0</w:t>
            </w:r>
          </w:p>
        </w:tc>
        <w:tc>
          <w:tcPr>
            <w:tcW w:w="447" w:type="pct"/>
            <w:shd w:val="clear" w:color="auto" w:fill="FFFFFF" w:themeFill="background1"/>
            <w:vAlign w:val="center"/>
          </w:tcPr>
          <w:p w14:paraId="7999DAD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54,0</w:t>
            </w:r>
          </w:p>
        </w:tc>
        <w:tc>
          <w:tcPr>
            <w:tcW w:w="447" w:type="pct"/>
            <w:shd w:val="clear" w:color="auto" w:fill="FFFFFF" w:themeFill="background1"/>
            <w:vAlign w:val="center"/>
          </w:tcPr>
          <w:p w14:paraId="1E6C878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54,4</w:t>
            </w:r>
          </w:p>
        </w:tc>
        <w:tc>
          <w:tcPr>
            <w:tcW w:w="447" w:type="pct"/>
            <w:shd w:val="clear" w:color="auto" w:fill="FFFFFF" w:themeFill="background1"/>
            <w:vAlign w:val="center"/>
          </w:tcPr>
          <w:p w14:paraId="449711D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56,0</w:t>
            </w:r>
          </w:p>
        </w:tc>
        <w:tc>
          <w:tcPr>
            <w:tcW w:w="447" w:type="pct"/>
            <w:shd w:val="clear" w:color="auto" w:fill="FFFFFF" w:themeFill="background1"/>
            <w:vAlign w:val="center"/>
          </w:tcPr>
          <w:p w14:paraId="729444DC"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57,3</w:t>
            </w:r>
          </w:p>
        </w:tc>
        <w:tc>
          <w:tcPr>
            <w:tcW w:w="447" w:type="pct"/>
            <w:shd w:val="clear" w:color="auto" w:fill="FFFFFF" w:themeFill="background1"/>
            <w:vAlign w:val="center"/>
          </w:tcPr>
          <w:p w14:paraId="3D22B15F"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58,6</w:t>
            </w:r>
          </w:p>
        </w:tc>
        <w:tc>
          <w:tcPr>
            <w:tcW w:w="447" w:type="pct"/>
            <w:shd w:val="clear" w:color="auto" w:fill="FFFFFF" w:themeFill="background1"/>
            <w:vAlign w:val="center"/>
          </w:tcPr>
          <w:p w14:paraId="76FB5051"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57,7</w:t>
            </w:r>
          </w:p>
        </w:tc>
      </w:tr>
      <w:tr w:rsidR="001F27AF" w:rsidRPr="007654BB" w14:paraId="5D33F173" w14:textId="77777777" w:rsidTr="006C501E">
        <w:trPr>
          <w:trHeight w:val="20"/>
        </w:trPr>
        <w:tc>
          <w:tcPr>
            <w:tcW w:w="310" w:type="pct"/>
            <w:shd w:val="clear" w:color="auto" w:fill="FFFFFF" w:themeFill="background1"/>
            <w:vAlign w:val="center"/>
          </w:tcPr>
          <w:p w14:paraId="51D7F04F"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p>
        </w:tc>
        <w:tc>
          <w:tcPr>
            <w:tcW w:w="4690" w:type="pct"/>
            <w:gridSpan w:val="8"/>
            <w:shd w:val="clear" w:color="auto" w:fill="FFFFFF" w:themeFill="background1"/>
            <w:vAlign w:val="center"/>
          </w:tcPr>
          <w:p w14:paraId="642AE8DA"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r>
      <w:tr w:rsidR="001F27AF" w:rsidRPr="007654BB" w14:paraId="5A57C762" w14:textId="77777777" w:rsidTr="006C501E">
        <w:trPr>
          <w:trHeight w:val="20"/>
        </w:trPr>
        <w:tc>
          <w:tcPr>
            <w:tcW w:w="310" w:type="pct"/>
            <w:shd w:val="clear" w:color="auto" w:fill="FFFFFF" w:themeFill="background1"/>
            <w:vAlign w:val="center"/>
          </w:tcPr>
          <w:p w14:paraId="2CC2A51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1562" w:type="pct"/>
            <w:shd w:val="clear" w:color="auto" w:fill="FFFFFF" w:themeFill="background1"/>
            <w:vAlign w:val="center"/>
          </w:tcPr>
          <w:p w14:paraId="424434CD"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индивидуальных жилых домов (малоэтажная жилая застройка), тыс. кв. м</w:t>
            </w:r>
          </w:p>
        </w:tc>
        <w:tc>
          <w:tcPr>
            <w:tcW w:w="447" w:type="pct"/>
            <w:shd w:val="clear" w:color="auto" w:fill="FFFFFF" w:themeFill="background1"/>
            <w:vAlign w:val="center"/>
          </w:tcPr>
          <w:p w14:paraId="4DAA8752"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54,0</w:t>
            </w:r>
          </w:p>
        </w:tc>
        <w:tc>
          <w:tcPr>
            <w:tcW w:w="447" w:type="pct"/>
            <w:shd w:val="clear" w:color="auto" w:fill="FFFFFF" w:themeFill="background1"/>
            <w:vAlign w:val="center"/>
          </w:tcPr>
          <w:p w14:paraId="22162F6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54,0</w:t>
            </w:r>
          </w:p>
        </w:tc>
        <w:tc>
          <w:tcPr>
            <w:tcW w:w="447" w:type="pct"/>
            <w:shd w:val="clear" w:color="auto" w:fill="FFFFFF" w:themeFill="background1"/>
            <w:vAlign w:val="center"/>
          </w:tcPr>
          <w:p w14:paraId="482466DE"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54,4</w:t>
            </w:r>
          </w:p>
        </w:tc>
        <w:tc>
          <w:tcPr>
            <w:tcW w:w="447" w:type="pct"/>
            <w:shd w:val="clear" w:color="auto" w:fill="FFFFFF" w:themeFill="background1"/>
            <w:vAlign w:val="center"/>
          </w:tcPr>
          <w:p w14:paraId="378B293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56,0</w:t>
            </w:r>
          </w:p>
        </w:tc>
        <w:tc>
          <w:tcPr>
            <w:tcW w:w="447" w:type="pct"/>
            <w:shd w:val="clear" w:color="auto" w:fill="FFFFFF" w:themeFill="background1"/>
            <w:vAlign w:val="center"/>
          </w:tcPr>
          <w:p w14:paraId="70B80EC5"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57,3</w:t>
            </w:r>
          </w:p>
        </w:tc>
        <w:tc>
          <w:tcPr>
            <w:tcW w:w="447" w:type="pct"/>
            <w:shd w:val="clear" w:color="auto" w:fill="FFFFFF" w:themeFill="background1"/>
            <w:vAlign w:val="center"/>
          </w:tcPr>
          <w:p w14:paraId="601B90D4"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58,6</w:t>
            </w:r>
          </w:p>
        </w:tc>
        <w:tc>
          <w:tcPr>
            <w:tcW w:w="447" w:type="pct"/>
            <w:shd w:val="clear" w:color="auto" w:fill="FFFFFF" w:themeFill="background1"/>
            <w:vAlign w:val="center"/>
          </w:tcPr>
          <w:p w14:paraId="1C8FF932"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57,7</w:t>
            </w:r>
          </w:p>
        </w:tc>
      </w:tr>
      <w:tr w:rsidR="001F27AF" w:rsidRPr="007654BB" w14:paraId="3C6C1728" w14:textId="77777777" w:rsidTr="006C501E">
        <w:trPr>
          <w:trHeight w:val="20"/>
        </w:trPr>
        <w:tc>
          <w:tcPr>
            <w:tcW w:w="310" w:type="pct"/>
            <w:shd w:val="clear" w:color="auto" w:fill="FFFFFF" w:themeFill="background1"/>
            <w:vAlign w:val="center"/>
          </w:tcPr>
          <w:p w14:paraId="7488DABB"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562" w:type="pct"/>
            <w:shd w:val="clear" w:color="auto" w:fill="FFFFFF" w:themeFill="background1"/>
            <w:vAlign w:val="center"/>
            <w:hideMark/>
          </w:tcPr>
          <w:p w14:paraId="413C39DC"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общественных зданий, тыс. кв. м</w:t>
            </w:r>
          </w:p>
        </w:tc>
        <w:tc>
          <w:tcPr>
            <w:tcW w:w="447" w:type="pct"/>
            <w:shd w:val="clear" w:color="auto" w:fill="FFFFFF" w:themeFill="background1"/>
            <w:vAlign w:val="center"/>
            <w:hideMark/>
          </w:tcPr>
          <w:p w14:paraId="3E84856A"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13,8</w:t>
            </w:r>
          </w:p>
        </w:tc>
        <w:tc>
          <w:tcPr>
            <w:tcW w:w="447" w:type="pct"/>
            <w:shd w:val="clear" w:color="auto" w:fill="FFFFFF" w:themeFill="background1"/>
            <w:vAlign w:val="center"/>
          </w:tcPr>
          <w:p w14:paraId="7CFEFAD6"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13,8</w:t>
            </w:r>
          </w:p>
        </w:tc>
        <w:tc>
          <w:tcPr>
            <w:tcW w:w="447" w:type="pct"/>
            <w:shd w:val="clear" w:color="auto" w:fill="FFFFFF" w:themeFill="background1"/>
            <w:vAlign w:val="center"/>
          </w:tcPr>
          <w:p w14:paraId="5CE9E0F2"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13,8</w:t>
            </w:r>
          </w:p>
        </w:tc>
        <w:tc>
          <w:tcPr>
            <w:tcW w:w="447" w:type="pct"/>
            <w:shd w:val="clear" w:color="auto" w:fill="FFFFFF" w:themeFill="background1"/>
            <w:vAlign w:val="center"/>
          </w:tcPr>
          <w:p w14:paraId="136791D6"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14,5</w:t>
            </w:r>
          </w:p>
        </w:tc>
        <w:tc>
          <w:tcPr>
            <w:tcW w:w="447" w:type="pct"/>
            <w:shd w:val="clear" w:color="auto" w:fill="FFFFFF" w:themeFill="background1"/>
            <w:vAlign w:val="center"/>
          </w:tcPr>
          <w:p w14:paraId="0752842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15,5</w:t>
            </w:r>
          </w:p>
        </w:tc>
        <w:tc>
          <w:tcPr>
            <w:tcW w:w="447" w:type="pct"/>
            <w:shd w:val="clear" w:color="auto" w:fill="FFFFFF" w:themeFill="background1"/>
            <w:vAlign w:val="center"/>
          </w:tcPr>
          <w:p w14:paraId="03A3A11C"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15,5</w:t>
            </w:r>
          </w:p>
        </w:tc>
        <w:tc>
          <w:tcPr>
            <w:tcW w:w="447" w:type="pct"/>
            <w:shd w:val="clear" w:color="auto" w:fill="FFFFFF" w:themeFill="background1"/>
            <w:vAlign w:val="center"/>
          </w:tcPr>
          <w:p w14:paraId="37686EB6"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19,6</w:t>
            </w:r>
          </w:p>
        </w:tc>
      </w:tr>
      <w:bookmarkEnd w:id="51"/>
      <w:tr w:rsidR="001F27AF" w:rsidRPr="007654BB" w14:paraId="2219497D" w14:textId="77777777" w:rsidTr="00763F8B">
        <w:trPr>
          <w:trHeight w:val="20"/>
        </w:trPr>
        <w:tc>
          <w:tcPr>
            <w:tcW w:w="5000" w:type="pct"/>
            <w:gridSpan w:val="9"/>
            <w:shd w:val="clear" w:color="auto" w:fill="FFFFFF" w:themeFill="background1"/>
            <w:vAlign w:val="center"/>
          </w:tcPr>
          <w:p w14:paraId="19C1279C" w14:textId="77777777" w:rsidR="001F27AF" w:rsidRPr="007654BB" w:rsidRDefault="001F27AF" w:rsidP="00243220">
            <w:pPr>
              <w:spacing w:after="0" w:line="240" w:lineRule="auto"/>
              <w:contextualSpacing/>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2. п. Тром-Аган</w:t>
            </w:r>
          </w:p>
        </w:tc>
      </w:tr>
      <w:tr w:rsidR="001F27AF" w:rsidRPr="007654BB" w14:paraId="1A2D3E46" w14:textId="77777777" w:rsidTr="006C501E">
        <w:trPr>
          <w:trHeight w:val="20"/>
        </w:trPr>
        <w:tc>
          <w:tcPr>
            <w:tcW w:w="310" w:type="pct"/>
            <w:shd w:val="clear" w:color="auto" w:fill="FFFFFF" w:themeFill="background1"/>
            <w:vAlign w:val="center"/>
          </w:tcPr>
          <w:p w14:paraId="3F2514A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562" w:type="pct"/>
            <w:shd w:val="clear" w:color="auto" w:fill="FFFFFF" w:themeFill="background1"/>
            <w:vAlign w:val="center"/>
            <w:hideMark/>
          </w:tcPr>
          <w:p w14:paraId="0C9544A0"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жилых домов, тыс. кв. м</w:t>
            </w:r>
          </w:p>
        </w:tc>
        <w:tc>
          <w:tcPr>
            <w:tcW w:w="447" w:type="pct"/>
            <w:shd w:val="clear" w:color="auto" w:fill="FFFFFF" w:themeFill="background1"/>
            <w:vAlign w:val="center"/>
          </w:tcPr>
          <w:p w14:paraId="55766353"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3,6</w:t>
            </w:r>
          </w:p>
        </w:tc>
        <w:tc>
          <w:tcPr>
            <w:tcW w:w="447" w:type="pct"/>
            <w:shd w:val="clear" w:color="auto" w:fill="FFFFFF" w:themeFill="background1"/>
            <w:vAlign w:val="center"/>
          </w:tcPr>
          <w:p w14:paraId="39CD3FA5"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3,6</w:t>
            </w:r>
          </w:p>
        </w:tc>
        <w:tc>
          <w:tcPr>
            <w:tcW w:w="447" w:type="pct"/>
            <w:shd w:val="clear" w:color="auto" w:fill="FFFFFF" w:themeFill="background1"/>
            <w:vAlign w:val="center"/>
          </w:tcPr>
          <w:p w14:paraId="120F644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w:t>
            </w:r>
          </w:p>
        </w:tc>
        <w:tc>
          <w:tcPr>
            <w:tcW w:w="447" w:type="pct"/>
            <w:shd w:val="clear" w:color="auto" w:fill="FFFFFF" w:themeFill="background1"/>
            <w:vAlign w:val="center"/>
          </w:tcPr>
          <w:p w14:paraId="7386A845"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4,0</w:t>
            </w:r>
          </w:p>
        </w:tc>
        <w:tc>
          <w:tcPr>
            <w:tcW w:w="447" w:type="pct"/>
            <w:shd w:val="clear" w:color="auto" w:fill="FFFFFF" w:themeFill="background1"/>
            <w:vAlign w:val="center"/>
          </w:tcPr>
          <w:p w14:paraId="0FF24CEA"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4,2</w:t>
            </w:r>
          </w:p>
        </w:tc>
        <w:tc>
          <w:tcPr>
            <w:tcW w:w="447" w:type="pct"/>
            <w:shd w:val="clear" w:color="auto" w:fill="FFFFFF" w:themeFill="background1"/>
            <w:vAlign w:val="center"/>
          </w:tcPr>
          <w:p w14:paraId="5D7D6B6C"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4,2</w:t>
            </w:r>
          </w:p>
        </w:tc>
        <w:tc>
          <w:tcPr>
            <w:tcW w:w="447" w:type="pct"/>
            <w:shd w:val="clear" w:color="auto" w:fill="FFFFFF" w:themeFill="background1"/>
            <w:vAlign w:val="center"/>
          </w:tcPr>
          <w:p w14:paraId="2F8EF3D7"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5,1</w:t>
            </w:r>
          </w:p>
        </w:tc>
      </w:tr>
      <w:tr w:rsidR="001F27AF" w:rsidRPr="007654BB" w14:paraId="57E38024" w14:textId="77777777" w:rsidTr="006C501E">
        <w:trPr>
          <w:trHeight w:val="20"/>
        </w:trPr>
        <w:tc>
          <w:tcPr>
            <w:tcW w:w="310" w:type="pct"/>
            <w:shd w:val="clear" w:color="auto" w:fill="FFFFFF" w:themeFill="background1"/>
            <w:vAlign w:val="center"/>
          </w:tcPr>
          <w:p w14:paraId="54BABBA0"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p>
        </w:tc>
        <w:tc>
          <w:tcPr>
            <w:tcW w:w="4690" w:type="pct"/>
            <w:gridSpan w:val="8"/>
            <w:shd w:val="clear" w:color="auto" w:fill="FFFFFF" w:themeFill="background1"/>
            <w:vAlign w:val="center"/>
          </w:tcPr>
          <w:p w14:paraId="1ABCCBCF"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r>
      <w:tr w:rsidR="001F27AF" w:rsidRPr="007654BB" w14:paraId="43030AB4" w14:textId="77777777" w:rsidTr="006C501E">
        <w:trPr>
          <w:trHeight w:val="20"/>
        </w:trPr>
        <w:tc>
          <w:tcPr>
            <w:tcW w:w="310" w:type="pct"/>
            <w:shd w:val="clear" w:color="auto" w:fill="FFFFFF" w:themeFill="background1"/>
            <w:vAlign w:val="center"/>
          </w:tcPr>
          <w:p w14:paraId="4DB7CAE8"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1562" w:type="pct"/>
            <w:shd w:val="clear" w:color="auto" w:fill="FFFFFF" w:themeFill="background1"/>
            <w:vAlign w:val="center"/>
          </w:tcPr>
          <w:p w14:paraId="1EEFFA5A"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индивидуальных жилых домов (малоэтажная жилая застройка), тыс. кв. м</w:t>
            </w:r>
          </w:p>
        </w:tc>
        <w:tc>
          <w:tcPr>
            <w:tcW w:w="447" w:type="pct"/>
            <w:shd w:val="clear" w:color="auto" w:fill="FFFFFF" w:themeFill="background1"/>
            <w:vAlign w:val="center"/>
          </w:tcPr>
          <w:p w14:paraId="776420E3"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3,6</w:t>
            </w:r>
          </w:p>
        </w:tc>
        <w:tc>
          <w:tcPr>
            <w:tcW w:w="447" w:type="pct"/>
            <w:shd w:val="clear" w:color="auto" w:fill="FFFFFF" w:themeFill="background1"/>
            <w:vAlign w:val="center"/>
          </w:tcPr>
          <w:p w14:paraId="574EAEA2"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3,6</w:t>
            </w:r>
          </w:p>
        </w:tc>
        <w:tc>
          <w:tcPr>
            <w:tcW w:w="447" w:type="pct"/>
            <w:shd w:val="clear" w:color="auto" w:fill="FFFFFF" w:themeFill="background1"/>
            <w:vAlign w:val="center"/>
          </w:tcPr>
          <w:p w14:paraId="008E5499"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w:t>
            </w:r>
          </w:p>
        </w:tc>
        <w:tc>
          <w:tcPr>
            <w:tcW w:w="447" w:type="pct"/>
            <w:shd w:val="clear" w:color="auto" w:fill="FFFFFF" w:themeFill="background1"/>
            <w:vAlign w:val="center"/>
          </w:tcPr>
          <w:p w14:paraId="6F50199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4,0</w:t>
            </w:r>
          </w:p>
        </w:tc>
        <w:tc>
          <w:tcPr>
            <w:tcW w:w="447" w:type="pct"/>
            <w:shd w:val="clear" w:color="auto" w:fill="FFFFFF" w:themeFill="background1"/>
            <w:vAlign w:val="center"/>
          </w:tcPr>
          <w:p w14:paraId="6EF2B5E8"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4,2</w:t>
            </w:r>
          </w:p>
        </w:tc>
        <w:tc>
          <w:tcPr>
            <w:tcW w:w="447" w:type="pct"/>
            <w:shd w:val="clear" w:color="auto" w:fill="FFFFFF" w:themeFill="background1"/>
            <w:vAlign w:val="center"/>
          </w:tcPr>
          <w:p w14:paraId="70397AD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4,2</w:t>
            </w:r>
          </w:p>
        </w:tc>
        <w:tc>
          <w:tcPr>
            <w:tcW w:w="447" w:type="pct"/>
            <w:shd w:val="clear" w:color="auto" w:fill="FFFFFF" w:themeFill="background1"/>
            <w:vAlign w:val="center"/>
          </w:tcPr>
          <w:p w14:paraId="682A8A28"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5,1</w:t>
            </w:r>
          </w:p>
        </w:tc>
      </w:tr>
      <w:tr w:rsidR="001F27AF" w:rsidRPr="007654BB" w14:paraId="1FA5F424" w14:textId="77777777" w:rsidTr="006C501E">
        <w:trPr>
          <w:trHeight w:val="20"/>
        </w:trPr>
        <w:tc>
          <w:tcPr>
            <w:tcW w:w="310" w:type="pct"/>
            <w:shd w:val="clear" w:color="auto" w:fill="FFFFFF" w:themeFill="background1"/>
            <w:vAlign w:val="center"/>
          </w:tcPr>
          <w:p w14:paraId="66BE83FD"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562" w:type="pct"/>
            <w:shd w:val="clear" w:color="auto" w:fill="FFFFFF" w:themeFill="background1"/>
            <w:vAlign w:val="center"/>
            <w:hideMark/>
          </w:tcPr>
          <w:p w14:paraId="35DA70A1"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общественных зданий, тыс. кв. м</w:t>
            </w:r>
          </w:p>
        </w:tc>
        <w:tc>
          <w:tcPr>
            <w:tcW w:w="447" w:type="pct"/>
            <w:shd w:val="clear" w:color="auto" w:fill="FFFFFF" w:themeFill="background1"/>
            <w:vAlign w:val="center"/>
          </w:tcPr>
          <w:p w14:paraId="181FA3A9"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w:t>
            </w:r>
          </w:p>
        </w:tc>
        <w:tc>
          <w:tcPr>
            <w:tcW w:w="447" w:type="pct"/>
            <w:shd w:val="clear" w:color="auto" w:fill="FFFFFF" w:themeFill="background1"/>
            <w:vAlign w:val="center"/>
          </w:tcPr>
          <w:p w14:paraId="10D655B3"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w:t>
            </w:r>
          </w:p>
        </w:tc>
        <w:tc>
          <w:tcPr>
            <w:tcW w:w="447" w:type="pct"/>
            <w:shd w:val="clear" w:color="auto" w:fill="FFFFFF" w:themeFill="background1"/>
            <w:vAlign w:val="center"/>
          </w:tcPr>
          <w:p w14:paraId="09A27C90"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w:t>
            </w:r>
          </w:p>
        </w:tc>
        <w:tc>
          <w:tcPr>
            <w:tcW w:w="447" w:type="pct"/>
            <w:shd w:val="clear" w:color="auto" w:fill="FFFFFF" w:themeFill="background1"/>
            <w:vAlign w:val="center"/>
          </w:tcPr>
          <w:p w14:paraId="39914D32"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w:t>
            </w:r>
          </w:p>
        </w:tc>
        <w:tc>
          <w:tcPr>
            <w:tcW w:w="447" w:type="pct"/>
            <w:shd w:val="clear" w:color="auto" w:fill="FFFFFF" w:themeFill="background1"/>
            <w:vAlign w:val="center"/>
          </w:tcPr>
          <w:p w14:paraId="164B4970"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w:t>
            </w:r>
          </w:p>
        </w:tc>
        <w:tc>
          <w:tcPr>
            <w:tcW w:w="447" w:type="pct"/>
            <w:shd w:val="clear" w:color="auto" w:fill="FFFFFF" w:themeFill="background1"/>
            <w:vAlign w:val="center"/>
          </w:tcPr>
          <w:p w14:paraId="614D1218"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w:t>
            </w:r>
          </w:p>
        </w:tc>
        <w:tc>
          <w:tcPr>
            <w:tcW w:w="447" w:type="pct"/>
            <w:shd w:val="clear" w:color="auto" w:fill="FFFFFF" w:themeFill="background1"/>
            <w:vAlign w:val="center"/>
          </w:tcPr>
          <w:p w14:paraId="64BC1CB3"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2,5</w:t>
            </w:r>
          </w:p>
        </w:tc>
      </w:tr>
      <w:tr w:rsidR="001F27AF" w:rsidRPr="007654BB" w14:paraId="0FE84962" w14:textId="77777777" w:rsidTr="00763F8B">
        <w:trPr>
          <w:trHeight w:val="20"/>
        </w:trPr>
        <w:tc>
          <w:tcPr>
            <w:tcW w:w="5000" w:type="pct"/>
            <w:gridSpan w:val="9"/>
            <w:shd w:val="clear" w:color="auto" w:fill="FFFFFF" w:themeFill="background1"/>
            <w:vAlign w:val="center"/>
          </w:tcPr>
          <w:p w14:paraId="3C93DF3F" w14:textId="77777777" w:rsidR="001F27AF" w:rsidRPr="007654BB" w:rsidRDefault="001F27AF" w:rsidP="00243220">
            <w:pPr>
              <w:spacing w:after="0" w:line="240" w:lineRule="auto"/>
              <w:contextualSpacing/>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Итого сельское поселение Ульт-Ягун</w:t>
            </w:r>
          </w:p>
        </w:tc>
      </w:tr>
      <w:tr w:rsidR="001F27AF" w:rsidRPr="007654BB" w14:paraId="1F836FB8" w14:textId="77777777" w:rsidTr="006C501E">
        <w:trPr>
          <w:trHeight w:val="20"/>
        </w:trPr>
        <w:tc>
          <w:tcPr>
            <w:tcW w:w="310" w:type="pct"/>
            <w:shd w:val="clear" w:color="auto" w:fill="FFFFFF" w:themeFill="background1"/>
            <w:vAlign w:val="center"/>
          </w:tcPr>
          <w:p w14:paraId="5D53F1BE"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562" w:type="pct"/>
            <w:shd w:val="clear" w:color="auto" w:fill="FFFFFF" w:themeFill="background1"/>
            <w:vAlign w:val="center"/>
          </w:tcPr>
          <w:p w14:paraId="786DE840"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жилых домов, тыс. кв. м</w:t>
            </w:r>
          </w:p>
        </w:tc>
        <w:tc>
          <w:tcPr>
            <w:tcW w:w="447" w:type="pct"/>
            <w:shd w:val="clear" w:color="auto" w:fill="FFFFFF" w:themeFill="background1"/>
            <w:vAlign w:val="center"/>
          </w:tcPr>
          <w:p w14:paraId="2B73E479"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57,6</w:t>
            </w:r>
          </w:p>
        </w:tc>
        <w:tc>
          <w:tcPr>
            <w:tcW w:w="447" w:type="pct"/>
            <w:shd w:val="clear" w:color="auto" w:fill="FFFFFF" w:themeFill="background1"/>
            <w:vAlign w:val="center"/>
          </w:tcPr>
          <w:p w14:paraId="1810CE27"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57,6</w:t>
            </w:r>
          </w:p>
        </w:tc>
        <w:tc>
          <w:tcPr>
            <w:tcW w:w="447" w:type="pct"/>
            <w:shd w:val="clear" w:color="auto" w:fill="FFFFFF" w:themeFill="background1"/>
            <w:vAlign w:val="center"/>
          </w:tcPr>
          <w:p w14:paraId="57C159A0"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58,2</w:t>
            </w:r>
          </w:p>
        </w:tc>
        <w:tc>
          <w:tcPr>
            <w:tcW w:w="447" w:type="pct"/>
            <w:shd w:val="clear" w:color="auto" w:fill="FFFFFF" w:themeFill="background1"/>
            <w:vAlign w:val="center"/>
          </w:tcPr>
          <w:p w14:paraId="2F983674"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60,0</w:t>
            </w:r>
          </w:p>
        </w:tc>
        <w:tc>
          <w:tcPr>
            <w:tcW w:w="447" w:type="pct"/>
            <w:shd w:val="clear" w:color="auto" w:fill="FFFFFF" w:themeFill="background1"/>
            <w:vAlign w:val="center"/>
          </w:tcPr>
          <w:p w14:paraId="7D6DC61F"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61,5</w:t>
            </w:r>
          </w:p>
        </w:tc>
        <w:tc>
          <w:tcPr>
            <w:tcW w:w="447" w:type="pct"/>
            <w:shd w:val="clear" w:color="auto" w:fill="FFFFFF" w:themeFill="background1"/>
            <w:vAlign w:val="center"/>
          </w:tcPr>
          <w:p w14:paraId="77568620"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62,8</w:t>
            </w:r>
          </w:p>
        </w:tc>
        <w:tc>
          <w:tcPr>
            <w:tcW w:w="447" w:type="pct"/>
            <w:shd w:val="clear" w:color="auto" w:fill="FFFFFF" w:themeFill="background1"/>
            <w:vAlign w:val="center"/>
          </w:tcPr>
          <w:p w14:paraId="4D6464FF" w14:textId="77777777" w:rsidR="001F27AF" w:rsidRPr="007654BB" w:rsidRDefault="001F27AF" w:rsidP="00243220">
            <w:pPr>
              <w:spacing w:after="0" w:line="240" w:lineRule="auto"/>
              <w:contextualSpacing/>
              <w:jc w:val="center"/>
              <w:rPr>
                <w:rFonts w:ascii="Times New Roman" w:hAnsi="Times New Roman" w:cs="Times New Roman"/>
                <w:sz w:val="20"/>
                <w:szCs w:val="24"/>
              </w:rPr>
            </w:pPr>
            <w:r w:rsidRPr="007654BB">
              <w:rPr>
                <w:rFonts w:ascii="Times New Roman" w:hAnsi="Times New Roman" w:cs="Times New Roman"/>
                <w:sz w:val="20"/>
                <w:szCs w:val="24"/>
              </w:rPr>
              <w:t>62,8</w:t>
            </w:r>
          </w:p>
        </w:tc>
      </w:tr>
      <w:tr w:rsidR="001F27AF" w:rsidRPr="007654BB" w14:paraId="11828067" w14:textId="77777777" w:rsidTr="006C501E">
        <w:trPr>
          <w:trHeight w:val="20"/>
        </w:trPr>
        <w:tc>
          <w:tcPr>
            <w:tcW w:w="310" w:type="pct"/>
            <w:shd w:val="clear" w:color="auto" w:fill="FFFFFF" w:themeFill="background1"/>
            <w:vAlign w:val="center"/>
          </w:tcPr>
          <w:p w14:paraId="10619A99"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p>
        </w:tc>
        <w:tc>
          <w:tcPr>
            <w:tcW w:w="4690" w:type="pct"/>
            <w:gridSpan w:val="8"/>
            <w:shd w:val="clear" w:color="auto" w:fill="FFFFFF" w:themeFill="background1"/>
            <w:vAlign w:val="center"/>
          </w:tcPr>
          <w:p w14:paraId="0B748E44" w14:textId="77777777" w:rsidR="001F27AF" w:rsidRPr="007654BB" w:rsidRDefault="001F27AF" w:rsidP="00243220">
            <w:pPr>
              <w:spacing w:after="0" w:line="240" w:lineRule="auto"/>
              <w:contextualSpacing/>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в том числе:</w:t>
            </w:r>
            <w:r w:rsidRPr="007654BB">
              <w:rPr>
                <w:rFonts w:ascii="Times New Roman" w:hAnsi="Times New Roman" w:cs="Times New Roman"/>
                <w:sz w:val="20"/>
                <w:szCs w:val="24"/>
              </w:rPr>
              <w:t xml:space="preserve"> </w:t>
            </w:r>
          </w:p>
        </w:tc>
      </w:tr>
      <w:tr w:rsidR="001F27AF" w:rsidRPr="007654BB" w14:paraId="765D571A" w14:textId="77777777" w:rsidTr="006C501E">
        <w:trPr>
          <w:trHeight w:val="20"/>
        </w:trPr>
        <w:tc>
          <w:tcPr>
            <w:tcW w:w="310" w:type="pct"/>
            <w:shd w:val="clear" w:color="auto" w:fill="FFFFFF" w:themeFill="background1"/>
            <w:vAlign w:val="center"/>
          </w:tcPr>
          <w:p w14:paraId="56849DA6"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1562" w:type="pct"/>
            <w:shd w:val="clear" w:color="auto" w:fill="FFFFFF" w:themeFill="background1"/>
            <w:vAlign w:val="center"/>
          </w:tcPr>
          <w:p w14:paraId="38A0C5EB"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индивидуальных жилых домов (малоэтажная жилая застройка), тыс. кв. м</w:t>
            </w:r>
          </w:p>
        </w:tc>
        <w:tc>
          <w:tcPr>
            <w:tcW w:w="447" w:type="pct"/>
            <w:shd w:val="clear" w:color="auto" w:fill="FFFFFF" w:themeFill="background1"/>
            <w:vAlign w:val="center"/>
          </w:tcPr>
          <w:p w14:paraId="0AD58F55"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57,6</w:t>
            </w:r>
          </w:p>
        </w:tc>
        <w:tc>
          <w:tcPr>
            <w:tcW w:w="447" w:type="pct"/>
            <w:shd w:val="clear" w:color="auto" w:fill="FFFFFF" w:themeFill="background1"/>
            <w:vAlign w:val="center"/>
          </w:tcPr>
          <w:p w14:paraId="3DE863E1"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57,6</w:t>
            </w:r>
          </w:p>
        </w:tc>
        <w:tc>
          <w:tcPr>
            <w:tcW w:w="447" w:type="pct"/>
            <w:shd w:val="clear" w:color="auto" w:fill="FFFFFF" w:themeFill="background1"/>
            <w:vAlign w:val="center"/>
          </w:tcPr>
          <w:p w14:paraId="174C8AD4"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58,2</w:t>
            </w:r>
          </w:p>
        </w:tc>
        <w:tc>
          <w:tcPr>
            <w:tcW w:w="447" w:type="pct"/>
            <w:shd w:val="clear" w:color="auto" w:fill="FFFFFF" w:themeFill="background1"/>
            <w:vAlign w:val="center"/>
          </w:tcPr>
          <w:p w14:paraId="6E76A38E"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60,0</w:t>
            </w:r>
          </w:p>
        </w:tc>
        <w:tc>
          <w:tcPr>
            <w:tcW w:w="447" w:type="pct"/>
            <w:shd w:val="clear" w:color="auto" w:fill="FFFFFF" w:themeFill="background1"/>
            <w:vAlign w:val="center"/>
          </w:tcPr>
          <w:p w14:paraId="586D75CC"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61,5</w:t>
            </w:r>
          </w:p>
        </w:tc>
        <w:tc>
          <w:tcPr>
            <w:tcW w:w="447" w:type="pct"/>
            <w:shd w:val="clear" w:color="auto" w:fill="FFFFFF" w:themeFill="background1"/>
            <w:vAlign w:val="center"/>
          </w:tcPr>
          <w:p w14:paraId="7A4CECA5"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62,8</w:t>
            </w:r>
          </w:p>
        </w:tc>
        <w:tc>
          <w:tcPr>
            <w:tcW w:w="447" w:type="pct"/>
            <w:shd w:val="clear" w:color="auto" w:fill="FFFFFF" w:themeFill="background1"/>
            <w:vAlign w:val="center"/>
          </w:tcPr>
          <w:p w14:paraId="741F787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62,8</w:t>
            </w:r>
          </w:p>
        </w:tc>
      </w:tr>
      <w:tr w:rsidR="001F27AF" w:rsidRPr="007654BB" w14:paraId="3E86B79F" w14:textId="77777777" w:rsidTr="006C501E">
        <w:trPr>
          <w:trHeight w:val="20"/>
        </w:trPr>
        <w:tc>
          <w:tcPr>
            <w:tcW w:w="310" w:type="pct"/>
            <w:shd w:val="clear" w:color="auto" w:fill="FFFFFF" w:themeFill="background1"/>
            <w:vAlign w:val="center"/>
          </w:tcPr>
          <w:p w14:paraId="75E3739B"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562" w:type="pct"/>
            <w:shd w:val="clear" w:color="auto" w:fill="FFFFFF" w:themeFill="background1"/>
            <w:vAlign w:val="center"/>
          </w:tcPr>
          <w:p w14:paraId="31D7088E" w14:textId="77777777" w:rsidR="001F27AF" w:rsidRPr="007654BB" w:rsidRDefault="001F27AF" w:rsidP="00243220">
            <w:pPr>
              <w:spacing w:after="0" w:line="240" w:lineRule="auto"/>
              <w:contextualSpacing/>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Общая площадь общественных зданий, тыс. кв. м</w:t>
            </w:r>
          </w:p>
        </w:tc>
        <w:tc>
          <w:tcPr>
            <w:tcW w:w="447" w:type="pct"/>
            <w:shd w:val="clear" w:color="auto" w:fill="FFFFFF" w:themeFill="background1"/>
            <w:vAlign w:val="center"/>
          </w:tcPr>
          <w:p w14:paraId="2170042F"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16,1</w:t>
            </w:r>
          </w:p>
        </w:tc>
        <w:tc>
          <w:tcPr>
            <w:tcW w:w="447" w:type="pct"/>
            <w:shd w:val="clear" w:color="auto" w:fill="FFFFFF" w:themeFill="background1"/>
            <w:vAlign w:val="center"/>
          </w:tcPr>
          <w:p w14:paraId="615D3552"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16,1</w:t>
            </w:r>
          </w:p>
        </w:tc>
        <w:tc>
          <w:tcPr>
            <w:tcW w:w="447" w:type="pct"/>
            <w:shd w:val="clear" w:color="auto" w:fill="FFFFFF" w:themeFill="background1"/>
            <w:vAlign w:val="center"/>
          </w:tcPr>
          <w:p w14:paraId="4FD3781C"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16,1</w:t>
            </w:r>
          </w:p>
        </w:tc>
        <w:tc>
          <w:tcPr>
            <w:tcW w:w="447" w:type="pct"/>
            <w:shd w:val="clear" w:color="auto" w:fill="FFFFFF" w:themeFill="background1"/>
            <w:vAlign w:val="center"/>
          </w:tcPr>
          <w:p w14:paraId="7EB3A488"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16,8</w:t>
            </w:r>
          </w:p>
        </w:tc>
        <w:tc>
          <w:tcPr>
            <w:tcW w:w="447" w:type="pct"/>
            <w:shd w:val="clear" w:color="auto" w:fill="FFFFFF" w:themeFill="background1"/>
            <w:vAlign w:val="center"/>
          </w:tcPr>
          <w:p w14:paraId="4CBBF7DB"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17,8</w:t>
            </w:r>
          </w:p>
        </w:tc>
        <w:tc>
          <w:tcPr>
            <w:tcW w:w="447" w:type="pct"/>
            <w:shd w:val="clear" w:color="auto" w:fill="FFFFFF" w:themeFill="background1"/>
            <w:vAlign w:val="center"/>
          </w:tcPr>
          <w:p w14:paraId="62206F89"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17,8</w:t>
            </w:r>
          </w:p>
        </w:tc>
        <w:tc>
          <w:tcPr>
            <w:tcW w:w="447" w:type="pct"/>
            <w:shd w:val="clear" w:color="auto" w:fill="FFFFFF" w:themeFill="background1"/>
            <w:vAlign w:val="center"/>
          </w:tcPr>
          <w:p w14:paraId="1163D8F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w:t>
            </w:r>
          </w:p>
        </w:tc>
      </w:tr>
    </w:tbl>
    <w:p w14:paraId="513F2454" w14:textId="77777777" w:rsidR="001F27AF" w:rsidRPr="007654BB" w:rsidRDefault="001F27AF" w:rsidP="00F431FE">
      <w:pPr>
        <w:pStyle w:val="2"/>
        <w:spacing w:before="120"/>
        <w:ind w:left="709"/>
        <w:jc w:val="center"/>
        <w:rPr>
          <w:rFonts w:ascii="Times New Roman" w:hAnsi="Times New Roman" w:cs="Times New Roman"/>
          <w:b w:val="0"/>
        </w:rPr>
      </w:pPr>
      <w:bookmarkStart w:id="53" w:name="_Toc89759331"/>
      <w:bookmarkStart w:id="54" w:name="_Toc91603232"/>
      <w:bookmarkEnd w:id="52"/>
      <w:r w:rsidRPr="007654BB">
        <w:rPr>
          <w:rFonts w:ascii="Times New Roman" w:hAnsi="Times New Roman" w:cs="Times New Roman"/>
          <w:b w:val="0"/>
        </w:rPr>
        <w:t>Статья 8. Прогнозируемые изменения в промышленности</w:t>
      </w:r>
      <w:bookmarkEnd w:id="53"/>
      <w:bookmarkEnd w:id="54"/>
    </w:p>
    <w:p w14:paraId="7E6194F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На территории с.п. Ульт-Ягун планируются к реализации два инвестиционных проекта в сфере развития придорожного сервиса (автомойка и шиномонтаж) и электроэнергетики (реконструкция ПС). </w:t>
      </w:r>
    </w:p>
    <w:p w14:paraId="009D8C0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Проектными решениями генерального плана предложено создание пяти инвестиционных площадок: одна в сфере развития лесопромышленного комплекса; одна в сфере развития строительного комплекса; две в сфере развития туризма и рекреации; одна в сфере развития придорожного комплекса.</w:t>
      </w:r>
    </w:p>
    <w:p w14:paraId="37117B0D" w14:textId="77777777" w:rsidR="001F27AF" w:rsidRPr="007654BB" w:rsidRDefault="001F27AF" w:rsidP="00F431FE">
      <w:pPr>
        <w:pStyle w:val="2"/>
        <w:spacing w:before="120"/>
        <w:ind w:left="709"/>
        <w:jc w:val="center"/>
        <w:rPr>
          <w:rFonts w:ascii="Times New Roman" w:hAnsi="Times New Roman" w:cs="Times New Roman"/>
          <w:b w:val="0"/>
        </w:rPr>
      </w:pPr>
      <w:bookmarkStart w:id="55" w:name="_Toc89759332"/>
      <w:bookmarkStart w:id="56" w:name="_Toc91603233"/>
      <w:r w:rsidRPr="007654BB">
        <w:rPr>
          <w:rFonts w:ascii="Times New Roman" w:hAnsi="Times New Roman" w:cs="Times New Roman"/>
          <w:b w:val="0"/>
        </w:rPr>
        <w:t>Статья 9. Прогноз спроса на коммунальные ресурсы</w:t>
      </w:r>
      <w:bookmarkEnd w:id="55"/>
      <w:bookmarkEnd w:id="56"/>
    </w:p>
    <w:p w14:paraId="34AA7665" w14:textId="77777777" w:rsidR="001F27AF" w:rsidRPr="007654BB" w:rsidRDefault="001F27AF" w:rsidP="00F431FE">
      <w:pPr>
        <w:pStyle w:val="afe"/>
        <w:spacing w:before="120" w:beforeAutospacing="0" w:after="0" w:afterAutospacing="0"/>
        <w:ind w:firstLine="567"/>
        <w:jc w:val="center"/>
        <w:rPr>
          <w:sz w:val="28"/>
          <w:szCs w:val="28"/>
        </w:rPr>
      </w:pPr>
      <w:r w:rsidRPr="007654BB">
        <w:rPr>
          <w:sz w:val="28"/>
          <w:szCs w:val="28"/>
        </w:rPr>
        <w:t>Теплоснабжение</w:t>
      </w:r>
    </w:p>
    <w:p w14:paraId="0A8CC96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Перспективные показатели спроса на тепловую энергию потребителями с.п. Ульт-Ягун до 2040 года определены на основании прогнозных данных генерального плана с учётом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(Таблица 18). Перечень мероприятий приведён в статье 15 раздела 5 Программы.</w:t>
      </w:r>
    </w:p>
    <w:p w14:paraId="561622B1" w14:textId="77777777" w:rsidR="001F27AF" w:rsidRPr="007654BB" w:rsidRDefault="001F27AF" w:rsidP="00243220">
      <w:pPr>
        <w:pStyle w:val="ad"/>
        <w:spacing w:before="0"/>
        <w:rPr>
          <w:rFonts w:ascii="Times New Roman" w:hAnsi="Times New Roman" w:cs="Times New Roman"/>
        </w:rPr>
      </w:pPr>
      <w:bookmarkStart w:id="57" w:name="_Ref56356407"/>
      <w:r w:rsidRPr="007654BB">
        <w:rPr>
          <w:rFonts w:ascii="Times New Roman" w:hAnsi="Times New Roman" w:cs="Times New Roman"/>
        </w:rPr>
        <w:t xml:space="preserve">Таблица </w:t>
      </w:r>
      <w:bookmarkEnd w:id="57"/>
      <w:r w:rsidRPr="007654BB">
        <w:rPr>
          <w:rFonts w:ascii="Times New Roman" w:hAnsi="Times New Roman" w:cs="Times New Roman"/>
          <w:noProof/>
        </w:rPr>
        <w:t>18</w:t>
      </w:r>
      <w:r w:rsidRPr="007654BB">
        <w:rPr>
          <w:rFonts w:ascii="Times New Roman" w:hAnsi="Times New Roman" w:cs="Times New Roman"/>
        </w:rPr>
        <w:t xml:space="preserve"> – Перспективные показатели теплопотребления и тепловой нагрузки территории с.п. Ульт-Ягун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496"/>
        <w:gridCol w:w="989"/>
        <w:gridCol w:w="997"/>
        <w:gridCol w:w="989"/>
        <w:gridCol w:w="989"/>
        <w:gridCol w:w="989"/>
        <w:gridCol w:w="989"/>
        <w:gridCol w:w="987"/>
      </w:tblGrid>
      <w:tr w:rsidR="001F27AF" w:rsidRPr="007654BB" w14:paraId="400F53A1" w14:textId="77777777" w:rsidTr="00B55983">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2A3DD0B2"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w:t>
            </w:r>
          </w:p>
        </w:tc>
        <w:tc>
          <w:tcPr>
            <w:tcW w:w="1266" w:type="pct"/>
            <w:tcBorders>
              <w:top w:val="single" w:sz="4" w:space="0" w:color="auto"/>
              <w:left w:val="single" w:sz="4" w:space="0" w:color="auto"/>
              <w:bottom w:val="single" w:sz="4" w:space="0" w:color="auto"/>
              <w:right w:val="single" w:sz="4" w:space="0" w:color="auto"/>
            </w:tcBorders>
            <w:vAlign w:val="center"/>
            <w:hideMark/>
          </w:tcPr>
          <w:p w14:paraId="207C01D3"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Показатели</w:t>
            </w:r>
          </w:p>
        </w:tc>
        <w:tc>
          <w:tcPr>
            <w:tcW w:w="502" w:type="pct"/>
            <w:tcBorders>
              <w:top w:val="single" w:sz="4" w:space="0" w:color="auto"/>
              <w:left w:val="single" w:sz="4" w:space="0" w:color="auto"/>
              <w:bottom w:val="single" w:sz="4" w:space="0" w:color="auto"/>
              <w:right w:val="single" w:sz="4" w:space="0" w:color="auto"/>
            </w:tcBorders>
            <w:vAlign w:val="center"/>
          </w:tcPr>
          <w:p w14:paraId="505EC83A"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2023</w:t>
            </w:r>
          </w:p>
        </w:tc>
        <w:tc>
          <w:tcPr>
            <w:tcW w:w="506" w:type="pct"/>
            <w:tcBorders>
              <w:top w:val="single" w:sz="4" w:space="0" w:color="auto"/>
              <w:left w:val="single" w:sz="4" w:space="0" w:color="auto"/>
              <w:bottom w:val="single" w:sz="4" w:space="0" w:color="auto"/>
              <w:right w:val="single" w:sz="4" w:space="0" w:color="auto"/>
            </w:tcBorders>
            <w:vAlign w:val="center"/>
          </w:tcPr>
          <w:p w14:paraId="5F344B56"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2024</w:t>
            </w:r>
          </w:p>
        </w:tc>
        <w:tc>
          <w:tcPr>
            <w:tcW w:w="502" w:type="pct"/>
            <w:tcBorders>
              <w:top w:val="single" w:sz="4" w:space="0" w:color="auto"/>
              <w:left w:val="single" w:sz="4" w:space="0" w:color="auto"/>
              <w:bottom w:val="single" w:sz="4" w:space="0" w:color="auto"/>
              <w:right w:val="single" w:sz="4" w:space="0" w:color="auto"/>
            </w:tcBorders>
            <w:vAlign w:val="center"/>
          </w:tcPr>
          <w:p w14:paraId="743AFC27"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2025</w:t>
            </w:r>
          </w:p>
        </w:tc>
        <w:tc>
          <w:tcPr>
            <w:tcW w:w="502" w:type="pct"/>
            <w:tcBorders>
              <w:top w:val="single" w:sz="4" w:space="0" w:color="auto"/>
              <w:left w:val="single" w:sz="4" w:space="0" w:color="auto"/>
              <w:bottom w:val="single" w:sz="4" w:space="0" w:color="auto"/>
              <w:right w:val="single" w:sz="4" w:space="0" w:color="auto"/>
            </w:tcBorders>
            <w:vAlign w:val="center"/>
          </w:tcPr>
          <w:p w14:paraId="15E8632D"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2026</w:t>
            </w:r>
          </w:p>
        </w:tc>
        <w:tc>
          <w:tcPr>
            <w:tcW w:w="502" w:type="pct"/>
            <w:tcBorders>
              <w:top w:val="single" w:sz="4" w:space="0" w:color="auto"/>
              <w:left w:val="single" w:sz="4" w:space="0" w:color="auto"/>
              <w:bottom w:val="single" w:sz="4" w:space="0" w:color="auto"/>
              <w:right w:val="single" w:sz="4" w:space="0" w:color="auto"/>
            </w:tcBorders>
            <w:vAlign w:val="center"/>
          </w:tcPr>
          <w:p w14:paraId="0F316455"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2027</w:t>
            </w:r>
          </w:p>
        </w:tc>
        <w:tc>
          <w:tcPr>
            <w:tcW w:w="502" w:type="pct"/>
            <w:tcBorders>
              <w:top w:val="single" w:sz="4" w:space="0" w:color="auto"/>
              <w:left w:val="single" w:sz="4" w:space="0" w:color="auto"/>
              <w:bottom w:val="single" w:sz="4" w:space="0" w:color="auto"/>
              <w:right w:val="single" w:sz="4" w:space="0" w:color="auto"/>
            </w:tcBorders>
            <w:vAlign w:val="center"/>
          </w:tcPr>
          <w:p w14:paraId="74E2C015"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2028</w:t>
            </w:r>
          </w:p>
        </w:tc>
        <w:tc>
          <w:tcPr>
            <w:tcW w:w="502" w:type="pct"/>
            <w:tcBorders>
              <w:top w:val="single" w:sz="4" w:space="0" w:color="auto"/>
              <w:left w:val="single" w:sz="4" w:space="0" w:color="auto"/>
              <w:bottom w:val="single" w:sz="4" w:space="0" w:color="auto"/>
              <w:right w:val="single" w:sz="4" w:space="0" w:color="auto"/>
            </w:tcBorders>
            <w:vAlign w:val="center"/>
            <w:hideMark/>
          </w:tcPr>
          <w:p w14:paraId="39EFD01A"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2029–2040</w:t>
            </w:r>
          </w:p>
        </w:tc>
      </w:tr>
      <w:tr w:rsidR="001F27AF" w:rsidRPr="007654BB" w14:paraId="4F274522" w14:textId="77777777" w:rsidTr="002F6D3C">
        <w:trPr>
          <w:trHeight w:val="20"/>
          <w:tblHeader/>
        </w:trPr>
        <w:tc>
          <w:tcPr>
            <w:tcW w:w="217" w:type="pct"/>
            <w:tcBorders>
              <w:top w:val="single" w:sz="4" w:space="0" w:color="auto"/>
              <w:left w:val="single" w:sz="4" w:space="0" w:color="auto"/>
              <w:bottom w:val="single" w:sz="4" w:space="0" w:color="auto"/>
              <w:right w:val="single" w:sz="4" w:space="0" w:color="auto"/>
            </w:tcBorders>
            <w:vAlign w:val="center"/>
          </w:tcPr>
          <w:p w14:paraId="27082DB1"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1266" w:type="pct"/>
            <w:tcBorders>
              <w:top w:val="single" w:sz="4" w:space="0" w:color="auto"/>
              <w:left w:val="single" w:sz="4" w:space="0" w:color="auto"/>
              <w:bottom w:val="single" w:sz="4" w:space="0" w:color="auto"/>
              <w:right w:val="single" w:sz="4" w:space="0" w:color="auto"/>
            </w:tcBorders>
            <w:vAlign w:val="center"/>
          </w:tcPr>
          <w:p w14:paraId="7FCDAFD8"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502" w:type="pct"/>
            <w:tcBorders>
              <w:top w:val="single" w:sz="4" w:space="0" w:color="auto"/>
              <w:left w:val="single" w:sz="4" w:space="0" w:color="auto"/>
              <w:bottom w:val="single" w:sz="4" w:space="0" w:color="auto"/>
              <w:right w:val="single" w:sz="4" w:space="0" w:color="auto"/>
            </w:tcBorders>
            <w:vAlign w:val="center"/>
          </w:tcPr>
          <w:p w14:paraId="10DFFBCA"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506" w:type="pct"/>
            <w:tcBorders>
              <w:top w:val="single" w:sz="4" w:space="0" w:color="auto"/>
              <w:left w:val="single" w:sz="4" w:space="0" w:color="auto"/>
              <w:bottom w:val="single" w:sz="4" w:space="0" w:color="auto"/>
              <w:right w:val="single" w:sz="4" w:space="0" w:color="auto"/>
            </w:tcBorders>
            <w:vAlign w:val="center"/>
          </w:tcPr>
          <w:p w14:paraId="7BCB33B2"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c>
          <w:tcPr>
            <w:tcW w:w="502" w:type="pct"/>
            <w:tcBorders>
              <w:top w:val="single" w:sz="4" w:space="0" w:color="auto"/>
              <w:left w:val="single" w:sz="4" w:space="0" w:color="auto"/>
              <w:bottom w:val="single" w:sz="4" w:space="0" w:color="auto"/>
              <w:right w:val="single" w:sz="4" w:space="0" w:color="auto"/>
            </w:tcBorders>
            <w:vAlign w:val="center"/>
          </w:tcPr>
          <w:p w14:paraId="3D8B2029"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w:t>
            </w:r>
          </w:p>
        </w:tc>
        <w:tc>
          <w:tcPr>
            <w:tcW w:w="502" w:type="pct"/>
            <w:tcBorders>
              <w:top w:val="single" w:sz="4" w:space="0" w:color="auto"/>
              <w:left w:val="single" w:sz="4" w:space="0" w:color="auto"/>
              <w:bottom w:val="single" w:sz="4" w:space="0" w:color="auto"/>
              <w:right w:val="single" w:sz="4" w:space="0" w:color="auto"/>
            </w:tcBorders>
            <w:vAlign w:val="center"/>
          </w:tcPr>
          <w:p w14:paraId="1D5D9F56"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6</w:t>
            </w:r>
          </w:p>
        </w:tc>
        <w:tc>
          <w:tcPr>
            <w:tcW w:w="502" w:type="pct"/>
            <w:tcBorders>
              <w:top w:val="single" w:sz="4" w:space="0" w:color="auto"/>
              <w:left w:val="single" w:sz="4" w:space="0" w:color="auto"/>
              <w:bottom w:val="single" w:sz="4" w:space="0" w:color="auto"/>
              <w:right w:val="single" w:sz="4" w:space="0" w:color="auto"/>
            </w:tcBorders>
            <w:vAlign w:val="center"/>
          </w:tcPr>
          <w:p w14:paraId="2BB662F0"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7</w:t>
            </w:r>
          </w:p>
        </w:tc>
        <w:tc>
          <w:tcPr>
            <w:tcW w:w="502" w:type="pct"/>
            <w:tcBorders>
              <w:top w:val="single" w:sz="4" w:space="0" w:color="auto"/>
              <w:left w:val="single" w:sz="4" w:space="0" w:color="auto"/>
              <w:bottom w:val="single" w:sz="4" w:space="0" w:color="auto"/>
              <w:right w:val="single" w:sz="4" w:space="0" w:color="auto"/>
            </w:tcBorders>
            <w:vAlign w:val="center"/>
          </w:tcPr>
          <w:p w14:paraId="0EFE499D"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w:t>
            </w:r>
          </w:p>
        </w:tc>
        <w:tc>
          <w:tcPr>
            <w:tcW w:w="502" w:type="pct"/>
            <w:tcBorders>
              <w:top w:val="single" w:sz="4" w:space="0" w:color="auto"/>
              <w:left w:val="single" w:sz="4" w:space="0" w:color="auto"/>
              <w:bottom w:val="single" w:sz="4" w:space="0" w:color="auto"/>
              <w:right w:val="single" w:sz="4" w:space="0" w:color="auto"/>
            </w:tcBorders>
            <w:vAlign w:val="center"/>
          </w:tcPr>
          <w:p w14:paraId="4C5AB6E5"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9</w:t>
            </w:r>
          </w:p>
        </w:tc>
      </w:tr>
      <w:tr w:rsidR="001F27AF" w:rsidRPr="007654BB" w14:paraId="79179E36" w14:textId="77777777" w:rsidTr="002F6D3C">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3094104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518" w:type="pct"/>
            <w:gridSpan w:val="7"/>
            <w:tcBorders>
              <w:top w:val="single" w:sz="4" w:space="0" w:color="auto"/>
              <w:left w:val="single" w:sz="4" w:space="0" w:color="auto"/>
              <w:bottom w:val="single" w:sz="4" w:space="0" w:color="auto"/>
              <w:right w:val="single" w:sz="4" w:space="0" w:color="auto"/>
            </w:tcBorders>
            <w:vAlign w:val="center"/>
            <w:hideMark/>
          </w:tcPr>
          <w:p w14:paraId="3B4249D7"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Показатели теплопотребления, Гкал/год</w:t>
            </w:r>
          </w:p>
        </w:tc>
      </w:tr>
      <w:tr w:rsidR="001F27AF" w:rsidRPr="007654BB" w14:paraId="7C19897C"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1A1D670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266" w:type="pct"/>
            <w:tcBorders>
              <w:top w:val="single" w:sz="4" w:space="0" w:color="auto"/>
              <w:left w:val="single" w:sz="4" w:space="0" w:color="auto"/>
              <w:bottom w:val="single" w:sz="4" w:space="0" w:color="auto"/>
              <w:right w:val="single" w:sz="4" w:space="0" w:color="auto"/>
            </w:tcBorders>
            <w:vAlign w:val="center"/>
            <w:hideMark/>
          </w:tcPr>
          <w:p w14:paraId="7506DA59"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22F381D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18834,72</w:t>
            </w:r>
          </w:p>
        </w:tc>
        <w:tc>
          <w:tcPr>
            <w:tcW w:w="506" w:type="pct"/>
            <w:tcBorders>
              <w:top w:val="single" w:sz="4" w:space="0" w:color="auto"/>
              <w:left w:val="single" w:sz="4" w:space="0" w:color="auto"/>
              <w:bottom w:val="single" w:sz="4" w:space="0" w:color="auto"/>
              <w:right w:val="single" w:sz="4" w:space="0" w:color="auto"/>
            </w:tcBorders>
            <w:vAlign w:val="center"/>
          </w:tcPr>
          <w:p w14:paraId="72C9ECF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18834,72</w:t>
            </w:r>
          </w:p>
        </w:tc>
        <w:tc>
          <w:tcPr>
            <w:tcW w:w="502" w:type="pct"/>
            <w:tcBorders>
              <w:top w:val="single" w:sz="4" w:space="0" w:color="auto"/>
              <w:left w:val="single" w:sz="4" w:space="0" w:color="auto"/>
              <w:bottom w:val="single" w:sz="4" w:space="0" w:color="auto"/>
              <w:right w:val="single" w:sz="4" w:space="0" w:color="auto"/>
            </w:tcBorders>
            <w:vAlign w:val="center"/>
          </w:tcPr>
          <w:p w14:paraId="4794152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18717,00</w:t>
            </w:r>
          </w:p>
        </w:tc>
        <w:tc>
          <w:tcPr>
            <w:tcW w:w="502" w:type="pct"/>
            <w:tcBorders>
              <w:top w:val="single" w:sz="4" w:space="0" w:color="auto"/>
              <w:left w:val="single" w:sz="4" w:space="0" w:color="auto"/>
              <w:bottom w:val="single" w:sz="4" w:space="0" w:color="auto"/>
              <w:right w:val="single" w:sz="4" w:space="0" w:color="auto"/>
            </w:tcBorders>
            <w:vAlign w:val="center"/>
          </w:tcPr>
          <w:p w14:paraId="16FD0C3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19807,45</w:t>
            </w:r>
          </w:p>
        </w:tc>
        <w:tc>
          <w:tcPr>
            <w:tcW w:w="502" w:type="pct"/>
            <w:tcBorders>
              <w:top w:val="single" w:sz="4" w:space="0" w:color="auto"/>
              <w:left w:val="single" w:sz="4" w:space="0" w:color="auto"/>
              <w:bottom w:val="single" w:sz="4" w:space="0" w:color="auto"/>
              <w:right w:val="single" w:sz="4" w:space="0" w:color="auto"/>
            </w:tcBorders>
            <w:vAlign w:val="center"/>
          </w:tcPr>
          <w:p w14:paraId="04CB05B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19807,45</w:t>
            </w:r>
          </w:p>
        </w:tc>
        <w:tc>
          <w:tcPr>
            <w:tcW w:w="502" w:type="pct"/>
            <w:tcBorders>
              <w:top w:val="single" w:sz="4" w:space="0" w:color="auto"/>
              <w:left w:val="single" w:sz="4" w:space="0" w:color="auto"/>
              <w:bottom w:val="single" w:sz="4" w:space="0" w:color="auto"/>
              <w:right w:val="single" w:sz="4" w:space="0" w:color="auto"/>
            </w:tcBorders>
            <w:vAlign w:val="center"/>
          </w:tcPr>
          <w:p w14:paraId="7BA6B529"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19807,45</w:t>
            </w:r>
          </w:p>
        </w:tc>
        <w:tc>
          <w:tcPr>
            <w:tcW w:w="502" w:type="pct"/>
            <w:tcBorders>
              <w:top w:val="single" w:sz="4" w:space="0" w:color="auto"/>
              <w:left w:val="single" w:sz="4" w:space="0" w:color="auto"/>
              <w:bottom w:val="single" w:sz="4" w:space="0" w:color="auto"/>
              <w:right w:val="single" w:sz="4" w:space="0" w:color="auto"/>
            </w:tcBorders>
            <w:vAlign w:val="center"/>
          </w:tcPr>
          <w:p w14:paraId="4580DFE1"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19807,45</w:t>
            </w:r>
          </w:p>
        </w:tc>
      </w:tr>
      <w:tr w:rsidR="001F27AF" w:rsidRPr="007654BB" w14:paraId="3069EF8E"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7ABC569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266" w:type="pct"/>
            <w:tcBorders>
              <w:top w:val="single" w:sz="4" w:space="0" w:color="auto"/>
              <w:left w:val="single" w:sz="4" w:space="0" w:color="auto"/>
              <w:bottom w:val="single" w:sz="4" w:space="0" w:color="auto"/>
              <w:right w:val="single" w:sz="4" w:space="0" w:color="auto"/>
            </w:tcBorders>
            <w:vAlign w:val="center"/>
            <w:hideMark/>
          </w:tcPr>
          <w:p w14:paraId="26524143"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3C9E648F"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3765</w:t>
            </w:r>
          </w:p>
        </w:tc>
        <w:tc>
          <w:tcPr>
            <w:tcW w:w="506" w:type="pct"/>
            <w:tcBorders>
              <w:top w:val="single" w:sz="4" w:space="0" w:color="auto"/>
              <w:left w:val="single" w:sz="4" w:space="0" w:color="auto"/>
              <w:bottom w:val="single" w:sz="4" w:space="0" w:color="auto"/>
              <w:right w:val="single" w:sz="4" w:space="0" w:color="auto"/>
            </w:tcBorders>
            <w:vAlign w:val="center"/>
          </w:tcPr>
          <w:p w14:paraId="238484C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3765</w:t>
            </w:r>
          </w:p>
        </w:tc>
        <w:tc>
          <w:tcPr>
            <w:tcW w:w="502" w:type="pct"/>
            <w:tcBorders>
              <w:top w:val="single" w:sz="4" w:space="0" w:color="auto"/>
              <w:left w:val="single" w:sz="4" w:space="0" w:color="auto"/>
              <w:bottom w:val="single" w:sz="4" w:space="0" w:color="auto"/>
              <w:right w:val="single" w:sz="4" w:space="0" w:color="auto"/>
            </w:tcBorders>
            <w:vAlign w:val="center"/>
          </w:tcPr>
          <w:p w14:paraId="2DE6EDC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3789</w:t>
            </w:r>
          </w:p>
        </w:tc>
        <w:tc>
          <w:tcPr>
            <w:tcW w:w="502" w:type="pct"/>
            <w:tcBorders>
              <w:top w:val="single" w:sz="4" w:space="0" w:color="auto"/>
              <w:left w:val="single" w:sz="4" w:space="0" w:color="auto"/>
              <w:bottom w:val="single" w:sz="4" w:space="0" w:color="auto"/>
              <w:right w:val="single" w:sz="4" w:space="0" w:color="auto"/>
            </w:tcBorders>
            <w:vAlign w:val="center"/>
          </w:tcPr>
          <w:p w14:paraId="0F3C040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3914</w:t>
            </w:r>
          </w:p>
        </w:tc>
        <w:tc>
          <w:tcPr>
            <w:tcW w:w="502" w:type="pct"/>
            <w:tcBorders>
              <w:top w:val="single" w:sz="4" w:space="0" w:color="auto"/>
              <w:left w:val="single" w:sz="4" w:space="0" w:color="auto"/>
              <w:bottom w:val="single" w:sz="4" w:space="0" w:color="auto"/>
              <w:right w:val="single" w:sz="4" w:space="0" w:color="auto"/>
            </w:tcBorders>
            <w:vAlign w:val="center"/>
          </w:tcPr>
          <w:p w14:paraId="0C73E84D"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4011</w:t>
            </w:r>
          </w:p>
        </w:tc>
        <w:tc>
          <w:tcPr>
            <w:tcW w:w="502" w:type="pct"/>
            <w:tcBorders>
              <w:top w:val="single" w:sz="4" w:space="0" w:color="auto"/>
              <w:left w:val="single" w:sz="4" w:space="0" w:color="auto"/>
              <w:bottom w:val="single" w:sz="4" w:space="0" w:color="auto"/>
              <w:right w:val="single" w:sz="4" w:space="0" w:color="auto"/>
            </w:tcBorders>
            <w:vAlign w:val="center"/>
          </w:tcPr>
          <w:p w14:paraId="55A37E54"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4103</w:t>
            </w:r>
          </w:p>
        </w:tc>
        <w:tc>
          <w:tcPr>
            <w:tcW w:w="502" w:type="pct"/>
            <w:tcBorders>
              <w:top w:val="single" w:sz="4" w:space="0" w:color="auto"/>
              <w:left w:val="single" w:sz="4" w:space="0" w:color="auto"/>
              <w:bottom w:val="single" w:sz="4" w:space="0" w:color="auto"/>
              <w:right w:val="single" w:sz="4" w:space="0" w:color="auto"/>
            </w:tcBorders>
            <w:vAlign w:val="center"/>
          </w:tcPr>
          <w:p w14:paraId="7C324AB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4067</w:t>
            </w:r>
          </w:p>
        </w:tc>
      </w:tr>
      <w:tr w:rsidR="001F27AF" w:rsidRPr="007654BB" w14:paraId="706A88D4" w14:textId="77777777" w:rsidTr="002F6D3C">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6B17EB95" w14:textId="77777777" w:rsidR="001F27AF" w:rsidRPr="007654BB" w:rsidRDefault="001F27AF" w:rsidP="00B5598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по котельной п. Ульт-Ягун</w:t>
            </w:r>
          </w:p>
        </w:tc>
        <w:tc>
          <w:tcPr>
            <w:tcW w:w="502" w:type="pct"/>
            <w:tcBorders>
              <w:top w:val="single" w:sz="4" w:space="0" w:color="auto"/>
              <w:left w:val="single" w:sz="4" w:space="0" w:color="auto"/>
              <w:bottom w:val="single" w:sz="4" w:space="0" w:color="auto"/>
              <w:right w:val="single" w:sz="4" w:space="0" w:color="auto"/>
            </w:tcBorders>
            <w:vAlign w:val="center"/>
          </w:tcPr>
          <w:p w14:paraId="0FB59A89"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color w:val="000000"/>
                <w:sz w:val="20"/>
                <w:szCs w:val="20"/>
                <w:lang w:eastAsia="ru-RU"/>
              </w:rPr>
              <w:t>22599,72</w:t>
            </w:r>
          </w:p>
        </w:tc>
        <w:tc>
          <w:tcPr>
            <w:tcW w:w="506" w:type="pct"/>
            <w:tcBorders>
              <w:top w:val="single" w:sz="4" w:space="0" w:color="auto"/>
              <w:left w:val="single" w:sz="4" w:space="0" w:color="auto"/>
              <w:bottom w:val="single" w:sz="4" w:space="0" w:color="auto"/>
              <w:right w:val="single" w:sz="4" w:space="0" w:color="auto"/>
            </w:tcBorders>
            <w:vAlign w:val="center"/>
          </w:tcPr>
          <w:p w14:paraId="44F6205C"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22599,72</w:t>
            </w:r>
          </w:p>
        </w:tc>
        <w:tc>
          <w:tcPr>
            <w:tcW w:w="502" w:type="pct"/>
            <w:tcBorders>
              <w:top w:val="single" w:sz="4" w:space="0" w:color="auto"/>
              <w:left w:val="single" w:sz="4" w:space="0" w:color="auto"/>
              <w:bottom w:val="single" w:sz="4" w:space="0" w:color="auto"/>
              <w:right w:val="single" w:sz="4" w:space="0" w:color="auto"/>
            </w:tcBorders>
            <w:vAlign w:val="center"/>
          </w:tcPr>
          <w:p w14:paraId="314431CE"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22506</w:t>
            </w:r>
          </w:p>
        </w:tc>
        <w:tc>
          <w:tcPr>
            <w:tcW w:w="502" w:type="pct"/>
            <w:tcBorders>
              <w:top w:val="single" w:sz="4" w:space="0" w:color="auto"/>
              <w:left w:val="single" w:sz="4" w:space="0" w:color="auto"/>
              <w:bottom w:val="single" w:sz="4" w:space="0" w:color="auto"/>
              <w:right w:val="single" w:sz="4" w:space="0" w:color="auto"/>
            </w:tcBorders>
            <w:vAlign w:val="center"/>
          </w:tcPr>
          <w:p w14:paraId="20377126"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23721,45</w:t>
            </w:r>
          </w:p>
        </w:tc>
        <w:tc>
          <w:tcPr>
            <w:tcW w:w="502" w:type="pct"/>
            <w:tcBorders>
              <w:top w:val="single" w:sz="4" w:space="0" w:color="auto"/>
              <w:left w:val="single" w:sz="4" w:space="0" w:color="auto"/>
              <w:bottom w:val="single" w:sz="4" w:space="0" w:color="auto"/>
              <w:right w:val="single" w:sz="4" w:space="0" w:color="auto"/>
            </w:tcBorders>
            <w:vAlign w:val="center"/>
          </w:tcPr>
          <w:p w14:paraId="09FC72F5"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23818,45</w:t>
            </w:r>
          </w:p>
        </w:tc>
        <w:tc>
          <w:tcPr>
            <w:tcW w:w="502" w:type="pct"/>
            <w:tcBorders>
              <w:top w:val="single" w:sz="4" w:space="0" w:color="auto"/>
              <w:left w:val="single" w:sz="4" w:space="0" w:color="auto"/>
              <w:bottom w:val="single" w:sz="4" w:space="0" w:color="auto"/>
              <w:right w:val="single" w:sz="4" w:space="0" w:color="auto"/>
            </w:tcBorders>
            <w:vAlign w:val="center"/>
          </w:tcPr>
          <w:p w14:paraId="34D2E4AA"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23910,45</w:t>
            </w:r>
          </w:p>
        </w:tc>
        <w:tc>
          <w:tcPr>
            <w:tcW w:w="502" w:type="pct"/>
            <w:tcBorders>
              <w:top w:val="single" w:sz="4" w:space="0" w:color="auto"/>
              <w:left w:val="single" w:sz="4" w:space="0" w:color="auto"/>
              <w:bottom w:val="single" w:sz="4" w:space="0" w:color="auto"/>
              <w:right w:val="single" w:sz="4" w:space="0" w:color="auto"/>
            </w:tcBorders>
            <w:vAlign w:val="center"/>
          </w:tcPr>
          <w:p w14:paraId="199B286C"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23874,45</w:t>
            </w:r>
          </w:p>
        </w:tc>
      </w:tr>
      <w:tr w:rsidR="001F27AF" w:rsidRPr="007654BB" w14:paraId="456392A4"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421025CD"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p>
        </w:tc>
        <w:tc>
          <w:tcPr>
            <w:tcW w:w="1266" w:type="pct"/>
            <w:tcBorders>
              <w:top w:val="single" w:sz="4" w:space="0" w:color="auto"/>
              <w:left w:val="single" w:sz="4" w:space="0" w:color="auto"/>
              <w:bottom w:val="single" w:sz="4" w:space="0" w:color="auto"/>
              <w:right w:val="single" w:sz="4" w:space="0" w:color="auto"/>
            </w:tcBorders>
            <w:vAlign w:val="center"/>
            <w:hideMark/>
          </w:tcPr>
          <w:p w14:paraId="0086FBD3"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557772A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6" w:type="pct"/>
            <w:tcBorders>
              <w:top w:val="single" w:sz="4" w:space="0" w:color="auto"/>
              <w:left w:val="single" w:sz="4" w:space="0" w:color="auto"/>
              <w:bottom w:val="single" w:sz="4" w:space="0" w:color="auto"/>
              <w:right w:val="single" w:sz="4" w:space="0" w:color="auto"/>
            </w:tcBorders>
            <w:vAlign w:val="center"/>
          </w:tcPr>
          <w:p w14:paraId="6276D99F"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0487835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5DC6DE5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314BECB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48C43AA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2B0A4E1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677</w:t>
            </w:r>
          </w:p>
        </w:tc>
      </w:tr>
      <w:tr w:rsidR="001F27AF" w:rsidRPr="007654BB" w14:paraId="2BA35A41"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17FD6AD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p>
        </w:tc>
        <w:tc>
          <w:tcPr>
            <w:tcW w:w="1266" w:type="pct"/>
            <w:tcBorders>
              <w:top w:val="single" w:sz="4" w:space="0" w:color="auto"/>
              <w:left w:val="single" w:sz="4" w:space="0" w:color="auto"/>
              <w:bottom w:val="single" w:sz="4" w:space="0" w:color="auto"/>
              <w:right w:val="single" w:sz="4" w:space="0" w:color="auto"/>
            </w:tcBorders>
            <w:vAlign w:val="center"/>
            <w:hideMark/>
          </w:tcPr>
          <w:p w14:paraId="6FF82B44"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1EA0D14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6" w:type="pct"/>
            <w:tcBorders>
              <w:top w:val="single" w:sz="4" w:space="0" w:color="auto"/>
              <w:left w:val="single" w:sz="4" w:space="0" w:color="auto"/>
              <w:bottom w:val="single" w:sz="4" w:space="0" w:color="auto"/>
              <w:right w:val="single" w:sz="4" w:space="0" w:color="auto"/>
            </w:tcBorders>
            <w:vAlign w:val="center"/>
          </w:tcPr>
          <w:p w14:paraId="1A8886B4"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02A463F0"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779A98A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00DFD7F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266C716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2947340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r>
      <w:tr w:rsidR="001F27AF" w:rsidRPr="007654BB" w14:paraId="50CAAA87" w14:textId="77777777" w:rsidTr="002F6D3C">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34CA34D0" w14:textId="77777777" w:rsidR="001F27AF" w:rsidRPr="007654BB" w:rsidRDefault="001F27AF" w:rsidP="00B5598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децентрализованное теплоснабжение п. Ульт-Ягун</w:t>
            </w:r>
          </w:p>
        </w:tc>
        <w:tc>
          <w:tcPr>
            <w:tcW w:w="502" w:type="pct"/>
            <w:tcBorders>
              <w:top w:val="single" w:sz="4" w:space="0" w:color="auto"/>
              <w:left w:val="single" w:sz="4" w:space="0" w:color="auto"/>
              <w:bottom w:val="single" w:sz="4" w:space="0" w:color="auto"/>
              <w:right w:val="single" w:sz="4" w:space="0" w:color="auto"/>
            </w:tcBorders>
            <w:vAlign w:val="center"/>
          </w:tcPr>
          <w:p w14:paraId="4C58CC71"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6" w:type="pct"/>
            <w:tcBorders>
              <w:top w:val="single" w:sz="4" w:space="0" w:color="auto"/>
              <w:left w:val="single" w:sz="4" w:space="0" w:color="auto"/>
              <w:bottom w:val="single" w:sz="4" w:space="0" w:color="auto"/>
              <w:right w:val="single" w:sz="4" w:space="0" w:color="auto"/>
            </w:tcBorders>
            <w:vAlign w:val="center"/>
          </w:tcPr>
          <w:p w14:paraId="05A7E814"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157EFB0B"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43719C2E"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7881599D"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1557D220"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6524D34A"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851</w:t>
            </w:r>
          </w:p>
        </w:tc>
      </w:tr>
      <w:tr w:rsidR="001F27AF" w:rsidRPr="007654BB" w14:paraId="11F06543"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09FCE56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w:t>
            </w:r>
          </w:p>
        </w:tc>
        <w:tc>
          <w:tcPr>
            <w:tcW w:w="1266" w:type="pct"/>
            <w:tcBorders>
              <w:top w:val="single" w:sz="4" w:space="0" w:color="auto"/>
              <w:left w:val="single" w:sz="4" w:space="0" w:color="auto"/>
              <w:bottom w:val="single" w:sz="4" w:space="0" w:color="auto"/>
              <w:right w:val="single" w:sz="4" w:space="0" w:color="auto"/>
            </w:tcBorders>
            <w:vAlign w:val="center"/>
            <w:hideMark/>
          </w:tcPr>
          <w:p w14:paraId="45FA14AF"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25F85D1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1424,88</w:t>
            </w:r>
          </w:p>
        </w:tc>
        <w:tc>
          <w:tcPr>
            <w:tcW w:w="506" w:type="pct"/>
            <w:tcBorders>
              <w:top w:val="single" w:sz="4" w:space="0" w:color="auto"/>
              <w:left w:val="single" w:sz="4" w:space="0" w:color="auto"/>
              <w:bottom w:val="single" w:sz="4" w:space="0" w:color="auto"/>
              <w:right w:val="single" w:sz="4" w:space="0" w:color="auto"/>
            </w:tcBorders>
            <w:vAlign w:val="center"/>
          </w:tcPr>
          <w:p w14:paraId="4418C55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1424,88</w:t>
            </w:r>
          </w:p>
        </w:tc>
        <w:tc>
          <w:tcPr>
            <w:tcW w:w="502" w:type="pct"/>
            <w:tcBorders>
              <w:top w:val="single" w:sz="4" w:space="0" w:color="auto"/>
              <w:left w:val="single" w:sz="4" w:space="0" w:color="auto"/>
              <w:bottom w:val="single" w:sz="4" w:space="0" w:color="auto"/>
              <w:right w:val="single" w:sz="4" w:space="0" w:color="auto"/>
            </w:tcBorders>
            <w:vAlign w:val="center"/>
          </w:tcPr>
          <w:p w14:paraId="0557E0C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c>
          <w:tcPr>
            <w:tcW w:w="502" w:type="pct"/>
            <w:tcBorders>
              <w:top w:val="single" w:sz="4" w:space="0" w:color="auto"/>
              <w:left w:val="single" w:sz="4" w:space="0" w:color="auto"/>
              <w:bottom w:val="single" w:sz="4" w:space="0" w:color="auto"/>
              <w:right w:val="single" w:sz="4" w:space="0" w:color="auto"/>
            </w:tcBorders>
            <w:vAlign w:val="center"/>
          </w:tcPr>
          <w:p w14:paraId="1757901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c>
          <w:tcPr>
            <w:tcW w:w="502" w:type="pct"/>
            <w:tcBorders>
              <w:top w:val="single" w:sz="4" w:space="0" w:color="auto"/>
              <w:left w:val="single" w:sz="4" w:space="0" w:color="auto"/>
              <w:bottom w:val="single" w:sz="4" w:space="0" w:color="auto"/>
              <w:right w:val="single" w:sz="4" w:space="0" w:color="auto"/>
            </w:tcBorders>
            <w:vAlign w:val="center"/>
          </w:tcPr>
          <w:p w14:paraId="153F4249"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c>
          <w:tcPr>
            <w:tcW w:w="502" w:type="pct"/>
            <w:tcBorders>
              <w:top w:val="single" w:sz="4" w:space="0" w:color="auto"/>
              <w:left w:val="single" w:sz="4" w:space="0" w:color="auto"/>
              <w:bottom w:val="single" w:sz="4" w:space="0" w:color="auto"/>
              <w:right w:val="single" w:sz="4" w:space="0" w:color="auto"/>
            </w:tcBorders>
            <w:vAlign w:val="center"/>
          </w:tcPr>
          <w:p w14:paraId="36DE970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c>
          <w:tcPr>
            <w:tcW w:w="502" w:type="pct"/>
            <w:tcBorders>
              <w:top w:val="single" w:sz="4" w:space="0" w:color="auto"/>
              <w:left w:val="single" w:sz="4" w:space="0" w:color="auto"/>
              <w:bottom w:val="single" w:sz="4" w:space="0" w:color="auto"/>
              <w:right w:val="single" w:sz="4" w:space="0" w:color="auto"/>
            </w:tcBorders>
            <w:vAlign w:val="center"/>
          </w:tcPr>
          <w:p w14:paraId="1454BD5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r>
      <w:tr w:rsidR="001F27AF" w:rsidRPr="007654BB" w14:paraId="60071CC0"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4E6966B9"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w:t>
            </w:r>
          </w:p>
        </w:tc>
        <w:tc>
          <w:tcPr>
            <w:tcW w:w="1266" w:type="pct"/>
            <w:tcBorders>
              <w:top w:val="single" w:sz="4" w:space="0" w:color="auto"/>
              <w:left w:val="single" w:sz="4" w:space="0" w:color="auto"/>
              <w:bottom w:val="single" w:sz="4" w:space="0" w:color="auto"/>
              <w:right w:val="single" w:sz="4" w:space="0" w:color="auto"/>
            </w:tcBorders>
            <w:vAlign w:val="center"/>
            <w:hideMark/>
          </w:tcPr>
          <w:p w14:paraId="3C96A791"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7AA72FC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6" w:type="pct"/>
            <w:tcBorders>
              <w:top w:val="single" w:sz="4" w:space="0" w:color="auto"/>
              <w:left w:val="single" w:sz="4" w:space="0" w:color="auto"/>
              <w:bottom w:val="single" w:sz="4" w:space="0" w:color="auto"/>
              <w:right w:val="single" w:sz="4" w:space="0" w:color="auto"/>
            </w:tcBorders>
            <w:vAlign w:val="center"/>
          </w:tcPr>
          <w:p w14:paraId="7AE0D7C8"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1EC3027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3A42CEA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2FFF79D9"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76F239B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459E2BE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258</w:t>
            </w:r>
          </w:p>
        </w:tc>
      </w:tr>
      <w:tr w:rsidR="001F27AF" w:rsidRPr="007654BB" w14:paraId="399D8770" w14:textId="77777777" w:rsidTr="005F62AB">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0BE6D7CE" w14:textId="77777777" w:rsidR="001F27AF" w:rsidRPr="007654BB" w:rsidRDefault="001F27AF" w:rsidP="00B5598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по котельной п. Тром-Аган</w:t>
            </w:r>
          </w:p>
        </w:tc>
        <w:tc>
          <w:tcPr>
            <w:tcW w:w="502" w:type="pct"/>
            <w:tcBorders>
              <w:top w:val="single" w:sz="4" w:space="0" w:color="auto"/>
              <w:left w:val="single" w:sz="4" w:space="0" w:color="auto"/>
              <w:bottom w:val="single" w:sz="4" w:space="0" w:color="auto"/>
              <w:right w:val="single" w:sz="4" w:space="0" w:color="auto"/>
            </w:tcBorders>
            <w:vAlign w:val="center"/>
          </w:tcPr>
          <w:p w14:paraId="31F1BC73" w14:textId="77777777" w:rsidR="001F27AF" w:rsidRPr="007654BB" w:rsidRDefault="001F27AF" w:rsidP="00B55983">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1628,88</w:t>
            </w:r>
          </w:p>
        </w:tc>
        <w:tc>
          <w:tcPr>
            <w:tcW w:w="506" w:type="pct"/>
            <w:tcBorders>
              <w:top w:val="single" w:sz="4" w:space="0" w:color="auto"/>
              <w:left w:val="single" w:sz="4" w:space="0" w:color="auto"/>
              <w:bottom w:val="single" w:sz="4" w:space="0" w:color="auto"/>
              <w:right w:val="single" w:sz="4" w:space="0" w:color="auto"/>
            </w:tcBorders>
            <w:vAlign w:val="center"/>
          </w:tcPr>
          <w:p w14:paraId="21D74D9D" w14:textId="77777777" w:rsidR="001F27AF" w:rsidRPr="007654BB" w:rsidRDefault="001F27AF" w:rsidP="00B55983">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1628,88</w:t>
            </w:r>
          </w:p>
        </w:tc>
        <w:tc>
          <w:tcPr>
            <w:tcW w:w="502" w:type="pct"/>
            <w:tcBorders>
              <w:top w:val="single" w:sz="4" w:space="0" w:color="auto"/>
              <w:left w:val="single" w:sz="4" w:space="0" w:color="auto"/>
              <w:bottom w:val="single" w:sz="4" w:space="0" w:color="auto"/>
              <w:right w:val="single" w:sz="4" w:space="0" w:color="auto"/>
            </w:tcBorders>
            <w:vAlign w:val="center"/>
          </w:tcPr>
          <w:p w14:paraId="5BC93E99" w14:textId="77777777" w:rsidR="001F27AF" w:rsidRPr="007654BB" w:rsidRDefault="001F27AF" w:rsidP="00B55983">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1528,00</w:t>
            </w:r>
          </w:p>
        </w:tc>
        <w:tc>
          <w:tcPr>
            <w:tcW w:w="502" w:type="pct"/>
            <w:tcBorders>
              <w:top w:val="single" w:sz="4" w:space="0" w:color="auto"/>
              <w:left w:val="single" w:sz="4" w:space="0" w:color="auto"/>
              <w:bottom w:val="single" w:sz="4" w:space="0" w:color="auto"/>
              <w:right w:val="single" w:sz="4" w:space="0" w:color="auto"/>
            </w:tcBorders>
            <w:vAlign w:val="center"/>
          </w:tcPr>
          <w:p w14:paraId="5273671F" w14:textId="77777777" w:rsidR="001F27AF" w:rsidRPr="007654BB" w:rsidRDefault="001F27AF" w:rsidP="00B55983">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1528,00</w:t>
            </w:r>
          </w:p>
        </w:tc>
        <w:tc>
          <w:tcPr>
            <w:tcW w:w="502" w:type="pct"/>
            <w:tcBorders>
              <w:top w:val="single" w:sz="4" w:space="0" w:color="auto"/>
              <w:left w:val="single" w:sz="4" w:space="0" w:color="auto"/>
              <w:bottom w:val="single" w:sz="4" w:space="0" w:color="auto"/>
              <w:right w:val="single" w:sz="4" w:space="0" w:color="auto"/>
            </w:tcBorders>
            <w:vAlign w:val="center"/>
          </w:tcPr>
          <w:p w14:paraId="3047ED8C" w14:textId="77777777" w:rsidR="001F27AF" w:rsidRPr="007654BB" w:rsidRDefault="001F27AF" w:rsidP="00B55983">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1528,00</w:t>
            </w:r>
          </w:p>
        </w:tc>
        <w:tc>
          <w:tcPr>
            <w:tcW w:w="502" w:type="pct"/>
            <w:tcBorders>
              <w:top w:val="single" w:sz="4" w:space="0" w:color="auto"/>
              <w:left w:val="single" w:sz="4" w:space="0" w:color="auto"/>
              <w:bottom w:val="single" w:sz="4" w:space="0" w:color="auto"/>
              <w:right w:val="single" w:sz="4" w:space="0" w:color="auto"/>
            </w:tcBorders>
            <w:vAlign w:val="center"/>
          </w:tcPr>
          <w:p w14:paraId="5270F32B" w14:textId="77777777" w:rsidR="001F27AF" w:rsidRPr="007654BB" w:rsidRDefault="001F27AF" w:rsidP="00B55983">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1528,00</w:t>
            </w:r>
          </w:p>
        </w:tc>
        <w:tc>
          <w:tcPr>
            <w:tcW w:w="502" w:type="pct"/>
            <w:tcBorders>
              <w:top w:val="single" w:sz="4" w:space="0" w:color="auto"/>
              <w:left w:val="single" w:sz="4" w:space="0" w:color="auto"/>
              <w:bottom w:val="single" w:sz="4" w:space="0" w:color="auto"/>
              <w:right w:val="single" w:sz="4" w:space="0" w:color="auto"/>
            </w:tcBorders>
            <w:vAlign w:val="center"/>
          </w:tcPr>
          <w:p w14:paraId="522D9442" w14:textId="77777777" w:rsidR="001F27AF" w:rsidRPr="007654BB" w:rsidRDefault="001F27AF" w:rsidP="00B55983">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1582,00</w:t>
            </w:r>
          </w:p>
        </w:tc>
      </w:tr>
      <w:tr w:rsidR="001F27AF" w:rsidRPr="007654BB" w14:paraId="779A0004"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6B6196E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w:t>
            </w:r>
          </w:p>
        </w:tc>
        <w:tc>
          <w:tcPr>
            <w:tcW w:w="1266" w:type="pct"/>
            <w:tcBorders>
              <w:top w:val="single" w:sz="4" w:space="0" w:color="auto"/>
              <w:left w:val="single" w:sz="4" w:space="0" w:color="auto"/>
              <w:bottom w:val="single" w:sz="4" w:space="0" w:color="auto"/>
              <w:right w:val="single" w:sz="4" w:space="0" w:color="auto"/>
            </w:tcBorders>
            <w:vAlign w:val="center"/>
            <w:hideMark/>
          </w:tcPr>
          <w:p w14:paraId="19E6CCC6"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464A8BE4"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229</w:t>
            </w:r>
          </w:p>
        </w:tc>
        <w:tc>
          <w:tcPr>
            <w:tcW w:w="506" w:type="pct"/>
            <w:tcBorders>
              <w:top w:val="single" w:sz="4" w:space="0" w:color="auto"/>
              <w:left w:val="single" w:sz="4" w:space="0" w:color="auto"/>
              <w:bottom w:val="single" w:sz="4" w:space="0" w:color="auto"/>
              <w:right w:val="single" w:sz="4" w:space="0" w:color="auto"/>
            </w:tcBorders>
            <w:vAlign w:val="center"/>
          </w:tcPr>
          <w:p w14:paraId="34E57A01"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229</w:t>
            </w:r>
          </w:p>
        </w:tc>
        <w:tc>
          <w:tcPr>
            <w:tcW w:w="502" w:type="pct"/>
            <w:tcBorders>
              <w:top w:val="single" w:sz="4" w:space="0" w:color="auto"/>
              <w:left w:val="single" w:sz="4" w:space="0" w:color="auto"/>
              <w:bottom w:val="single" w:sz="4" w:space="0" w:color="auto"/>
              <w:right w:val="single" w:sz="4" w:space="0" w:color="auto"/>
            </w:tcBorders>
            <w:vAlign w:val="center"/>
          </w:tcPr>
          <w:p w14:paraId="62863979"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275</w:t>
            </w:r>
          </w:p>
        </w:tc>
        <w:tc>
          <w:tcPr>
            <w:tcW w:w="502" w:type="pct"/>
            <w:tcBorders>
              <w:top w:val="single" w:sz="4" w:space="0" w:color="auto"/>
              <w:left w:val="single" w:sz="4" w:space="0" w:color="auto"/>
              <w:bottom w:val="single" w:sz="4" w:space="0" w:color="auto"/>
              <w:right w:val="single" w:sz="4" w:space="0" w:color="auto"/>
            </w:tcBorders>
            <w:vAlign w:val="center"/>
          </w:tcPr>
          <w:p w14:paraId="5257D13D"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320</w:t>
            </w:r>
          </w:p>
        </w:tc>
        <w:tc>
          <w:tcPr>
            <w:tcW w:w="502" w:type="pct"/>
            <w:tcBorders>
              <w:top w:val="single" w:sz="4" w:space="0" w:color="auto"/>
              <w:left w:val="single" w:sz="4" w:space="0" w:color="auto"/>
              <w:bottom w:val="single" w:sz="4" w:space="0" w:color="auto"/>
              <w:right w:val="single" w:sz="4" w:space="0" w:color="auto"/>
            </w:tcBorders>
            <w:vAlign w:val="center"/>
          </w:tcPr>
          <w:p w14:paraId="0E02FBC9"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366</w:t>
            </w:r>
          </w:p>
        </w:tc>
        <w:tc>
          <w:tcPr>
            <w:tcW w:w="502" w:type="pct"/>
            <w:tcBorders>
              <w:top w:val="single" w:sz="4" w:space="0" w:color="auto"/>
              <w:left w:val="single" w:sz="4" w:space="0" w:color="auto"/>
              <w:bottom w:val="single" w:sz="4" w:space="0" w:color="auto"/>
              <w:right w:val="single" w:sz="4" w:space="0" w:color="auto"/>
            </w:tcBorders>
            <w:vAlign w:val="center"/>
          </w:tcPr>
          <w:p w14:paraId="238213B4"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376</w:t>
            </w:r>
          </w:p>
        </w:tc>
        <w:tc>
          <w:tcPr>
            <w:tcW w:w="502" w:type="pct"/>
            <w:tcBorders>
              <w:top w:val="single" w:sz="4" w:space="0" w:color="auto"/>
              <w:left w:val="single" w:sz="4" w:space="0" w:color="auto"/>
              <w:bottom w:val="single" w:sz="4" w:space="0" w:color="auto"/>
              <w:right w:val="single" w:sz="4" w:space="0" w:color="auto"/>
            </w:tcBorders>
            <w:vAlign w:val="center"/>
          </w:tcPr>
          <w:p w14:paraId="503AB76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410</w:t>
            </w:r>
          </w:p>
        </w:tc>
      </w:tr>
      <w:tr w:rsidR="001F27AF" w:rsidRPr="007654BB" w14:paraId="0CE49CF5"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69FF9C5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w:t>
            </w:r>
          </w:p>
        </w:tc>
        <w:tc>
          <w:tcPr>
            <w:tcW w:w="1266" w:type="pct"/>
            <w:tcBorders>
              <w:top w:val="single" w:sz="4" w:space="0" w:color="auto"/>
              <w:left w:val="single" w:sz="4" w:space="0" w:color="auto"/>
              <w:bottom w:val="single" w:sz="4" w:space="0" w:color="auto"/>
              <w:right w:val="single" w:sz="4" w:space="0" w:color="auto"/>
            </w:tcBorders>
            <w:vAlign w:val="center"/>
            <w:hideMark/>
          </w:tcPr>
          <w:p w14:paraId="0E1E0F20"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3236FDB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70</w:t>
            </w:r>
          </w:p>
        </w:tc>
        <w:tc>
          <w:tcPr>
            <w:tcW w:w="506" w:type="pct"/>
            <w:tcBorders>
              <w:top w:val="single" w:sz="4" w:space="0" w:color="auto"/>
              <w:left w:val="single" w:sz="4" w:space="0" w:color="auto"/>
              <w:bottom w:val="single" w:sz="4" w:space="0" w:color="auto"/>
              <w:right w:val="single" w:sz="4" w:space="0" w:color="auto"/>
            </w:tcBorders>
            <w:vAlign w:val="center"/>
          </w:tcPr>
          <w:p w14:paraId="02B02D1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70</w:t>
            </w:r>
          </w:p>
        </w:tc>
        <w:tc>
          <w:tcPr>
            <w:tcW w:w="502" w:type="pct"/>
            <w:tcBorders>
              <w:top w:val="single" w:sz="4" w:space="0" w:color="auto"/>
              <w:left w:val="single" w:sz="4" w:space="0" w:color="auto"/>
              <w:bottom w:val="single" w:sz="4" w:space="0" w:color="auto"/>
              <w:right w:val="single" w:sz="4" w:space="0" w:color="auto"/>
            </w:tcBorders>
            <w:vAlign w:val="center"/>
          </w:tcPr>
          <w:p w14:paraId="3BBDF25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83</w:t>
            </w:r>
          </w:p>
        </w:tc>
        <w:tc>
          <w:tcPr>
            <w:tcW w:w="502" w:type="pct"/>
            <w:tcBorders>
              <w:top w:val="single" w:sz="4" w:space="0" w:color="auto"/>
              <w:left w:val="single" w:sz="4" w:space="0" w:color="auto"/>
              <w:bottom w:val="single" w:sz="4" w:space="0" w:color="auto"/>
              <w:right w:val="single" w:sz="4" w:space="0" w:color="auto"/>
            </w:tcBorders>
            <w:vAlign w:val="center"/>
          </w:tcPr>
          <w:p w14:paraId="0106D58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98</w:t>
            </w:r>
          </w:p>
        </w:tc>
        <w:tc>
          <w:tcPr>
            <w:tcW w:w="502" w:type="pct"/>
            <w:tcBorders>
              <w:top w:val="single" w:sz="4" w:space="0" w:color="auto"/>
              <w:left w:val="single" w:sz="4" w:space="0" w:color="auto"/>
              <w:bottom w:val="single" w:sz="4" w:space="0" w:color="auto"/>
              <w:right w:val="single" w:sz="4" w:space="0" w:color="auto"/>
            </w:tcBorders>
            <w:vAlign w:val="center"/>
          </w:tcPr>
          <w:p w14:paraId="7E3AE91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111</w:t>
            </w:r>
          </w:p>
        </w:tc>
        <w:tc>
          <w:tcPr>
            <w:tcW w:w="502" w:type="pct"/>
            <w:tcBorders>
              <w:top w:val="single" w:sz="4" w:space="0" w:color="auto"/>
              <w:left w:val="single" w:sz="4" w:space="0" w:color="auto"/>
              <w:bottom w:val="single" w:sz="4" w:space="0" w:color="auto"/>
              <w:right w:val="single" w:sz="4" w:space="0" w:color="auto"/>
            </w:tcBorders>
            <w:vAlign w:val="center"/>
          </w:tcPr>
          <w:p w14:paraId="350E29DF"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115</w:t>
            </w:r>
          </w:p>
        </w:tc>
        <w:tc>
          <w:tcPr>
            <w:tcW w:w="502" w:type="pct"/>
            <w:tcBorders>
              <w:top w:val="single" w:sz="4" w:space="0" w:color="auto"/>
              <w:left w:val="single" w:sz="4" w:space="0" w:color="auto"/>
              <w:bottom w:val="single" w:sz="4" w:space="0" w:color="auto"/>
              <w:right w:val="single" w:sz="4" w:space="0" w:color="auto"/>
            </w:tcBorders>
            <w:vAlign w:val="center"/>
          </w:tcPr>
          <w:p w14:paraId="7B692CB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124</w:t>
            </w:r>
          </w:p>
        </w:tc>
      </w:tr>
      <w:tr w:rsidR="001F27AF" w:rsidRPr="007654BB" w14:paraId="4E8E997C" w14:textId="77777777" w:rsidTr="002F6D3C">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396612E2" w14:textId="77777777" w:rsidR="001F27AF" w:rsidRPr="007654BB" w:rsidRDefault="001F27AF" w:rsidP="00B5598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децентрализованное теплоснабжение п. Тром-Аган</w:t>
            </w:r>
          </w:p>
        </w:tc>
        <w:tc>
          <w:tcPr>
            <w:tcW w:w="502" w:type="pct"/>
            <w:tcBorders>
              <w:top w:val="single" w:sz="4" w:space="0" w:color="auto"/>
              <w:left w:val="single" w:sz="4" w:space="0" w:color="auto"/>
              <w:bottom w:val="single" w:sz="4" w:space="0" w:color="auto"/>
              <w:right w:val="single" w:sz="4" w:space="0" w:color="auto"/>
            </w:tcBorders>
            <w:vAlign w:val="center"/>
          </w:tcPr>
          <w:p w14:paraId="1BEF4491"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299</w:t>
            </w:r>
          </w:p>
        </w:tc>
        <w:tc>
          <w:tcPr>
            <w:tcW w:w="506" w:type="pct"/>
            <w:tcBorders>
              <w:top w:val="single" w:sz="4" w:space="0" w:color="auto"/>
              <w:left w:val="single" w:sz="4" w:space="0" w:color="auto"/>
              <w:bottom w:val="single" w:sz="4" w:space="0" w:color="auto"/>
              <w:right w:val="single" w:sz="4" w:space="0" w:color="auto"/>
            </w:tcBorders>
            <w:vAlign w:val="center"/>
          </w:tcPr>
          <w:p w14:paraId="452627B2"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299</w:t>
            </w:r>
          </w:p>
        </w:tc>
        <w:tc>
          <w:tcPr>
            <w:tcW w:w="502" w:type="pct"/>
            <w:tcBorders>
              <w:top w:val="single" w:sz="4" w:space="0" w:color="auto"/>
              <w:left w:val="single" w:sz="4" w:space="0" w:color="auto"/>
              <w:bottom w:val="single" w:sz="4" w:space="0" w:color="auto"/>
              <w:right w:val="single" w:sz="4" w:space="0" w:color="auto"/>
            </w:tcBorders>
            <w:vAlign w:val="center"/>
          </w:tcPr>
          <w:p w14:paraId="63CDBA45"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358</w:t>
            </w:r>
          </w:p>
        </w:tc>
        <w:tc>
          <w:tcPr>
            <w:tcW w:w="502" w:type="pct"/>
            <w:tcBorders>
              <w:top w:val="single" w:sz="4" w:space="0" w:color="auto"/>
              <w:left w:val="single" w:sz="4" w:space="0" w:color="auto"/>
              <w:bottom w:val="single" w:sz="4" w:space="0" w:color="auto"/>
              <w:right w:val="single" w:sz="4" w:space="0" w:color="auto"/>
            </w:tcBorders>
            <w:vAlign w:val="center"/>
          </w:tcPr>
          <w:p w14:paraId="666FC467"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418</w:t>
            </w:r>
          </w:p>
        </w:tc>
        <w:tc>
          <w:tcPr>
            <w:tcW w:w="502" w:type="pct"/>
            <w:tcBorders>
              <w:top w:val="single" w:sz="4" w:space="0" w:color="auto"/>
              <w:left w:val="single" w:sz="4" w:space="0" w:color="auto"/>
              <w:bottom w:val="single" w:sz="4" w:space="0" w:color="auto"/>
              <w:right w:val="single" w:sz="4" w:space="0" w:color="auto"/>
            </w:tcBorders>
            <w:vAlign w:val="center"/>
          </w:tcPr>
          <w:p w14:paraId="68CE8D5D"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477</w:t>
            </w:r>
          </w:p>
        </w:tc>
        <w:tc>
          <w:tcPr>
            <w:tcW w:w="502" w:type="pct"/>
            <w:tcBorders>
              <w:top w:val="single" w:sz="4" w:space="0" w:color="auto"/>
              <w:left w:val="single" w:sz="4" w:space="0" w:color="auto"/>
              <w:bottom w:val="single" w:sz="4" w:space="0" w:color="auto"/>
              <w:right w:val="single" w:sz="4" w:space="0" w:color="auto"/>
            </w:tcBorders>
            <w:vAlign w:val="center"/>
          </w:tcPr>
          <w:p w14:paraId="571222D8"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491</w:t>
            </w:r>
          </w:p>
        </w:tc>
        <w:tc>
          <w:tcPr>
            <w:tcW w:w="502" w:type="pct"/>
            <w:tcBorders>
              <w:top w:val="single" w:sz="4" w:space="0" w:color="auto"/>
              <w:left w:val="single" w:sz="4" w:space="0" w:color="auto"/>
              <w:bottom w:val="single" w:sz="4" w:space="0" w:color="auto"/>
              <w:right w:val="single" w:sz="4" w:space="0" w:color="auto"/>
            </w:tcBorders>
            <w:vAlign w:val="center"/>
          </w:tcPr>
          <w:p w14:paraId="6DCF8E2F"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534</w:t>
            </w:r>
          </w:p>
        </w:tc>
      </w:tr>
      <w:tr w:rsidR="001F27AF" w:rsidRPr="007654BB" w14:paraId="25C0AECB" w14:textId="77777777" w:rsidTr="002F6D3C">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4FA2FFFD"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518" w:type="pct"/>
            <w:gridSpan w:val="7"/>
            <w:tcBorders>
              <w:top w:val="single" w:sz="4" w:space="0" w:color="auto"/>
              <w:left w:val="single" w:sz="4" w:space="0" w:color="auto"/>
              <w:bottom w:val="single" w:sz="4" w:space="0" w:color="auto"/>
              <w:right w:val="single" w:sz="4" w:space="0" w:color="auto"/>
            </w:tcBorders>
            <w:vAlign w:val="center"/>
            <w:hideMark/>
          </w:tcPr>
          <w:p w14:paraId="3B4373DD"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Показатели тепловой нагрузки, Гкал в час</w:t>
            </w:r>
          </w:p>
        </w:tc>
      </w:tr>
      <w:tr w:rsidR="001F27AF" w:rsidRPr="007654BB" w14:paraId="00B95A71"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6BFE5C7D"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9</w:t>
            </w:r>
          </w:p>
        </w:tc>
        <w:tc>
          <w:tcPr>
            <w:tcW w:w="1266" w:type="pct"/>
            <w:tcBorders>
              <w:top w:val="single" w:sz="4" w:space="0" w:color="auto"/>
              <w:left w:val="single" w:sz="4" w:space="0" w:color="auto"/>
              <w:bottom w:val="single" w:sz="4" w:space="0" w:color="auto"/>
              <w:right w:val="single" w:sz="4" w:space="0" w:color="auto"/>
            </w:tcBorders>
            <w:vAlign w:val="center"/>
            <w:hideMark/>
          </w:tcPr>
          <w:p w14:paraId="182F10D6"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60A5AB18"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4,20</w:t>
            </w:r>
          </w:p>
        </w:tc>
        <w:tc>
          <w:tcPr>
            <w:tcW w:w="506" w:type="pct"/>
            <w:tcBorders>
              <w:top w:val="single" w:sz="4" w:space="0" w:color="auto"/>
              <w:left w:val="single" w:sz="4" w:space="0" w:color="auto"/>
              <w:bottom w:val="single" w:sz="4" w:space="0" w:color="auto"/>
              <w:right w:val="single" w:sz="4" w:space="0" w:color="auto"/>
            </w:tcBorders>
            <w:vAlign w:val="center"/>
          </w:tcPr>
          <w:p w14:paraId="4EA1B140"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4,20</w:t>
            </w:r>
          </w:p>
        </w:tc>
        <w:tc>
          <w:tcPr>
            <w:tcW w:w="502" w:type="pct"/>
            <w:tcBorders>
              <w:top w:val="single" w:sz="4" w:space="0" w:color="auto"/>
              <w:left w:val="single" w:sz="4" w:space="0" w:color="auto"/>
              <w:bottom w:val="single" w:sz="4" w:space="0" w:color="auto"/>
              <w:right w:val="single" w:sz="4" w:space="0" w:color="auto"/>
            </w:tcBorders>
            <w:vAlign w:val="center"/>
          </w:tcPr>
          <w:p w14:paraId="2C19D5E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4,20</w:t>
            </w:r>
          </w:p>
        </w:tc>
        <w:tc>
          <w:tcPr>
            <w:tcW w:w="502" w:type="pct"/>
            <w:tcBorders>
              <w:top w:val="single" w:sz="4" w:space="0" w:color="auto"/>
              <w:left w:val="single" w:sz="4" w:space="0" w:color="auto"/>
              <w:bottom w:val="single" w:sz="4" w:space="0" w:color="auto"/>
              <w:right w:val="single" w:sz="4" w:space="0" w:color="auto"/>
            </w:tcBorders>
            <w:vAlign w:val="center"/>
          </w:tcPr>
          <w:p w14:paraId="763060E6"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4,37</w:t>
            </w:r>
          </w:p>
        </w:tc>
        <w:tc>
          <w:tcPr>
            <w:tcW w:w="502" w:type="pct"/>
            <w:tcBorders>
              <w:top w:val="single" w:sz="4" w:space="0" w:color="auto"/>
              <w:left w:val="single" w:sz="4" w:space="0" w:color="auto"/>
              <w:bottom w:val="single" w:sz="4" w:space="0" w:color="auto"/>
              <w:right w:val="single" w:sz="4" w:space="0" w:color="auto"/>
            </w:tcBorders>
            <w:vAlign w:val="center"/>
          </w:tcPr>
          <w:p w14:paraId="3902512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4,37</w:t>
            </w:r>
          </w:p>
        </w:tc>
        <w:tc>
          <w:tcPr>
            <w:tcW w:w="502" w:type="pct"/>
            <w:tcBorders>
              <w:top w:val="single" w:sz="4" w:space="0" w:color="auto"/>
              <w:left w:val="single" w:sz="4" w:space="0" w:color="auto"/>
              <w:bottom w:val="single" w:sz="4" w:space="0" w:color="auto"/>
              <w:right w:val="single" w:sz="4" w:space="0" w:color="auto"/>
            </w:tcBorders>
            <w:vAlign w:val="center"/>
          </w:tcPr>
          <w:p w14:paraId="28F08A9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4,37</w:t>
            </w:r>
          </w:p>
        </w:tc>
        <w:tc>
          <w:tcPr>
            <w:tcW w:w="502" w:type="pct"/>
            <w:tcBorders>
              <w:top w:val="single" w:sz="4" w:space="0" w:color="auto"/>
              <w:left w:val="single" w:sz="4" w:space="0" w:color="auto"/>
              <w:bottom w:val="single" w:sz="4" w:space="0" w:color="auto"/>
              <w:right w:val="single" w:sz="4" w:space="0" w:color="auto"/>
            </w:tcBorders>
            <w:vAlign w:val="center"/>
          </w:tcPr>
          <w:p w14:paraId="2F0227B0"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4,37</w:t>
            </w:r>
          </w:p>
        </w:tc>
      </w:tr>
      <w:tr w:rsidR="001F27AF" w:rsidRPr="007654BB" w14:paraId="63754DBC"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61CF49CF"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w:t>
            </w:r>
          </w:p>
        </w:tc>
        <w:tc>
          <w:tcPr>
            <w:tcW w:w="1266" w:type="pct"/>
            <w:tcBorders>
              <w:top w:val="single" w:sz="4" w:space="0" w:color="auto"/>
              <w:left w:val="single" w:sz="4" w:space="0" w:color="auto"/>
              <w:bottom w:val="single" w:sz="4" w:space="0" w:color="auto"/>
              <w:right w:val="single" w:sz="4" w:space="0" w:color="auto"/>
            </w:tcBorders>
            <w:vAlign w:val="center"/>
            <w:hideMark/>
          </w:tcPr>
          <w:p w14:paraId="684F8335"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4D697AF8"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0,56</w:t>
            </w:r>
          </w:p>
        </w:tc>
        <w:tc>
          <w:tcPr>
            <w:tcW w:w="506" w:type="pct"/>
            <w:tcBorders>
              <w:top w:val="single" w:sz="4" w:space="0" w:color="auto"/>
              <w:left w:val="single" w:sz="4" w:space="0" w:color="auto"/>
              <w:bottom w:val="single" w:sz="4" w:space="0" w:color="auto"/>
              <w:right w:val="single" w:sz="4" w:space="0" w:color="auto"/>
            </w:tcBorders>
            <w:vAlign w:val="center"/>
          </w:tcPr>
          <w:p w14:paraId="629F5974"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0,56</w:t>
            </w:r>
          </w:p>
        </w:tc>
        <w:tc>
          <w:tcPr>
            <w:tcW w:w="502" w:type="pct"/>
            <w:tcBorders>
              <w:top w:val="single" w:sz="4" w:space="0" w:color="auto"/>
              <w:left w:val="single" w:sz="4" w:space="0" w:color="auto"/>
              <w:bottom w:val="single" w:sz="4" w:space="0" w:color="auto"/>
              <w:right w:val="single" w:sz="4" w:space="0" w:color="auto"/>
            </w:tcBorders>
            <w:vAlign w:val="center"/>
          </w:tcPr>
          <w:p w14:paraId="16379D6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0,56</w:t>
            </w:r>
          </w:p>
        </w:tc>
        <w:tc>
          <w:tcPr>
            <w:tcW w:w="502" w:type="pct"/>
            <w:tcBorders>
              <w:top w:val="single" w:sz="4" w:space="0" w:color="auto"/>
              <w:left w:val="single" w:sz="4" w:space="0" w:color="auto"/>
              <w:bottom w:val="single" w:sz="4" w:space="0" w:color="auto"/>
              <w:right w:val="single" w:sz="4" w:space="0" w:color="auto"/>
            </w:tcBorders>
            <w:vAlign w:val="center"/>
          </w:tcPr>
          <w:p w14:paraId="6E9EE96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0,58</w:t>
            </w:r>
          </w:p>
        </w:tc>
        <w:tc>
          <w:tcPr>
            <w:tcW w:w="502" w:type="pct"/>
            <w:tcBorders>
              <w:top w:val="single" w:sz="4" w:space="0" w:color="auto"/>
              <w:left w:val="single" w:sz="4" w:space="0" w:color="auto"/>
              <w:bottom w:val="single" w:sz="4" w:space="0" w:color="auto"/>
              <w:right w:val="single" w:sz="4" w:space="0" w:color="auto"/>
            </w:tcBorders>
            <w:vAlign w:val="center"/>
          </w:tcPr>
          <w:p w14:paraId="616C5AC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0,59</w:t>
            </w:r>
          </w:p>
        </w:tc>
        <w:tc>
          <w:tcPr>
            <w:tcW w:w="502" w:type="pct"/>
            <w:tcBorders>
              <w:top w:val="single" w:sz="4" w:space="0" w:color="auto"/>
              <w:left w:val="single" w:sz="4" w:space="0" w:color="auto"/>
              <w:bottom w:val="single" w:sz="4" w:space="0" w:color="auto"/>
              <w:right w:val="single" w:sz="4" w:space="0" w:color="auto"/>
            </w:tcBorders>
            <w:vAlign w:val="center"/>
          </w:tcPr>
          <w:p w14:paraId="14E42A3D"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0,61</w:t>
            </w:r>
          </w:p>
        </w:tc>
        <w:tc>
          <w:tcPr>
            <w:tcW w:w="502" w:type="pct"/>
            <w:tcBorders>
              <w:top w:val="single" w:sz="4" w:space="0" w:color="auto"/>
              <w:left w:val="single" w:sz="4" w:space="0" w:color="auto"/>
              <w:bottom w:val="single" w:sz="4" w:space="0" w:color="auto"/>
              <w:right w:val="single" w:sz="4" w:space="0" w:color="auto"/>
            </w:tcBorders>
            <w:vAlign w:val="center"/>
          </w:tcPr>
          <w:p w14:paraId="10352FB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0,60</w:t>
            </w:r>
          </w:p>
        </w:tc>
      </w:tr>
      <w:tr w:rsidR="001F27AF" w:rsidRPr="007654BB" w14:paraId="41FD6244" w14:textId="77777777" w:rsidTr="005F62AB">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26340A9A" w14:textId="77777777" w:rsidR="001F27AF" w:rsidRPr="007654BB" w:rsidRDefault="001F27AF" w:rsidP="00B5598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по котельной п. Ульт-Ягун</w:t>
            </w:r>
          </w:p>
        </w:tc>
        <w:tc>
          <w:tcPr>
            <w:tcW w:w="502" w:type="pct"/>
            <w:tcBorders>
              <w:top w:val="single" w:sz="4" w:space="0" w:color="auto"/>
              <w:left w:val="single" w:sz="4" w:space="0" w:color="auto"/>
              <w:bottom w:val="single" w:sz="4" w:space="0" w:color="auto"/>
              <w:right w:val="single" w:sz="4" w:space="0" w:color="auto"/>
            </w:tcBorders>
            <w:vAlign w:val="center"/>
          </w:tcPr>
          <w:p w14:paraId="35877F9A"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4,76</w:t>
            </w:r>
          </w:p>
        </w:tc>
        <w:tc>
          <w:tcPr>
            <w:tcW w:w="506" w:type="pct"/>
            <w:tcBorders>
              <w:top w:val="single" w:sz="4" w:space="0" w:color="auto"/>
              <w:left w:val="single" w:sz="4" w:space="0" w:color="auto"/>
              <w:bottom w:val="single" w:sz="4" w:space="0" w:color="auto"/>
              <w:right w:val="single" w:sz="4" w:space="0" w:color="auto"/>
            </w:tcBorders>
            <w:vAlign w:val="center"/>
          </w:tcPr>
          <w:p w14:paraId="2A36FFA1"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4,76</w:t>
            </w:r>
          </w:p>
        </w:tc>
        <w:tc>
          <w:tcPr>
            <w:tcW w:w="502" w:type="pct"/>
            <w:tcBorders>
              <w:top w:val="single" w:sz="4" w:space="0" w:color="auto"/>
              <w:left w:val="single" w:sz="4" w:space="0" w:color="auto"/>
              <w:bottom w:val="single" w:sz="4" w:space="0" w:color="auto"/>
              <w:right w:val="single" w:sz="4" w:space="0" w:color="auto"/>
            </w:tcBorders>
            <w:vAlign w:val="center"/>
          </w:tcPr>
          <w:p w14:paraId="1AF97E4F"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4,76</w:t>
            </w:r>
          </w:p>
        </w:tc>
        <w:tc>
          <w:tcPr>
            <w:tcW w:w="502" w:type="pct"/>
            <w:tcBorders>
              <w:top w:val="single" w:sz="4" w:space="0" w:color="auto"/>
              <w:left w:val="single" w:sz="4" w:space="0" w:color="auto"/>
              <w:bottom w:val="single" w:sz="4" w:space="0" w:color="auto"/>
              <w:right w:val="single" w:sz="4" w:space="0" w:color="auto"/>
            </w:tcBorders>
            <w:vAlign w:val="center"/>
          </w:tcPr>
          <w:p w14:paraId="706F66BA"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4,95</w:t>
            </w:r>
          </w:p>
        </w:tc>
        <w:tc>
          <w:tcPr>
            <w:tcW w:w="502" w:type="pct"/>
            <w:tcBorders>
              <w:top w:val="single" w:sz="4" w:space="0" w:color="auto"/>
              <w:left w:val="single" w:sz="4" w:space="0" w:color="auto"/>
              <w:bottom w:val="single" w:sz="4" w:space="0" w:color="auto"/>
              <w:right w:val="single" w:sz="4" w:space="0" w:color="auto"/>
            </w:tcBorders>
            <w:vAlign w:val="center"/>
          </w:tcPr>
          <w:p w14:paraId="7CC4D917"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4,96</w:t>
            </w:r>
          </w:p>
        </w:tc>
        <w:tc>
          <w:tcPr>
            <w:tcW w:w="502" w:type="pct"/>
            <w:tcBorders>
              <w:top w:val="single" w:sz="4" w:space="0" w:color="auto"/>
              <w:left w:val="single" w:sz="4" w:space="0" w:color="auto"/>
              <w:bottom w:val="single" w:sz="4" w:space="0" w:color="auto"/>
              <w:right w:val="single" w:sz="4" w:space="0" w:color="auto"/>
            </w:tcBorders>
            <w:vAlign w:val="center"/>
          </w:tcPr>
          <w:p w14:paraId="26C93A5F"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4,98</w:t>
            </w:r>
          </w:p>
        </w:tc>
        <w:tc>
          <w:tcPr>
            <w:tcW w:w="502" w:type="pct"/>
            <w:tcBorders>
              <w:top w:val="single" w:sz="4" w:space="0" w:color="auto"/>
              <w:left w:val="single" w:sz="4" w:space="0" w:color="auto"/>
              <w:bottom w:val="single" w:sz="4" w:space="0" w:color="auto"/>
              <w:right w:val="single" w:sz="4" w:space="0" w:color="auto"/>
            </w:tcBorders>
            <w:vAlign w:val="center"/>
          </w:tcPr>
          <w:p w14:paraId="10D12176"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4,97</w:t>
            </w:r>
          </w:p>
        </w:tc>
      </w:tr>
      <w:tr w:rsidR="001F27AF" w:rsidRPr="007654BB" w14:paraId="6C227D2B"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30AF9F99"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1266" w:type="pct"/>
            <w:tcBorders>
              <w:top w:val="single" w:sz="4" w:space="0" w:color="auto"/>
              <w:left w:val="single" w:sz="4" w:space="0" w:color="auto"/>
              <w:bottom w:val="single" w:sz="4" w:space="0" w:color="auto"/>
              <w:right w:val="single" w:sz="4" w:space="0" w:color="auto"/>
            </w:tcBorders>
            <w:vAlign w:val="center"/>
            <w:hideMark/>
          </w:tcPr>
          <w:p w14:paraId="5C8A82B4"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48C5103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6" w:type="pct"/>
            <w:tcBorders>
              <w:top w:val="single" w:sz="4" w:space="0" w:color="auto"/>
              <w:left w:val="single" w:sz="4" w:space="0" w:color="auto"/>
              <w:bottom w:val="single" w:sz="4" w:space="0" w:color="auto"/>
              <w:right w:val="single" w:sz="4" w:space="0" w:color="auto"/>
            </w:tcBorders>
            <w:vAlign w:val="center"/>
          </w:tcPr>
          <w:p w14:paraId="4B0C5CEF"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34560AD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63EA1DD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27887FA1"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3A94FCE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00B64931"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r>
      <w:tr w:rsidR="001F27AF" w:rsidRPr="007654BB" w14:paraId="622054FF"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0228C67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w:t>
            </w:r>
          </w:p>
        </w:tc>
        <w:tc>
          <w:tcPr>
            <w:tcW w:w="1266" w:type="pct"/>
            <w:tcBorders>
              <w:top w:val="single" w:sz="4" w:space="0" w:color="auto"/>
              <w:left w:val="single" w:sz="4" w:space="0" w:color="auto"/>
              <w:bottom w:val="single" w:sz="4" w:space="0" w:color="auto"/>
              <w:right w:val="single" w:sz="4" w:space="0" w:color="auto"/>
            </w:tcBorders>
            <w:vAlign w:val="center"/>
            <w:hideMark/>
          </w:tcPr>
          <w:p w14:paraId="7151D0F6"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6ACA6D7F"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6" w:type="pct"/>
            <w:tcBorders>
              <w:top w:val="single" w:sz="4" w:space="0" w:color="auto"/>
              <w:left w:val="single" w:sz="4" w:space="0" w:color="auto"/>
              <w:bottom w:val="single" w:sz="4" w:space="0" w:color="auto"/>
              <w:right w:val="single" w:sz="4" w:space="0" w:color="auto"/>
            </w:tcBorders>
            <w:vAlign w:val="center"/>
          </w:tcPr>
          <w:p w14:paraId="72D782C4"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50C08D1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05F291B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45CDD15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03E48346"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708CBC4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r>
      <w:tr w:rsidR="001F27AF" w:rsidRPr="007654BB" w14:paraId="0E2B62B6" w14:textId="77777777" w:rsidTr="002F6D3C">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0D69AD0E" w14:textId="77777777" w:rsidR="001F27AF" w:rsidRPr="007654BB" w:rsidRDefault="001F27AF" w:rsidP="00B5598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lastRenderedPageBreak/>
              <w:t>Всего децентрализованное теплоснабжение п. Ульт-Ягун</w:t>
            </w:r>
          </w:p>
        </w:tc>
        <w:tc>
          <w:tcPr>
            <w:tcW w:w="502" w:type="pct"/>
            <w:tcBorders>
              <w:top w:val="single" w:sz="4" w:space="0" w:color="auto"/>
              <w:left w:val="single" w:sz="4" w:space="0" w:color="auto"/>
              <w:bottom w:val="single" w:sz="4" w:space="0" w:color="auto"/>
              <w:right w:val="single" w:sz="4" w:space="0" w:color="auto"/>
            </w:tcBorders>
            <w:vAlign w:val="center"/>
          </w:tcPr>
          <w:p w14:paraId="2A20B393"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6" w:type="pct"/>
            <w:tcBorders>
              <w:top w:val="single" w:sz="4" w:space="0" w:color="auto"/>
              <w:left w:val="single" w:sz="4" w:space="0" w:color="auto"/>
              <w:bottom w:val="single" w:sz="4" w:space="0" w:color="auto"/>
              <w:right w:val="single" w:sz="4" w:space="0" w:color="auto"/>
            </w:tcBorders>
            <w:vAlign w:val="center"/>
          </w:tcPr>
          <w:p w14:paraId="4395DECD"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6791347D"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48978D54"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7915BB42"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51BDDAD2"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7B809043"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r>
      <w:tr w:rsidR="001F27AF" w:rsidRPr="007654BB" w14:paraId="1208AE69"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3176AA1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w:t>
            </w:r>
          </w:p>
        </w:tc>
        <w:tc>
          <w:tcPr>
            <w:tcW w:w="1266" w:type="pct"/>
            <w:tcBorders>
              <w:top w:val="single" w:sz="4" w:space="0" w:color="auto"/>
              <w:left w:val="single" w:sz="4" w:space="0" w:color="auto"/>
              <w:bottom w:val="single" w:sz="4" w:space="0" w:color="auto"/>
              <w:right w:val="single" w:sz="4" w:space="0" w:color="auto"/>
            </w:tcBorders>
            <w:vAlign w:val="center"/>
            <w:hideMark/>
          </w:tcPr>
          <w:p w14:paraId="30675918"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07D1BE6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6" w:type="pct"/>
            <w:tcBorders>
              <w:top w:val="single" w:sz="4" w:space="0" w:color="auto"/>
              <w:left w:val="single" w:sz="4" w:space="0" w:color="auto"/>
              <w:bottom w:val="single" w:sz="4" w:space="0" w:color="auto"/>
              <w:right w:val="single" w:sz="4" w:space="0" w:color="auto"/>
            </w:tcBorders>
            <w:vAlign w:val="center"/>
          </w:tcPr>
          <w:p w14:paraId="1482DA6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7B01587D"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7DACA0A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629C206D"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1A94D5E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5ADE023C"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r>
      <w:tr w:rsidR="001F27AF" w:rsidRPr="007654BB" w14:paraId="1B137C43"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7217BA39"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w:t>
            </w:r>
          </w:p>
        </w:tc>
        <w:tc>
          <w:tcPr>
            <w:tcW w:w="1266" w:type="pct"/>
            <w:tcBorders>
              <w:top w:val="single" w:sz="4" w:space="0" w:color="auto"/>
              <w:left w:val="single" w:sz="4" w:space="0" w:color="auto"/>
              <w:bottom w:val="single" w:sz="4" w:space="0" w:color="auto"/>
              <w:right w:val="single" w:sz="4" w:space="0" w:color="auto"/>
            </w:tcBorders>
            <w:vAlign w:val="center"/>
            <w:hideMark/>
          </w:tcPr>
          <w:p w14:paraId="135012DF"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01F0B9B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6" w:type="pct"/>
            <w:tcBorders>
              <w:top w:val="single" w:sz="4" w:space="0" w:color="auto"/>
              <w:left w:val="single" w:sz="4" w:space="0" w:color="auto"/>
              <w:bottom w:val="single" w:sz="4" w:space="0" w:color="auto"/>
              <w:right w:val="single" w:sz="4" w:space="0" w:color="auto"/>
            </w:tcBorders>
            <w:vAlign w:val="center"/>
          </w:tcPr>
          <w:p w14:paraId="0B11B757"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41B342E0"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151953AD"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07ABC2E8"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6360F474"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198EEC7F"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0,04</w:t>
            </w:r>
          </w:p>
        </w:tc>
      </w:tr>
      <w:tr w:rsidR="001F27AF" w:rsidRPr="007654BB" w14:paraId="61A5E3B3" w14:textId="77777777" w:rsidTr="005F62AB">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5592CBB0" w14:textId="77777777" w:rsidR="001F27AF" w:rsidRPr="007654BB" w:rsidRDefault="001F27AF" w:rsidP="00B5598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по котельной п. Тром-Аган</w:t>
            </w:r>
          </w:p>
        </w:tc>
        <w:tc>
          <w:tcPr>
            <w:tcW w:w="502" w:type="pct"/>
            <w:tcBorders>
              <w:top w:val="single" w:sz="4" w:space="0" w:color="auto"/>
              <w:left w:val="single" w:sz="4" w:space="0" w:color="auto"/>
              <w:bottom w:val="single" w:sz="4" w:space="0" w:color="auto"/>
              <w:right w:val="single" w:sz="4" w:space="0" w:color="auto"/>
            </w:tcBorders>
            <w:vAlign w:val="center"/>
          </w:tcPr>
          <w:p w14:paraId="7B9D055C"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6" w:type="pct"/>
            <w:tcBorders>
              <w:top w:val="single" w:sz="4" w:space="0" w:color="auto"/>
              <w:left w:val="single" w:sz="4" w:space="0" w:color="auto"/>
              <w:bottom w:val="single" w:sz="4" w:space="0" w:color="auto"/>
              <w:right w:val="single" w:sz="4" w:space="0" w:color="auto"/>
            </w:tcBorders>
            <w:vAlign w:val="center"/>
          </w:tcPr>
          <w:p w14:paraId="51E3A63D"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256D49C1"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6CB3318D"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3180D028"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35BE5198"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614CFD7F" w14:textId="77777777" w:rsidR="001F27AF" w:rsidRPr="007654BB" w:rsidRDefault="001F27AF" w:rsidP="00B55983">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0,55</w:t>
            </w:r>
          </w:p>
        </w:tc>
      </w:tr>
      <w:tr w:rsidR="001F27AF" w:rsidRPr="007654BB" w14:paraId="0BEF9568"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341D3FD1"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w:t>
            </w:r>
          </w:p>
        </w:tc>
        <w:tc>
          <w:tcPr>
            <w:tcW w:w="1266" w:type="pct"/>
            <w:tcBorders>
              <w:top w:val="single" w:sz="4" w:space="0" w:color="auto"/>
              <w:left w:val="single" w:sz="4" w:space="0" w:color="auto"/>
              <w:bottom w:val="single" w:sz="4" w:space="0" w:color="auto"/>
              <w:right w:val="single" w:sz="4" w:space="0" w:color="auto"/>
            </w:tcBorders>
            <w:vAlign w:val="center"/>
            <w:hideMark/>
          </w:tcPr>
          <w:p w14:paraId="6125FD14"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096AE566"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0,08</w:t>
            </w:r>
          </w:p>
        </w:tc>
        <w:tc>
          <w:tcPr>
            <w:tcW w:w="506" w:type="pct"/>
            <w:tcBorders>
              <w:top w:val="single" w:sz="4" w:space="0" w:color="auto"/>
              <w:left w:val="single" w:sz="4" w:space="0" w:color="auto"/>
              <w:bottom w:val="single" w:sz="4" w:space="0" w:color="auto"/>
              <w:right w:val="single" w:sz="4" w:space="0" w:color="auto"/>
            </w:tcBorders>
            <w:vAlign w:val="center"/>
          </w:tcPr>
          <w:p w14:paraId="64EF3A91"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0,08</w:t>
            </w:r>
          </w:p>
        </w:tc>
        <w:tc>
          <w:tcPr>
            <w:tcW w:w="502" w:type="pct"/>
            <w:tcBorders>
              <w:top w:val="single" w:sz="4" w:space="0" w:color="auto"/>
              <w:left w:val="single" w:sz="4" w:space="0" w:color="auto"/>
              <w:bottom w:val="single" w:sz="4" w:space="0" w:color="auto"/>
              <w:right w:val="single" w:sz="4" w:space="0" w:color="auto"/>
            </w:tcBorders>
            <w:vAlign w:val="center"/>
          </w:tcPr>
          <w:p w14:paraId="48A6B59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0,09</w:t>
            </w:r>
          </w:p>
        </w:tc>
        <w:tc>
          <w:tcPr>
            <w:tcW w:w="502" w:type="pct"/>
            <w:tcBorders>
              <w:top w:val="single" w:sz="4" w:space="0" w:color="auto"/>
              <w:left w:val="single" w:sz="4" w:space="0" w:color="auto"/>
              <w:bottom w:val="single" w:sz="4" w:space="0" w:color="auto"/>
              <w:right w:val="single" w:sz="4" w:space="0" w:color="auto"/>
            </w:tcBorders>
            <w:vAlign w:val="center"/>
          </w:tcPr>
          <w:p w14:paraId="3E90ADA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0,11</w:t>
            </w:r>
          </w:p>
        </w:tc>
        <w:tc>
          <w:tcPr>
            <w:tcW w:w="502" w:type="pct"/>
            <w:tcBorders>
              <w:top w:val="single" w:sz="4" w:space="0" w:color="auto"/>
              <w:left w:val="single" w:sz="4" w:space="0" w:color="auto"/>
              <w:bottom w:val="single" w:sz="4" w:space="0" w:color="auto"/>
              <w:right w:val="single" w:sz="4" w:space="0" w:color="auto"/>
            </w:tcBorders>
            <w:vAlign w:val="center"/>
          </w:tcPr>
          <w:p w14:paraId="4F61E28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0,12</w:t>
            </w:r>
          </w:p>
        </w:tc>
        <w:tc>
          <w:tcPr>
            <w:tcW w:w="502" w:type="pct"/>
            <w:tcBorders>
              <w:top w:val="single" w:sz="4" w:space="0" w:color="auto"/>
              <w:left w:val="single" w:sz="4" w:space="0" w:color="auto"/>
              <w:bottom w:val="single" w:sz="4" w:space="0" w:color="auto"/>
              <w:right w:val="single" w:sz="4" w:space="0" w:color="auto"/>
            </w:tcBorders>
            <w:vAlign w:val="center"/>
          </w:tcPr>
          <w:p w14:paraId="793C94E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0,13</w:t>
            </w:r>
          </w:p>
        </w:tc>
        <w:tc>
          <w:tcPr>
            <w:tcW w:w="502" w:type="pct"/>
            <w:tcBorders>
              <w:top w:val="single" w:sz="4" w:space="0" w:color="auto"/>
              <w:left w:val="single" w:sz="4" w:space="0" w:color="auto"/>
              <w:bottom w:val="single" w:sz="4" w:space="0" w:color="auto"/>
              <w:right w:val="single" w:sz="4" w:space="0" w:color="auto"/>
            </w:tcBorders>
            <w:vAlign w:val="center"/>
          </w:tcPr>
          <w:p w14:paraId="242A75A2"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0,14</w:t>
            </w:r>
          </w:p>
        </w:tc>
      </w:tr>
      <w:tr w:rsidR="001F27AF" w:rsidRPr="007654BB" w14:paraId="14BEF398" w14:textId="77777777" w:rsidTr="002F6D3C">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01436A30"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16</w:t>
            </w:r>
          </w:p>
        </w:tc>
        <w:tc>
          <w:tcPr>
            <w:tcW w:w="1266" w:type="pct"/>
            <w:tcBorders>
              <w:top w:val="single" w:sz="4" w:space="0" w:color="auto"/>
              <w:left w:val="single" w:sz="4" w:space="0" w:color="auto"/>
              <w:bottom w:val="single" w:sz="4" w:space="0" w:color="auto"/>
              <w:right w:val="single" w:sz="4" w:space="0" w:color="auto"/>
            </w:tcBorders>
            <w:vAlign w:val="center"/>
            <w:hideMark/>
          </w:tcPr>
          <w:p w14:paraId="124D57C8" w14:textId="77777777" w:rsidR="001F27AF" w:rsidRPr="007654BB" w:rsidRDefault="001F27AF" w:rsidP="00B5598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3C2D4ACE"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c>
          <w:tcPr>
            <w:tcW w:w="506" w:type="pct"/>
            <w:tcBorders>
              <w:top w:val="single" w:sz="4" w:space="0" w:color="auto"/>
              <w:left w:val="single" w:sz="4" w:space="0" w:color="auto"/>
              <w:bottom w:val="single" w:sz="4" w:space="0" w:color="auto"/>
              <w:right w:val="single" w:sz="4" w:space="0" w:color="auto"/>
            </w:tcBorders>
            <w:vAlign w:val="center"/>
          </w:tcPr>
          <w:p w14:paraId="309B9A30"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c>
          <w:tcPr>
            <w:tcW w:w="502" w:type="pct"/>
            <w:tcBorders>
              <w:top w:val="single" w:sz="4" w:space="0" w:color="auto"/>
              <w:left w:val="single" w:sz="4" w:space="0" w:color="auto"/>
              <w:bottom w:val="single" w:sz="4" w:space="0" w:color="auto"/>
              <w:right w:val="single" w:sz="4" w:space="0" w:color="auto"/>
            </w:tcBorders>
            <w:vAlign w:val="center"/>
          </w:tcPr>
          <w:p w14:paraId="5C77016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c>
          <w:tcPr>
            <w:tcW w:w="502" w:type="pct"/>
            <w:tcBorders>
              <w:top w:val="single" w:sz="4" w:space="0" w:color="auto"/>
              <w:left w:val="single" w:sz="4" w:space="0" w:color="auto"/>
              <w:bottom w:val="single" w:sz="4" w:space="0" w:color="auto"/>
              <w:right w:val="single" w:sz="4" w:space="0" w:color="auto"/>
            </w:tcBorders>
            <w:vAlign w:val="center"/>
          </w:tcPr>
          <w:p w14:paraId="5C7D775A"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c>
          <w:tcPr>
            <w:tcW w:w="502" w:type="pct"/>
            <w:tcBorders>
              <w:top w:val="single" w:sz="4" w:space="0" w:color="auto"/>
              <w:left w:val="single" w:sz="4" w:space="0" w:color="auto"/>
              <w:bottom w:val="single" w:sz="4" w:space="0" w:color="auto"/>
              <w:right w:val="single" w:sz="4" w:space="0" w:color="auto"/>
            </w:tcBorders>
            <w:vAlign w:val="center"/>
          </w:tcPr>
          <w:p w14:paraId="5458949B"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0,02</w:t>
            </w:r>
          </w:p>
        </w:tc>
        <w:tc>
          <w:tcPr>
            <w:tcW w:w="502" w:type="pct"/>
            <w:tcBorders>
              <w:top w:val="single" w:sz="4" w:space="0" w:color="auto"/>
              <w:left w:val="single" w:sz="4" w:space="0" w:color="auto"/>
              <w:bottom w:val="single" w:sz="4" w:space="0" w:color="auto"/>
              <w:right w:val="single" w:sz="4" w:space="0" w:color="auto"/>
            </w:tcBorders>
            <w:vAlign w:val="center"/>
          </w:tcPr>
          <w:p w14:paraId="6549E123"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0,02</w:t>
            </w:r>
          </w:p>
        </w:tc>
        <w:tc>
          <w:tcPr>
            <w:tcW w:w="502" w:type="pct"/>
            <w:tcBorders>
              <w:top w:val="single" w:sz="4" w:space="0" w:color="auto"/>
              <w:left w:val="single" w:sz="4" w:space="0" w:color="auto"/>
              <w:bottom w:val="single" w:sz="4" w:space="0" w:color="auto"/>
              <w:right w:val="single" w:sz="4" w:space="0" w:color="auto"/>
            </w:tcBorders>
            <w:vAlign w:val="center"/>
          </w:tcPr>
          <w:p w14:paraId="5E4EEBF5" w14:textId="77777777" w:rsidR="001F27AF" w:rsidRPr="007654BB" w:rsidRDefault="001F27AF" w:rsidP="00B5598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0,02</w:t>
            </w:r>
          </w:p>
        </w:tc>
      </w:tr>
      <w:tr w:rsidR="001F27AF" w:rsidRPr="007654BB" w14:paraId="720C6111" w14:textId="77777777" w:rsidTr="002F6D3C">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7C93BCAC" w14:textId="77777777" w:rsidR="001F27AF" w:rsidRPr="007654BB" w:rsidRDefault="001F27AF" w:rsidP="00B5598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децентрализованное теплоснабжение п. Тром-Аган</w:t>
            </w:r>
          </w:p>
        </w:tc>
        <w:tc>
          <w:tcPr>
            <w:tcW w:w="502" w:type="pct"/>
            <w:tcBorders>
              <w:top w:val="single" w:sz="4" w:space="0" w:color="auto"/>
              <w:left w:val="single" w:sz="4" w:space="0" w:color="auto"/>
              <w:bottom w:val="single" w:sz="4" w:space="0" w:color="auto"/>
              <w:right w:val="single" w:sz="4" w:space="0" w:color="auto"/>
            </w:tcBorders>
            <w:vAlign w:val="center"/>
          </w:tcPr>
          <w:p w14:paraId="4ABA0400"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0,09</w:t>
            </w:r>
          </w:p>
        </w:tc>
        <w:tc>
          <w:tcPr>
            <w:tcW w:w="506" w:type="pct"/>
            <w:tcBorders>
              <w:top w:val="single" w:sz="4" w:space="0" w:color="auto"/>
              <w:left w:val="single" w:sz="4" w:space="0" w:color="auto"/>
              <w:bottom w:val="single" w:sz="4" w:space="0" w:color="auto"/>
              <w:right w:val="single" w:sz="4" w:space="0" w:color="auto"/>
            </w:tcBorders>
            <w:vAlign w:val="center"/>
          </w:tcPr>
          <w:p w14:paraId="5D385508"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0,09</w:t>
            </w:r>
          </w:p>
        </w:tc>
        <w:tc>
          <w:tcPr>
            <w:tcW w:w="502" w:type="pct"/>
            <w:tcBorders>
              <w:top w:val="single" w:sz="4" w:space="0" w:color="auto"/>
              <w:left w:val="single" w:sz="4" w:space="0" w:color="auto"/>
              <w:bottom w:val="single" w:sz="4" w:space="0" w:color="auto"/>
              <w:right w:val="single" w:sz="4" w:space="0" w:color="auto"/>
            </w:tcBorders>
            <w:vAlign w:val="center"/>
          </w:tcPr>
          <w:p w14:paraId="5522F65C"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0,10</w:t>
            </w:r>
          </w:p>
        </w:tc>
        <w:tc>
          <w:tcPr>
            <w:tcW w:w="502" w:type="pct"/>
            <w:tcBorders>
              <w:top w:val="single" w:sz="4" w:space="0" w:color="auto"/>
              <w:left w:val="single" w:sz="4" w:space="0" w:color="auto"/>
              <w:bottom w:val="single" w:sz="4" w:space="0" w:color="auto"/>
              <w:right w:val="single" w:sz="4" w:space="0" w:color="auto"/>
            </w:tcBorders>
            <w:vAlign w:val="center"/>
          </w:tcPr>
          <w:p w14:paraId="39521B30"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0,12</w:t>
            </w:r>
          </w:p>
        </w:tc>
        <w:tc>
          <w:tcPr>
            <w:tcW w:w="502" w:type="pct"/>
            <w:tcBorders>
              <w:top w:val="single" w:sz="4" w:space="0" w:color="auto"/>
              <w:left w:val="single" w:sz="4" w:space="0" w:color="auto"/>
              <w:bottom w:val="single" w:sz="4" w:space="0" w:color="auto"/>
              <w:right w:val="single" w:sz="4" w:space="0" w:color="auto"/>
            </w:tcBorders>
            <w:vAlign w:val="center"/>
          </w:tcPr>
          <w:p w14:paraId="1DE9CC44"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0,14</w:t>
            </w:r>
          </w:p>
        </w:tc>
        <w:tc>
          <w:tcPr>
            <w:tcW w:w="502" w:type="pct"/>
            <w:tcBorders>
              <w:top w:val="single" w:sz="4" w:space="0" w:color="auto"/>
              <w:left w:val="single" w:sz="4" w:space="0" w:color="auto"/>
              <w:bottom w:val="single" w:sz="4" w:space="0" w:color="auto"/>
              <w:right w:val="single" w:sz="4" w:space="0" w:color="auto"/>
            </w:tcBorders>
            <w:vAlign w:val="center"/>
          </w:tcPr>
          <w:p w14:paraId="2D4E1FA6"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0,15</w:t>
            </w:r>
          </w:p>
        </w:tc>
        <w:tc>
          <w:tcPr>
            <w:tcW w:w="502" w:type="pct"/>
            <w:tcBorders>
              <w:top w:val="single" w:sz="4" w:space="0" w:color="auto"/>
              <w:left w:val="single" w:sz="4" w:space="0" w:color="auto"/>
              <w:bottom w:val="single" w:sz="4" w:space="0" w:color="auto"/>
              <w:right w:val="single" w:sz="4" w:space="0" w:color="auto"/>
            </w:tcBorders>
            <w:vAlign w:val="center"/>
          </w:tcPr>
          <w:p w14:paraId="29210011" w14:textId="77777777" w:rsidR="001F27AF" w:rsidRPr="007654BB" w:rsidRDefault="001F27AF" w:rsidP="00B55983">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0,16</w:t>
            </w:r>
          </w:p>
        </w:tc>
      </w:tr>
    </w:tbl>
    <w:p w14:paraId="5FF4C1A9" w14:textId="77777777" w:rsidR="001F27AF" w:rsidRPr="007654BB" w:rsidRDefault="001F27AF" w:rsidP="0017513C">
      <w:pPr>
        <w:pStyle w:val="afe"/>
        <w:spacing w:before="120" w:beforeAutospacing="0" w:after="0" w:afterAutospacing="0"/>
        <w:ind w:firstLine="567"/>
        <w:jc w:val="center"/>
        <w:rPr>
          <w:sz w:val="28"/>
          <w:szCs w:val="28"/>
        </w:rPr>
      </w:pPr>
      <w:r w:rsidRPr="007654BB">
        <w:rPr>
          <w:sz w:val="28"/>
          <w:szCs w:val="28"/>
        </w:rPr>
        <w:t>Водоснабжение</w:t>
      </w:r>
    </w:p>
    <w:p w14:paraId="4BB64D3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Перспективные показатели спроса на централизованное водоснабжение </w:t>
      </w:r>
      <w:bookmarkStart w:id="58" w:name="_Hlk56179567"/>
      <w:r w:rsidRPr="007654BB">
        <w:rPr>
          <w:rFonts w:ascii="Times New Roman" w:hAnsi="Times New Roman" w:cs="Times New Roman"/>
        </w:rPr>
        <w:t xml:space="preserve">с.п. Ульт-Ягун </w:t>
      </w:r>
      <w:bookmarkEnd w:id="58"/>
      <w:r w:rsidRPr="007654BB">
        <w:rPr>
          <w:rFonts w:ascii="Times New Roman" w:hAnsi="Times New Roman" w:cs="Times New Roman"/>
        </w:rPr>
        <w:t>до 2040 года определены на основании прогнозных данных генерального плана с учётом изменения нагрузок в результате ввода новых объектов жилой и общественно-деловой застройки. Перспективные показатели водопотребления приведены ниже (Таблица 19). Перечень мероприятий приведён в статье 16 раздела 5 Программы.</w:t>
      </w:r>
    </w:p>
    <w:p w14:paraId="2BBDAC4C" w14:textId="77777777" w:rsidR="001F27AF" w:rsidRPr="007654BB" w:rsidRDefault="001F27AF" w:rsidP="00243220">
      <w:pPr>
        <w:pStyle w:val="ad"/>
        <w:spacing w:before="0"/>
        <w:rPr>
          <w:rFonts w:ascii="Times New Roman" w:hAnsi="Times New Roman" w:cs="Times New Roman"/>
        </w:rPr>
      </w:pPr>
      <w:bookmarkStart w:id="59" w:name="_Ref58323909"/>
      <w:r w:rsidRPr="007654BB">
        <w:rPr>
          <w:rFonts w:ascii="Times New Roman" w:hAnsi="Times New Roman" w:cs="Times New Roman"/>
        </w:rPr>
        <w:t xml:space="preserve">Таблица </w:t>
      </w:r>
      <w:bookmarkEnd w:id="59"/>
      <w:r w:rsidRPr="007654BB">
        <w:rPr>
          <w:rFonts w:ascii="Times New Roman" w:hAnsi="Times New Roman" w:cs="Times New Roman"/>
          <w:noProof/>
        </w:rPr>
        <w:t xml:space="preserve">19 </w:t>
      </w:r>
      <w:r w:rsidRPr="007654BB">
        <w:rPr>
          <w:rFonts w:ascii="Times New Roman" w:hAnsi="Times New Roman" w:cs="Times New Roman"/>
        </w:rPr>
        <w:t>– Перспективные показатели потребления воды территории с.п. Ульт-Ягун</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4"/>
        <w:gridCol w:w="2344"/>
        <w:gridCol w:w="980"/>
        <w:gridCol w:w="1137"/>
        <w:gridCol w:w="926"/>
        <w:gridCol w:w="926"/>
        <w:gridCol w:w="926"/>
        <w:gridCol w:w="926"/>
        <w:gridCol w:w="970"/>
      </w:tblGrid>
      <w:tr w:rsidR="001F27AF" w:rsidRPr="007654BB" w14:paraId="1C08F6B7" w14:textId="77777777" w:rsidTr="0028537B">
        <w:trPr>
          <w:cantSplit/>
          <w:trHeight w:val="20"/>
        </w:trPr>
        <w:tc>
          <w:tcPr>
            <w:tcW w:w="236" w:type="pct"/>
            <w:shd w:val="clear" w:color="auto" w:fill="FFFFFF"/>
            <w:vAlign w:val="center"/>
          </w:tcPr>
          <w:p w14:paraId="2687AD9D" w14:textId="77777777" w:rsidR="001F27AF" w:rsidRPr="007654BB" w:rsidRDefault="001F27AF" w:rsidP="0056545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 п/п</w:t>
            </w:r>
          </w:p>
        </w:tc>
        <w:tc>
          <w:tcPr>
            <w:tcW w:w="1222" w:type="pct"/>
            <w:shd w:val="clear" w:color="auto" w:fill="FFFFFF"/>
            <w:vAlign w:val="center"/>
          </w:tcPr>
          <w:p w14:paraId="3E1C16E2" w14:textId="77777777" w:rsidR="001F27AF" w:rsidRPr="007654BB" w:rsidRDefault="001F27AF" w:rsidP="00565457">
            <w:pPr>
              <w:suppressAutoHyphens/>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Calibri" w:hAnsi="Times New Roman" w:cs="Times New Roman"/>
                <w:sz w:val="20"/>
                <w:szCs w:val="20"/>
                <w:lang w:eastAsia="ru-RU"/>
              </w:rPr>
              <w:t>Потребители/год</w:t>
            </w:r>
          </w:p>
        </w:tc>
        <w:tc>
          <w:tcPr>
            <w:tcW w:w="511" w:type="pct"/>
            <w:shd w:val="clear" w:color="auto" w:fill="FFFFFF"/>
            <w:vAlign w:val="center"/>
          </w:tcPr>
          <w:p w14:paraId="56A6B471" w14:textId="77777777" w:rsidR="001F27AF" w:rsidRPr="007654BB" w:rsidRDefault="001F27AF" w:rsidP="0056545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2023 (оценка)</w:t>
            </w:r>
          </w:p>
        </w:tc>
        <w:tc>
          <w:tcPr>
            <w:tcW w:w="593" w:type="pct"/>
            <w:shd w:val="clear" w:color="auto" w:fill="FFFFFF"/>
            <w:vAlign w:val="center"/>
          </w:tcPr>
          <w:p w14:paraId="546532CF" w14:textId="77777777" w:rsidR="001F27AF" w:rsidRPr="007654BB" w:rsidRDefault="001F27AF" w:rsidP="0056545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2024 (ожидаемое)</w:t>
            </w:r>
          </w:p>
        </w:tc>
        <w:tc>
          <w:tcPr>
            <w:tcW w:w="483" w:type="pct"/>
            <w:shd w:val="clear" w:color="auto" w:fill="FFFFFF"/>
            <w:vAlign w:val="center"/>
          </w:tcPr>
          <w:p w14:paraId="495B0E48" w14:textId="77777777" w:rsidR="001F27AF" w:rsidRPr="007654BB" w:rsidRDefault="001F27AF" w:rsidP="0056545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2025</w:t>
            </w:r>
          </w:p>
        </w:tc>
        <w:tc>
          <w:tcPr>
            <w:tcW w:w="483" w:type="pct"/>
            <w:shd w:val="clear" w:color="auto" w:fill="FFFFFF"/>
            <w:vAlign w:val="center"/>
          </w:tcPr>
          <w:p w14:paraId="453FCD40" w14:textId="77777777" w:rsidR="001F27AF" w:rsidRPr="007654BB" w:rsidRDefault="001F27AF" w:rsidP="0056545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2026</w:t>
            </w:r>
          </w:p>
        </w:tc>
        <w:tc>
          <w:tcPr>
            <w:tcW w:w="483" w:type="pct"/>
            <w:shd w:val="clear" w:color="auto" w:fill="FFFFFF"/>
            <w:vAlign w:val="center"/>
          </w:tcPr>
          <w:p w14:paraId="3BB1FC13" w14:textId="77777777" w:rsidR="001F27AF" w:rsidRPr="007654BB" w:rsidRDefault="001F27AF" w:rsidP="0056545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2027</w:t>
            </w:r>
          </w:p>
        </w:tc>
        <w:tc>
          <w:tcPr>
            <w:tcW w:w="483" w:type="pct"/>
            <w:shd w:val="clear" w:color="auto" w:fill="FFFFFF"/>
            <w:vAlign w:val="center"/>
          </w:tcPr>
          <w:p w14:paraId="362026FD" w14:textId="77777777" w:rsidR="001F27AF" w:rsidRPr="007654BB" w:rsidRDefault="001F27AF" w:rsidP="0056545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2028</w:t>
            </w:r>
          </w:p>
        </w:tc>
        <w:tc>
          <w:tcPr>
            <w:tcW w:w="506" w:type="pct"/>
            <w:shd w:val="clear" w:color="auto" w:fill="FFFFFF"/>
            <w:vAlign w:val="center"/>
          </w:tcPr>
          <w:p w14:paraId="0A8499B2" w14:textId="77777777" w:rsidR="001F27AF" w:rsidRPr="007654BB" w:rsidRDefault="001F27AF" w:rsidP="0056545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2029–2040</w:t>
            </w:r>
          </w:p>
        </w:tc>
      </w:tr>
      <w:tr w:rsidR="001F27AF" w:rsidRPr="007654BB" w14:paraId="5D974FBB" w14:textId="77777777" w:rsidTr="003D59E0">
        <w:trPr>
          <w:cantSplit/>
          <w:trHeight w:val="20"/>
        </w:trPr>
        <w:tc>
          <w:tcPr>
            <w:tcW w:w="236" w:type="pct"/>
            <w:shd w:val="clear" w:color="auto" w:fill="FFFFFF"/>
            <w:vAlign w:val="center"/>
          </w:tcPr>
          <w:p w14:paraId="1EED9509" w14:textId="77777777" w:rsidR="001F27AF" w:rsidRPr="007654BB" w:rsidRDefault="001F27AF" w:rsidP="00901907">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1</w:t>
            </w:r>
          </w:p>
        </w:tc>
        <w:tc>
          <w:tcPr>
            <w:tcW w:w="1222" w:type="pct"/>
            <w:shd w:val="clear" w:color="auto" w:fill="FFFFFF"/>
            <w:vAlign w:val="center"/>
          </w:tcPr>
          <w:p w14:paraId="1B7B49D9" w14:textId="77777777" w:rsidR="001F27AF" w:rsidRPr="007654BB" w:rsidRDefault="001F27AF" w:rsidP="00901907">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Times New Roman" w:hAnsi="Times New Roman" w:cs="Times New Roman"/>
                <w:bCs/>
                <w:sz w:val="20"/>
                <w:szCs w:val="20"/>
                <w:lang w:eastAsia="ru-RU"/>
              </w:rPr>
              <w:t>с.п. Ульт-Ягун</w:t>
            </w:r>
          </w:p>
        </w:tc>
        <w:tc>
          <w:tcPr>
            <w:tcW w:w="511" w:type="pct"/>
            <w:shd w:val="clear" w:color="auto" w:fill="FFFFFF"/>
            <w:vAlign w:val="center"/>
          </w:tcPr>
          <w:p w14:paraId="63CCB98F"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93,42</w:t>
            </w:r>
          </w:p>
        </w:tc>
        <w:tc>
          <w:tcPr>
            <w:tcW w:w="593" w:type="pct"/>
            <w:shd w:val="clear" w:color="auto" w:fill="FFFFFF"/>
            <w:vAlign w:val="bottom"/>
          </w:tcPr>
          <w:p w14:paraId="3FF797D6"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104,52</w:t>
            </w:r>
          </w:p>
        </w:tc>
        <w:tc>
          <w:tcPr>
            <w:tcW w:w="483" w:type="pct"/>
            <w:shd w:val="clear" w:color="auto" w:fill="FFFFFF"/>
            <w:vAlign w:val="bottom"/>
          </w:tcPr>
          <w:p w14:paraId="1888D45F"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104,99</w:t>
            </w:r>
          </w:p>
        </w:tc>
        <w:tc>
          <w:tcPr>
            <w:tcW w:w="483" w:type="pct"/>
            <w:shd w:val="clear" w:color="auto" w:fill="FFFFFF"/>
            <w:vAlign w:val="bottom"/>
          </w:tcPr>
          <w:p w14:paraId="5447FC01"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105,45</w:t>
            </w:r>
          </w:p>
        </w:tc>
        <w:tc>
          <w:tcPr>
            <w:tcW w:w="483" w:type="pct"/>
            <w:shd w:val="clear" w:color="auto" w:fill="FFFFFF"/>
            <w:vAlign w:val="bottom"/>
          </w:tcPr>
          <w:p w14:paraId="689B94BE"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105,91</w:t>
            </w:r>
          </w:p>
        </w:tc>
        <w:tc>
          <w:tcPr>
            <w:tcW w:w="483" w:type="pct"/>
            <w:shd w:val="clear" w:color="auto" w:fill="FFFFFF"/>
            <w:vAlign w:val="bottom"/>
          </w:tcPr>
          <w:p w14:paraId="33A629D2"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106,37</w:t>
            </w:r>
          </w:p>
        </w:tc>
        <w:tc>
          <w:tcPr>
            <w:tcW w:w="506" w:type="pct"/>
            <w:shd w:val="clear" w:color="auto" w:fill="FFFFFF"/>
            <w:vAlign w:val="bottom"/>
          </w:tcPr>
          <w:p w14:paraId="089F2D3E"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111,97</w:t>
            </w:r>
          </w:p>
        </w:tc>
      </w:tr>
      <w:tr w:rsidR="001F27AF" w:rsidRPr="007654BB" w14:paraId="34D64051" w14:textId="77777777" w:rsidTr="003D59E0">
        <w:trPr>
          <w:cantSplit/>
          <w:trHeight w:val="20"/>
        </w:trPr>
        <w:tc>
          <w:tcPr>
            <w:tcW w:w="236" w:type="pct"/>
            <w:vMerge w:val="restart"/>
            <w:shd w:val="clear" w:color="auto" w:fill="FFFFFF"/>
            <w:vAlign w:val="center"/>
          </w:tcPr>
          <w:p w14:paraId="10DA9938" w14:textId="77777777" w:rsidR="001F27AF" w:rsidRPr="007654BB" w:rsidRDefault="001F27AF" w:rsidP="00901907">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2D34BC7B" w14:textId="77777777" w:rsidR="001F27AF" w:rsidRPr="007654BB" w:rsidRDefault="001F27AF" w:rsidP="00901907">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shd w:val="clear" w:color="auto" w:fill="FFFFFF"/>
            <w:vAlign w:val="center"/>
          </w:tcPr>
          <w:p w14:paraId="5B2F8AEE"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46,47</w:t>
            </w:r>
          </w:p>
        </w:tc>
        <w:tc>
          <w:tcPr>
            <w:tcW w:w="593" w:type="pct"/>
            <w:shd w:val="clear" w:color="auto" w:fill="FFFFFF"/>
            <w:vAlign w:val="bottom"/>
          </w:tcPr>
          <w:p w14:paraId="49F1BAE8"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48,00</w:t>
            </w:r>
          </w:p>
        </w:tc>
        <w:tc>
          <w:tcPr>
            <w:tcW w:w="483" w:type="pct"/>
            <w:shd w:val="clear" w:color="auto" w:fill="FFFFFF"/>
            <w:vAlign w:val="bottom"/>
          </w:tcPr>
          <w:p w14:paraId="599C2614"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48,23</w:t>
            </w:r>
          </w:p>
        </w:tc>
        <w:tc>
          <w:tcPr>
            <w:tcW w:w="483" w:type="pct"/>
            <w:shd w:val="clear" w:color="auto" w:fill="FFFFFF"/>
            <w:vAlign w:val="bottom"/>
          </w:tcPr>
          <w:p w14:paraId="566DB843"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48,45</w:t>
            </w:r>
          </w:p>
        </w:tc>
        <w:tc>
          <w:tcPr>
            <w:tcW w:w="483" w:type="pct"/>
            <w:shd w:val="clear" w:color="auto" w:fill="FFFFFF"/>
            <w:vAlign w:val="bottom"/>
          </w:tcPr>
          <w:p w14:paraId="4A42CADD"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hAnsi="Times New Roman" w:cs="Times New Roman"/>
                <w:color w:val="000000"/>
                <w:sz w:val="20"/>
                <w:szCs w:val="20"/>
              </w:rPr>
              <w:t>48,67</w:t>
            </w:r>
          </w:p>
        </w:tc>
        <w:tc>
          <w:tcPr>
            <w:tcW w:w="483" w:type="pct"/>
            <w:shd w:val="clear" w:color="auto" w:fill="FFFFFF"/>
            <w:vAlign w:val="bottom"/>
          </w:tcPr>
          <w:p w14:paraId="7F6D6908"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48,89</w:t>
            </w:r>
          </w:p>
        </w:tc>
        <w:tc>
          <w:tcPr>
            <w:tcW w:w="506" w:type="pct"/>
            <w:shd w:val="clear" w:color="auto" w:fill="FFFFFF"/>
            <w:vAlign w:val="bottom"/>
          </w:tcPr>
          <w:p w14:paraId="23635590"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51,59</w:t>
            </w:r>
          </w:p>
        </w:tc>
      </w:tr>
      <w:tr w:rsidR="001F27AF" w:rsidRPr="007654BB" w14:paraId="041CEF9F" w14:textId="77777777" w:rsidTr="003D59E0">
        <w:trPr>
          <w:cantSplit/>
          <w:trHeight w:val="20"/>
        </w:trPr>
        <w:tc>
          <w:tcPr>
            <w:tcW w:w="236" w:type="pct"/>
            <w:vMerge/>
            <w:shd w:val="clear" w:color="auto" w:fill="FFFFFF"/>
            <w:vAlign w:val="center"/>
          </w:tcPr>
          <w:p w14:paraId="1A6E3673" w14:textId="77777777" w:rsidR="001F27AF" w:rsidRPr="007654BB" w:rsidRDefault="001F27AF" w:rsidP="00901907">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112B9726" w14:textId="77777777" w:rsidR="001F27AF" w:rsidRPr="007654BB" w:rsidRDefault="001F27AF" w:rsidP="00901907">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 орг.</w:t>
            </w:r>
          </w:p>
        </w:tc>
        <w:tc>
          <w:tcPr>
            <w:tcW w:w="511" w:type="pct"/>
            <w:shd w:val="clear" w:color="auto" w:fill="FFFFFF"/>
            <w:vAlign w:val="center"/>
          </w:tcPr>
          <w:p w14:paraId="50523737"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2,54</w:t>
            </w:r>
          </w:p>
        </w:tc>
        <w:tc>
          <w:tcPr>
            <w:tcW w:w="593" w:type="pct"/>
            <w:shd w:val="clear" w:color="auto" w:fill="FFFFFF"/>
            <w:vAlign w:val="bottom"/>
          </w:tcPr>
          <w:p w14:paraId="7D1D0B79"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2,11</w:t>
            </w:r>
          </w:p>
        </w:tc>
        <w:tc>
          <w:tcPr>
            <w:tcW w:w="483" w:type="pct"/>
            <w:shd w:val="clear" w:color="auto" w:fill="FFFFFF"/>
            <w:vAlign w:val="bottom"/>
          </w:tcPr>
          <w:p w14:paraId="5E4E20A2"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2,14</w:t>
            </w:r>
          </w:p>
        </w:tc>
        <w:tc>
          <w:tcPr>
            <w:tcW w:w="483" w:type="pct"/>
            <w:shd w:val="clear" w:color="auto" w:fill="FFFFFF"/>
            <w:vAlign w:val="bottom"/>
          </w:tcPr>
          <w:p w14:paraId="7646D478"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2,18</w:t>
            </w:r>
          </w:p>
        </w:tc>
        <w:tc>
          <w:tcPr>
            <w:tcW w:w="483" w:type="pct"/>
            <w:shd w:val="clear" w:color="auto" w:fill="FFFFFF"/>
            <w:vAlign w:val="bottom"/>
          </w:tcPr>
          <w:p w14:paraId="1651F5D5"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2,21</w:t>
            </w:r>
          </w:p>
        </w:tc>
        <w:tc>
          <w:tcPr>
            <w:tcW w:w="483" w:type="pct"/>
            <w:shd w:val="clear" w:color="auto" w:fill="FFFFFF"/>
            <w:vAlign w:val="bottom"/>
          </w:tcPr>
          <w:p w14:paraId="6150B7FB"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2,25</w:t>
            </w:r>
          </w:p>
        </w:tc>
        <w:tc>
          <w:tcPr>
            <w:tcW w:w="506" w:type="pct"/>
            <w:shd w:val="clear" w:color="auto" w:fill="FFFFFF"/>
            <w:vAlign w:val="bottom"/>
          </w:tcPr>
          <w:p w14:paraId="70AEFC96"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2,69</w:t>
            </w:r>
          </w:p>
        </w:tc>
      </w:tr>
      <w:tr w:rsidR="001F27AF" w:rsidRPr="007654BB" w14:paraId="4BAAB66E" w14:textId="77777777" w:rsidTr="003D59E0">
        <w:trPr>
          <w:cantSplit/>
          <w:trHeight w:val="20"/>
        </w:trPr>
        <w:tc>
          <w:tcPr>
            <w:tcW w:w="236" w:type="pct"/>
            <w:vMerge/>
            <w:shd w:val="clear" w:color="auto" w:fill="FFFFFF"/>
            <w:vAlign w:val="center"/>
          </w:tcPr>
          <w:p w14:paraId="6521543E" w14:textId="77777777" w:rsidR="001F27AF" w:rsidRPr="007654BB" w:rsidRDefault="001F27AF" w:rsidP="00901907">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4AA9B22E" w14:textId="77777777" w:rsidR="001F27AF" w:rsidRPr="007654BB" w:rsidRDefault="001F27AF" w:rsidP="00901907">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shd w:val="clear" w:color="auto" w:fill="FFFFFF"/>
            <w:vAlign w:val="center"/>
          </w:tcPr>
          <w:p w14:paraId="6B255883"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7,08</w:t>
            </w:r>
          </w:p>
        </w:tc>
        <w:tc>
          <w:tcPr>
            <w:tcW w:w="593" w:type="pct"/>
            <w:tcBorders>
              <w:bottom w:val="single" w:sz="4" w:space="0" w:color="auto"/>
            </w:tcBorders>
            <w:shd w:val="clear" w:color="auto" w:fill="FFFFFF"/>
            <w:vAlign w:val="bottom"/>
          </w:tcPr>
          <w:p w14:paraId="12C19693"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27BA37FB"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2E0262F7"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2C9B5BD9"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5F1F5D8F"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506" w:type="pct"/>
            <w:tcBorders>
              <w:bottom w:val="single" w:sz="4" w:space="0" w:color="auto"/>
            </w:tcBorders>
            <w:shd w:val="clear" w:color="auto" w:fill="FFFFFF"/>
            <w:vAlign w:val="bottom"/>
          </w:tcPr>
          <w:p w14:paraId="51552CF6"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r>
      <w:tr w:rsidR="001F27AF" w:rsidRPr="007654BB" w14:paraId="4DDA0DD7" w14:textId="77777777" w:rsidTr="003D59E0">
        <w:trPr>
          <w:cantSplit/>
          <w:trHeight w:val="20"/>
        </w:trPr>
        <w:tc>
          <w:tcPr>
            <w:tcW w:w="236" w:type="pct"/>
            <w:vMerge/>
            <w:shd w:val="clear" w:color="auto" w:fill="FFFFFF"/>
            <w:vAlign w:val="center"/>
          </w:tcPr>
          <w:p w14:paraId="6F25645D" w14:textId="77777777" w:rsidR="001F27AF" w:rsidRPr="007654BB" w:rsidRDefault="001F27AF" w:rsidP="00901907">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08882BCA" w14:textId="77777777" w:rsidR="001F27AF" w:rsidRPr="007654BB" w:rsidRDefault="001F27AF" w:rsidP="00901907">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shd w:val="clear" w:color="auto" w:fill="FFFFFF"/>
            <w:vAlign w:val="center"/>
          </w:tcPr>
          <w:p w14:paraId="6B049C5A"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37,33</w:t>
            </w:r>
          </w:p>
        </w:tc>
        <w:tc>
          <w:tcPr>
            <w:tcW w:w="593" w:type="pct"/>
            <w:tcBorders>
              <w:bottom w:val="single" w:sz="4" w:space="0" w:color="auto"/>
            </w:tcBorders>
            <w:shd w:val="clear" w:color="auto" w:fill="FFFFFF"/>
            <w:vAlign w:val="bottom"/>
          </w:tcPr>
          <w:p w14:paraId="2AEF1CD6"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46,19</w:t>
            </w:r>
          </w:p>
        </w:tc>
        <w:tc>
          <w:tcPr>
            <w:tcW w:w="483" w:type="pct"/>
            <w:tcBorders>
              <w:bottom w:val="single" w:sz="4" w:space="0" w:color="auto"/>
            </w:tcBorders>
            <w:shd w:val="clear" w:color="auto" w:fill="FFFFFF"/>
            <w:vAlign w:val="bottom"/>
          </w:tcPr>
          <w:p w14:paraId="3232060D"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46,39</w:t>
            </w:r>
          </w:p>
        </w:tc>
        <w:tc>
          <w:tcPr>
            <w:tcW w:w="483" w:type="pct"/>
            <w:tcBorders>
              <w:bottom w:val="single" w:sz="4" w:space="0" w:color="auto"/>
            </w:tcBorders>
            <w:shd w:val="clear" w:color="auto" w:fill="FFFFFF"/>
            <w:vAlign w:val="bottom"/>
          </w:tcPr>
          <w:p w14:paraId="441EDF10"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46,60</w:t>
            </w:r>
          </w:p>
        </w:tc>
        <w:tc>
          <w:tcPr>
            <w:tcW w:w="483" w:type="pct"/>
            <w:tcBorders>
              <w:bottom w:val="single" w:sz="4" w:space="0" w:color="auto"/>
            </w:tcBorders>
            <w:shd w:val="clear" w:color="auto" w:fill="FFFFFF"/>
            <w:vAlign w:val="bottom"/>
          </w:tcPr>
          <w:p w14:paraId="6F604772"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46,80</w:t>
            </w:r>
          </w:p>
        </w:tc>
        <w:tc>
          <w:tcPr>
            <w:tcW w:w="483" w:type="pct"/>
            <w:tcBorders>
              <w:bottom w:val="single" w:sz="4" w:space="0" w:color="auto"/>
            </w:tcBorders>
            <w:shd w:val="clear" w:color="auto" w:fill="FFFFFF"/>
            <w:vAlign w:val="bottom"/>
          </w:tcPr>
          <w:p w14:paraId="5BA1CA10"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47,01</w:t>
            </w:r>
          </w:p>
        </w:tc>
        <w:tc>
          <w:tcPr>
            <w:tcW w:w="506" w:type="pct"/>
            <w:tcBorders>
              <w:bottom w:val="single" w:sz="4" w:space="0" w:color="auto"/>
            </w:tcBorders>
            <w:shd w:val="clear" w:color="auto" w:fill="FFFFFF"/>
            <w:vAlign w:val="bottom"/>
          </w:tcPr>
          <w:p w14:paraId="68D1A5FF"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49,46</w:t>
            </w:r>
          </w:p>
        </w:tc>
      </w:tr>
      <w:tr w:rsidR="001F27AF" w:rsidRPr="007654BB" w14:paraId="1011D20C" w14:textId="77777777" w:rsidTr="0028537B">
        <w:trPr>
          <w:cantSplit/>
          <w:trHeight w:val="20"/>
        </w:trPr>
        <w:tc>
          <w:tcPr>
            <w:tcW w:w="236" w:type="pct"/>
            <w:shd w:val="clear" w:color="auto" w:fill="FFFFFF"/>
            <w:vAlign w:val="center"/>
          </w:tcPr>
          <w:p w14:paraId="4151C1A7" w14:textId="77777777" w:rsidR="001F27AF" w:rsidRPr="007654BB" w:rsidRDefault="001F27AF" w:rsidP="0028537B">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2</w:t>
            </w:r>
          </w:p>
        </w:tc>
        <w:tc>
          <w:tcPr>
            <w:tcW w:w="1222" w:type="pct"/>
            <w:shd w:val="clear" w:color="auto" w:fill="FFFFFF"/>
            <w:vAlign w:val="center"/>
          </w:tcPr>
          <w:p w14:paraId="787F079F" w14:textId="77777777" w:rsidR="001F27AF" w:rsidRPr="007654BB" w:rsidRDefault="001F27AF" w:rsidP="0028537B">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 Ульт-Ягун</w:t>
            </w:r>
          </w:p>
        </w:tc>
        <w:tc>
          <w:tcPr>
            <w:tcW w:w="511" w:type="pct"/>
            <w:shd w:val="clear" w:color="auto" w:fill="FFFFFF"/>
            <w:vAlign w:val="center"/>
          </w:tcPr>
          <w:p w14:paraId="3C544471"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88,02</w:t>
            </w:r>
          </w:p>
        </w:tc>
        <w:tc>
          <w:tcPr>
            <w:tcW w:w="593" w:type="pct"/>
            <w:shd w:val="clear" w:color="auto" w:fill="auto"/>
            <w:vAlign w:val="center"/>
          </w:tcPr>
          <w:p w14:paraId="07D26943"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100,66</w:t>
            </w:r>
          </w:p>
        </w:tc>
        <w:tc>
          <w:tcPr>
            <w:tcW w:w="483" w:type="pct"/>
            <w:shd w:val="clear" w:color="auto" w:fill="auto"/>
            <w:vAlign w:val="center"/>
          </w:tcPr>
          <w:p w14:paraId="2E1CEA62"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101,11</w:t>
            </w:r>
          </w:p>
        </w:tc>
        <w:tc>
          <w:tcPr>
            <w:tcW w:w="483" w:type="pct"/>
            <w:shd w:val="clear" w:color="auto" w:fill="auto"/>
            <w:vAlign w:val="center"/>
          </w:tcPr>
          <w:p w14:paraId="2658908A"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101,55</w:t>
            </w:r>
          </w:p>
        </w:tc>
        <w:tc>
          <w:tcPr>
            <w:tcW w:w="483" w:type="pct"/>
            <w:shd w:val="clear" w:color="auto" w:fill="auto"/>
            <w:vAlign w:val="center"/>
          </w:tcPr>
          <w:p w14:paraId="2EADB6EE"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101,99</w:t>
            </w:r>
          </w:p>
        </w:tc>
        <w:tc>
          <w:tcPr>
            <w:tcW w:w="483" w:type="pct"/>
            <w:shd w:val="clear" w:color="auto" w:fill="auto"/>
            <w:vAlign w:val="center"/>
          </w:tcPr>
          <w:p w14:paraId="594F9629"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102,43</w:t>
            </w:r>
          </w:p>
        </w:tc>
        <w:tc>
          <w:tcPr>
            <w:tcW w:w="506" w:type="pct"/>
            <w:shd w:val="clear" w:color="auto" w:fill="auto"/>
            <w:vAlign w:val="center"/>
          </w:tcPr>
          <w:p w14:paraId="5D408A98"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107,79</w:t>
            </w:r>
          </w:p>
        </w:tc>
      </w:tr>
      <w:tr w:rsidR="001F27AF" w:rsidRPr="007654BB" w14:paraId="7A191237" w14:textId="77777777" w:rsidTr="003D59E0">
        <w:trPr>
          <w:cantSplit/>
          <w:trHeight w:val="20"/>
        </w:trPr>
        <w:tc>
          <w:tcPr>
            <w:tcW w:w="236" w:type="pct"/>
            <w:vMerge w:val="restart"/>
            <w:shd w:val="clear" w:color="auto" w:fill="FFFFFF"/>
            <w:vAlign w:val="center"/>
          </w:tcPr>
          <w:p w14:paraId="16B3CE42" w14:textId="77777777" w:rsidR="001F27AF" w:rsidRPr="007654BB" w:rsidRDefault="001F27AF" w:rsidP="0028537B">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0AFC80CA" w14:textId="77777777" w:rsidR="001F27AF" w:rsidRPr="007654BB" w:rsidRDefault="001F27AF" w:rsidP="0028537B">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vAlign w:val="center"/>
          </w:tcPr>
          <w:p w14:paraId="13E56B73"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43,05</w:t>
            </w:r>
          </w:p>
        </w:tc>
        <w:tc>
          <w:tcPr>
            <w:tcW w:w="593" w:type="pct"/>
            <w:vAlign w:val="center"/>
          </w:tcPr>
          <w:p w14:paraId="6357D8BE"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45,25</w:t>
            </w:r>
          </w:p>
        </w:tc>
        <w:tc>
          <w:tcPr>
            <w:tcW w:w="483" w:type="pct"/>
            <w:vAlign w:val="center"/>
          </w:tcPr>
          <w:p w14:paraId="3C22D32E"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45,486</w:t>
            </w:r>
          </w:p>
        </w:tc>
        <w:tc>
          <w:tcPr>
            <w:tcW w:w="483" w:type="pct"/>
            <w:vAlign w:val="center"/>
          </w:tcPr>
          <w:p w14:paraId="1F0C639B"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45,721</w:t>
            </w:r>
          </w:p>
        </w:tc>
        <w:tc>
          <w:tcPr>
            <w:tcW w:w="483" w:type="pct"/>
          </w:tcPr>
          <w:p w14:paraId="3955E742"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val="en-US" w:eastAsia="ru-RU"/>
              </w:rPr>
              <w:t>45</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957</w:t>
            </w:r>
          </w:p>
        </w:tc>
        <w:tc>
          <w:tcPr>
            <w:tcW w:w="483" w:type="pct"/>
          </w:tcPr>
          <w:p w14:paraId="2F95A06D"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46,192</w:t>
            </w:r>
          </w:p>
        </w:tc>
        <w:tc>
          <w:tcPr>
            <w:tcW w:w="506" w:type="pct"/>
            <w:vAlign w:val="center"/>
          </w:tcPr>
          <w:p w14:paraId="1A383A16"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49,02</w:t>
            </w:r>
          </w:p>
        </w:tc>
      </w:tr>
      <w:tr w:rsidR="001F27AF" w:rsidRPr="007654BB" w14:paraId="227163DD" w14:textId="77777777" w:rsidTr="003D59E0">
        <w:trPr>
          <w:cantSplit/>
          <w:trHeight w:val="20"/>
        </w:trPr>
        <w:tc>
          <w:tcPr>
            <w:tcW w:w="236" w:type="pct"/>
            <w:vMerge/>
            <w:shd w:val="clear" w:color="auto" w:fill="FFFFFF"/>
            <w:vAlign w:val="center"/>
          </w:tcPr>
          <w:p w14:paraId="2EDCB8F9" w14:textId="77777777" w:rsidR="001F27AF" w:rsidRPr="007654BB" w:rsidRDefault="001F27AF" w:rsidP="0028537B">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64B0FEFF" w14:textId="77777777" w:rsidR="001F27AF" w:rsidRPr="007654BB" w:rsidRDefault="001F27AF" w:rsidP="0028537B">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бюджет.орг.</w:t>
            </w:r>
          </w:p>
        </w:tc>
        <w:tc>
          <w:tcPr>
            <w:tcW w:w="511" w:type="pct"/>
            <w:vAlign w:val="center"/>
          </w:tcPr>
          <w:p w14:paraId="753374F8"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2,20</w:t>
            </w:r>
          </w:p>
        </w:tc>
        <w:tc>
          <w:tcPr>
            <w:tcW w:w="593" w:type="pct"/>
            <w:vAlign w:val="center"/>
          </w:tcPr>
          <w:p w14:paraId="521B435B"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1,742</w:t>
            </w:r>
          </w:p>
        </w:tc>
        <w:tc>
          <w:tcPr>
            <w:tcW w:w="483" w:type="pct"/>
            <w:vAlign w:val="center"/>
          </w:tcPr>
          <w:p w14:paraId="7AF3DE3C"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1,751</w:t>
            </w:r>
          </w:p>
        </w:tc>
        <w:tc>
          <w:tcPr>
            <w:tcW w:w="483" w:type="pct"/>
            <w:vAlign w:val="center"/>
          </w:tcPr>
          <w:p w14:paraId="78A19E60"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1,76</w:t>
            </w:r>
          </w:p>
        </w:tc>
        <w:tc>
          <w:tcPr>
            <w:tcW w:w="483" w:type="pct"/>
          </w:tcPr>
          <w:p w14:paraId="6B45CF5E"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1,76</w:t>
            </w:r>
          </w:p>
        </w:tc>
        <w:tc>
          <w:tcPr>
            <w:tcW w:w="483" w:type="pct"/>
          </w:tcPr>
          <w:p w14:paraId="70314B25"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1,77</w:t>
            </w:r>
          </w:p>
        </w:tc>
        <w:tc>
          <w:tcPr>
            <w:tcW w:w="506" w:type="pct"/>
            <w:vAlign w:val="center"/>
          </w:tcPr>
          <w:p w14:paraId="2E1CD057"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1,887</w:t>
            </w:r>
          </w:p>
        </w:tc>
      </w:tr>
      <w:tr w:rsidR="001F27AF" w:rsidRPr="007654BB" w14:paraId="28C8363E" w14:textId="77777777" w:rsidTr="003D59E0">
        <w:trPr>
          <w:cantSplit/>
          <w:trHeight w:val="20"/>
        </w:trPr>
        <w:tc>
          <w:tcPr>
            <w:tcW w:w="236" w:type="pct"/>
            <w:vMerge/>
            <w:shd w:val="clear" w:color="auto" w:fill="FFFFFF"/>
            <w:vAlign w:val="center"/>
          </w:tcPr>
          <w:p w14:paraId="7310C8FC" w14:textId="77777777" w:rsidR="001F27AF" w:rsidRPr="007654BB" w:rsidRDefault="001F27AF" w:rsidP="0028537B">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65FB521F" w14:textId="77777777" w:rsidR="001F27AF" w:rsidRPr="007654BB" w:rsidRDefault="001F27AF" w:rsidP="0028537B">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vAlign w:val="center"/>
          </w:tcPr>
          <w:p w14:paraId="758A62B9"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7,08</w:t>
            </w:r>
          </w:p>
        </w:tc>
        <w:tc>
          <w:tcPr>
            <w:tcW w:w="593" w:type="pct"/>
            <w:tcBorders>
              <w:bottom w:val="single" w:sz="4" w:space="0" w:color="auto"/>
            </w:tcBorders>
            <w:vAlign w:val="center"/>
          </w:tcPr>
          <w:p w14:paraId="58FA4FE3"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vAlign w:val="center"/>
          </w:tcPr>
          <w:p w14:paraId="15D79AE6"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vAlign w:val="center"/>
          </w:tcPr>
          <w:p w14:paraId="0B5E1E75"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tcPr>
          <w:p w14:paraId="34C32B1F"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8,22</w:t>
            </w:r>
          </w:p>
        </w:tc>
        <w:tc>
          <w:tcPr>
            <w:tcW w:w="483" w:type="pct"/>
            <w:tcBorders>
              <w:bottom w:val="single" w:sz="4" w:space="0" w:color="auto"/>
            </w:tcBorders>
          </w:tcPr>
          <w:p w14:paraId="3E5A1C14"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8,22</w:t>
            </w:r>
          </w:p>
        </w:tc>
        <w:tc>
          <w:tcPr>
            <w:tcW w:w="506" w:type="pct"/>
            <w:tcBorders>
              <w:bottom w:val="single" w:sz="4" w:space="0" w:color="auto"/>
            </w:tcBorders>
            <w:vAlign w:val="center"/>
          </w:tcPr>
          <w:p w14:paraId="21F4009C" w14:textId="77777777" w:rsidR="001F27AF" w:rsidRPr="007654BB" w:rsidRDefault="001F27AF" w:rsidP="0028537B">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r>
      <w:tr w:rsidR="001F27AF" w:rsidRPr="007654BB" w14:paraId="4EA6E938" w14:textId="77777777" w:rsidTr="0028537B">
        <w:trPr>
          <w:cantSplit/>
          <w:trHeight w:val="20"/>
        </w:trPr>
        <w:tc>
          <w:tcPr>
            <w:tcW w:w="236" w:type="pct"/>
            <w:vMerge/>
            <w:shd w:val="clear" w:color="auto" w:fill="FFFFFF"/>
            <w:vAlign w:val="center"/>
          </w:tcPr>
          <w:p w14:paraId="23D5ACA3" w14:textId="77777777" w:rsidR="001F27AF" w:rsidRPr="007654BB" w:rsidRDefault="001F27AF" w:rsidP="00900348">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574CA0F6" w14:textId="77777777" w:rsidR="001F27AF" w:rsidRPr="007654BB" w:rsidRDefault="001F27AF" w:rsidP="00900348">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vAlign w:val="center"/>
          </w:tcPr>
          <w:p w14:paraId="31C7DC9A"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35,70</w:t>
            </w:r>
          </w:p>
        </w:tc>
        <w:tc>
          <w:tcPr>
            <w:tcW w:w="593" w:type="pct"/>
            <w:tcBorders>
              <w:bottom w:val="single" w:sz="4" w:space="0" w:color="auto"/>
            </w:tcBorders>
            <w:vAlign w:val="center"/>
          </w:tcPr>
          <w:p w14:paraId="5B66D49D"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45,45</w:t>
            </w:r>
          </w:p>
        </w:tc>
        <w:tc>
          <w:tcPr>
            <w:tcW w:w="483" w:type="pct"/>
            <w:tcBorders>
              <w:bottom w:val="single" w:sz="4" w:space="0" w:color="auto"/>
            </w:tcBorders>
            <w:vAlign w:val="center"/>
          </w:tcPr>
          <w:p w14:paraId="12F76E9E"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45,65</w:t>
            </w:r>
          </w:p>
        </w:tc>
        <w:tc>
          <w:tcPr>
            <w:tcW w:w="483" w:type="pct"/>
            <w:tcBorders>
              <w:bottom w:val="single" w:sz="4" w:space="0" w:color="auto"/>
            </w:tcBorders>
            <w:vAlign w:val="center"/>
          </w:tcPr>
          <w:p w14:paraId="395B663C"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45,85</w:t>
            </w:r>
          </w:p>
        </w:tc>
        <w:tc>
          <w:tcPr>
            <w:tcW w:w="483" w:type="pct"/>
            <w:tcBorders>
              <w:bottom w:val="single" w:sz="4" w:space="0" w:color="auto"/>
            </w:tcBorders>
            <w:vAlign w:val="center"/>
          </w:tcPr>
          <w:p w14:paraId="026DE68A"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46,05</w:t>
            </w:r>
          </w:p>
        </w:tc>
        <w:tc>
          <w:tcPr>
            <w:tcW w:w="483" w:type="pct"/>
            <w:tcBorders>
              <w:bottom w:val="single" w:sz="4" w:space="0" w:color="auto"/>
            </w:tcBorders>
            <w:vAlign w:val="center"/>
          </w:tcPr>
          <w:p w14:paraId="4D31EE56"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46,25</w:t>
            </w:r>
          </w:p>
        </w:tc>
        <w:tc>
          <w:tcPr>
            <w:tcW w:w="506" w:type="pct"/>
            <w:tcBorders>
              <w:bottom w:val="single" w:sz="4" w:space="0" w:color="auto"/>
            </w:tcBorders>
            <w:vAlign w:val="center"/>
          </w:tcPr>
          <w:p w14:paraId="0F91278C"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48,66</w:t>
            </w:r>
          </w:p>
        </w:tc>
      </w:tr>
      <w:tr w:rsidR="001F27AF" w:rsidRPr="007654BB" w14:paraId="411C135C" w14:textId="77777777" w:rsidTr="003D59E0">
        <w:trPr>
          <w:cantSplit/>
          <w:trHeight w:val="20"/>
        </w:trPr>
        <w:tc>
          <w:tcPr>
            <w:tcW w:w="236" w:type="pct"/>
            <w:shd w:val="clear" w:color="auto" w:fill="auto"/>
            <w:vAlign w:val="center"/>
          </w:tcPr>
          <w:p w14:paraId="744DEE7E" w14:textId="77777777" w:rsidR="001F27AF" w:rsidRPr="007654BB" w:rsidRDefault="001F27AF" w:rsidP="00901907">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3</w:t>
            </w:r>
          </w:p>
        </w:tc>
        <w:tc>
          <w:tcPr>
            <w:tcW w:w="1222" w:type="pct"/>
            <w:shd w:val="clear" w:color="auto" w:fill="auto"/>
            <w:vAlign w:val="center"/>
          </w:tcPr>
          <w:p w14:paraId="6CC36037" w14:textId="77777777" w:rsidR="001F27AF" w:rsidRPr="007654BB" w:rsidRDefault="001F27AF" w:rsidP="00901907">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 Тром-Аган</w:t>
            </w:r>
          </w:p>
        </w:tc>
        <w:tc>
          <w:tcPr>
            <w:tcW w:w="511" w:type="pct"/>
            <w:shd w:val="clear" w:color="auto" w:fill="FFFFFF"/>
            <w:vAlign w:val="center"/>
          </w:tcPr>
          <w:p w14:paraId="1E4F1558"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5,40</w:t>
            </w:r>
          </w:p>
        </w:tc>
        <w:tc>
          <w:tcPr>
            <w:tcW w:w="593" w:type="pct"/>
            <w:shd w:val="clear" w:color="auto" w:fill="auto"/>
            <w:vAlign w:val="bottom"/>
          </w:tcPr>
          <w:p w14:paraId="5AF29215"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3,855</w:t>
            </w:r>
          </w:p>
        </w:tc>
        <w:tc>
          <w:tcPr>
            <w:tcW w:w="483" w:type="pct"/>
            <w:shd w:val="clear" w:color="auto" w:fill="auto"/>
            <w:vAlign w:val="bottom"/>
          </w:tcPr>
          <w:p w14:paraId="26DB038D"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3,875</w:t>
            </w:r>
          </w:p>
        </w:tc>
        <w:tc>
          <w:tcPr>
            <w:tcW w:w="483" w:type="pct"/>
            <w:shd w:val="clear" w:color="auto" w:fill="auto"/>
            <w:vAlign w:val="bottom"/>
          </w:tcPr>
          <w:p w14:paraId="3B23FC7C"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3,895</w:t>
            </w:r>
          </w:p>
        </w:tc>
        <w:tc>
          <w:tcPr>
            <w:tcW w:w="483" w:type="pct"/>
            <w:shd w:val="clear" w:color="auto" w:fill="auto"/>
            <w:vAlign w:val="bottom"/>
          </w:tcPr>
          <w:p w14:paraId="6E99E6BA"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3,915</w:t>
            </w:r>
          </w:p>
        </w:tc>
        <w:tc>
          <w:tcPr>
            <w:tcW w:w="483" w:type="pct"/>
            <w:shd w:val="clear" w:color="auto" w:fill="auto"/>
            <w:vAlign w:val="bottom"/>
          </w:tcPr>
          <w:p w14:paraId="21356AED"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3,935</w:t>
            </w:r>
          </w:p>
        </w:tc>
        <w:tc>
          <w:tcPr>
            <w:tcW w:w="506" w:type="pct"/>
            <w:shd w:val="clear" w:color="auto" w:fill="auto"/>
            <w:vAlign w:val="bottom"/>
          </w:tcPr>
          <w:p w14:paraId="1953DB98"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4,176</w:t>
            </w:r>
          </w:p>
        </w:tc>
      </w:tr>
      <w:tr w:rsidR="001F27AF" w:rsidRPr="007654BB" w14:paraId="5CDE1B13" w14:textId="77777777" w:rsidTr="0028537B">
        <w:trPr>
          <w:cantSplit/>
          <w:trHeight w:val="20"/>
        </w:trPr>
        <w:tc>
          <w:tcPr>
            <w:tcW w:w="236" w:type="pct"/>
            <w:vMerge w:val="restart"/>
            <w:shd w:val="clear" w:color="auto" w:fill="auto"/>
            <w:vAlign w:val="center"/>
          </w:tcPr>
          <w:p w14:paraId="6D1F92A7" w14:textId="77777777" w:rsidR="001F27AF" w:rsidRPr="007654BB" w:rsidRDefault="001F27AF" w:rsidP="00900348">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6F49EF86" w14:textId="77777777" w:rsidR="001F27AF" w:rsidRPr="007654BB" w:rsidRDefault="001F27AF" w:rsidP="00900348">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vAlign w:val="center"/>
          </w:tcPr>
          <w:p w14:paraId="0276E63D"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3,42</w:t>
            </w:r>
          </w:p>
        </w:tc>
        <w:tc>
          <w:tcPr>
            <w:tcW w:w="593" w:type="pct"/>
            <w:vAlign w:val="center"/>
          </w:tcPr>
          <w:p w14:paraId="266B5DB2"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2,745</w:t>
            </w:r>
          </w:p>
        </w:tc>
        <w:tc>
          <w:tcPr>
            <w:tcW w:w="483" w:type="pct"/>
            <w:vAlign w:val="center"/>
          </w:tcPr>
          <w:p w14:paraId="7FF63D98"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2,741</w:t>
            </w:r>
          </w:p>
        </w:tc>
        <w:tc>
          <w:tcPr>
            <w:tcW w:w="483" w:type="pct"/>
            <w:vAlign w:val="center"/>
          </w:tcPr>
          <w:p w14:paraId="24A5EF73"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2,727</w:t>
            </w:r>
          </w:p>
        </w:tc>
        <w:tc>
          <w:tcPr>
            <w:tcW w:w="483" w:type="pct"/>
            <w:vAlign w:val="center"/>
          </w:tcPr>
          <w:p w14:paraId="0CDFD297"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2,713</w:t>
            </w:r>
          </w:p>
        </w:tc>
        <w:tc>
          <w:tcPr>
            <w:tcW w:w="483" w:type="pct"/>
            <w:vAlign w:val="center"/>
          </w:tcPr>
          <w:p w14:paraId="019EAD19"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2,699</w:t>
            </w:r>
          </w:p>
        </w:tc>
        <w:tc>
          <w:tcPr>
            <w:tcW w:w="506" w:type="pct"/>
            <w:vAlign w:val="center"/>
          </w:tcPr>
          <w:p w14:paraId="3F633B13"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2,572</w:t>
            </w:r>
          </w:p>
        </w:tc>
      </w:tr>
      <w:tr w:rsidR="001F27AF" w:rsidRPr="007654BB" w14:paraId="79660F28" w14:textId="77777777" w:rsidTr="0028537B">
        <w:trPr>
          <w:cantSplit/>
          <w:trHeight w:val="20"/>
        </w:trPr>
        <w:tc>
          <w:tcPr>
            <w:tcW w:w="236" w:type="pct"/>
            <w:vMerge/>
            <w:shd w:val="clear" w:color="auto" w:fill="auto"/>
            <w:vAlign w:val="center"/>
          </w:tcPr>
          <w:p w14:paraId="4FC17EAB" w14:textId="77777777" w:rsidR="001F27AF" w:rsidRPr="007654BB" w:rsidRDefault="001F27AF" w:rsidP="00900348">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4D254CFF" w14:textId="77777777" w:rsidR="001F27AF" w:rsidRPr="007654BB" w:rsidRDefault="001F27AF" w:rsidP="00900348">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бюджет.орг.</w:t>
            </w:r>
          </w:p>
        </w:tc>
        <w:tc>
          <w:tcPr>
            <w:tcW w:w="511" w:type="pct"/>
            <w:vAlign w:val="center"/>
          </w:tcPr>
          <w:p w14:paraId="2B07BB8A"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0,34</w:t>
            </w:r>
          </w:p>
        </w:tc>
        <w:tc>
          <w:tcPr>
            <w:tcW w:w="593" w:type="pct"/>
            <w:vAlign w:val="center"/>
          </w:tcPr>
          <w:p w14:paraId="62B25BFF"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val="en-US" w:eastAsia="ru-RU"/>
              </w:rPr>
              <w:t>0</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37</w:t>
            </w:r>
          </w:p>
        </w:tc>
        <w:tc>
          <w:tcPr>
            <w:tcW w:w="483" w:type="pct"/>
            <w:vAlign w:val="center"/>
          </w:tcPr>
          <w:p w14:paraId="6F802EAF"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val="en-US" w:eastAsia="ru-RU"/>
              </w:rPr>
              <w:t>0</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39</w:t>
            </w:r>
          </w:p>
        </w:tc>
        <w:tc>
          <w:tcPr>
            <w:tcW w:w="483" w:type="pct"/>
            <w:vAlign w:val="center"/>
          </w:tcPr>
          <w:p w14:paraId="238BE2BE"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0,42</w:t>
            </w:r>
          </w:p>
        </w:tc>
        <w:tc>
          <w:tcPr>
            <w:tcW w:w="483" w:type="pct"/>
            <w:vAlign w:val="center"/>
          </w:tcPr>
          <w:p w14:paraId="48864D8B"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0,45</w:t>
            </w:r>
          </w:p>
        </w:tc>
        <w:tc>
          <w:tcPr>
            <w:tcW w:w="483" w:type="pct"/>
            <w:vAlign w:val="center"/>
          </w:tcPr>
          <w:p w14:paraId="6359A203"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0,48</w:t>
            </w:r>
          </w:p>
        </w:tc>
        <w:tc>
          <w:tcPr>
            <w:tcW w:w="506" w:type="pct"/>
            <w:vAlign w:val="center"/>
          </w:tcPr>
          <w:p w14:paraId="00A9491A"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eastAsia="ru-RU"/>
              </w:rPr>
              <w:t>0,802</w:t>
            </w:r>
          </w:p>
        </w:tc>
      </w:tr>
      <w:tr w:rsidR="001F27AF" w:rsidRPr="007654BB" w14:paraId="730E6D7D" w14:textId="77777777" w:rsidTr="0028537B">
        <w:trPr>
          <w:cantSplit/>
          <w:trHeight w:val="20"/>
        </w:trPr>
        <w:tc>
          <w:tcPr>
            <w:tcW w:w="236" w:type="pct"/>
            <w:vMerge/>
            <w:shd w:val="clear" w:color="auto" w:fill="auto"/>
            <w:vAlign w:val="center"/>
          </w:tcPr>
          <w:p w14:paraId="5B6071E2" w14:textId="77777777" w:rsidR="001F27AF" w:rsidRPr="007654BB" w:rsidRDefault="001F27AF" w:rsidP="00900348">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1DFDD62D" w14:textId="77777777" w:rsidR="001F27AF" w:rsidRPr="007654BB" w:rsidRDefault="001F27AF" w:rsidP="00900348">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vAlign w:val="center"/>
          </w:tcPr>
          <w:p w14:paraId="2E0E457B"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593" w:type="pct"/>
            <w:vAlign w:val="center"/>
          </w:tcPr>
          <w:p w14:paraId="748C3DF2"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43316AF2"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59E08D52"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169A609A"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3B78B74E"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506" w:type="pct"/>
            <w:vAlign w:val="center"/>
          </w:tcPr>
          <w:p w14:paraId="211D107E" w14:textId="77777777" w:rsidR="001F27AF" w:rsidRPr="007654BB" w:rsidRDefault="001F27AF" w:rsidP="00900348">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r>
      <w:tr w:rsidR="001F27AF" w:rsidRPr="007654BB" w14:paraId="6DB6D0C2" w14:textId="77777777" w:rsidTr="003D59E0">
        <w:trPr>
          <w:cantSplit/>
          <w:trHeight w:val="20"/>
        </w:trPr>
        <w:tc>
          <w:tcPr>
            <w:tcW w:w="236" w:type="pct"/>
            <w:vMerge/>
            <w:shd w:val="clear" w:color="auto" w:fill="auto"/>
            <w:vAlign w:val="center"/>
          </w:tcPr>
          <w:p w14:paraId="0B8B4BB3" w14:textId="77777777" w:rsidR="001F27AF" w:rsidRPr="007654BB" w:rsidRDefault="001F27AF" w:rsidP="00901907">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79E3CC18" w14:textId="77777777" w:rsidR="001F27AF" w:rsidRPr="007654BB" w:rsidRDefault="001F27AF" w:rsidP="00901907">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vAlign w:val="center"/>
          </w:tcPr>
          <w:p w14:paraId="3319AC28"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1,63</w:t>
            </w:r>
          </w:p>
        </w:tc>
        <w:tc>
          <w:tcPr>
            <w:tcW w:w="593" w:type="pct"/>
            <w:vAlign w:val="center"/>
          </w:tcPr>
          <w:p w14:paraId="7AEE4289"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w:t>
            </w:r>
          </w:p>
        </w:tc>
        <w:tc>
          <w:tcPr>
            <w:tcW w:w="483" w:type="pct"/>
            <w:vAlign w:val="center"/>
          </w:tcPr>
          <w:p w14:paraId="217B70F7"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0,744</w:t>
            </w:r>
          </w:p>
        </w:tc>
        <w:tc>
          <w:tcPr>
            <w:tcW w:w="483" w:type="pct"/>
            <w:vAlign w:val="center"/>
          </w:tcPr>
          <w:p w14:paraId="17A97C7D"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0,748</w:t>
            </w:r>
          </w:p>
        </w:tc>
        <w:tc>
          <w:tcPr>
            <w:tcW w:w="483" w:type="pct"/>
            <w:vAlign w:val="bottom"/>
          </w:tcPr>
          <w:p w14:paraId="5C198932"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0,752</w:t>
            </w:r>
          </w:p>
        </w:tc>
        <w:tc>
          <w:tcPr>
            <w:tcW w:w="483" w:type="pct"/>
            <w:vAlign w:val="bottom"/>
          </w:tcPr>
          <w:p w14:paraId="5AB12F6F"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0,756</w:t>
            </w:r>
          </w:p>
        </w:tc>
        <w:tc>
          <w:tcPr>
            <w:tcW w:w="506" w:type="pct"/>
            <w:vAlign w:val="center"/>
          </w:tcPr>
          <w:p w14:paraId="5A75A138" w14:textId="77777777" w:rsidR="001F27AF" w:rsidRPr="007654BB" w:rsidRDefault="001F27AF" w:rsidP="00901907">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0,802</w:t>
            </w:r>
          </w:p>
        </w:tc>
      </w:tr>
    </w:tbl>
    <w:p w14:paraId="1973A68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получения объёма воды на полив зелёных насаждений используются технические водозаборы подземных вод, расположенные на территории сельского поселения. В расчёт основных сооружений системы водоснабжения данный объем воды не включён.</w:t>
      </w:r>
    </w:p>
    <w:p w14:paraId="04C7584B" w14:textId="77777777" w:rsidR="001F27AF" w:rsidRPr="007654BB" w:rsidRDefault="001F27AF" w:rsidP="0017513C">
      <w:pPr>
        <w:pStyle w:val="afe"/>
        <w:spacing w:before="120" w:beforeAutospacing="0" w:after="0" w:afterAutospacing="0"/>
        <w:ind w:firstLine="567"/>
        <w:jc w:val="center"/>
        <w:rPr>
          <w:sz w:val="28"/>
          <w:szCs w:val="28"/>
        </w:rPr>
      </w:pPr>
      <w:r w:rsidRPr="007654BB">
        <w:rPr>
          <w:sz w:val="28"/>
          <w:szCs w:val="28"/>
        </w:rPr>
        <w:t>Водоотведение</w:t>
      </w:r>
    </w:p>
    <w:p w14:paraId="6E92D5EA" w14:textId="77777777" w:rsidR="001F27AF" w:rsidRPr="007654BB" w:rsidRDefault="001F27AF" w:rsidP="00451BF2">
      <w:pPr>
        <w:pStyle w:val="a8"/>
        <w:spacing w:before="0" w:after="0"/>
        <w:rPr>
          <w:rFonts w:ascii="Times New Roman" w:hAnsi="Times New Roman" w:cs="Times New Roman"/>
        </w:rPr>
      </w:pPr>
      <w:r w:rsidRPr="007654BB">
        <w:rPr>
          <w:rFonts w:ascii="Times New Roman" w:hAnsi="Times New Roman" w:cs="Times New Roman"/>
        </w:rPr>
        <w:t>Перспективные показатели спроса на отведение сточных вод потребителями с.п. Ульт-Ягун до 2040 года определены на основании прогнозных данных численности населения генерального плана (Таблица 20). Перечень мероприятий приведён в статье 17 раздела 5 Программы.</w:t>
      </w:r>
      <w:bookmarkStart w:id="60" w:name="_Ref56179641"/>
    </w:p>
    <w:p w14:paraId="12255358" w14:textId="77777777" w:rsidR="001F27AF" w:rsidRPr="007654BB" w:rsidRDefault="001F27AF" w:rsidP="00451BF2">
      <w:pPr>
        <w:pStyle w:val="a8"/>
        <w:spacing w:before="0" w:after="0"/>
        <w:rPr>
          <w:rFonts w:ascii="Times New Roman" w:hAnsi="Times New Roman" w:cs="Times New Roman"/>
        </w:rPr>
      </w:pPr>
      <w:r w:rsidRPr="007654BB">
        <w:rPr>
          <w:rFonts w:ascii="Times New Roman" w:hAnsi="Times New Roman" w:cs="Times New Roman"/>
        </w:rPr>
        <w:t xml:space="preserve">Таблица </w:t>
      </w:r>
      <w:bookmarkEnd w:id="60"/>
      <w:r w:rsidRPr="007654BB">
        <w:rPr>
          <w:rFonts w:ascii="Times New Roman" w:hAnsi="Times New Roman" w:cs="Times New Roman"/>
          <w:noProof/>
        </w:rPr>
        <w:t>20</w:t>
      </w:r>
      <w:r w:rsidRPr="007654BB">
        <w:rPr>
          <w:rFonts w:ascii="Times New Roman" w:hAnsi="Times New Roman" w:cs="Times New Roman"/>
        </w:rPr>
        <w:t xml:space="preserve"> – Перспективные показатели спроса на отведение объёмов сточных вод территории с.п. Ульт-Ягун</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4"/>
        <w:gridCol w:w="2344"/>
        <w:gridCol w:w="980"/>
        <w:gridCol w:w="1137"/>
        <w:gridCol w:w="926"/>
        <w:gridCol w:w="926"/>
        <w:gridCol w:w="926"/>
        <w:gridCol w:w="926"/>
        <w:gridCol w:w="970"/>
      </w:tblGrid>
      <w:tr w:rsidR="001F27AF" w:rsidRPr="007654BB" w14:paraId="23E89FB3" w14:textId="77777777" w:rsidTr="003D59E0">
        <w:trPr>
          <w:cantSplit/>
          <w:trHeight w:val="20"/>
        </w:trPr>
        <w:tc>
          <w:tcPr>
            <w:tcW w:w="236" w:type="pct"/>
            <w:shd w:val="clear" w:color="auto" w:fill="FFFFFF"/>
            <w:vAlign w:val="center"/>
          </w:tcPr>
          <w:p w14:paraId="3CFB08A6" w14:textId="77777777" w:rsidR="001F27AF" w:rsidRPr="007654BB" w:rsidRDefault="001F27AF" w:rsidP="003D59E0">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 п/п</w:t>
            </w:r>
          </w:p>
        </w:tc>
        <w:tc>
          <w:tcPr>
            <w:tcW w:w="1222" w:type="pct"/>
            <w:shd w:val="clear" w:color="auto" w:fill="FFFFFF"/>
            <w:vAlign w:val="center"/>
          </w:tcPr>
          <w:p w14:paraId="05878C32" w14:textId="77777777" w:rsidR="001F27AF" w:rsidRPr="007654BB" w:rsidRDefault="001F27AF" w:rsidP="003D59E0">
            <w:pPr>
              <w:suppressAutoHyphens/>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Calibri" w:hAnsi="Times New Roman" w:cs="Times New Roman"/>
                <w:sz w:val="20"/>
                <w:szCs w:val="20"/>
                <w:lang w:eastAsia="ru-RU"/>
              </w:rPr>
              <w:t>Потребители/год</w:t>
            </w:r>
          </w:p>
        </w:tc>
        <w:tc>
          <w:tcPr>
            <w:tcW w:w="511" w:type="pct"/>
            <w:shd w:val="clear" w:color="auto" w:fill="FFFFFF"/>
            <w:vAlign w:val="center"/>
          </w:tcPr>
          <w:p w14:paraId="3C19FD02" w14:textId="77777777" w:rsidR="001F27AF" w:rsidRPr="007654BB" w:rsidRDefault="001F27AF" w:rsidP="003D59E0">
            <w:pPr>
              <w:suppressAutoHyphens/>
              <w:spacing w:after="0" w:line="240" w:lineRule="auto"/>
              <w:jc w:val="center"/>
              <w:rPr>
                <w:rFonts w:ascii="Times New Roman" w:hAnsi="Times New Roman" w:cs="Times New Roman"/>
                <w:bCs/>
                <w:sz w:val="20"/>
                <w:szCs w:val="20"/>
              </w:rPr>
            </w:pPr>
            <w:r w:rsidRPr="007654BB">
              <w:rPr>
                <w:rFonts w:ascii="Times New Roman" w:hAnsi="Times New Roman" w:cs="Times New Roman"/>
                <w:bCs/>
                <w:sz w:val="20"/>
                <w:szCs w:val="20"/>
              </w:rPr>
              <w:t>2023</w:t>
            </w:r>
          </w:p>
          <w:p w14:paraId="4C0BFAF6" w14:textId="77777777" w:rsidR="001F27AF" w:rsidRPr="007654BB" w:rsidRDefault="001F27AF" w:rsidP="003D59E0">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(оценка)</w:t>
            </w:r>
          </w:p>
        </w:tc>
        <w:tc>
          <w:tcPr>
            <w:tcW w:w="593" w:type="pct"/>
            <w:shd w:val="clear" w:color="auto" w:fill="FFFFFF"/>
            <w:vAlign w:val="center"/>
          </w:tcPr>
          <w:p w14:paraId="02A782EB" w14:textId="77777777" w:rsidR="001F27AF" w:rsidRPr="007654BB" w:rsidRDefault="001F27AF" w:rsidP="003D59E0">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2024 (ожидаемое)</w:t>
            </w:r>
          </w:p>
        </w:tc>
        <w:tc>
          <w:tcPr>
            <w:tcW w:w="483" w:type="pct"/>
            <w:shd w:val="clear" w:color="auto" w:fill="FFFFFF"/>
            <w:vAlign w:val="center"/>
          </w:tcPr>
          <w:p w14:paraId="6F5612C9" w14:textId="77777777" w:rsidR="001F27AF" w:rsidRPr="007654BB" w:rsidRDefault="001F27AF" w:rsidP="003D59E0">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2025</w:t>
            </w:r>
          </w:p>
        </w:tc>
        <w:tc>
          <w:tcPr>
            <w:tcW w:w="483" w:type="pct"/>
            <w:shd w:val="clear" w:color="auto" w:fill="FFFFFF"/>
            <w:vAlign w:val="center"/>
          </w:tcPr>
          <w:p w14:paraId="541BA9AC" w14:textId="77777777" w:rsidR="001F27AF" w:rsidRPr="007654BB" w:rsidRDefault="001F27AF" w:rsidP="003D59E0">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2026</w:t>
            </w:r>
          </w:p>
        </w:tc>
        <w:tc>
          <w:tcPr>
            <w:tcW w:w="483" w:type="pct"/>
            <w:shd w:val="clear" w:color="auto" w:fill="FFFFFF"/>
            <w:vAlign w:val="center"/>
          </w:tcPr>
          <w:p w14:paraId="4449179B" w14:textId="77777777" w:rsidR="001F27AF" w:rsidRPr="007654BB" w:rsidRDefault="001F27AF" w:rsidP="003D59E0">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2027</w:t>
            </w:r>
          </w:p>
        </w:tc>
        <w:tc>
          <w:tcPr>
            <w:tcW w:w="483" w:type="pct"/>
            <w:shd w:val="clear" w:color="auto" w:fill="FFFFFF"/>
            <w:vAlign w:val="center"/>
          </w:tcPr>
          <w:p w14:paraId="431B7345" w14:textId="77777777" w:rsidR="001F27AF" w:rsidRPr="007654BB" w:rsidRDefault="001F27AF" w:rsidP="003D59E0">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2028</w:t>
            </w:r>
          </w:p>
        </w:tc>
        <w:tc>
          <w:tcPr>
            <w:tcW w:w="506" w:type="pct"/>
            <w:shd w:val="clear" w:color="auto" w:fill="FFFFFF"/>
            <w:vAlign w:val="center"/>
          </w:tcPr>
          <w:p w14:paraId="0F21EF5E" w14:textId="77777777" w:rsidR="001F27AF" w:rsidRPr="007654BB" w:rsidRDefault="001F27AF" w:rsidP="003D59E0">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2029–2040</w:t>
            </w:r>
          </w:p>
        </w:tc>
      </w:tr>
      <w:tr w:rsidR="001F27AF" w:rsidRPr="007654BB" w14:paraId="10918116" w14:textId="77777777" w:rsidTr="003D59E0">
        <w:trPr>
          <w:cantSplit/>
          <w:trHeight w:val="20"/>
        </w:trPr>
        <w:tc>
          <w:tcPr>
            <w:tcW w:w="236" w:type="pct"/>
            <w:shd w:val="clear" w:color="auto" w:fill="FFFFFF"/>
            <w:vAlign w:val="center"/>
          </w:tcPr>
          <w:p w14:paraId="2E43527F"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1</w:t>
            </w:r>
          </w:p>
        </w:tc>
        <w:tc>
          <w:tcPr>
            <w:tcW w:w="1222" w:type="pct"/>
            <w:shd w:val="clear" w:color="auto" w:fill="FFFFFF"/>
            <w:vAlign w:val="center"/>
          </w:tcPr>
          <w:p w14:paraId="67C09C04"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Times New Roman" w:hAnsi="Times New Roman" w:cs="Times New Roman"/>
                <w:bCs/>
                <w:sz w:val="20"/>
                <w:szCs w:val="20"/>
                <w:lang w:eastAsia="ru-RU"/>
              </w:rPr>
              <w:t>с.п. Ульт-Ягун</w:t>
            </w:r>
          </w:p>
        </w:tc>
        <w:tc>
          <w:tcPr>
            <w:tcW w:w="511" w:type="pct"/>
            <w:shd w:val="clear" w:color="auto" w:fill="FFFFFF"/>
            <w:vAlign w:val="center"/>
          </w:tcPr>
          <w:p w14:paraId="632E2309"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73,54</w:t>
            </w:r>
          </w:p>
        </w:tc>
        <w:tc>
          <w:tcPr>
            <w:tcW w:w="593" w:type="pct"/>
            <w:shd w:val="clear" w:color="auto" w:fill="FFFFFF"/>
            <w:vAlign w:val="bottom"/>
          </w:tcPr>
          <w:p w14:paraId="7C030B73"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104,52</w:t>
            </w:r>
          </w:p>
        </w:tc>
        <w:tc>
          <w:tcPr>
            <w:tcW w:w="483" w:type="pct"/>
            <w:shd w:val="clear" w:color="auto" w:fill="FFFFFF"/>
            <w:vAlign w:val="bottom"/>
          </w:tcPr>
          <w:p w14:paraId="1BDB2C4C"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104,99</w:t>
            </w:r>
          </w:p>
        </w:tc>
        <w:tc>
          <w:tcPr>
            <w:tcW w:w="483" w:type="pct"/>
            <w:shd w:val="clear" w:color="auto" w:fill="FFFFFF"/>
            <w:vAlign w:val="bottom"/>
          </w:tcPr>
          <w:p w14:paraId="423F1A47"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105,45</w:t>
            </w:r>
          </w:p>
        </w:tc>
        <w:tc>
          <w:tcPr>
            <w:tcW w:w="483" w:type="pct"/>
            <w:shd w:val="clear" w:color="auto" w:fill="FFFFFF"/>
            <w:vAlign w:val="bottom"/>
          </w:tcPr>
          <w:p w14:paraId="09DFF841"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105,91</w:t>
            </w:r>
          </w:p>
        </w:tc>
        <w:tc>
          <w:tcPr>
            <w:tcW w:w="483" w:type="pct"/>
            <w:shd w:val="clear" w:color="auto" w:fill="FFFFFF"/>
            <w:vAlign w:val="bottom"/>
          </w:tcPr>
          <w:p w14:paraId="70437CA6"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106,37</w:t>
            </w:r>
          </w:p>
        </w:tc>
        <w:tc>
          <w:tcPr>
            <w:tcW w:w="506" w:type="pct"/>
            <w:shd w:val="clear" w:color="auto" w:fill="FFFFFF"/>
            <w:vAlign w:val="bottom"/>
          </w:tcPr>
          <w:p w14:paraId="6811DE7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111,97</w:t>
            </w:r>
          </w:p>
        </w:tc>
      </w:tr>
      <w:tr w:rsidR="001F27AF" w:rsidRPr="007654BB" w14:paraId="70C8A4CA" w14:textId="77777777" w:rsidTr="003D59E0">
        <w:trPr>
          <w:cantSplit/>
          <w:trHeight w:val="20"/>
        </w:trPr>
        <w:tc>
          <w:tcPr>
            <w:tcW w:w="236" w:type="pct"/>
            <w:vMerge w:val="restart"/>
            <w:shd w:val="clear" w:color="auto" w:fill="FFFFFF"/>
            <w:vAlign w:val="center"/>
          </w:tcPr>
          <w:p w14:paraId="3911DF64"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7DB3D438" w14:textId="77777777" w:rsidR="001F27AF" w:rsidRPr="007654BB" w:rsidRDefault="001F27AF" w:rsidP="00044E8D">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shd w:val="clear" w:color="auto" w:fill="FFFFFF"/>
            <w:vAlign w:val="center"/>
          </w:tcPr>
          <w:p w14:paraId="76E160D3"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49,31</w:t>
            </w:r>
          </w:p>
        </w:tc>
        <w:tc>
          <w:tcPr>
            <w:tcW w:w="593" w:type="pct"/>
            <w:shd w:val="clear" w:color="auto" w:fill="FFFFFF"/>
            <w:vAlign w:val="bottom"/>
          </w:tcPr>
          <w:p w14:paraId="3F4C81DA"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48,00</w:t>
            </w:r>
          </w:p>
        </w:tc>
        <w:tc>
          <w:tcPr>
            <w:tcW w:w="483" w:type="pct"/>
            <w:shd w:val="clear" w:color="auto" w:fill="FFFFFF"/>
            <w:vAlign w:val="bottom"/>
          </w:tcPr>
          <w:p w14:paraId="751E6421"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48,23</w:t>
            </w:r>
          </w:p>
        </w:tc>
        <w:tc>
          <w:tcPr>
            <w:tcW w:w="483" w:type="pct"/>
            <w:shd w:val="clear" w:color="auto" w:fill="FFFFFF"/>
            <w:vAlign w:val="bottom"/>
          </w:tcPr>
          <w:p w14:paraId="29F44152"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48,45</w:t>
            </w:r>
          </w:p>
        </w:tc>
        <w:tc>
          <w:tcPr>
            <w:tcW w:w="483" w:type="pct"/>
            <w:shd w:val="clear" w:color="auto" w:fill="FFFFFF"/>
            <w:vAlign w:val="bottom"/>
          </w:tcPr>
          <w:p w14:paraId="1A7ABFE2"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hAnsi="Times New Roman" w:cs="Times New Roman"/>
                <w:color w:val="000000"/>
                <w:sz w:val="20"/>
                <w:szCs w:val="20"/>
              </w:rPr>
              <w:t>48,67</w:t>
            </w:r>
          </w:p>
        </w:tc>
        <w:tc>
          <w:tcPr>
            <w:tcW w:w="483" w:type="pct"/>
            <w:shd w:val="clear" w:color="auto" w:fill="FFFFFF"/>
            <w:vAlign w:val="bottom"/>
          </w:tcPr>
          <w:p w14:paraId="721FF373"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48,89</w:t>
            </w:r>
          </w:p>
        </w:tc>
        <w:tc>
          <w:tcPr>
            <w:tcW w:w="506" w:type="pct"/>
            <w:shd w:val="clear" w:color="auto" w:fill="FFFFFF"/>
            <w:vAlign w:val="bottom"/>
          </w:tcPr>
          <w:p w14:paraId="4ECB8560"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51,59</w:t>
            </w:r>
          </w:p>
        </w:tc>
      </w:tr>
      <w:tr w:rsidR="001F27AF" w:rsidRPr="007654BB" w14:paraId="202585FE" w14:textId="77777777" w:rsidTr="003D59E0">
        <w:trPr>
          <w:cantSplit/>
          <w:trHeight w:val="20"/>
        </w:trPr>
        <w:tc>
          <w:tcPr>
            <w:tcW w:w="236" w:type="pct"/>
            <w:vMerge/>
            <w:shd w:val="clear" w:color="auto" w:fill="FFFFFF"/>
            <w:vAlign w:val="center"/>
          </w:tcPr>
          <w:p w14:paraId="5C66CF52"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6F2C52E1"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 орг.</w:t>
            </w:r>
          </w:p>
        </w:tc>
        <w:tc>
          <w:tcPr>
            <w:tcW w:w="511" w:type="pct"/>
            <w:shd w:val="clear" w:color="auto" w:fill="FFFFFF"/>
          </w:tcPr>
          <w:p w14:paraId="127476A1"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2,92</w:t>
            </w:r>
          </w:p>
        </w:tc>
        <w:tc>
          <w:tcPr>
            <w:tcW w:w="593" w:type="pct"/>
            <w:shd w:val="clear" w:color="auto" w:fill="FFFFFF"/>
            <w:vAlign w:val="bottom"/>
          </w:tcPr>
          <w:p w14:paraId="18F7BFC1"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2,11</w:t>
            </w:r>
          </w:p>
        </w:tc>
        <w:tc>
          <w:tcPr>
            <w:tcW w:w="483" w:type="pct"/>
            <w:shd w:val="clear" w:color="auto" w:fill="FFFFFF"/>
            <w:vAlign w:val="bottom"/>
          </w:tcPr>
          <w:p w14:paraId="73840A9B"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2,14</w:t>
            </w:r>
          </w:p>
        </w:tc>
        <w:tc>
          <w:tcPr>
            <w:tcW w:w="483" w:type="pct"/>
            <w:shd w:val="clear" w:color="auto" w:fill="FFFFFF"/>
            <w:vAlign w:val="bottom"/>
          </w:tcPr>
          <w:p w14:paraId="2B97BEB1"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2,18</w:t>
            </w:r>
          </w:p>
        </w:tc>
        <w:tc>
          <w:tcPr>
            <w:tcW w:w="483" w:type="pct"/>
            <w:shd w:val="clear" w:color="auto" w:fill="FFFFFF"/>
            <w:vAlign w:val="bottom"/>
          </w:tcPr>
          <w:p w14:paraId="777B52C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2,21</w:t>
            </w:r>
          </w:p>
        </w:tc>
        <w:tc>
          <w:tcPr>
            <w:tcW w:w="483" w:type="pct"/>
            <w:shd w:val="clear" w:color="auto" w:fill="FFFFFF"/>
            <w:vAlign w:val="bottom"/>
          </w:tcPr>
          <w:p w14:paraId="5124A61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2,25</w:t>
            </w:r>
          </w:p>
        </w:tc>
        <w:tc>
          <w:tcPr>
            <w:tcW w:w="506" w:type="pct"/>
            <w:shd w:val="clear" w:color="auto" w:fill="FFFFFF"/>
            <w:vAlign w:val="bottom"/>
          </w:tcPr>
          <w:p w14:paraId="06059B5A"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2,69</w:t>
            </w:r>
          </w:p>
        </w:tc>
      </w:tr>
      <w:tr w:rsidR="001F27AF" w:rsidRPr="007654BB" w14:paraId="4E2DAF3F" w14:textId="77777777" w:rsidTr="003D59E0">
        <w:trPr>
          <w:cantSplit/>
          <w:trHeight w:val="20"/>
        </w:trPr>
        <w:tc>
          <w:tcPr>
            <w:tcW w:w="236" w:type="pct"/>
            <w:vMerge/>
            <w:shd w:val="clear" w:color="auto" w:fill="FFFFFF"/>
            <w:vAlign w:val="center"/>
          </w:tcPr>
          <w:p w14:paraId="5A9220E3"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33048679"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shd w:val="clear" w:color="auto" w:fill="FFFFFF"/>
          </w:tcPr>
          <w:p w14:paraId="4FA799E9"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9,06</w:t>
            </w:r>
          </w:p>
        </w:tc>
        <w:tc>
          <w:tcPr>
            <w:tcW w:w="593" w:type="pct"/>
            <w:tcBorders>
              <w:bottom w:val="single" w:sz="4" w:space="0" w:color="auto"/>
            </w:tcBorders>
            <w:shd w:val="clear" w:color="auto" w:fill="FFFFFF"/>
            <w:vAlign w:val="bottom"/>
          </w:tcPr>
          <w:p w14:paraId="6BC86432"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01B8C93B"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290C81A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5FD787E4"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6A850F97"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506" w:type="pct"/>
            <w:tcBorders>
              <w:bottom w:val="single" w:sz="4" w:space="0" w:color="auto"/>
            </w:tcBorders>
            <w:shd w:val="clear" w:color="auto" w:fill="FFFFFF"/>
            <w:vAlign w:val="bottom"/>
          </w:tcPr>
          <w:p w14:paraId="0DB404E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r>
      <w:tr w:rsidR="001F27AF" w:rsidRPr="007654BB" w14:paraId="7FD23F7D" w14:textId="77777777" w:rsidTr="003D59E0">
        <w:trPr>
          <w:cantSplit/>
          <w:trHeight w:val="20"/>
        </w:trPr>
        <w:tc>
          <w:tcPr>
            <w:tcW w:w="236" w:type="pct"/>
            <w:vMerge/>
            <w:shd w:val="clear" w:color="auto" w:fill="FFFFFF"/>
            <w:vAlign w:val="center"/>
          </w:tcPr>
          <w:p w14:paraId="49A8D1BD"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6C830EEF"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shd w:val="clear" w:color="auto" w:fill="FFFFFF"/>
            <w:vAlign w:val="center"/>
          </w:tcPr>
          <w:p w14:paraId="7AE0C767"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12,25</w:t>
            </w:r>
          </w:p>
        </w:tc>
        <w:tc>
          <w:tcPr>
            <w:tcW w:w="593" w:type="pct"/>
            <w:tcBorders>
              <w:bottom w:val="single" w:sz="4" w:space="0" w:color="auto"/>
            </w:tcBorders>
            <w:shd w:val="clear" w:color="auto" w:fill="FFFFFF"/>
            <w:vAlign w:val="bottom"/>
          </w:tcPr>
          <w:p w14:paraId="1C4EBFD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46,19</w:t>
            </w:r>
          </w:p>
        </w:tc>
        <w:tc>
          <w:tcPr>
            <w:tcW w:w="483" w:type="pct"/>
            <w:tcBorders>
              <w:bottom w:val="single" w:sz="4" w:space="0" w:color="auto"/>
            </w:tcBorders>
            <w:shd w:val="clear" w:color="auto" w:fill="FFFFFF"/>
            <w:vAlign w:val="bottom"/>
          </w:tcPr>
          <w:p w14:paraId="14236E75"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46,39</w:t>
            </w:r>
          </w:p>
        </w:tc>
        <w:tc>
          <w:tcPr>
            <w:tcW w:w="483" w:type="pct"/>
            <w:tcBorders>
              <w:bottom w:val="single" w:sz="4" w:space="0" w:color="auto"/>
            </w:tcBorders>
            <w:shd w:val="clear" w:color="auto" w:fill="FFFFFF"/>
            <w:vAlign w:val="bottom"/>
          </w:tcPr>
          <w:p w14:paraId="2E514AEF"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46,60</w:t>
            </w:r>
          </w:p>
        </w:tc>
        <w:tc>
          <w:tcPr>
            <w:tcW w:w="483" w:type="pct"/>
            <w:tcBorders>
              <w:bottom w:val="single" w:sz="4" w:space="0" w:color="auto"/>
            </w:tcBorders>
            <w:shd w:val="clear" w:color="auto" w:fill="FFFFFF"/>
            <w:vAlign w:val="bottom"/>
          </w:tcPr>
          <w:p w14:paraId="7FB470C9"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46,80</w:t>
            </w:r>
          </w:p>
        </w:tc>
        <w:tc>
          <w:tcPr>
            <w:tcW w:w="483" w:type="pct"/>
            <w:tcBorders>
              <w:bottom w:val="single" w:sz="4" w:space="0" w:color="auto"/>
            </w:tcBorders>
            <w:shd w:val="clear" w:color="auto" w:fill="FFFFFF"/>
            <w:vAlign w:val="bottom"/>
          </w:tcPr>
          <w:p w14:paraId="4857D78A"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47,01</w:t>
            </w:r>
          </w:p>
        </w:tc>
        <w:tc>
          <w:tcPr>
            <w:tcW w:w="506" w:type="pct"/>
            <w:tcBorders>
              <w:bottom w:val="single" w:sz="4" w:space="0" w:color="auto"/>
            </w:tcBorders>
            <w:shd w:val="clear" w:color="auto" w:fill="FFFFFF"/>
            <w:vAlign w:val="bottom"/>
          </w:tcPr>
          <w:p w14:paraId="6CF4A105"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49,46</w:t>
            </w:r>
          </w:p>
        </w:tc>
      </w:tr>
      <w:tr w:rsidR="001F27AF" w:rsidRPr="007654BB" w14:paraId="4DC04FC2" w14:textId="77777777" w:rsidTr="003D59E0">
        <w:trPr>
          <w:cantSplit/>
          <w:trHeight w:val="20"/>
        </w:trPr>
        <w:tc>
          <w:tcPr>
            <w:tcW w:w="236" w:type="pct"/>
            <w:shd w:val="clear" w:color="auto" w:fill="FFFFFF"/>
            <w:vAlign w:val="center"/>
          </w:tcPr>
          <w:p w14:paraId="3FDA9639"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2</w:t>
            </w:r>
          </w:p>
        </w:tc>
        <w:tc>
          <w:tcPr>
            <w:tcW w:w="1222" w:type="pct"/>
            <w:shd w:val="clear" w:color="auto" w:fill="FFFFFF"/>
            <w:vAlign w:val="center"/>
          </w:tcPr>
          <w:p w14:paraId="3FC1CD44" w14:textId="77777777" w:rsidR="001F27AF" w:rsidRPr="007654BB" w:rsidRDefault="001F27AF" w:rsidP="00044E8D">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 Ульт-Ягун</w:t>
            </w:r>
          </w:p>
        </w:tc>
        <w:tc>
          <w:tcPr>
            <w:tcW w:w="511" w:type="pct"/>
            <w:shd w:val="clear" w:color="auto" w:fill="FFFFFF"/>
            <w:vAlign w:val="center"/>
          </w:tcPr>
          <w:p w14:paraId="08EC8B43"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73,54</w:t>
            </w:r>
          </w:p>
        </w:tc>
        <w:tc>
          <w:tcPr>
            <w:tcW w:w="593" w:type="pct"/>
            <w:shd w:val="clear" w:color="auto" w:fill="auto"/>
            <w:vAlign w:val="center"/>
          </w:tcPr>
          <w:p w14:paraId="75A74FD8"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100,66</w:t>
            </w:r>
          </w:p>
        </w:tc>
        <w:tc>
          <w:tcPr>
            <w:tcW w:w="483" w:type="pct"/>
            <w:shd w:val="clear" w:color="auto" w:fill="auto"/>
            <w:vAlign w:val="center"/>
          </w:tcPr>
          <w:p w14:paraId="2EAF0EC0"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101,11</w:t>
            </w:r>
          </w:p>
        </w:tc>
        <w:tc>
          <w:tcPr>
            <w:tcW w:w="483" w:type="pct"/>
            <w:shd w:val="clear" w:color="auto" w:fill="auto"/>
            <w:vAlign w:val="center"/>
          </w:tcPr>
          <w:p w14:paraId="0CD5AA34"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101,55</w:t>
            </w:r>
          </w:p>
        </w:tc>
        <w:tc>
          <w:tcPr>
            <w:tcW w:w="483" w:type="pct"/>
            <w:shd w:val="clear" w:color="auto" w:fill="auto"/>
            <w:vAlign w:val="center"/>
          </w:tcPr>
          <w:p w14:paraId="7BEF472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101,99</w:t>
            </w:r>
          </w:p>
        </w:tc>
        <w:tc>
          <w:tcPr>
            <w:tcW w:w="483" w:type="pct"/>
            <w:shd w:val="clear" w:color="auto" w:fill="auto"/>
            <w:vAlign w:val="center"/>
          </w:tcPr>
          <w:p w14:paraId="258ABC0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102,43</w:t>
            </w:r>
          </w:p>
        </w:tc>
        <w:tc>
          <w:tcPr>
            <w:tcW w:w="506" w:type="pct"/>
            <w:shd w:val="clear" w:color="auto" w:fill="auto"/>
            <w:vAlign w:val="center"/>
          </w:tcPr>
          <w:p w14:paraId="565D20C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107,79</w:t>
            </w:r>
          </w:p>
        </w:tc>
      </w:tr>
      <w:tr w:rsidR="001F27AF" w:rsidRPr="007654BB" w14:paraId="6D8D810F" w14:textId="77777777" w:rsidTr="003D59E0">
        <w:trPr>
          <w:cantSplit/>
          <w:trHeight w:val="20"/>
        </w:trPr>
        <w:tc>
          <w:tcPr>
            <w:tcW w:w="236" w:type="pct"/>
            <w:vMerge w:val="restart"/>
            <w:shd w:val="clear" w:color="auto" w:fill="FFFFFF"/>
            <w:vAlign w:val="center"/>
          </w:tcPr>
          <w:p w14:paraId="65C0A5E8"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AA9ACB8"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vAlign w:val="center"/>
          </w:tcPr>
          <w:p w14:paraId="4A53D6D9"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49,31</w:t>
            </w:r>
          </w:p>
        </w:tc>
        <w:tc>
          <w:tcPr>
            <w:tcW w:w="593" w:type="pct"/>
            <w:vAlign w:val="center"/>
          </w:tcPr>
          <w:p w14:paraId="0D663207"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45,25</w:t>
            </w:r>
          </w:p>
        </w:tc>
        <w:tc>
          <w:tcPr>
            <w:tcW w:w="483" w:type="pct"/>
            <w:vAlign w:val="center"/>
          </w:tcPr>
          <w:p w14:paraId="2499FF4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45,486</w:t>
            </w:r>
          </w:p>
        </w:tc>
        <w:tc>
          <w:tcPr>
            <w:tcW w:w="483" w:type="pct"/>
            <w:vAlign w:val="center"/>
          </w:tcPr>
          <w:p w14:paraId="42E3EEC3"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45,721</w:t>
            </w:r>
          </w:p>
        </w:tc>
        <w:tc>
          <w:tcPr>
            <w:tcW w:w="483" w:type="pct"/>
          </w:tcPr>
          <w:p w14:paraId="3D4B74C0"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val="en-US" w:eastAsia="ru-RU"/>
              </w:rPr>
              <w:t>45</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957</w:t>
            </w:r>
          </w:p>
        </w:tc>
        <w:tc>
          <w:tcPr>
            <w:tcW w:w="483" w:type="pct"/>
          </w:tcPr>
          <w:p w14:paraId="12CAAF49"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46,192</w:t>
            </w:r>
          </w:p>
        </w:tc>
        <w:tc>
          <w:tcPr>
            <w:tcW w:w="506" w:type="pct"/>
            <w:vAlign w:val="center"/>
          </w:tcPr>
          <w:p w14:paraId="04B34C94"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49,02</w:t>
            </w:r>
          </w:p>
        </w:tc>
      </w:tr>
      <w:tr w:rsidR="001F27AF" w:rsidRPr="007654BB" w14:paraId="33417495" w14:textId="77777777" w:rsidTr="003D59E0">
        <w:trPr>
          <w:cantSplit/>
          <w:trHeight w:val="20"/>
        </w:trPr>
        <w:tc>
          <w:tcPr>
            <w:tcW w:w="236" w:type="pct"/>
            <w:vMerge/>
            <w:shd w:val="clear" w:color="auto" w:fill="FFFFFF"/>
            <w:vAlign w:val="center"/>
          </w:tcPr>
          <w:p w14:paraId="689D1E99"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6EABC10D"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бюджет.орг.</w:t>
            </w:r>
          </w:p>
        </w:tc>
        <w:tc>
          <w:tcPr>
            <w:tcW w:w="511" w:type="pct"/>
          </w:tcPr>
          <w:p w14:paraId="4E19F806"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2,92</w:t>
            </w:r>
          </w:p>
        </w:tc>
        <w:tc>
          <w:tcPr>
            <w:tcW w:w="593" w:type="pct"/>
            <w:vAlign w:val="center"/>
          </w:tcPr>
          <w:p w14:paraId="554CD206"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1,742</w:t>
            </w:r>
          </w:p>
        </w:tc>
        <w:tc>
          <w:tcPr>
            <w:tcW w:w="483" w:type="pct"/>
            <w:vAlign w:val="center"/>
          </w:tcPr>
          <w:p w14:paraId="7F2213D5"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1,751</w:t>
            </w:r>
          </w:p>
        </w:tc>
        <w:tc>
          <w:tcPr>
            <w:tcW w:w="483" w:type="pct"/>
            <w:vAlign w:val="center"/>
          </w:tcPr>
          <w:p w14:paraId="595FC28C"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1,76</w:t>
            </w:r>
          </w:p>
        </w:tc>
        <w:tc>
          <w:tcPr>
            <w:tcW w:w="483" w:type="pct"/>
          </w:tcPr>
          <w:p w14:paraId="49B74B8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1,76</w:t>
            </w:r>
          </w:p>
        </w:tc>
        <w:tc>
          <w:tcPr>
            <w:tcW w:w="483" w:type="pct"/>
          </w:tcPr>
          <w:p w14:paraId="17DA4022"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1,77</w:t>
            </w:r>
          </w:p>
        </w:tc>
        <w:tc>
          <w:tcPr>
            <w:tcW w:w="506" w:type="pct"/>
            <w:vAlign w:val="center"/>
          </w:tcPr>
          <w:p w14:paraId="2ADB1F03"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1,887</w:t>
            </w:r>
          </w:p>
        </w:tc>
      </w:tr>
      <w:tr w:rsidR="001F27AF" w:rsidRPr="007654BB" w14:paraId="51405636" w14:textId="77777777" w:rsidTr="003D59E0">
        <w:trPr>
          <w:cantSplit/>
          <w:trHeight w:val="20"/>
        </w:trPr>
        <w:tc>
          <w:tcPr>
            <w:tcW w:w="236" w:type="pct"/>
            <w:vMerge/>
            <w:shd w:val="clear" w:color="auto" w:fill="FFFFFF"/>
            <w:vAlign w:val="center"/>
          </w:tcPr>
          <w:p w14:paraId="71223E56"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49BE4AA6"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tcPr>
          <w:p w14:paraId="2442A13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9,06</w:t>
            </w:r>
          </w:p>
        </w:tc>
        <w:tc>
          <w:tcPr>
            <w:tcW w:w="593" w:type="pct"/>
            <w:tcBorders>
              <w:bottom w:val="single" w:sz="4" w:space="0" w:color="auto"/>
            </w:tcBorders>
            <w:vAlign w:val="center"/>
          </w:tcPr>
          <w:p w14:paraId="2B308052"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vAlign w:val="center"/>
          </w:tcPr>
          <w:p w14:paraId="7EB7977C"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vAlign w:val="center"/>
          </w:tcPr>
          <w:p w14:paraId="643B7E1C"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tcPr>
          <w:p w14:paraId="5961E0FF"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8,22</w:t>
            </w:r>
          </w:p>
        </w:tc>
        <w:tc>
          <w:tcPr>
            <w:tcW w:w="483" w:type="pct"/>
            <w:tcBorders>
              <w:bottom w:val="single" w:sz="4" w:space="0" w:color="auto"/>
            </w:tcBorders>
          </w:tcPr>
          <w:p w14:paraId="1B0174E6"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8,22</w:t>
            </w:r>
          </w:p>
        </w:tc>
        <w:tc>
          <w:tcPr>
            <w:tcW w:w="506" w:type="pct"/>
            <w:tcBorders>
              <w:bottom w:val="single" w:sz="4" w:space="0" w:color="auto"/>
            </w:tcBorders>
            <w:vAlign w:val="center"/>
          </w:tcPr>
          <w:p w14:paraId="21EE625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r>
      <w:tr w:rsidR="001F27AF" w:rsidRPr="007654BB" w14:paraId="7356A2BA" w14:textId="77777777" w:rsidTr="003D59E0">
        <w:trPr>
          <w:cantSplit/>
          <w:trHeight w:val="20"/>
        </w:trPr>
        <w:tc>
          <w:tcPr>
            <w:tcW w:w="236" w:type="pct"/>
            <w:vMerge/>
            <w:shd w:val="clear" w:color="auto" w:fill="FFFFFF"/>
            <w:vAlign w:val="center"/>
          </w:tcPr>
          <w:p w14:paraId="2C3839F3"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0413DB13"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vAlign w:val="center"/>
          </w:tcPr>
          <w:p w14:paraId="08C8196F"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12,25</w:t>
            </w:r>
          </w:p>
        </w:tc>
        <w:tc>
          <w:tcPr>
            <w:tcW w:w="593" w:type="pct"/>
            <w:tcBorders>
              <w:bottom w:val="single" w:sz="4" w:space="0" w:color="auto"/>
            </w:tcBorders>
            <w:vAlign w:val="center"/>
          </w:tcPr>
          <w:p w14:paraId="7F846D45"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45,45</w:t>
            </w:r>
          </w:p>
        </w:tc>
        <w:tc>
          <w:tcPr>
            <w:tcW w:w="483" w:type="pct"/>
            <w:tcBorders>
              <w:bottom w:val="single" w:sz="4" w:space="0" w:color="auto"/>
            </w:tcBorders>
            <w:vAlign w:val="center"/>
          </w:tcPr>
          <w:p w14:paraId="1660E7E1"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45,65</w:t>
            </w:r>
          </w:p>
        </w:tc>
        <w:tc>
          <w:tcPr>
            <w:tcW w:w="483" w:type="pct"/>
            <w:tcBorders>
              <w:bottom w:val="single" w:sz="4" w:space="0" w:color="auto"/>
            </w:tcBorders>
            <w:vAlign w:val="center"/>
          </w:tcPr>
          <w:p w14:paraId="1EAC674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45,85</w:t>
            </w:r>
          </w:p>
        </w:tc>
        <w:tc>
          <w:tcPr>
            <w:tcW w:w="483" w:type="pct"/>
            <w:tcBorders>
              <w:bottom w:val="single" w:sz="4" w:space="0" w:color="auto"/>
            </w:tcBorders>
            <w:vAlign w:val="center"/>
          </w:tcPr>
          <w:p w14:paraId="5703B02A"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46,05</w:t>
            </w:r>
          </w:p>
        </w:tc>
        <w:tc>
          <w:tcPr>
            <w:tcW w:w="483" w:type="pct"/>
            <w:tcBorders>
              <w:bottom w:val="single" w:sz="4" w:space="0" w:color="auto"/>
            </w:tcBorders>
            <w:vAlign w:val="center"/>
          </w:tcPr>
          <w:p w14:paraId="438A2821"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46,25</w:t>
            </w:r>
          </w:p>
        </w:tc>
        <w:tc>
          <w:tcPr>
            <w:tcW w:w="506" w:type="pct"/>
            <w:tcBorders>
              <w:bottom w:val="single" w:sz="4" w:space="0" w:color="auto"/>
            </w:tcBorders>
            <w:vAlign w:val="center"/>
          </w:tcPr>
          <w:p w14:paraId="263250E8"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48,66</w:t>
            </w:r>
          </w:p>
        </w:tc>
      </w:tr>
      <w:tr w:rsidR="001F27AF" w:rsidRPr="007654BB" w14:paraId="3763499E" w14:textId="77777777" w:rsidTr="003D59E0">
        <w:trPr>
          <w:cantSplit/>
          <w:trHeight w:val="20"/>
        </w:trPr>
        <w:tc>
          <w:tcPr>
            <w:tcW w:w="236" w:type="pct"/>
            <w:shd w:val="clear" w:color="auto" w:fill="auto"/>
            <w:vAlign w:val="center"/>
          </w:tcPr>
          <w:p w14:paraId="5DADC097"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3</w:t>
            </w:r>
          </w:p>
        </w:tc>
        <w:tc>
          <w:tcPr>
            <w:tcW w:w="1222" w:type="pct"/>
            <w:shd w:val="clear" w:color="auto" w:fill="auto"/>
            <w:vAlign w:val="center"/>
          </w:tcPr>
          <w:p w14:paraId="6DC246D5" w14:textId="77777777" w:rsidR="001F27AF" w:rsidRPr="007654BB" w:rsidRDefault="001F27AF" w:rsidP="00044E8D">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 Тром-Аган</w:t>
            </w:r>
          </w:p>
        </w:tc>
        <w:tc>
          <w:tcPr>
            <w:tcW w:w="511" w:type="pct"/>
            <w:shd w:val="clear" w:color="auto" w:fill="FFFFFF"/>
            <w:vAlign w:val="center"/>
          </w:tcPr>
          <w:p w14:paraId="51243B62"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shd w:val="clear" w:color="auto" w:fill="auto"/>
            <w:vAlign w:val="bottom"/>
          </w:tcPr>
          <w:p w14:paraId="76070EEB"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3,855</w:t>
            </w:r>
          </w:p>
        </w:tc>
        <w:tc>
          <w:tcPr>
            <w:tcW w:w="483" w:type="pct"/>
            <w:shd w:val="clear" w:color="auto" w:fill="auto"/>
            <w:vAlign w:val="bottom"/>
          </w:tcPr>
          <w:p w14:paraId="07D431E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3,875</w:t>
            </w:r>
          </w:p>
        </w:tc>
        <w:tc>
          <w:tcPr>
            <w:tcW w:w="483" w:type="pct"/>
            <w:shd w:val="clear" w:color="auto" w:fill="auto"/>
            <w:vAlign w:val="bottom"/>
          </w:tcPr>
          <w:p w14:paraId="728C21CB"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3,895</w:t>
            </w:r>
          </w:p>
        </w:tc>
        <w:tc>
          <w:tcPr>
            <w:tcW w:w="483" w:type="pct"/>
            <w:shd w:val="clear" w:color="auto" w:fill="auto"/>
            <w:vAlign w:val="bottom"/>
          </w:tcPr>
          <w:p w14:paraId="04F95AA4"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3,915</w:t>
            </w:r>
          </w:p>
        </w:tc>
        <w:tc>
          <w:tcPr>
            <w:tcW w:w="483" w:type="pct"/>
            <w:shd w:val="clear" w:color="auto" w:fill="auto"/>
            <w:vAlign w:val="bottom"/>
          </w:tcPr>
          <w:p w14:paraId="6D16FCA6"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3,935</w:t>
            </w:r>
          </w:p>
        </w:tc>
        <w:tc>
          <w:tcPr>
            <w:tcW w:w="506" w:type="pct"/>
            <w:shd w:val="clear" w:color="auto" w:fill="auto"/>
            <w:vAlign w:val="bottom"/>
          </w:tcPr>
          <w:p w14:paraId="25E7598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4,176</w:t>
            </w:r>
          </w:p>
        </w:tc>
      </w:tr>
      <w:tr w:rsidR="001F27AF" w:rsidRPr="007654BB" w14:paraId="72AE17DE" w14:textId="77777777" w:rsidTr="003D59E0">
        <w:trPr>
          <w:cantSplit/>
          <w:trHeight w:val="20"/>
        </w:trPr>
        <w:tc>
          <w:tcPr>
            <w:tcW w:w="236" w:type="pct"/>
            <w:vMerge w:val="restart"/>
            <w:shd w:val="clear" w:color="auto" w:fill="auto"/>
            <w:vAlign w:val="center"/>
          </w:tcPr>
          <w:p w14:paraId="770C129A"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532A6D7" w14:textId="77777777" w:rsidR="001F27AF" w:rsidRPr="007654BB" w:rsidRDefault="001F27AF" w:rsidP="00044E8D">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vAlign w:val="center"/>
          </w:tcPr>
          <w:p w14:paraId="23375A8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vAlign w:val="center"/>
          </w:tcPr>
          <w:p w14:paraId="1D99A1E6"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2,745</w:t>
            </w:r>
          </w:p>
        </w:tc>
        <w:tc>
          <w:tcPr>
            <w:tcW w:w="483" w:type="pct"/>
            <w:vAlign w:val="center"/>
          </w:tcPr>
          <w:p w14:paraId="29E4C3C1"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2,741</w:t>
            </w:r>
          </w:p>
        </w:tc>
        <w:tc>
          <w:tcPr>
            <w:tcW w:w="483" w:type="pct"/>
            <w:vAlign w:val="center"/>
          </w:tcPr>
          <w:p w14:paraId="48369CBA"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2,727</w:t>
            </w:r>
          </w:p>
        </w:tc>
        <w:tc>
          <w:tcPr>
            <w:tcW w:w="483" w:type="pct"/>
            <w:vAlign w:val="center"/>
          </w:tcPr>
          <w:p w14:paraId="72276EB3"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2,713</w:t>
            </w:r>
          </w:p>
        </w:tc>
        <w:tc>
          <w:tcPr>
            <w:tcW w:w="483" w:type="pct"/>
            <w:vAlign w:val="center"/>
          </w:tcPr>
          <w:p w14:paraId="6DCEAEC7"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2,699</w:t>
            </w:r>
          </w:p>
        </w:tc>
        <w:tc>
          <w:tcPr>
            <w:tcW w:w="506" w:type="pct"/>
            <w:vAlign w:val="center"/>
          </w:tcPr>
          <w:p w14:paraId="2D13FBC2"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2,572</w:t>
            </w:r>
          </w:p>
        </w:tc>
      </w:tr>
      <w:tr w:rsidR="001F27AF" w:rsidRPr="007654BB" w14:paraId="3DD863C7" w14:textId="77777777" w:rsidTr="003D59E0">
        <w:trPr>
          <w:cantSplit/>
          <w:trHeight w:val="20"/>
        </w:trPr>
        <w:tc>
          <w:tcPr>
            <w:tcW w:w="236" w:type="pct"/>
            <w:vMerge/>
            <w:shd w:val="clear" w:color="auto" w:fill="auto"/>
            <w:vAlign w:val="center"/>
          </w:tcPr>
          <w:p w14:paraId="1BD68A0D"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107AC581" w14:textId="77777777" w:rsidR="001F27AF" w:rsidRPr="007654BB" w:rsidRDefault="001F27AF" w:rsidP="00044E8D">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бюджет.орг.</w:t>
            </w:r>
          </w:p>
        </w:tc>
        <w:tc>
          <w:tcPr>
            <w:tcW w:w="511" w:type="pct"/>
            <w:vAlign w:val="center"/>
          </w:tcPr>
          <w:p w14:paraId="50F7A2DB"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vAlign w:val="center"/>
          </w:tcPr>
          <w:p w14:paraId="472F7FDA"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val="en-US" w:eastAsia="ru-RU"/>
              </w:rPr>
              <w:t>0</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37</w:t>
            </w:r>
          </w:p>
        </w:tc>
        <w:tc>
          <w:tcPr>
            <w:tcW w:w="483" w:type="pct"/>
            <w:vAlign w:val="center"/>
          </w:tcPr>
          <w:p w14:paraId="0448B54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val="en-US" w:eastAsia="ru-RU"/>
              </w:rPr>
              <w:t>0</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39</w:t>
            </w:r>
          </w:p>
        </w:tc>
        <w:tc>
          <w:tcPr>
            <w:tcW w:w="483" w:type="pct"/>
            <w:vAlign w:val="center"/>
          </w:tcPr>
          <w:p w14:paraId="745FFC0C"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0,42</w:t>
            </w:r>
          </w:p>
        </w:tc>
        <w:tc>
          <w:tcPr>
            <w:tcW w:w="483" w:type="pct"/>
            <w:vAlign w:val="center"/>
          </w:tcPr>
          <w:p w14:paraId="21555797"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0,45</w:t>
            </w:r>
          </w:p>
        </w:tc>
        <w:tc>
          <w:tcPr>
            <w:tcW w:w="483" w:type="pct"/>
            <w:vAlign w:val="center"/>
          </w:tcPr>
          <w:p w14:paraId="620DFFAA"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0,48</w:t>
            </w:r>
          </w:p>
        </w:tc>
        <w:tc>
          <w:tcPr>
            <w:tcW w:w="506" w:type="pct"/>
            <w:vAlign w:val="center"/>
          </w:tcPr>
          <w:p w14:paraId="4E16055B"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eastAsia="ru-RU"/>
              </w:rPr>
              <w:t>0,802</w:t>
            </w:r>
          </w:p>
        </w:tc>
      </w:tr>
      <w:tr w:rsidR="001F27AF" w:rsidRPr="007654BB" w14:paraId="6D6E15F7" w14:textId="77777777" w:rsidTr="003D59E0">
        <w:trPr>
          <w:cantSplit/>
          <w:trHeight w:val="20"/>
        </w:trPr>
        <w:tc>
          <w:tcPr>
            <w:tcW w:w="236" w:type="pct"/>
            <w:vMerge/>
            <w:shd w:val="clear" w:color="auto" w:fill="auto"/>
            <w:vAlign w:val="center"/>
          </w:tcPr>
          <w:p w14:paraId="31789C77"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7B174C88" w14:textId="77777777" w:rsidR="001F27AF" w:rsidRPr="007654BB" w:rsidRDefault="001F27AF" w:rsidP="00044E8D">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vAlign w:val="center"/>
          </w:tcPr>
          <w:p w14:paraId="47DFEC4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vAlign w:val="center"/>
          </w:tcPr>
          <w:p w14:paraId="74791937"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64C94B9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1966B0D0"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1399C8D2"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0DB9EF0B"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506" w:type="pct"/>
            <w:vAlign w:val="center"/>
          </w:tcPr>
          <w:p w14:paraId="311428CD"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r>
      <w:tr w:rsidR="001F27AF" w:rsidRPr="007654BB" w14:paraId="2FA3DB4B" w14:textId="77777777" w:rsidTr="003D59E0">
        <w:trPr>
          <w:cantSplit/>
          <w:trHeight w:val="20"/>
        </w:trPr>
        <w:tc>
          <w:tcPr>
            <w:tcW w:w="236" w:type="pct"/>
            <w:vMerge/>
            <w:shd w:val="clear" w:color="auto" w:fill="auto"/>
            <w:vAlign w:val="center"/>
          </w:tcPr>
          <w:p w14:paraId="334D883D" w14:textId="77777777" w:rsidR="001F27AF" w:rsidRPr="007654BB" w:rsidRDefault="001F27AF" w:rsidP="00044E8D">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40704807" w14:textId="77777777" w:rsidR="001F27AF" w:rsidRPr="007654BB" w:rsidRDefault="001F27AF" w:rsidP="00044E8D">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vAlign w:val="center"/>
          </w:tcPr>
          <w:p w14:paraId="2E881367"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vAlign w:val="center"/>
          </w:tcPr>
          <w:p w14:paraId="355D2E9C"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w:t>
            </w:r>
          </w:p>
        </w:tc>
        <w:tc>
          <w:tcPr>
            <w:tcW w:w="483" w:type="pct"/>
            <w:vAlign w:val="center"/>
          </w:tcPr>
          <w:p w14:paraId="52D1E87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0,744</w:t>
            </w:r>
          </w:p>
        </w:tc>
        <w:tc>
          <w:tcPr>
            <w:tcW w:w="483" w:type="pct"/>
            <w:vAlign w:val="center"/>
          </w:tcPr>
          <w:p w14:paraId="59D11119"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0,748</w:t>
            </w:r>
          </w:p>
        </w:tc>
        <w:tc>
          <w:tcPr>
            <w:tcW w:w="483" w:type="pct"/>
            <w:vAlign w:val="bottom"/>
          </w:tcPr>
          <w:p w14:paraId="4489D86E"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0,752</w:t>
            </w:r>
          </w:p>
        </w:tc>
        <w:tc>
          <w:tcPr>
            <w:tcW w:w="483" w:type="pct"/>
            <w:vAlign w:val="bottom"/>
          </w:tcPr>
          <w:p w14:paraId="7740C076"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0,756</w:t>
            </w:r>
          </w:p>
        </w:tc>
        <w:tc>
          <w:tcPr>
            <w:tcW w:w="506" w:type="pct"/>
            <w:vAlign w:val="center"/>
          </w:tcPr>
          <w:p w14:paraId="0A245A2B" w14:textId="77777777" w:rsidR="001F27AF" w:rsidRPr="007654BB" w:rsidRDefault="001F27AF" w:rsidP="00044E8D">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0,802</w:t>
            </w:r>
          </w:p>
        </w:tc>
      </w:tr>
    </w:tbl>
    <w:p w14:paraId="3C20A483" w14:textId="77777777" w:rsidR="001F27AF" w:rsidRPr="007654BB" w:rsidRDefault="001F27AF" w:rsidP="00243220">
      <w:pPr>
        <w:pStyle w:val="ad"/>
        <w:spacing w:before="0"/>
        <w:rPr>
          <w:rFonts w:ascii="Times New Roman" w:hAnsi="Times New Roman" w:cs="Times New Roman"/>
        </w:rPr>
      </w:pPr>
    </w:p>
    <w:p w14:paraId="4B540E61" w14:textId="77777777" w:rsidR="001F27AF" w:rsidRPr="007654BB" w:rsidRDefault="001F27AF" w:rsidP="0017513C">
      <w:pPr>
        <w:pStyle w:val="afe"/>
        <w:spacing w:before="120" w:beforeAutospacing="0" w:after="0" w:afterAutospacing="0"/>
        <w:ind w:firstLine="567"/>
        <w:jc w:val="center"/>
        <w:rPr>
          <w:sz w:val="28"/>
          <w:szCs w:val="28"/>
        </w:rPr>
      </w:pPr>
      <w:r w:rsidRPr="007654BB">
        <w:rPr>
          <w:sz w:val="28"/>
          <w:szCs w:val="28"/>
        </w:rPr>
        <w:t>Электроснабжение</w:t>
      </w:r>
    </w:p>
    <w:p w14:paraId="72B8827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Перспективные показатели спроса на электроэнергию потребителями с.п. Ульт-Ягун до 2040 года определены на основании прогнозных данных генерального плана с учётом изменения нагрузок в результате ввода новых объектов жилой и общественно-деловой застройки. Перспективные показатели электропотребления и электрической нагрузки приведены ниже (Таблица 21 и Таблица 22). </w:t>
      </w:r>
    </w:p>
    <w:p w14:paraId="2B7115C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Перечень мероприятий приведён в статье 18 раздела 5 Программы.</w:t>
      </w:r>
    </w:p>
    <w:p w14:paraId="2C5D15FC" w14:textId="77777777" w:rsidR="001F27AF" w:rsidRPr="007654BB" w:rsidRDefault="001F27AF" w:rsidP="00243220">
      <w:pPr>
        <w:pStyle w:val="ad"/>
        <w:spacing w:before="0"/>
        <w:rPr>
          <w:rFonts w:ascii="Times New Roman" w:hAnsi="Times New Roman" w:cs="Times New Roman"/>
        </w:rPr>
      </w:pPr>
      <w:bookmarkStart w:id="61" w:name="_Ref56525127"/>
    </w:p>
    <w:p w14:paraId="0A214236"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 xml:space="preserve">Таблица </w:t>
      </w:r>
      <w:bookmarkEnd w:id="61"/>
      <w:r w:rsidRPr="007654BB">
        <w:rPr>
          <w:rFonts w:ascii="Times New Roman" w:hAnsi="Times New Roman" w:cs="Times New Roman"/>
          <w:noProof/>
        </w:rPr>
        <w:t>21</w:t>
      </w:r>
      <w:r w:rsidRPr="007654BB">
        <w:rPr>
          <w:rFonts w:ascii="Times New Roman" w:hAnsi="Times New Roman" w:cs="Times New Roman"/>
        </w:rPr>
        <w:t xml:space="preserve"> – Перспективные показатели приростов электрической нагрузки с.п. Ульт-Ягун</w:t>
      </w:r>
    </w:p>
    <w:p w14:paraId="38F5C70B" w14:textId="77777777" w:rsidR="001F27AF" w:rsidRPr="007654BB" w:rsidRDefault="001F27AF" w:rsidP="00243220">
      <w:pPr>
        <w:pStyle w:val="ad"/>
        <w:spacing w:before="0"/>
        <w:rPr>
          <w:rFonts w:ascii="Times New Roman" w:hAnsi="Times New Roman" w:cs="Times New Roman"/>
        </w:rPr>
      </w:pPr>
    </w:p>
    <w:tbl>
      <w:tblPr>
        <w:tblW w:w="5000" w:type="pct"/>
        <w:tblCellMar>
          <w:left w:w="28" w:type="dxa"/>
          <w:right w:w="28" w:type="dxa"/>
        </w:tblCellMar>
        <w:tblLook w:val="04A0" w:firstRow="1" w:lastRow="0" w:firstColumn="1" w:lastColumn="0" w:noHBand="0" w:noVBand="1"/>
      </w:tblPr>
      <w:tblGrid>
        <w:gridCol w:w="514"/>
        <w:gridCol w:w="1974"/>
        <w:gridCol w:w="1013"/>
        <w:gridCol w:w="1130"/>
        <w:gridCol w:w="1013"/>
        <w:gridCol w:w="1015"/>
        <w:gridCol w:w="1013"/>
        <w:gridCol w:w="1015"/>
        <w:gridCol w:w="1007"/>
      </w:tblGrid>
      <w:tr w:rsidR="001F27AF" w:rsidRPr="007654BB" w14:paraId="1E9CBEE3" w14:textId="77777777" w:rsidTr="00763F8B">
        <w:trPr>
          <w:trHeight w:val="20"/>
          <w:tblHeader/>
        </w:trPr>
        <w:tc>
          <w:tcPr>
            <w:tcW w:w="2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1B80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bCs/>
                <w:sz w:val="20"/>
                <w:szCs w:val="24"/>
              </w:rPr>
              <w:t>№ п/п</w:t>
            </w:r>
          </w:p>
        </w:tc>
        <w:tc>
          <w:tcPr>
            <w:tcW w:w="10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DC5E0"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Потребители/год</w:t>
            </w:r>
          </w:p>
        </w:tc>
        <w:tc>
          <w:tcPr>
            <w:tcW w:w="370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5D7CFA57"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прироста нагрузки, кВт</w:t>
            </w:r>
          </w:p>
        </w:tc>
      </w:tr>
      <w:tr w:rsidR="001F27AF" w:rsidRPr="007654BB" w14:paraId="763F2871" w14:textId="77777777" w:rsidTr="00763F8B">
        <w:trPr>
          <w:trHeight w:val="20"/>
          <w:tblHeader/>
        </w:trPr>
        <w:tc>
          <w:tcPr>
            <w:tcW w:w="272"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7E53D7CA"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1022"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14:paraId="718A4B9A" w14:textId="77777777" w:rsidR="001F27AF" w:rsidRPr="007654BB" w:rsidRDefault="001F27AF" w:rsidP="00243220">
            <w:pPr>
              <w:spacing w:after="0" w:line="240" w:lineRule="auto"/>
              <w:jc w:val="center"/>
              <w:rPr>
                <w:rFonts w:ascii="Times New Roman" w:hAnsi="Times New Roman" w:cs="Times New Roman"/>
                <w:bCs/>
                <w:sz w:val="20"/>
                <w:szCs w:val="24"/>
              </w:rPr>
            </w:pP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61835073" w14:textId="77777777" w:rsidR="001F27AF" w:rsidRPr="007654BB" w:rsidRDefault="001F27AF" w:rsidP="006F0412">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2023* (оценка)</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05B22F36"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2024 (ожидаемое)</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1FC9DF85"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2025</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E90ADF0" w14:textId="77777777" w:rsidR="001F27AF" w:rsidRPr="007654BB" w:rsidRDefault="001F27AF" w:rsidP="006F0412">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2026</w:t>
            </w:r>
          </w:p>
        </w:tc>
        <w:tc>
          <w:tcPr>
            <w:tcW w:w="529" w:type="pct"/>
            <w:tcBorders>
              <w:top w:val="single" w:sz="4" w:space="0" w:color="auto"/>
              <w:left w:val="single" w:sz="4" w:space="0" w:color="auto"/>
              <w:bottom w:val="single" w:sz="4" w:space="0" w:color="auto"/>
              <w:right w:val="single" w:sz="4" w:space="0" w:color="auto"/>
            </w:tcBorders>
            <w:shd w:val="clear" w:color="auto" w:fill="auto"/>
            <w:vAlign w:val="center"/>
          </w:tcPr>
          <w:p w14:paraId="2F6D81A4"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2027</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171345E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2028</w:t>
            </w:r>
          </w:p>
        </w:tc>
        <w:tc>
          <w:tcPr>
            <w:tcW w:w="530" w:type="pct"/>
            <w:tcBorders>
              <w:top w:val="single" w:sz="4" w:space="0" w:color="auto"/>
              <w:left w:val="single" w:sz="4" w:space="0" w:color="auto"/>
              <w:bottom w:val="single" w:sz="4" w:space="0" w:color="auto"/>
              <w:right w:val="single" w:sz="4" w:space="0" w:color="auto"/>
            </w:tcBorders>
            <w:shd w:val="clear" w:color="auto" w:fill="auto"/>
            <w:vAlign w:val="center"/>
          </w:tcPr>
          <w:p w14:paraId="596E444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2029–2040</w:t>
            </w:r>
          </w:p>
        </w:tc>
      </w:tr>
      <w:tr w:rsidR="001F27AF" w:rsidRPr="007654BB" w14:paraId="5D355B6F" w14:textId="77777777" w:rsidTr="00763F8B">
        <w:trPr>
          <w:trHeight w:val="20"/>
        </w:trPr>
        <w:tc>
          <w:tcPr>
            <w:tcW w:w="272" w:type="pct"/>
            <w:tcBorders>
              <w:top w:val="nil"/>
              <w:left w:val="single" w:sz="4" w:space="0" w:color="auto"/>
              <w:bottom w:val="single" w:sz="4" w:space="0" w:color="auto"/>
              <w:right w:val="single" w:sz="4" w:space="0" w:color="auto"/>
            </w:tcBorders>
            <w:shd w:val="clear" w:color="auto" w:fill="auto"/>
            <w:vAlign w:val="center"/>
          </w:tcPr>
          <w:p w14:paraId="6FFF7B85" w14:textId="77777777" w:rsidR="001F27AF" w:rsidRPr="007654BB" w:rsidRDefault="001F27AF" w:rsidP="00243220">
            <w:pPr>
              <w:spacing w:after="0" w:line="240" w:lineRule="auto"/>
              <w:jc w:val="center"/>
              <w:rPr>
                <w:rFonts w:ascii="Times New Roman" w:hAnsi="Times New Roman" w:cs="Times New Roman"/>
                <w:bCs/>
                <w:sz w:val="20"/>
                <w:szCs w:val="24"/>
              </w:rPr>
            </w:pPr>
          </w:p>
        </w:tc>
        <w:tc>
          <w:tcPr>
            <w:tcW w:w="1022" w:type="pct"/>
            <w:tcBorders>
              <w:top w:val="nil"/>
              <w:left w:val="nil"/>
              <w:bottom w:val="single" w:sz="4" w:space="0" w:color="auto"/>
              <w:right w:val="single" w:sz="4" w:space="0" w:color="auto"/>
            </w:tcBorders>
            <w:shd w:val="clear" w:color="auto" w:fill="auto"/>
            <w:vAlign w:val="center"/>
          </w:tcPr>
          <w:p w14:paraId="3732A2EA"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 всего</w:t>
            </w:r>
          </w:p>
        </w:tc>
        <w:tc>
          <w:tcPr>
            <w:tcW w:w="529" w:type="pct"/>
            <w:tcBorders>
              <w:top w:val="nil"/>
              <w:left w:val="nil"/>
              <w:bottom w:val="single" w:sz="4" w:space="0" w:color="auto"/>
              <w:right w:val="single" w:sz="4" w:space="0" w:color="auto"/>
            </w:tcBorders>
            <w:vAlign w:val="center"/>
          </w:tcPr>
          <w:p w14:paraId="2CA0BFC1"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1906,37</w:t>
            </w:r>
          </w:p>
        </w:tc>
        <w:tc>
          <w:tcPr>
            <w:tcW w:w="530" w:type="pct"/>
            <w:tcBorders>
              <w:top w:val="nil"/>
              <w:left w:val="nil"/>
              <w:bottom w:val="single" w:sz="4" w:space="0" w:color="auto"/>
              <w:right w:val="single" w:sz="4" w:space="0" w:color="auto"/>
            </w:tcBorders>
            <w:vAlign w:val="center"/>
          </w:tcPr>
          <w:p w14:paraId="2DE9134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1906,37</w:t>
            </w:r>
          </w:p>
        </w:tc>
        <w:tc>
          <w:tcPr>
            <w:tcW w:w="529" w:type="pct"/>
            <w:tcBorders>
              <w:top w:val="nil"/>
              <w:left w:val="nil"/>
              <w:bottom w:val="single" w:sz="4" w:space="0" w:color="auto"/>
              <w:right w:val="single" w:sz="4" w:space="0" w:color="auto"/>
            </w:tcBorders>
            <w:vAlign w:val="center"/>
          </w:tcPr>
          <w:p w14:paraId="61962FB0"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1918,58</w:t>
            </w:r>
          </w:p>
        </w:tc>
        <w:tc>
          <w:tcPr>
            <w:tcW w:w="530" w:type="pct"/>
            <w:tcBorders>
              <w:top w:val="nil"/>
              <w:left w:val="nil"/>
              <w:bottom w:val="single" w:sz="4" w:space="0" w:color="auto"/>
              <w:right w:val="single" w:sz="4" w:space="0" w:color="auto"/>
            </w:tcBorders>
            <w:vAlign w:val="center"/>
          </w:tcPr>
          <w:p w14:paraId="59B04E0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1983,52</w:t>
            </w:r>
          </w:p>
        </w:tc>
        <w:tc>
          <w:tcPr>
            <w:tcW w:w="529" w:type="pct"/>
            <w:tcBorders>
              <w:top w:val="nil"/>
              <w:left w:val="nil"/>
              <w:bottom w:val="single" w:sz="4" w:space="0" w:color="auto"/>
              <w:right w:val="single" w:sz="4" w:space="0" w:color="auto"/>
            </w:tcBorders>
            <w:vAlign w:val="center"/>
          </w:tcPr>
          <w:p w14:paraId="5BAF1DC4"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2051,05</w:t>
            </w:r>
          </w:p>
        </w:tc>
        <w:tc>
          <w:tcPr>
            <w:tcW w:w="530" w:type="pct"/>
            <w:tcBorders>
              <w:top w:val="nil"/>
              <w:left w:val="nil"/>
              <w:bottom w:val="single" w:sz="4" w:space="0" w:color="auto"/>
              <w:right w:val="single" w:sz="4" w:space="0" w:color="auto"/>
            </w:tcBorders>
            <w:vAlign w:val="center"/>
          </w:tcPr>
          <w:p w14:paraId="6815C842"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2082,53</w:t>
            </w:r>
          </w:p>
        </w:tc>
        <w:tc>
          <w:tcPr>
            <w:tcW w:w="530" w:type="pct"/>
            <w:tcBorders>
              <w:top w:val="nil"/>
              <w:left w:val="nil"/>
              <w:bottom w:val="single" w:sz="4" w:space="0" w:color="auto"/>
              <w:right w:val="single" w:sz="4" w:space="0" w:color="auto"/>
            </w:tcBorders>
            <w:vAlign w:val="center"/>
          </w:tcPr>
          <w:p w14:paraId="26B086F0"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2214,5</w:t>
            </w:r>
          </w:p>
        </w:tc>
      </w:tr>
      <w:tr w:rsidR="001F27AF" w:rsidRPr="007654BB" w14:paraId="16AABB2A" w14:textId="77777777" w:rsidTr="00763F8B">
        <w:trPr>
          <w:trHeight w:val="20"/>
        </w:trPr>
        <w:tc>
          <w:tcPr>
            <w:tcW w:w="269" w:type="pct"/>
            <w:tcBorders>
              <w:top w:val="nil"/>
              <w:left w:val="single" w:sz="4" w:space="0" w:color="auto"/>
              <w:bottom w:val="single" w:sz="4" w:space="0" w:color="auto"/>
              <w:right w:val="single" w:sz="4" w:space="0" w:color="auto"/>
            </w:tcBorders>
            <w:shd w:val="clear" w:color="auto" w:fill="auto"/>
            <w:vAlign w:val="center"/>
          </w:tcPr>
          <w:p w14:paraId="63019EA5" w14:textId="77777777" w:rsidR="001F27AF" w:rsidRPr="007654BB" w:rsidRDefault="001F27AF" w:rsidP="00243220">
            <w:pPr>
              <w:spacing w:after="0" w:line="240" w:lineRule="auto"/>
              <w:jc w:val="center"/>
              <w:rPr>
                <w:rFonts w:ascii="Times New Roman" w:hAnsi="Times New Roman" w:cs="Times New Roman"/>
                <w:bCs/>
                <w:sz w:val="20"/>
                <w:szCs w:val="24"/>
              </w:rPr>
            </w:pPr>
          </w:p>
        </w:tc>
        <w:tc>
          <w:tcPr>
            <w:tcW w:w="1025" w:type="pct"/>
            <w:tcBorders>
              <w:top w:val="nil"/>
              <w:left w:val="nil"/>
              <w:bottom w:val="single" w:sz="4" w:space="0" w:color="auto"/>
              <w:right w:val="single" w:sz="4" w:space="0" w:color="auto"/>
            </w:tcBorders>
            <w:shd w:val="clear" w:color="auto" w:fill="auto"/>
            <w:vAlign w:val="center"/>
          </w:tcPr>
          <w:p w14:paraId="502FFA4E"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п. Ульт-Ягун</w:t>
            </w:r>
          </w:p>
        </w:tc>
        <w:tc>
          <w:tcPr>
            <w:tcW w:w="529" w:type="pct"/>
            <w:tcBorders>
              <w:top w:val="nil"/>
              <w:left w:val="nil"/>
              <w:bottom w:val="single" w:sz="4" w:space="0" w:color="auto"/>
              <w:right w:val="single" w:sz="4" w:space="0" w:color="auto"/>
            </w:tcBorders>
            <w:vAlign w:val="center"/>
          </w:tcPr>
          <w:p w14:paraId="5BA25E6C"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1763,1</w:t>
            </w:r>
          </w:p>
        </w:tc>
        <w:tc>
          <w:tcPr>
            <w:tcW w:w="530" w:type="pct"/>
            <w:tcBorders>
              <w:top w:val="nil"/>
              <w:left w:val="nil"/>
              <w:bottom w:val="single" w:sz="4" w:space="0" w:color="auto"/>
              <w:right w:val="single" w:sz="4" w:space="0" w:color="auto"/>
            </w:tcBorders>
            <w:vAlign w:val="center"/>
          </w:tcPr>
          <w:p w14:paraId="7F0D3823"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1763,1</w:t>
            </w:r>
          </w:p>
        </w:tc>
        <w:tc>
          <w:tcPr>
            <w:tcW w:w="529" w:type="pct"/>
            <w:tcBorders>
              <w:top w:val="nil"/>
              <w:left w:val="nil"/>
              <w:bottom w:val="single" w:sz="4" w:space="0" w:color="auto"/>
              <w:right w:val="single" w:sz="4" w:space="0" w:color="auto"/>
            </w:tcBorders>
            <w:vAlign w:val="center"/>
          </w:tcPr>
          <w:p w14:paraId="392F8DE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1771,66</w:t>
            </w:r>
          </w:p>
        </w:tc>
        <w:tc>
          <w:tcPr>
            <w:tcW w:w="530" w:type="pct"/>
            <w:tcBorders>
              <w:top w:val="nil"/>
              <w:left w:val="nil"/>
              <w:bottom w:val="single" w:sz="4" w:space="0" w:color="auto"/>
              <w:right w:val="single" w:sz="4" w:space="0" w:color="auto"/>
            </w:tcBorders>
            <w:vAlign w:val="center"/>
          </w:tcPr>
          <w:p w14:paraId="706496A2"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1832,95</w:t>
            </w:r>
          </w:p>
        </w:tc>
        <w:tc>
          <w:tcPr>
            <w:tcW w:w="529" w:type="pct"/>
            <w:tcBorders>
              <w:top w:val="nil"/>
              <w:left w:val="nil"/>
              <w:bottom w:val="single" w:sz="4" w:space="0" w:color="auto"/>
              <w:right w:val="single" w:sz="4" w:space="0" w:color="auto"/>
            </w:tcBorders>
            <w:vAlign w:val="center"/>
          </w:tcPr>
          <w:p w14:paraId="5DF3C760"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1896,82</w:t>
            </w:r>
          </w:p>
        </w:tc>
        <w:tc>
          <w:tcPr>
            <w:tcW w:w="530" w:type="pct"/>
            <w:tcBorders>
              <w:top w:val="nil"/>
              <w:left w:val="nil"/>
              <w:bottom w:val="single" w:sz="4" w:space="0" w:color="auto"/>
              <w:right w:val="single" w:sz="4" w:space="0" w:color="auto"/>
            </w:tcBorders>
            <w:vAlign w:val="center"/>
          </w:tcPr>
          <w:p w14:paraId="6C3497BF"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1928,3</w:t>
            </w:r>
          </w:p>
        </w:tc>
        <w:tc>
          <w:tcPr>
            <w:tcW w:w="530" w:type="pct"/>
            <w:tcBorders>
              <w:top w:val="nil"/>
              <w:left w:val="nil"/>
              <w:bottom w:val="single" w:sz="4" w:space="0" w:color="auto"/>
              <w:right w:val="single" w:sz="4" w:space="0" w:color="auto"/>
            </w:tcBorders>
            <w:vAlign w:val="center"/>
          </w:tcPr>
          <w:p w14:paraId="38AE6D7A"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2038,11</w:t>
            </w:r>
          </w:p>
        </w:tc>
      </w:tr>
      <w:tr w:rsidR="001F27AF" w:rsidRPr="007654BB" w14:paraId="2B1C15F1" w14:textId="77777777" w:rsidTr="00763F8B">
        <w:trPr>
          <w:trHeight w:val="20"/>
        </w:trPr>
        <w:tc>
          <w:tcPr>
            <w:tcW w:w="272" w:type="pct"/>
            <w:tcBorders>
              <w:top w:val="single" w:sz="4" w:space="0" w:color="auto"/>
              <w:left w:val="single" w:sz="4" w:space="0" w:color="auto"/>
              <w:bottom w:val="single" w:sz="4" w:space="0" w:color="auto"/>
              <w:right w:val="single" w:sz="4" w:space="0" w:color="auto"/>
            </w:tcBorders>
            <w:vAlign w:val="center"/>
          </w:tcPr>
          <w:p w14:paraId="2EDAE591"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w:t>
            </w:r>
          </w:p>
        </w:tc>
        <w:tc>
          <w:tcPr>
            <w:tcW w:w="1022" w:type="pct"/>
            <w:tcBorders>
              <w:top w:val="nil"/>
              <w:left w:val="nil"/>
              <w:bottom w:val="single" w:sz="4" w:space="0" w:color="auto"/>
              <w:right w:val="single" w:sz="4" w:space="0" w:color="auto"/>
            </w:tcBorders>
            <w:shd w:val="clear" w:color="auto" w:fill="auto"/>
            <w:vAlign w:val="center"/>
          </w:tcPr>
          <w:p w14:paraId="1EA5C511"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Жилая застройка</w:t>
            </w:r>
          </w:p>
        </w:tc>
        <w:tc>
          <w:tcPr>
            <w:tcW w:w="529" w:type="pct"/>
            <w:tcBorders>
              <w:top w:val="nil"/>
              <w:left w:val="nil"/>
              <w:bottom w:val="single" w:sz="4" w:space="0" w:color="auto"/>
              <w:right w:val="single" w:sz="4" w:space="0" w:color="auto"/>
            </w:tcBorders>
            <w:vAlign w:val="center"/>
          </w:tcPr>
          <w:p w14:paraId="5885EB6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1314,98</w:t>
            </w:r>
          </w:p>
        </w:tc>
        <w:tc>
          <w:tcPr>
            <w:tcW w:w="530" w:type="pct"/>
            <w:tcBorders>
              <w:top w:val="nil"/>
              <w:left w:val="nil"/>
              <w:bottom w:val="single" w:sz="4" w:space="0" w:color="auto"/>
              <w:right w:val="single" w:sz="4" w:space="0" w:color="auto"/>
            </w:tcBorders>
            <w:vAlign w:val="center"/>
          </w:tcPr>
          <w:p w14:paraId="24A49A2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1314,98</w:t>
            </w:r>
          </w:p>
        </w:tc>
        <w:tc>
          <w:tcPr>
            <w:tcW w:w="529" w:type="pct"/>
            <w:tcBorders>
              <w:top w:val="nil"/>
              <w:left w:val="nil"/>
              <w:bottom w:val="single" w:sz="4" w:space="0" w:color="auto"/>
              <w:right w:val="single" w:sz="4" w:space="0" w:color="auto"/>
            </w:tcBorders>
            <w:vAlign w:val="center"/>
          </w:tcPr>
          <w:p w14:paraId="59BB55F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1323,54</w:t>
            </w:r>
          </w:p>
        </w:tc>
        <w:tc>
          <w:tcPr>
            <w:tcW w:w="530" w:type="pct"/>
            <w:tcBorders>
              <w:top w:val="nil"/>
              <w:left w:val="nil"/>
              <w:bottom w:val="single" w:sz="4" w:space="0" w:color="auto"/>
              <w:right w:val="single" w:sz="4" w:space="0" w:color="auto"/>
            </w:tcBorders>
            <w:vAlign w:val="center"/>
          </w:tcPr>
          <w:p w14:paraId="02DD9F4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1363,77</w:t>
            </w:r>
          </w:p>
        </w:tc>
        <w:tc>
          <w:tcPr>
            <w:tcW w:w="529" w:type="pct"/>
            <w:tcBorders>
              <w:top w:val="nil"/>
              <w:left w:val="nil"/>
              <w:bottom w:val="single" w:sz="4" w:space="0" w:color="auto"/>
              <w:right w:val="single" w:sz="4" w:space="0" w:color="auto"/>
            </w:tcBorders>
            <w:vAlign w:val="center"/>
          </w:tcPr>
          <w:p w14:paraId="0B332EC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1395,24</w:t>
            </w:r>
          </w:p>
        </w:tc>
        <w:tc>
          <w:tcPr>
            <w:tcW w:w="530" w:type="pct"/>
            <w:tcBorders>
              <w:top w:val="nil"/>
              <w:left w:val="nil"/>
              <w:bottom w:val="single" w:sz="4" w:space="0" w:color="auto"/>
              <w:right w:val="single" w:sz="4" w:space="0" w:color="auto"/>
            </w:tcBorders>
            <w:vAlign w:val="center"/>
          </w:tcPr>
          <w:p w14:paraId="4596113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1426,72</w:t>
            </w:r>
          </w:p>
        </w:tc>
        <w:tc>
          <w:tcPr>
            <w:tcW w:w="530" w:type="pct"/>
            <w:tcBorders>
              <w:top w:val="nil"/>
              <w:left w:val="nil"/>
              <w:bottom w:val="single" w:sz="4" w:space="0" w:color="auto"/>
              <w:right w:val="single" w:sz="4" w:space="0" w:color="auto"/>
            </w:tcBorders>
            <w:vAlign w:val="center"/>
          </w:tcPr>
          <w:p w14:paraId="291F26B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1403,56</w:t>
            </w:r>
          </w:p>
        </w:tc>
      </w:tr>
      <w:tr w:rsidR="001F27AF" w:rsidRPr="007654BB" w14:paraId="662E0505" w14:textId="77777777" w:rsidTr="00763F8B">
        <w:trPr>
          <w:trHeight w:val="20"/>
        </w:trPr>
        <w:tc>
          <w:tcPr>
            <w:tcW w:w="272" w:type="pct"/>
            <w:tcBorders>
              <w:top w:val="single" w:sz="4" w:space="0" w:color="auto"/>
              <w:left w:val="single" w:sz="4" w:space="0" w:color="auto"/>
              <w:bottom w:val="single" w:sz="4" w:space="0" w:color="auto"/>
              <w:right w:val="single" w:sz="4" w:space="0" w:color="auto"/>
            </w:tcBorders>
            <w:vAlign w:val="center"/>
          </w:tcPr>
          <w:p w14:paraId="6F827685"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w:t>
            </w:r>
          </w:p>
        </w:tc>
        <w:tc>
          <w:tcPr>
            <w:tcW w:w="1022" w:type="pct"/>
            <w:tcBorders>
              <w:top w:val="nil"/>
              <w:left w:val="nil"/>
              <w:bottom w:val="single" w:sz="4" w:space="0" w:color="auto"/>
              <w:right w:val="single" w:sz="4" w:space="0" w:color="auto"/>
            </w:tcBorders>
            <w:shd w:val="clear" w:color="auto" w:fill="auto"/>
            <w:vAlign w:val="center"/>
          </w:tcPr>
          <w:p w14:paraId="7B09C074"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xml:space="preserve">Общественные здания </w:t>
            </w:r>
          </w:p>
        </w:tc>
        <w:tc>
          <w:tcPr>
            <w:tcW w:w="529" w:type="pct"/>
            <w:tcBorders>
              <w:top w:val="nil"/>
              <w:left w:val="nil"/>
              <w:bottom w:val="single" w:sz="4" w:space="0" w:color="auto"/>
              <w:right w:val="single" w:sz="4" w:space="0" w:color="auto"/>
            </w:tcBorders>
            <w:vAlign w:val="center"/>
          </w:tcPr>
          <w:p w14:paraId="402910C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448,12</w:t>
            </w:r>
          </w:p>
        </w:tc>
        <w:tc>
          <w:tcPr>
            <w:tcW w:w="530" w:type="pct"/>
            <w:tcBorders>
              <w:top w:val="nil"/>
              <w:left w:val="nil"/>
              <w:bottom w:val="single" w:sz="4" w:space="0" w:color="auto"/>
              <w:right w:val="single" w:sz="4" w:space="0" w:color="auto"/>
            </w:tcBorders>
            <w:vAlign w:val="center"/>
          </w:tcPr>
          <w:p w14:paraId="0276B9F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448,12</w:t>
            </w:r>
          </w:p>
        </w:tc>
        <w:tc>
          <w:tcPr>
            <w:tcW w:w="529" w:type="pct"/>
            <w:tcBorders>
              <w:top w:val="nil"/>
              <w:left w:val="nil"/>
              <w:bottom w:val="single" w:sz="4" w:space="0" w:color="auto"/>
              <w:right w:val="single" w:sz="4" w:space="0" w:color="auto"/>
            </w:tcBorders>
            <w:vAlign w:val="center"/>
          </w:tcPr>
          <w:p w14:paraId="1FC9916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448,12</w:t>
            </w:r>
          </w:p>
        </w:tc>
        <w:tc>
          <w:tcPr>
            <w:tcW w:w="530" w:type="pct"/>
            <w:tcBorders>
              <w:top w:val="nil"/>
              <w:left w:val="nil"/>
              <w:bottom w:val="single" w:sz="4" w:space="0" w:color="auto"/>
              <w:right w:val="single" w:sz="4" w:space="0" w:color="auto"/>
            </w:tcBorders>
            <w:vAlign w:val="center"/>
          </w:tcPr>
          <w:p w14:paraId="12DCC1C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469,18</w:t>
            </w:r>
          </w:p>
        </w:tc>
        <w:tc>
          <w:tcPr>
            <w:tcW w:w="529" w:type="pct"/>
            <w:tcBorders>
              <w:top w:val="nil"/>
              <w:left w:val="nil"/>
              <w:bottom w:val="single" w:sz="4" w:space="0" w:color="auto"/>
              <w:right w:val="single" w:sz="4" w:space="0" w:color="auto"/>
            </w:tcBorders>
            <w:vAlign w:val="center"/>
          </w:tcPr>
          <w:p w14:paraId="3A024B6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501,58</w:t>
            </w:r>
          </w:p>
        </w:tc>
        <w:tc>
          <w:tcPr>
            <w:tcW w:w="530" w:type="pct"/>
            <w:tcBorders>
              <w:top w:val="nil"/>
              <w:left w:val="nil"/>
              <w:bottom w:val="single" w:sz="4" w:space="0" w:color="auto"/>
              <w:right w:val="single" w:sz="4" w:space="0" w:color="auto"/>
            </w:tcBorders>
            <w:vAlign w:val="center"/>
          </w:tcPr>
          <w:p w14:paraId="0513880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501,58</w:t>
            </w:r>
          </w:p>
        </w:tc>
        <w:tc>
          <w:tcPr>
            <w:tcW w:w="530" w:type="pct"/>
            <w:tcBorders>
              <w:top w:val="nil"/>
              <w:left w:val="nil"/>
              <w:bottom w:val="single" w:sz="4" w:space="0" w:color="auto"/>
              <w:right w:val="single" w:sz="4" w:space="0" w:color="auto"/>
            </w:tcBorders>
            <w:vAlign w:val="center"/>
          </w:tcPr>
          <w:p w14:paraId="59567E0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634,55</w:t>
            </w:r>
          </w:p>
        </w:tc>
      </w:tr>
      <w:tr w:rsidR="001F27AF" w:rsidRPr="007654BB" w14:paraId="35192AAB" w14:textId="77777777" w:rsidTr="00763F8B">
        <w:trPr>
          <w:trHeight w:val="20"/>
        </w:trPr>
        <w:tc>
          <w:tcPr>
            <w:tcW w:w="269" w:type="pct"/>
            <w:tcBorders>
              <w:top w:val="nil"/>
              <w:left w:val="single" w:sz="4" w:space="0" w:color="auto"/>
              <w:bottom w:val="single" w:sz="4" w:space="0" w:color="auto"/>
              <w:right w:val="single" w:sz="4" w:space="0" w:color="auto"/>
            </w:tcBorders>
            <w:shd w:val="clear" w:color="auto" w:fill="auto"/>
            <w:vAlign w:val="center"/>
          </w:tcPr>
          <w:p w14:paraId="0E838449" w14:textId="77777777" w:rsidR="001F27AF" w:rsidRPr="007654BB" w:rsidRDefault="001F27AF" w:rsidP="00243220">
            <w:pPr>
              <w:spacing w:after="0" w:line="240" w:lineRule="auto"/>
              <w:jc w:val="center"/>
              <w:rPr>
                <w:rFonts w:ascii="Times New Roman" w:hAnsi="Times New Roman" w:cs="Times New Roman"/>
                <w:bCs/>
                <w:sz w:val="20"/>
                <w:szCs w:val="24"/>
              </w:rPr>
            </w:pPr>
          </w:p>
        </w:tc>
        <w:tc>
          <w:tcPr>
            <w:tcW w:w="1025" w:type="pct"/>
            <w:tcBorders>
              <w:top w:val="nil"/>
              <w:left w:val="nil"/>
              <w:bottom w:val="single" w:sz="4" w:space="0" w:color="auto"/>
              <w:right w:val="single" w:sz="4" w:space="0" w:color="auto"/>
            </w:tcBorders>
            <w:shd w:val="clear" w:color="auto" w:fill="auto"/>
            <w:vAlign w:val="center"/>
          </w:tcPr>
          <w:p w14:paraId="66769479"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п. Тром-Аган</w:t>
            </w:r>
          </w:p>
        </w:tc>
        <w:tc>
          <w:tcPr>
            <w:tcW w:w="529" w:type="pct"/>
            <w:tcBorders>
              <w:top w:val="single" w:sz="4" w:space="0" w:color="auto"/>
              <w:left w:val="nil"/>
              <w:bottom w:val="single" w:sz="4" w:space="0" w:color="auto"/>
              <w:right w:val="single" w:sz="4" w:space="0" w:color="auto"/>
            </w:tcBorders>
            <w:vAlign w:val="center"/>
          </w:tcPr>
          <w:p w14:paraId="6E2AC962"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143,27</w:t>
            </w:r>
          </w:p>
        </w:tc>
        <w:tc>
          <w:tcPr>
            <w:tcW w:w="530" w:type="pct"/>
            <w:tcBorders>
              <w:top w:val="single" w:sz="4" w:space="0" w:color="auto"/>
              <w:left w:val="nil"/>
              <w:bottom w:val="single" w:sz="4" w:space="0" w:color="auto"/>
              <w:right w:val="single" w:sz="4" w:space="0" w:color="auto"/>
            </w:tcBorders>
            <w:vAlign w:val="center"/>
          </w:tcPr>
          <w:p w14:paraId="7A7CB639"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143,27</w:t>
            </w:r>
          </w:p>
        </w:tc>
        <w:tc>
          <w:tcPr>
            <w:tcW w:w="529" w:type="pct"/>
            <w:tcBorders>
              <w:top w:val="single" w:sz="4" w:space="0" w:color="auto"/>
              <w:left w:val="nil"/>
              <w:bottom w:val="single" w:sz="4" w:space="0" w:color="auto"/>
              <w:right w:val="single" w:sz="4" w:space="0" w:color="auto"/>
            </w:tcBorders>
            <w:vAlign w:val="center"/>
          </w:tcPr>
          <w:p w14:paraId="1D67B20E"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146,92</w:t>
            </w:r>
          </w:p>
        </w:tc>
        <w:tc>
          <w:tcPr>
            <w:tcW w:w="530" w:type="pct"/>
            <w:tcBorders>
              <w:top w:val="single" w:sz="4" w:space="0" w:color="auto"/>
              <w:left w:val="nil"/>
              <w:bottom w:val="single" w:sz="4" w:space="0" w:color="auto"/>
              <w:right w:val="single" w:sz="4" w:space="0" w:color="auto"/>
            </w:tcBorders>
            <w:vAlign w:val="center"/>
          </w:tcPr>
          <w:p w14:paraId="2E26749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150,57</w:t>
            </w:r>
          </w:p>
        </w:tc>
        <w:tc>
          <w:tcPr>
            <w:tcW w:w="529" w:type="pct"/>
            <w:tcBorders>
              <w:top w:val="single" w:sz="4" w:space="0" w:color="auto"/>
              <w:left w:val="nil"/>
              <w:bottom w:val="single" w:sz="4" w:space="0" w:color="auto"/>
              <w:right w:val="single" w:sz="4" w:space="0" w:color="auto"/>
            </w:tcBorders>
            <w:vAlign w:val="center"/>
          </w:tcPr>
          <w:p w14:paraId="1454875A"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154,23</w:t>
            </w:r>
          </w:p>
        </w:tc>
        <w:tc>
          <w:tcPr>
            <w:tcW w:w="530" w:type="pct"/>
            <w:tcBorders>
              <w:top w:val="single" w:sz="4" w:space="0" w:color="auto"/>
              <w:left w:val="nil"/>
              <w:bottom w:val="single" w:sz="4" w:space="0" w:color="auto"/>
              <w:right w:val="single" w:sz="4" w:space="0" w:color="auto"/>
            </w:tcBorders>
            <w:vAlign w:val="center"/>
          </w:tcPr>
          <w:p w14:paraId="09D932C8"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154,23</w:t>
            </w:r>
          </w:p>
        </w:tc>
        <w:tc>
          <w:tcPr>
            <w:tcW w:w="530" w:type="pct"/>
            <w:tcBorders>
              <w:top w:val="single" w:sz="4" w:space="0" w:color="auto"/>
              <w:left w:val="nil"/>
              <w:bottom w:val="single" w:sz="4" w:space="0" w:color="auto"/>
              <w:right w:val="single" w:sz="4" w:space="0" w:color="auto"/>
            </w:tcBorders>
            <w:vAlign w:val="center"/>
          </w:tcPr>
          <w:p w14:paraId="6C7DE723"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176,39</w:t>
            </w:r>
          </w:p>
        </w:tc>
      </w:tr>
      <w:tr w:rsidR="001F27AF" w:rsidRPr="007654BB" w14:paraId="016E1D87" w14:textId="77777777" w:rsidTr="00763F8B">
        <w:trPr>
          <w:trHeight w:val="20"/>
        </w:trPr>
        <w:tc>
          <w:tcPr>
            <w:tcW w:w="269" w:type="pct"/>
            <w:tcBorders>
              <w:top w:val="single" w:sz="4" w:space="0" w:color="auto"/>
              <w:left w:val="single" w:sz="4" w:space="0" w:color="auto"/>
              <w:bottom w:val="single" w:sz="4" w:space="0" w:color="auto"/>
              <w:right w:val="single" w:sz="4" w:space="0" w:color="auto"/>
            </w:tcBorders>
            <w:vAlign w:val="center"/>
          </w:tcPr>
          <w:p w14:paraId="2186ACD4"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w:t>
            </w:r>
          </w:p>
        </w:tc>
        <w:tc>
          <w:tcPr>
            <w:tcW w:w="1025" w:type="pct"/>
            <w:tcBorders>
              <w:top w:val="nil"/>
              <w:left w:val="nil"/>
              <w:bottom w:val="single" w:sz="4" w:space="0" w:color="auto"/>
              <w:right w:val="single" w:sz="4" w:space="0" w:color="auto"/>
            </w:tcBorders>
            <w:shd w:val="clear" w:color="auto" w:fill="auto"/>
            <w:vAlign w:val="center"/>
          </w:tcPr>
          <w:p w14:paraId="46A0F82A"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Жилая застройка</w:t>
            </w:r>
          </w:p>
        </w:tc>
        <w:tc>
          <w:tcPr>
            <w:tcW w:w="529" w:type="pct"/>
            <w:tcBorders>
              <w:top w:val="nil"/>
              <w:left w:val="nil"/>
              <w:bottom w:val="single" w:sz="4" w:space="0" w:color="auto"/>
              <w:right w:val="single" w:sz="4" w:space="0" w:color="auto"/>
            </w:tcBorders>
            <w:vAlign w:val="center"/>
          </w:tcPr>
          <w:p w14:paraId="285D311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67,29</w:t>
            </w:r>
          </w:p>
        </w:tc>
        <w:tc>
          <w:tcPr>
            <w:tcW w:w="530" w:type="pct"/>
            <w:tcBorders>
              <w:top w:val="nil"/>
              <w:left w:val="nil"/>
              <w:bottom w:val="single" w:sz="4" w:space="0" w:color="auto"/>
              <w:right w:val="single" w:sz="4" w:space="0" w:color="auto"/>
            </w:tcBorders>
            <w:vAlign w:val="center"/>
          </w:tcPr>
          <w:p w14:paraId="1A31CE7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67,29</w:t>
            </w:r>
          </w:p>
        </w:tc>
        <w:tc>
          <w:tcPr>
            <w:tcW w:w="529" w:type="pct"/>
            <w:tcBorders>
              <w:top w:val="nil"/>
              <w:left w:val="nil"/>
              <w:bottom w:val="single" w:sz="4" w:space="0" w:color="auto"/>
              <w:right w:val="single" w:sz="4" w:space="0" w:color="auto"/>
            </w:tcBorders>
            <w:vAlign w:val="center"/>
          </w:tcPr>
          <w:p w14:paraId="03C9CC0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70,94</w:t>
            </w:r>
          </w:p>
        </w:tc>
        <w:tc>
          <w:tcPr>
            <w:tcW w:w="530" w:type="pct"/>
            <w:tcBorders>
              <w:top w:val="nil"/>
              <w:left w:val="nil"/>
              <w:bottom w:val="single" w:sz="4" w:space="0" w:color="auto"/>
              <w:right w:val="single" w:sz="4" w:space="0" w:color="auto"/>
            </w:tcBorders>
            <w:vAlign w:val="center"/>
          </w:tcPr>
          <w:p w14:paraId="6FA3D4A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74,59</w:t>
            </w:r>
          </w:p>
        </w:tc>
        <w:tc>
          <w:tcPr>
            <w:tcW w:w="529" w:type="pct"/>
            <w:tcBorders>
              <w:top w:val="nil"/>
              <w:left w:val="nil"/>
              <w:bottom w:val="single" w:sz="4" w:space="0" w:color="auto"/>
              <w:right w:val="single" w:sz="4" w:space="0" w:color="auto"/>
            </w:tcBorders>
            <w:vAlign w:val="center"/>
          </w:tcPr>
          <w:p w14:paraId="7B21A41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78,25</w:t>
            </w:r>
          </w:p>
        </w:tc>
        <w:tc>
          <w:tcPr>
            <w:tcW w:w="530" w:type="pct"/>
            <w:tcBorders>
              <w:top w:val="nil"/>
              <w:left w:val="nil"/>
              <w:bottom w:val="single" w:sz="4" w:space="0" w:color="auto"/>
              <w:right w:val="single" w:sz="4" w:space="0" w:color="auto"/>
            </w:tcBorders>
            <w:vAlign w:val="center"/>
          </w:tcPr>
          <w:p w14:paraId="54A0103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78,25</w:t>
            </w:r>
          </w:p>
        </w:tc>
        <w:tc>
          <w:tcPr>
            <w:tcW w:w="530" w:type="pct"/>
            <w:tcBorders>
              <w:top w:val="nil"/>
              <w:left w:val="nil"/>
              <w:bottom w:val="single" w:sz="4" w:space="0" w:color="auto"/>
              <w:right w:val="single" w:sz="4" w:space="0" w:color="auto"/>
            </w:tcBorders>
            <w:vAlign w:val="center"/>
          </w:tcPr>
          <w:p w14:paraId="1B9A16E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95,55</w:t>
            </w:r>
          </w:p>
        </w:tc>
      </w:tr>
      <w:tr w:rsidR="001F27AF" w:rsidRPr="007654BB" w14:paraId="624BA234" w14:textId="77777777" w:rsidTr="00763F8B">
        <w:trPr>
          <w:trHeight w:val="20"/>
        </w:trPr>
        <w:tc>
          <w:tcPr>
            <w:tcW w:w="269" w:type="pct"/>
            <w:tcBorders>
              <w:top w:val="single" w:sz="4" w:space="0" w:color="auto"/>
              <w:left w:val="single" w:sz="4" w:space="0" w:color="auto"/>
              <w:bottom w:val="single" w:sz="4" w:space="0" w:color="auto"/>
              <w:right w:val="single" w:sz="4" w:space="0" w:color="auto"/>
            </w:tcBorders>
            <w:vAlign w:val="center"/>
          </w:tcPr>
          <w:p w14:paraId="786F6396"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w:t>
            </w:r>
          </w:p>
        </w:tc>
        <w:tc>
          <w:tcPr>
            <w:tcW w:w="1025" w:type="pct"/>
            <w:tcBorders>
              <w:top w:val="nil"/>
              <w:left w:val="nil"/>
              <w:bottom w:val="single" w:sz="4" w:space="0" w:color="auto"/>
              <w:right w:val="single" w:sz="4" w:space="0" w:color="auto"/>
            </w:tcBorders>
            <w:shd w:val="clear" w:color="auto" w:fill="auto"/>
            <w:vAlign w:val="center"/>
          </w:tcPr>
          <w:p w14:paraId="644C5D63"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xml:space="preserve">Общественные здания </w:t>
            </w:r>
          </w:p>
        </w:tc>
        <w:tc>
          <w:tcPr>
            <w:tcW w:w="529" w:type="pct"/>
            <w:tcBorders>
              <w:top w:val="nil"/>
              <w:left w:val="nil"/>
              <w:bottom w:val="single" w:sz="4" w:space="0" w:color="auto"/>
              <w:right w:val="single" w:sz="4" w:space="0" w:color="auto"/>
            </w:tcBorders>
            <w:vAlign w:val="center"/>
          </w:tcPr>
          <w:p w14:paraId="60A799E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75,98</w:t>
            </w:r>
          </w:p>
        </w:tc>
        <w:tc>
          <w:tcPr>
            <w:tcW w:w="530" w:type="pct"/>
            <w:tcBorders>
              <w:top w:val="nil"/>
              <w:left w:val="nil"/>
              <w:bottom w:val="single" w:sz="4" w:space="0" w:color="auto"/>
              <w:right w:val="single" w:sz="4" w:space="0" w:color="auto"/>
            </w:tcBorders>
            <w:vAlign w:val="center"/>
          </w:tcPr>
          <w:p w14:paraId="18C8CF5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75,98</w:t>
            </w:r>
          </w:p>
        </w:tc>
        <w:tc>
          <w:tcPr>
            <w:tcW w:w="529" w:type="pct"/>
            <w:tcBorders>
              <w:top w:val="nil"/>
              <w:left w:val="nil"/>
              <w:bottom w:val="single" w:sz="4" w:space="0" w:color="auto"/>
              <w:right w:val="single" w:sz="4" w:space="0" w:color="auto"/>
            </w:tcBorders>
            <w:vAlign w:val="center"/>
          </w:tcPr>
          <w:p w14:paraId="6AC7504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75,98</w:t>
            </w:r>
          </w:p>
        </w:tc>
        <w:tc>
          <w:tcPr>
            <w:tcW w:w="530" w:type="pct"/>
            <w:tcBorders>
              <w:top w:val="nil"/>
              <w:left w:val="nil"/>
              <w:bottom w:val="single" w:sz="4" w:space="0" w:color="auto"/>
              <w:right w:val="single" w:sz="4" w:space="0" w:color="auto"/>
            </w:tcBorders>
            <w:vAlign w:val="center"/>
          </w:tcPr>
          <w:p w14:paraId="7B60013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75,98</w:t>
            </w:r>
          </w:p>
        </w:tc>
        <w:tc>
          <w:tcPr>
            <w:tcW w:w="529" w:type="pct"/>
            <w:tcBorders>
              <w:top w:val="nil"/>
              <w:left w:val="nil"/>
              <w:bottom w:val="single" w:sz="4" w:space="0" w:color="auto"/>
              <w:right w:val="single" w:sz="4" w:space="0" w:color="auto"/>
            </w:tcBorders>
            <w:vAlign w:val="center"/>
          </w:tcPr>
          <w:p w14:paraId="2D1CA9F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75,98</w:t>
            </w:r>
          </w:p>
        </w:tc>
        <w:tc>
          <w:tcPr>
            <w:tcW w:w="530" w:type="pct"/>
            <w:tcBorders>
              <w:top w:val="nil"/>
              <w:left w:val="nil"/>
              <w:bottom w:val="single" w:sz="4" w:space="0" w:color="auto"/>
              <w:right w:val="single" w:sz="4" w:space="0" w:color="auto"/>
            </w:tcBorders>
            <w:vAlign w:val="center"/>
          </w:tcPr>
          <w:p w14:paraId="3FB1987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75,98</w:t>
            </w:r>
          </w:p>
        </w:tc>
        <w:tc>
          <w:tcPr>
            <w:tcW w:w="530" w:type="pct"/>
            <w:tcBorders>
              <w:top w:val="nil"/>
              <w:left w:val="nil"/>
              <w:bottom w:val="single" w:sz="4" w:space="0" w:color="auto"/>
              <w:right w:val="single" w:sz="4" w:space="0" w:color="auto"/>
            </w:tcBorders>
            <w:vAlign w:val="center"/>
          </w:tcPr>
          <w:p w14:paraId="1B31D88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80,84</w:t>
            </w:r>
          </w:p>
        </w:tc>
      </w:tr>
    </w:tbl>
    <w:p w14:paraId="0A9AA0D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путём (в случае ее отсутствия)</w:t>
      </w:r>
    </w:p>
    <w:p w14:paraId="691882C3" w14:textId="77777777" w:rsidR="001F27AF" w:rsidRPr="007654BB" w:rsidRDefault="001F27AF" w:rsidP="00243220">
      <w:pPr>
        <w:pStyle w:val="ad"/>
        <w:spacing w:before="0"/>
        <w:rPr>
          <w:rFonts w:ascii="Times New Roman" w:hAnsi="Times New Roman" w:cs="Times New Roman"/>
        </w:rPr>
      </w:pPr>
      <w:bookmarkStart w:id="62" w:name="_Ref53070195"/>
    </w:p>
    <w:p w14:paraId="6C5D50F3"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Таблица </w:t>
      </w:r>
      <w:bookmarkEnd w:id="62"/>
      <w:r w:rsidRPr="007654BB">
        <w:rPr>
          <w:rFonts w:ascii="Times New Roman" w:hAnsi="Times New Roman" w:cs="Times New Roman"/>
          <w:noProof/>
        </w:rPr>
        <w:t>22</w:t>
      </w:r>
      <w:r w:rsidRPr="007654BB">
        <w:rPr>
          <w:rFonts w:ascii="Times New Roman" w:hAnsi="Times New Roman" w:cs="Times New Roman"/>
        </w:rPr>
        <w:t xml:space="preserve"> – Перспективные показатели электропотребления с.п. Ульт-Ягун</w:t>
      </w:r>
    </w:p>
    <w:p w14:paraId="52F75983" w14:textId="77777777" w:rsidR="001F27AF" w:rsidRPr="007654BB" w:rsidRDefault="001F27AF" w:rsidP="00243220">
      <w:pPr>
        <w:pStyle w:val="ad"/>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5"/>
        <w:gridCol w:w="2044"/>
        <w:gridCol w:w="1027"/>
        <w:gridCol w:w="1028"/>
        <w:gridCol w:w="1028"/>
        <w:gridCol w:w="1028"/>
        <w:gridCol w:w="1028"/>
        <w:gridCol w:w="1028"/>
        <w:gridCol w:w="1028"/>
      </w:tblGrid>
      <w:tr w:rsidR="001F27AF" w:rsidRPr="007654BB" w14:paraId="2260F00A" w14:textId="77777777" w:rsidTr="0091586B">
        <w:trPr>
          <w:trHeight w:val="20"/>
          <w:tblHeader/>
        </w:trPr>
        <w:tc>
          <w:tcPr>
            <w:tcW w:w="235" w:type="pct"/>
            <w:vMerge w:val="restart"/>
            <w:shd w:val="clear" w:color="auto" w:fill="auto"/>
            <w:vAlign w:val="center"/>
            <w:hideMark/>
          </w:tcPr>
          <w:p w14:paraId="7631CB55"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 п/п</w:t>
            </w:r>
          </w:p>
        </w:tc>
        <w:tc>
          <w:tcPr>
            <w:tcW w:w="1055" w:type="pct"/>
            <w:vMerge w:val="restart"/>
            <w:shd w:val="clear" w:color="auto" w:fill="auto"/>
            <w:vAlign w:val="center"/>
            <w:hideMark/>
          </w:tcPr>
          <w:p w14:paraId="6F52666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Потребители/год</w:t>
            </w:r>
          </w:p>
        </w:tc>
        <w:tc>
          <w:tcPr>
            <w:tcW w:w="3710" w:type="pct"/>
            <w:gridSpan w:val="7"/>
            <w:shd w:val="clear" w:color="auto" w:fill="auto"/>
            <w:vAlign w:val="center"/>
          </w:tcPr>
          <w:p w14:paraId="473048A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bCs/>
                <w:sz w:val="20"/>
                <w:szCs w:val="24"/>
              </w:rPr>
              <w:t>Показатели электропотребления, млн кВт*ч/год</w:t>
            </w:r>
          </w:p>
        </w:tc>
      </w:tr>
      <w:tr w:rsidR="001F27AF" w:rsidRPr="007654BB" w14:paraId="0E223010" w14:textId="77777777" w:rsidTr="0091586B">
        <w:trPr>
          <w:trHeight w:val="20"/>
          <w:tblHeader/>
        </w:trPr>
        <w:tc>
          <w:tcPr>
            <w:tcW w:w="235" w:type="pct"/>
            <w:vMerge/>
            <w:shd w:val="clear" w:color="auto" w:fill="auto"/>
            <w:vAlign w:val="center"/>
            <w:hideMark/>
          </w:tcPr>
          <w:p w14:paraId="7BE56547" w14:textId="77777777" w:rsidR="001F27AF" w:rsidRPr="007654BB" w:rsidRDefault="001F27AF" w:rsidP="00565457">
            <w:pPr>
              <w:spacing w:after="0" w:line="240" w:lineRule="auto"/>
              <w:jc w:val="center"/>
              <w:rPr>
                <w:rFonts w:ascii="Times New Roman" w:hAnsi="Times New Roman" w:cs="Times New Roman"/>
                <w:sz w:val="20"/>
                <w:szCs w:val="24"/>
              </w:rPr>
            </w:pPr>
          </w:p>
        </w:tc>
        <w:tc>
          <w:tcPr>
            <w:tcW w:w="1055" w:type="pct"/>
            <w:vMerge/>
            <w:shd w:val="clear" w:color="auto" w:fill="auto"/>
            <w:vAlign w:val="center"/>
            <w:hideMark/>
          </w:tcPr>
          <w:p w14:paraId="2A6B5718" w14:textId="77777777" w:rsidR="001F27AF" w:rsidRPr="007654BB" w:rsidRDefault="001F27AF" w:rsidP="00565457">
            <w:pPr>
              <w:spacing w:after="0" w:line="240" w:lineRule="auto"/>
              <w:jc w:val="center"/>
              <w:rPr>
                <w:rFonts w:ascii="Times New Roman" w:hAnsi="Times New Roman" w:cs="Times New Roman"/>
                <w:sz w:val="20"/>
                <w:szCs w:val="24"/>
              </w:rPr>
            </w:pPr>
          </w:p>
        </w:tc>
        <w:tc>
          <w:tcPr>
            <w:tcW w:w="530" w:type="pct"/>
            <w:shd w:val="clear" w:color="auto" w:fill="auto"/>
            <w:vAlign w:val="center"/>
          </w:tcPr>
          <w:p w14:paraId="72F908C2" w14:textId="77777777" w:rsidR="001F27AF" w:rsidRPr="007654BB" w:rsidRDefault="001F27AF" w:rsidP="00565457">
            <w:pPr>
              <w:spacing w:after="0" w:line="240" w:lineRule="auto"/>
              <w:jc w:val="center"/>
              <w:rPr>
                <w:rFonts w:ascii="Times New Roman" w:hAnsi="Times New Roman" w:cs="Times New Roman"/>
                <w:bCs/>
                <w:sz w:val="20"/>
                <w:szCs w:val="24"/>
              </w:rPr>
            </w:pPr>
            <w:r w:rsidRPr="007654BB">
              <w:rPr>
                <w:rFonts w:ascii="Times New Roman" w:hAnsi="Times New Roman" w:cs="Times New Roman"/>
                <w:sz w:val="20"/>
                <w:szCs w:val="24"/>
              </w:rPr>
              <w:t>2023</w:t>
            </w:r>
            <w:r w:rsidRPr="007654BB">
              <w:rPr>
                <w:rFonts w:ascii="Times New Roman" w:hAnsi="Times New Roman" w:cs="Times New Roman"/>
                <w:sz w:val="20"/>
                <w:szCs w:val="24"/>
                <w:lang w:val="en-US"/>
              </w:rPr>
              <w:t xml:space="preserve"> </w:t>
            </w:r>
            <w:r w:rsidRPr="007654BB">
              <w:rPr>
                <w:rFonts w:ascii="Times New Roman" w:hAnsi="Times New Roman" w:cs="Times New Roman"/>
                <w:sz w:val="20"/>
                <w:szCs w:val="24"/>
              </w:rPr>
              <w:t>год (оценка)</w:t>
            </w:r>
          </w:p>
        </w:tc>
        <w:tc>
          <w:tcPr>
            <w:tcW w:w="530" w:type="pct"/>
            <w:shd w:val="clear" w:color="auto" w:fill="auto"/>
            <w:vAlign w:val="center"/>
          </w:tcPr>
          <w:p w14:paraId="56D200E6" w14:textId="77777777" w:rsidR="001F27AF" w:rsidRPr="007654BB" w:rsidRDefault="001F27AF" w:rsidP="00565457">
            <w:pPr>
              <w:spacing w:after="0" w:line="240" w:lineRule="auto"/>
              <w:jc w:val="center"/>
              <w:rPr>
                <w:rFonts w:ascii="Times New Roman" w:hAnsi="Times New Roman" w:cs="Times New Roman"/>
                <w:bCs/>
                <w:sz w:val="20"/>
                <w:szCs w:val="24"/>
              </w:rPr>
            </w:pPr>
            <w:r w:rsidRPr="007654BB">
              <w:rPr>
                <w:rFonts w:ascii="Times New Roman" w:hAnsi="Times New Roman" w:cs="Times New Roman"/>
                <w:sz w:val="20"/>
                <w:szCs w:val="24"/>
              </w:rPr>
              <w:t>2024 год</w:t>
            </w:r>
            <w:r w:rsidRPr="007654BB">
              <w:rPr>
                <w:rFonts w:ascii="Times New Roman" w:hAnsi="Times New Roman" w:cs="Times New Roman"/>
                <w:sz w:val="20"/>
                <w:szCs w:val="24"/>
                <w:lang w:val="en-US"/>
              </w:rPr>
              <w:t xml:space="preserve"> </w:t>
            </w:r>
            <w:r w:rsidRPr="007654BB">
              <w:rPr>
                <w:rFonts w:ascii="Times New Roman" w:hAnsi="Times New Roman" w:cs="Times New Roman"/>
                <w:sz w:val="20"/>
                <w:szCs w:val="24"/>
              </w:rPr>
              <w:t>(расчёт)</w:t>
            </w:r>
          </w:p>
        </w:tc>
        <w:tc>
          <w:tcPr>
            <w:tcW w:w="530" w:type="pct"/>
            <w:shd w:val="clear" w:color="auto" w:fill="auto"/>
            <w:vAlign w:val="center"/>
          </w:tcPr>
          <w:p w14:paraId="51794C26" w14:textId="77777777" w:rsidR="001F27AF" w:rsidRPr="007654BB" w:rsidRDefault="001F27AF" w:rsidP="00565457">
            <w:pPr>
              <w:spacing w:after="0" w:line="240" w:lineRule="auto"/>
              <w:jc w:val="center"/>
              <w:rPr>
                <w:rFonts w:ascii="Times New Roman" w:hAnsi="Times New Roman" w:cs="Times New Roman"/>
                <w:bCs/>
                <w:sz w:val="20"/>
                <w:szCs w:val="24"/>
              </w:rPr>
            </w:pPr>
            <w:r w:rsidRPr="007654BB">
              <w:rPr>
                <w:rFonts w:ascii="Times New Roman" w:hAnsi="Times New Roman" w:cs="Times New Roman"/>
                <w:sz w:val="20"/>
                <w:szCs w:val="24"/>
              </w:rPr>
              <w:t>2025</w:t>
            </w:r>
          </w:p>
        </w:tc>
        <w:tc>
          <w:tcPr>
            <w:tcW w:w="530" w:type="pct"/>
            <w:shd w:val="clear" w:color="auto" w:fill="auto"/>
            <w:vAlign w:val="center"/>
          </w:tcPr>
          <w:p w14:paraId="356B2A6B" w14:textId="77777777" w:rsidR="001F27AF" w:rsidRPr="007654BB" w:rsidRDefault="001F27AF" w:rsidP="00565457">
            <w:pPr>
              <w:spacing w:after="0" w:line="240" w:lineRule="auto"/>
              <w:jc w:val="center"/>
              <w:rPr>
                <w:rFonts w:ascii="Times New Roman" w:hAnsi="Times New Roman" w:cs="Times New Roman"/>
                <w:bCs/>
                <w:sz w:val="20"/>
                <w:szCs w:val="24"/>
              </w:rPr>
            </w:pPr>
            <w:r w:rsidRPr="007654BB">
              <w:rPr>
                <w:rFonts w:ascii="Times New Roman" w:hAnsi="Times New Roman" w:cs="Times New Roman"/>
                <w:sz w:val="20"/>
                <w:szCs w:val="24"/>
              </w:rPr>
              <w:t>2026</w:t>
            </w:r>
          </w:p>
        </w:tc>
        <w:tc>
          <w:tcPr>
            <w:tcW w:w="530" w:type="pct"/>
            <w:shd w:val="clear" w:color="auto" w:fill="auto"/>
            <w:vAlign w:val="center"/>
          </w:tcPr>
          <w:p w14:paraId="6B4711D3" w14:textId="77777777" w:rsidR="001F27AF" w:rsidRPr="007654BB" w:rsidRDefault="001F27AF" w:rsidP="00565457">
            <w:pPr>
              <w:spacing w:after="0" w:line="240" w:lineRule="auto"/>
              <w:jc w:val="center"/>
              <w:rPr>
                <w:rFonts w:ascii="Times New Roman" w:hAnsi="Times New Roman" w:cs="Times New Roman"/>
                <w:bCs/>
                <w:sz w:val="20"/>
                <w:szCs w:val="24"/>
              </w:rPr>
            </w:pPr>
            <w:r w:rsidRPr="007654BB">
              <w:rPr>
                <w:rFonts w:ascii="Times New Roman" w:hAnsi="Times New Roman" w:cs="Times New Roman"/>
                <w:sz w:val="20"/>
                <w:szCs w:val="24"/>
              </w:rPr>
              <w:t>2027</w:t>
            </w:r>
          </w:p>
        </w:tc>
        <w:tc>
          <w:tcPr>
            <w:tcW w:w="530" w:type="pct"/>
            <w:shd w:val="clear" w:color="auto" w:fill="auto"/>
            <w:vAlign w:val="center"/>
          </w:tcPr>
          <w:p w14:paraId="2083CC62" w14:textId="77777777" w:rsidR="001F27AF" w:rsidRPr="007654BB" w:rsidRDefault="001F27AF" w:rsidP="00565457">
            <w:pPr>
              <w:spacing w:after="0" w:line="240" w:lineRule="auto"/>
              <w:jc w:val="center"/>
              <w:rPr>
                <w:rFonts w:ascii="Times New Roman" w:hAnsi="Times New Roman" w:cs="Times New Roman"/>
                <w:bCs/>
                <w:sz w:val="20"/>
                <w:szCs w:val="24"/>
              </w:rPr>
            </w:pPr>
            <w:r w:rsidRPr="007654BB">
              <w:rPr>
                <w:rFonts w:ascii="Times New Roman" w:hAnsi="Times New Roman" w:cs="Times New Roman"/>
                <w:sz w:val="20"/>
                <w:szCs w:val="24"/>
              </w:rPr>
              <w:t>2028</w:t>
            </w:r>
          </w:p>
        </w:tc>
        <w:tc>
          <w:tcPr>
            <w:tcW w:w="529" w:type="pct"/>
            <w:shd w:val="clear" w:color="auto" w:fill="auto"/>
            <w:vAlign w:val="center"/>
          </w:tcPr>
          <w:p w14:paraId="7B448152" w14:textId="77777777" w:rsidR="001F27AF" w:rsidRPr="007654BB" w:rsidRDefault="001F27AF" w:rsidP="00565457">
            <w:pPr>
              <w:spacing w:after="0" w:line="240" w:lineRule="auto"/>
              <w:jc w:val="center"/>
              <w:rPr>
                <w:rFonts w:ascii="Times New Roman" w:hAnsi="Times New Roman" w:cs="Times New Roman"/>
                <w:bCs/>
                <w:sz w:val="20"/>
                <w:szCs w:val="24"/>
              </w:rPr>
            </w:pPr>
            <w:r w:rsidRPr="007654BB">
              <w:rPr>
                <w:rFonts w:ascii="Times New Roman" w:hAnsi="Times New Roman" w:cs="Times New Roman"/>
                <w:sz w:val="20"/>
                <w:szCs w:val="24"/>
              </w:rPr>
              <w:t xml:space="preserve">2029-2040 </w:t>
            </w:r>
          </w:p>
        </w:tc>
      </w:tr>
      <w:tr w:rsidR="001F27AF" w:rsidRPr="007654BB" w14:paraId="53BD74D5" w14:textId="77777777" w:rsidTr="0091586B">
        <w:trPr>
          <w:trHeight w:val="20"/>
          <w:tblHeader/>
        </w:trPr>
        <w:tc>
          <w:tcPr>
            <w:tcW w:w="235" w:type="pct"/>
            <w:shd w:val="clear" w:color="auto" w:fill="auto"/>
            <w:vAlign w:val="center"/>
          </w:tcPr>
          <w:p w14:paraId="509A804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1055" w:type="pct"/>
            <w:shd w:val="clear" w:color="auto" w:fill="auto"/>
            <w:vAlign w:val="center"/>
          </w:tcPr>
          <w:p w14:paraId="5238BD1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530" w:type="pct"/>
            <w:shd w:val="clear" w:color="auto" w:fill="auto"/>
            <w:vAlign w:val="center"/>
          </w:tcPr>
          <w:p w14:paraId="65BA5718"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3</w:t>
            </w:r>
          </w:p>
        </w:tc>
        <w:tc>
          <w:tcPr>
            <w:tcW w:w="530" w:type="pct"/>
            <w:shd w:val="clear" w:color="auto" w:fill="auto"/>
            <w:vAlign w:val="center"/>
          </w:tcPr>
          <w:p w14:paraId="38AC21B7"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4</w:t>
            </w:r>
          </w:p>
        </w:tc>
        <w:tc>
          <w:tcPr>
            <w:tcW w:w="530" w:type="pct"/>
            <w:shd w:val="clear" w:color="auto" w:fill="auto"/>
            <w:vAlign w:val="center"/>
          </w:tcPr>
          <w:p w14:paraId="3E9635D5"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5</w:t>
            </w:r>
          </w:p>
        </w:tc>
        <w:tc>
          <w:tcPr>
            <w:tcW w:w="530" w:type="pct"/>
            <w:shd w:val="clear" w:color="auto" w:fill="auto"/>
            <w:vAlign w:val="center"/>
          </w:tcPr>
          <w:p w14:paraId="239C09BE"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6</w:t>
            </w:r>
          </w:p>
        </w:tc>
        <w:tc>
          <w:tcPr>
            <w:tcW w:w="530" w:type="pct"/>
            <w:shd w:val="clear" w:color="auto" w:fill="auto"/>
            <w:vAlign w:val="center"/>
          </w:tcPr>
          <w:p w14:paraId="342E7DF0"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7</w:t>
            </w:r>
          </w:p>
        </w:tc>
        <w:tc>
          <w:tcPr>
            <w:tcW w:w="530" w:type="pct"/>
            <w:shd w:val="clear" w:color="auto" w:fill="auto"/>
            <w:vAlign w:val="center"/>
          </w:tcPr>
          <w:p w14:paraId="76A237B3"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8</w:t>
            </w:r>
          </w:p>
        </w:tc>
        <w:tc>
          <w:tcPr>
            <w:tcW w:w="529" w:type="pct"/>
            <w:shd w:val="clear" w:color="auto" w:fill="auto"/>
            <w:vAlign w:val="center"/>
          </w:tcPr>
          <w:p w14:paraId="483FD439"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9</w:t>
            </w:r>
          </w:p>
        </w:tc>
      </w:tr>
      <w:tr w:rsidR="001F27AF" w:rsidRPr="007654BB" w14:paraId="352AAF3B" w14:textId="77777777" w:rsidTr="0091586B">
        <w:trPr>
          <w:trHeight w:val="20"/>
        </w:trPr>
        <w:tc>
          <w:tcPr>
            <w:tcW w:w="235" w:type="pct"/>
            <w:shd w:val="clear" w:color="auto" w:fill="auto"/>
            <w:vAlign w:val="center"/>
          </w:tcPr>
          <w:p w14:paraId="2637FF5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1055" w:type="pct"/>
            <w:shd w:val="clear" w:color="auto" w:fill="auto"/>
            <w:vAlign w:val="center"/>
          </w:tcPr>
          <w:p w14:paraId="4D4AD4DD"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Сельское поселение всего</w:t>
            </w:r>
          </w:p>
        </w:tc>
        <w:tc>
          <w:tcPr>
            <w:tcW w:w="530" w:type="pct"/>
            <w:vAlign w:val="center"/>
          </w:tcPr>
          <w:p w14:paraId="4AD50796"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1,87</w:t>
            </w:r>
          </w:p>
        </w:tc>
        <w:tc>
          <w:tcPr>
            <w:tcW w:w="530" w:type="pct"/>
            <w:vAlign w:val="center"/>
          </w:tcPr>
          <w:p w14:paraId="6990F582"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1,87</w:t>
            </w:r>
          </w:p>
        </w:tc>
        <w:tc>
          <w:tcPr>
            <w:tcW w:w="530" w:type="pct"/>
            <w:vAlign w:val="center"/>
          </w:tcPr>
          <w:p w14:paraId="79276B44"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1,87</w:t>
            </w:r>
          </w:p>
        </w:tc>
        <w:tc>
          <w:tcPr>
            <w:tcW w:w="530" w:type="pct"/>
            <w:vAlign w:val="center"/>
          </w:tcPr>
          <w:p w14:paraId="784B173F"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1,87</w:t>
            </w:r>
          </w:p>
        </w:tc>
        <w:tc>
          <w:tcPr>
            <w:tcW w:w="530" w:type="pct"/>
            <w:vAlign w:val="center"/>
          </w:tcPr>
          <w:p w14:paraId="73C7BC5A"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1,87</w:t>
            </w:r>
          </w:p>
        </w:tc>
        <w:tc>
          <w:tcPr>
            <w:tcW w:w="530" w:type="pct"/>
            <w:vAlign w:val="center"/>
          </w:tcPr>
          <w:p w14:paraId="5091BB43"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1,87</w:t>
            </w:r>
          </w:p>
        </w:tc>
        <w:tc>
          <w:tcPr>
            <w:tcW w:w="529" w:type="pct"/>
            <w:vAlign w:val="center"/>
          </w:tcPr>
          <w:p w14:paraId="01C9C8D8"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1,96</w:t>
            </w:r>
          </w:p>
        </w:tc>
      </w:tr>
      <w:tr w:rsidR="001F27AF" w:rsidRPr="007654BB" w14:paraId="71132126" w14:textId="77777777" w:rsidTr="0091586B">
        <w:trPr>
          <w:trHeight w:val="20"/>
        </w:trPr>
        <w:tc>
          <w:tcPr>
            <w:tcW w:w="235" w:type="pct"/>
            <w:shd w:val="clear" w:color="auto" w:fill="auto"/>
            <w:vAlign w:val="center"/>
          </w:tcPr>
          <w:p w14:paraId="41913D1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1055" w:type="pct"/>
            <w:shd w:val="clear" w:color="auto" w:fill="auto"/>
            <w:vAlign w:val="center"/>
          </w:tcPr>
          <w:p w14:paraId="7BE12684"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30" w:type="pct"/>
            <w:vAlign w:val="center"/>
          </w:tcPr>
          <w:p w14:paraId="078F98A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30" w:type="pct"/>
            <w:vAlign w:val="center"/>
          </w:tcPr>
          <w:p w14:paraId="2ADF29F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30" w:type="pct"/>
            <w:vAlign w:val="center"/>
          </w:tcPr>
          <w:p w14:paraId="4E58A0A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30" w:type="pct"/>
            <w:vAlign w:val="center"/>
          </w:tcPr>
          <w:p w14:paraId="3918C11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30" w:type="pct"/>
            <w:vAlign w:val="center"/>
          </w:tcPr>
          <w:p w14:paraId="05B3C08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30" w:type="pct"/>
            <w:vAlign w:val="center"/>
          </w:tcPr>
          <w:p w14:paraId="5BEDF7F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29" w:type="pct"/>
            <w:vAlign w:val="center"/>
          </w:tcPr>
          <w:p w14:paraId="534DF73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1,79</w:t>
            </w:r>
          </w:p>
        </w:tc>
      </w:tr>
      <w:tr w:rsidR="001F27AF" w:rsidRPr="007654BB" w14:paraId="33BC5252" w14:textId="77777777" w:rsidTr="0091586B">
        <w:trPr>
          <w:trHeight w:val="20"/>
        </w:trPr>
        <w:tc>
          <w:tcPr>
            <w:tcW w:w="235" w:type="pct"/>
            <w:shd w:val="clear" w:color="auto" w:fill="auto"/>
            <w:vAlign w:val="center"/>
          </w:tcPr>
          <w:p w14:paraId="05EB92EA"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1055" w:type="pct"/>
            <w:shd w:val="clear" w:color="auto" w:fill="auto"/>
            <w:vAlign w:val="center"/>
          </w:tcPr>
          <w:p w14:paraId="396FC1E5"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30" w:type="pct"/>
            <w:vAlign w:val="center"/>
          </w:tcPr>
          <w:p w14:paraId="0F6E5273"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30" w:type="pct"/>
            <w:vAlign w:val="center"/>
          </w:tcPr>
          <w:p w14:paraId="165DBA9B"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30" w:type="pct"/>
            <w:vAlign w:val="center"/>
          </w:tcPr>
          <w:p w14:paraId="24CC81F6"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30" w:type="pct"/>
            <w:vAlign w:val="center"/>
          </w:tcPr>
          <w:p w14:paraId="54A26FF1"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30" w:type="pct"/>
            <w:vAlign w:val="center"/>
          </w:tcPr>
          <w:p w14:paraId="76AD4584"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30" w:type="pct"/>
            <w:vAlign w:val="center"/>
          </w:tcPr>
          <w:p w14:paraId="7050D867"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29" w:type="pct"/>
            <w:vAlign w:val="center"/>
          </w:tcPr>
          <w:p w14:paraId="688AE692" w14:textId="77777777" w:rsidR="001F27AF" w:rsidRPr="007654BB" w:rsidRDefault="001F27AF" w:rsidP="004F39E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r>
    </w:tbl>
    <w:p w14:paraId="5AAEE11D" w14:textId="77777777" w:rsidR="001F27AF" w:rsidRPr="007654BB" w:rsidRDefault="001F27AF" w:rsidP="004F39E8">
      <w:pPr>
        <w:pStyle w:val="afe"/>
        <w:spacing w:before="120" w:beforeAutospacing="0" w:after="0" w:afterAutospacing="0"/>
        <w:ind w:firstLine="567"/>
        <w:jc w:val="center"/>
        <w:rPr>
          <w:sz w:val="28"/>
          <w:szCs w:val="28"/>
        </w:rPr>
      </w:pPr>
    </w:p>
    <w:p w14:paraId="01FF00C3" w14:textId="77777777" w:rsidR="001F27AF" w:rsidRPr="007654BB" w:rsidRDefault="001F27AF" w:rsidP="004F39E8">
      <w:pPr>
        <w:pStyle w:val="afe"/>
        <w:spacing w:before="120" w:beforeAutospacing="0" w:after="0" w:afterAutospacing="0"/>
        <w:ind w:firstLine="567"/>
        <w:jc w:val="center"/>
        <w:rPr>
          <w:sz w:val="28"/>
          <w:szCs w:val="28"/>
        </w:rPr>
      </w:pPr>
      <w:r w:rsidRPr="007654BB">
        <w:rPr>
          <w:sz w:val="28"/>
          <w:szCs w:val="28"/>
        </w:rPr>
        <w:t>Газоснабжение</w:t>
      </w:r>
    </w:p>
    <w:p w14:paraId="2ECCE98B" w14:textId="77777777" w:rsidR="001F27AF" w:rsidRPr="007654BB" w:rsidRDefault="001F27AF" w:rsidP="004F39E8">
      <w:pPr>
        <w:pStyle w:val="afe"/>
        <w:spacing w:before="0" w:beforeAutospacing="0" w:after="0" w:afterAutospacing="0"/>
        <w:ind w:firstLine="567"/>
        <w:jc w:val="both"/>
      </w:pPr>
      <w:r w:rsidRPr="007654BB">
        <w:t xml:space="preserve">Перспективные показатели спроса на природный газ потребителями с.п. Ульт-Ягун до 2040 года определены на основании прогнозных данных генерального плана с учётом изменения нагрузок в результате ввода новых объектов жилой и общественно-деловой застройки (Таблица 23). Перечень мероприятий приведён </w:t>
      </w:r>
      <w:bookmarkStart w:id="63" w:name="_Ref530052038"/>
      <w:r w:rsidRPr="007654BB">
        <w:t>в статье 19 раздела 5 Программы.</w:t>
      </w:r>
    </w:p>
    <w:p w14:paraId="062855E4" w14:textId="77777777" w:rsidR="001F27AF" w:rsidRPr="007654BB" w:rsidRDefault="001F27AF" w:rsidP="006F0412">
      <w:pPr>
        <w:pStyle w:val="ad"/>
        <w:spacing w:before="0"/>
        <w:rPr>
          <w:rFonts w:ascii="Times New Roman" w:hAnsi="Times New Roman" w:cs="Times New Roman"/>
        </w:rPr>
      </w:pPr>
      <w:bookmarkStart w:id="64" w:name="_Ref58446956"/>
      <w:r w:rsidRPr="007654BB">
        <w:rPr>
          <w:rFonts w:ascii="Times New Roman" w:hAnsi="Times New Roman" w:cs="Times New Roman"/>
        </w:rPr>
        <w:t xml:space="preserve">Таблица </w:t>
      </w:r>
      <w:r w:rsidRPr="007654BB">
        <w:rPr>
          <w:rFonts w:ascii="Times New Roman" w:hAnsi="Times New Roman" w:cs="Times New Roman"/>
          <w:noProof/>
        </w:rPr>
        <w:t>23</w:t>
      </w:r>
      <w:r w:rsidRPr="007654BB">
        <w:rPr>
          <w:rFonts w:ascii="Times New Roman" w:hAnsi="Times New Roman" w:cs="Times New Roman"/>
        </w:rPr>
        <w:t xml:space="preserve"> – Перспективные показатели газопотребления территории с.п. Ульт-Ягун</w:t>
      </w:r>
    </w:p>
    <w:p w14:paraId="5473AE85" w14:textId="77777777" w:rsidR="001F27AF" w:rsidRPr="007654BB" w:rsidRDefault="001F27AF" w:rsidP="006F0412">
      <w:pPr>
        <w:pStyle w:val="ad"/>
        <w:spacing w:before="0"/>
        <w:rPr>
          <w:rFonts w:ascii="Times New Roman" w:hAnsi="Times New Roman" w:cs="Times New Roman"/>
        </w:rPr>
      </w:pPr>
    </w:p>
    <w:tbl>
      <w:tblPr>
        <w:tblStyle w:val="a4"/>
        <w:tblW w:w="5003" w:type="pct"/>
        <w:tblLayout w:type="fixed"/>
        <w:tblLook w:val="04A0" w:firstRow="1" w:lastRow="0" w:firstColumn="1" w:lastColumn="0" w:noHBand="0" w:noVBand="1"/>
      </w:tblPr>
      <w:tblGrid>
        <w:gridCol w:w="516"/>
        <w:gridCol w:w="2028"/>
        <w:gridCol w:w="1035"/>
        <w:gridCol w:w="1000"/>
        <w:gridCol w:w="1002"/>
        <w:gridCol w:w="1087"/>
        <w:gridCol w:w="1162"/>
        <w:gridCol w:w="1016"/>
        <w:gridCol w:w="1014"/>
      </w:tblGrid>
      <w:tr w:rsidR="001F27AF" w:rsidRPr="007654BB" w14:paraId="38D24C98" w14:textId="77777777" w:rsidTr="006F0412">
        <w:trPr>
          <w:trHeight w:val="20"/>
        </w:trPr>
        <w:tc>
          <w:tcPr>
            <w:tcW w:w="262" w:type="pct"/>
            <w:vMerge w:val="restart"/>
            <w:vAlign w:val="center"/>
            <w:hideMark/>
          </w:tcPr>
          <w:p w14:paraId="74FB01F9" w14:textId="77777777" w:rsidR="001F27AF" w:rsidRPr="007654BB" w:rsidRDefault="001F27AF" w:rsidP="005D1D88">
            <w:pPr>
              <w:ind w:left="-57"/>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1029" w:type="pct"/>
            <w:vMerge w:val="restart"/>
            <w:vAlign w:val="center"/>
            <w:hideMark/>
          </w:tcPr>
          <w:p w14:paraId="5C87AF9B"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Потребители/год</w:t>
            </w:r>
          </w:p>
        </w:tc>
        <w:tc>
          <w:tcPr>
            <w:tcW w:w="3709" w:type="pct"/>
            <w:gridSpan w:val="7"/>
            <w:vAlign w:val="center"/>
          </w:tcPr>
          <w:p w14:paraId="5C68BAC7"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Показатели газопотребления, млн куб. м</w:t>
            </w:r>
          </w:p>
        </w:tc>
      </w:tr>
      <w:tr w:rsidR="001F27AF" w:rsidRPr="007654BB" w14:paraId="7BBF26F7" w14:textId="77777777" w:rsidTr="006F0412">
        <w:trPr>
          <w:trHeight w:val="20"/>
        </w:trPr>
        <w:tc>
          <w:tcPr>
            <w:tcW w:w="262" w:type="pct"/>
            <w:vMerge/>
            <w:vAlign w:val="center"/>
            <w:hideMark/>
          </w:tcPr>
          <w:p w14:paraId="76D1370F" w14:textId="77777777" w:rsidR="001F27AF" w:rsidRPr="007654BB" w:rsidRDefault="001F27AF" w:rsidP="005D1D88">
            <w:pPr>
              <w:jc w:val="center"/>
              <w:rPr>
                <w:rFonts w:ascii="Times New Roman" w:hAnsi="Times New Roman" w:cs="Times New Roman"/>
                <w:sz w:val="20"/>
                <w:szCs w:val="24"/>
              </w:rPr>
            </w:pPr>
          </w:p>
        </w:tc>
        <w:tc>
          <w:tcPr>
            <w:tcW w:w="1029" w:type="pct"/>
            <w:vMerge/>
            <w:vAlign w:val="center"/>
            <w:hideMark/>
          </w:tcPr>
          <w:p w14:paraId="533A4477" w14:textId="77777777" w:rsidR="001F27AF" w:rsidRPr="007654BB" w:rsidRDefault="001F27AF" w:rsidP="005D1D88">
            <w:pPr>
              <w:jc w:val="center"/>
              <w:rPr>
                <w:rFonts w:ascii="Times New Roman" w:hAnsi="Times New Roman" w:cs="Times New Roman"/>
                <w:sz w:val="20"/>
                <w:szCs w:val="24"/>
              </w:rPr>
            </w:pPr>
          </w:p>
        </w:tc>
        <w:tc>
          <w:tcPr>
            <w:tcW w:w="525" w:type="pct"/>
            <w:vAlign w:val="center"/>
          </w:tcPr>
          <w:p w14:paraId="7D617965" w14:textId="77777777" w:rsidR="001F27AF" w:rsidRPr="007654BB" w:rsidRDefault="001F27AF" w:rsidP="006F0412">
            <w:pPr>
              <w:jc w:val="center"/>
              <w:rPr>
                <w:rFonts w:ascii="Times New Roman" w:hAnsi="Times New Roman" w:cs="Times New Roman"/>
                <w:sz w:val="20"/>
                <w:szCs w:val="24"/>
              </w:rPr>
            </w:pPr>
            <w:r w:rsidRPr="007654BB">
              <w:rPr>
                <w:rFonts w:ascii="Times New Roman" w:hAnsi="Times New Roman" w:cs="Times New Roman"/>
                <w:sz w:val="20"/>
                <w:szCs w:val="24"/>
              </w:rPr>
              <w:t>2023</w:t>
            </w:r>
            <w:r w:rsidRPr="007654BB">
              <w:rPr>
                <w:rFonts w:ascii="Times New Roman" w:hAnsi="Times New Roman" w:cs="Times New Roman"/>
                <w:sz w:val="20"/>
                <w:szCs w:val="24"/>
                <w:lang w:val="en-US"/>
              </w:rPr>
              <w:t xml:space="preserve"> </w:t>
            </w:r>
            <w:r w:rsidRPr="007654BB">
              <w:rPr>
                <w:rFonts w:ascii="Times New Roman" w:hAnsi="Times New Roman" w:cs="Times New Roman"/>
                <w:sz w:val="20"/>
                <w:szCs w:val="24"/>
              </w:rPr>
              <w:t>год (оценка)</w:t>
            </w:r>
          </w:p>
        </w:tc>
        <w:tc>
          <w:tcPr>
            <w:tcW w:w="507" w:type="pct"/>
            <w:vAlign w:val="center"/>
          </w:tcPr>
          <w:p w14:paraId="1F7B14AD"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2024 год</w:t>
            </w:r>
            <w:r w:rsidRPr="007654BB">
              <w:rPr>
                <w:rFonts w:ascii="Times New Roman" w:hAnsi="Times New Roman" w:cs="Times New Roman"/>
                <w:sz w:val="20"/>
                <w:szCs w:val="24"/>
                <w:lang w:val="en-US"/>
              </w:rPr>
              <w:t xml:space="preserve"> </w:t>
            </w:r>
            <w:r w:rsidRPr="007654BB">
              <w:rPr>
                <w:rFonts w:ascii="Times New Roman" w:hAnsi="Times New Roman" w:cs="Times New Roman"/>
                <w:sz w:val="20"/>
                <w:szCs w:val="24"/>
              </w:rPr>
              <w:t>(расчёт)</w:t>
            </w:r>
          </w:p>
        </w:tc>
        <w:tc>
          <w:tcPr>
            <w:tcW w:w="508" w:type="pct"/>
            <w:vAlign w:val="center"/>
          </w:tcPr>
          <w:p w14:paraId="4FD4E36C" w14:textId="77777777" w:rsidR="001F27AF" w:rsidRPr="007654BB" w:rsidRDefault="001F27AF" w:rsidP="006F0412">
            <w:pPr>
              <w:jc w:val="center"/>
              <w:rPr>
                <w:rFonts w:ascii="Times New Roman" w:hAnsi="Times New Roman" w:cs="Times New Roman"/>
                <w:sz w:val="20"/>
                <w:szCs w:val="24"/>
              </w:rPr>
            </w:pPr>
            <w:r w:rsidRPr="007654BB">
              <w:rPr>
                <w:rFonts w:ascii="Times New Roman" w:hAnsi="Times New Roman" w:cs="Times New Roman"/>
                <w:sz w:val="20"/>
                <w:szCs w:val="24"/>
              </w:rPr>
              <w:t>2025</w:t>
            </w:r>
          </w:p>
        </w:tc>
        <w:tc>
          <w:tcPr>
            <w:tcW w:w="551" w:type="pct"/>
            <w:vAlign w:val="center"/>
          </w:tcPr>
          <w:p w14:paraId="35259761" w14:textId="77777777" w:rsidR="001F27AF" w:rsidRPr="007654BB" w:rsidRDefault="001F27AF" w:rsidP="006F0412">
            <w:pPr>
              <w:jc w:val="center"/>
              <w:rPr>
                <w:rFonts w:ascii="Times New Roman" w:hAnsi="Times New Roman" w:cs="Times New Roman"/>
                <w:sz w:val="20"/>
                <w:szCs w:val="24"/>
              </w:rPr>
            </w:pPr>
            <w:r w:rsidRPr="007654BB">
              <w:rPr>
                <w:rFonts w:ascii="Times New Roman" w:hAnsi="Times New Roman" w:cs="Times New Roman"/>
                <w:sz w:val="20"/>
                <w:szCs w:val="24"/>
              </w:rPr>
              <w:t>2026</w:t>
            </w:r>
          </w:p>
        </w:tc>
        <w:tc>
          <w:tcPr>
            <w:tcW w:w="589" w:type="pct"/>
            <w:vAlign w:val="center"/>
          </w:tcPr>
          <w:p w14:paraId="7E2D225A" w14:textId="77777777" w:rsidR="001F27AF" w:rsidRPr="007654BB" w:rsidRDefault="001F27AF" w:rsidP="006F0412">
            <w:pPr>
              <w:jc w:val="center"/>
              <w:rPr>
                <w:rFonts w:ascii="Times New Roman" w:hAnsi="Times New Roman" w:cs="Times New Roman"/>
                <w:sz w:val="20"/>
                <w:szCs w:val="24"/>
              </w:rPr>
            </w:pPr>
            <w:r w:rsidRPr="007654BB">
              <w:rPr>
                <w:rFonts w:ascii="Times New Roman" w:hAnsi="Times New Roman" w:cs="Times New Roman"/>
                <w:sz w:val="20"/>
                <w:szCs w:val="24"/>
              </w:rPr>
              <w:t>2027</w:t>
            </w:r>
          </w:p>
        </w:tc>
        <w:tc>
          <w:tcPr>
            <w:tcW w:w="515" w:type="pct"/>
            <w:vAlign w:val="center"/>
          </w:tcPr>
          <w:p w14:paraId="248BC6CA" w14:textId="77777777" w:rsidR="001F27AF" w:rsidRPr="007654BB" w:rsidRDefault="001F27AF" w:rsidP="006F0412">
            <w:pPr>
              <w:jc w:val="center"/>
              <w:rPr>
                <w:rFonts w:ascii="Times New Roman" w:hAnsi="Times New Roman" w:cs="Times New Roman"/>
                <w:sz w:val="20"/>
                <w:szCs w:val="24"/>
              </w:rPr>
            </w:pPr>
            <w:r w:rsidRPr="007654BB">
              <w:rPr>
                <w:rFonts w:ascii="Times New Roman" w:hAnsi="Times New Roman" w:cs="Times New Roman"/>
                <w:sz w:val="20"/>
                <w:szCs w:val="24"/>
              </w:rPr>
              <w:t>2028</w:t>
            </w:r>
          </w:p>
        </w:tc>
        <w:tc>
          <w:tcPr>
            <w:tcW w:w="515" w:type="pct"/>
            <w:vAlign w:val="center"/>
          </w:tcPr>
          <w:p w14:paraId="21560309" w14:textId="77777777" w:rsidR="001F27AF" w:rsidRPr="007654BB" w:rsidRDefault="001F27AF" w:rsidP="006F0412">
            <w:pPr>
              <w:jc w:val="center"/>
              <w:rPr>
                <w:rFonts w:ascii="Times New Roman" w:hAnsi="Times New Roman" w:cs="Times New Roman"/>
                <w:sz w:val="20"/>
                <w:szCs w:val="24"/>
              </w:rPr>
            </w:pPr>
            <w:r w:rsidRPr="007654BB">
              <w:rPr>
                <w:rFonts w:ascii="Times New Roman" w:hAnsi="Times New Roman" w:cs="Times New Roman"/>
                <w:sz w:val="20"/>
                <w:szCs w:val="24"/>
              </w:rPr>
              <w:t xml:space="preserve">2029-2040 </w:t>
            </w:r>
          </w:p>
        </w:tc>
      </w:tr>
      <w:tr w:rsidR="001F27AF" w:rsidRPr="007654BB" w14:paraId="486BC73C" w14:textId="77777777" w:rsidTr="006F0412">
        <w:trPr>
          <w:trHeight w:val="20"/>
        </w:trPr>
        <w:tc>
          <w:tcPr>
            <w:tcW w:w="262" w:type="pct"/>
          </w:tcPr>
          <w:p w14:paraId="6F46C27F"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bCs/>
                <w:sz w:val="20"/>
                <w:szCs w:val="24"/>
              </w:rPr>
              <w:lastRenderedPageBreak/>
              <w:t>1</w:t>
            </w:r>
          </w:p>
        </w:tc>
        <w:tc>
          <w:tcPr>
            <w:tcW w:w="1029" w:type="pct"/>
          </w:tcPr>
          <w:p w14:paraId="08A06A37" w14:textId="77777777" w:rsidR="001F27AF" w:rsidRPr="007654BB" w:rsidRDefault="001F27AF" w:rsidP="005D1D88">
            <w:pPr>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 всего</w:t>
            </w:r>
            <w:r w:rsidRPr="007654BB">
              <w:rPr>
                <w:rFonts w:ascii="Times New Roman" w:hAnsi="Times New Roman" w:cs="Times New Roman"/>
                <w:bCs/>
                <w:sz w:val="20"/>
                <w:szCs w:val="24"/>
                <w:lang w:val="en-US"/>
              </w:rPr>
              <w:t xml:space="preserve"> </w:t>
            </w:r>
            <w:r w:rsidRPr="007654BB">
              <w:rPr>
                <w:rFonts w:ascii="Times New Roman" w:hAnsi="Times New Roman" w:cs="Times New Roman"/>
                <w:bCs/>
                <w:sz w:val="20"/>
                <w:szCs w:val="24"/>
              </w:rPr>
              <w:t xml:space="preserve">отопление </w:t>
            </w:r>
          </w:p>
        </w:tc>
        <w:tc>
          <w:tcPr>
            <w:tcW w:w="525" w:type="pct"/>
            <w:vAlign w:val="center"/>
          </w:tcPr>
          <w:p w14:paraId="0D177F00"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sz w:val="20"/>
                <w:szCs w:val="24"/>
              </w:rPr>
              <w:t>3,6</w:t>
            </w:r>
          </w:p>
        </w:tc>
        <w:tc>
          <w:tcPr>
            <w:tcW w:w="507" w:type="pct"/>
            <w:vAlign w:val="center"/>
          </w:tcPr>
          <w:p w14:paraId="596FCD42"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sz w:val="20"/>
                <w:szCs w:val="24"/>
              </w:rPr>
              <w:t>3,2</w:t>
            </w:r>
          </w:p>
        </w:tc>
        <w:tc>
          <w:tcPr>
            <w:tcW w:w="508" w:type="pct"/>
            <w:vAlign w:val="center"/>
          </w:tcPr>
          <w:p w14:paraId="312247E7"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sz w:val="20"/>
                <w:szCs w:val="24"/>
              </w:rPr>
              <w:t>3,2</w:t>
            </w:r>
          </w:p>
        </w:tc>
        <w:tc>
          <w:tcPr>
            <w:tcW w:w="551" w:type="pct"/>
            <w:vAlign w:val="center"/>
          </w:tcPr>
          <w:p w14:paraId="0B2D241D"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sz w:val="20"/>
                <w:szCs w:val="24"/>
              </w:rPr>
              <w:t>3,2</w:t>
            </w:r>
          </w:p>
        </w:tc>
        <w:tc>
          <w:tcPr>
            <w:tcW w:w="589" w:type="pct"/>
            <w:vAlign w:val="center"/>
          </w:tcPr>
          <w:p w14:paraId="5DCF330B"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sz w:val="20"/>
                <w:szCs w:val="24"/>
              </w:rPr>
              <w:t>3,3</w:t>
            </w:r>
          </w:p>
        </w:tc>
        <w:tc>
          <w:tcPr>
            <w:tcW w:w="515" w:type="pct"/>
            <w:vAlign w:val="center"/>
          </w:tcPr>
          <w:p w14:paraId="70E603E9"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sz w:val="20"/>
                <w:szCs w:val="24"/>
              </w:rPr>
              <w:t>3,4</w:t>
            </w:r>
          </w:p>
        </w:tc>
        <w:tc>
          <w:tcPr>
            <w:tcW w:w="515" w:type="pct"/>
            <w:vAlign w:val="center"/>
          </w:tcPr>
          <w:p w14:paraId="4330F675"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sz w:val="20"/>
                <w:szCs w:val="24"/>
              </w:rPr>
              <w:t>3,7</w:t>
            </w:r>
          </w:p>
        </w:tc>
      </w:tr>
      <w:tr w:rsidR="001F27AF" w:rsidRPr="007654BB" w14:paraId="0B1CB380" w14:textId="77777777" w:rsidTr="006F0412">
        <w:trPr>
          <w:trHeight w:val="20"/>
        </w:trPr>
        <w:tc>
          <w:tcPr>
            <w:tcW w:w="262" w:type="pct"/>
          </w:tcPr>
          <w:p w14:paraId="69C735BE"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bCs/>
                <w:sz w:val="20"/>
                <w:szCs w:val="24"/>
              </w:rPr>
              <w:t>2</w:t>
            </w:r>
          </w:p>
        </w:tc>
        <w:tc>
          <w:tcPr>
            <w:tcW w:w="1029" w:type="pct"/>
          </w:tcPr>
          <w:p w14:paraId="1A6597E9" w14:textId="77777777" w:rsidR="001F27AF" w:rsidRPr="007654BB" w:rsidRDefault="001F27AF" w:rsidP="005D1D88">
            <w:pPr>
              <w:rPr>
                <w:rFonts w:ascii="Times New Roman" w:hAnsi="Times New Roman" w:cs="Times New Roman"/>
                <w:bCs/>
                <w:sz w:val="20"/>
                <w:szCs w:val="24"/>
              </w:rPr>
            </w:pPr>
            <w:r w:rsidRPr="007654BB">
              <w:rPr>
                <w:rFonts w:ascii="Times New Roman" w:hAnsi="Times New Roman" w:cs="Times New Roman"/>
                <w:sz w:val="20"/>
                <w:szCs w:val="24"/>
              </w:rPr>
              <w:t>п. Ульт-Ягун отопление</w:t>
            </w:r>
          </w:p>
        </w:tc>
        <w:tc>
          <w:tcPr>
            <w:tcW w:w="525" w:type="pct"/>
            <w:vAlign w:val="center"/>
          </w:tcPr>
          <w:p w14:paraId="46818FF9"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3,3</w:t>
            </w:r>
          </w:p>
        </w:tc>
        <w:tc>
          <w:tcPr>
            <w:tcW w:w="507" w:type="pct"/>
            <w:vAlign w:val="center"/>
          </w:tcPr>
          <w:p w14:paraId="737D247D"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2,9</w:t>
            </w:r>
          </w:p>
        </w:tc>
        <w:tc>
          <w:tcPr>
            <w:tcW w:w="508" w:type="pct"/>
            <w:vAlign w:val="center"/>
          </w:tcPr>
          <w:p w14:paraId="22EDB1DE"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2,9</w:t>
            </w:r>
          </w:p>
        </w:tc>
        <w:tc>
          <w:tcPr>
            <w:tcW w:w="551" w:type="pct"/>
            <w:vAlign w:val="center"/>
          </w:tcPr>
          <w:p w14:paraId="13CD5F0D"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2,9</w:t>
            </w:r>
          </w:p>
        </w:tc>
        <w:tc>
          <w:tcPr>
            <w:tcW w:w="589" w:type="pct"/>
            <w:vAlign w:val="center"/>
          </w:tcPr>
          <w:p w14:paraId="48C4418D"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3,0</w:t>
            </w:r>
          </w:p>
        </w:tc>
        <w:tc>
          <w:tcPr>
            <w:tcW w:w="515" w:type="pct"/>
            <w:vAlign w:val="center"/>
          </w:tcPr>
          <w:p w14:paraId="2C13912B"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3,1</w:t>
            </w:r>
          </w:p>
        </w:tc>
        <w:tc>
          <w:tcPr>
            <w:tcW w:w="515" w:type="pct"/>
            <w:vAlign w:val="center"/>
          </w:tcPr>
          <w:p w14:paraId="05B4FB63"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3,3</w:t>
            </w:r>
          </w:p>
        </w:tc>
      </w:tr>
      <w:tr w:rsidR="001F27AF" w:rsidRPr="007654BB" w14:paraId="25BF84B0" w14:textId="77777777" w:rsidTr="006F0412">
        <w:trPr>
          <w:trHeight w:val="20"/>
        </w:trPr>
        <w:tc>
          <w:tcPr>
            <w:tcW w:w="262" w:type="pct"/>
          </w:tcPr>
          <w:p w14:paraId="671EE142" w14:textId="77777777" w:rsidR="001F27AF" w:rsidRPr="007654BB" w:rsidRDefault="001F27AF" w:rsidP="005D1D88">
            <w:pPr>
              <w:jc w:val="center"/>
              <w:rPr>
                <w:rFonts w:ascii="Times New Roman" w:hAnsi="Times New Roman" w:cs="Times New Roman"/>
                <w:bCs/>
                <w:sz w:val="20"/>
                <w:szCs w:val="24"/>
              </w:rPr>
            </w:pPr>
            <w:r w:rsidRPr="007654BB">
              <w:rPr>
                <w:rFonts w:ascii="Times New Roman" w:hAnsi="Times New Roman" w:cs="Times New Roman"/>
                <w:bCs/>
                <w:sz w:val="20"/>
                <w:szCs w:val="24"/>
              </w:rPr>
              <w:t>3</w:t>
            </w:r>
          </w:p>
        </w:tc>
        <w:tc>
          <w:tcPr>
            <w:tcW w:w="1029" w:type="pct"/>
          </w:tcPr>
          <w:p w14:paraId="26B47DD1" w14:textId="77777777" w:rsidR="001F27AF" w:rsidRPr="007654BB" w:rsidRDefault="001F27AF" w:rsidP="005D1D88">
            <w:pPr>
              <w:rPr>
                <w:rFonts w:ascii="Times New Roman" w:hAnsi="Times New Roman" w:cs="Times New Roman"/>
                <w:bCs/>
                <w:sz w:val="20"/>
                <w:szCs w:val="24"/>
              </w:rPr>
            </w:pPr>
            <w:r w:rsidRPr="007654BB">
              <w:rPr>
                <w:rFonts w:ascii="Times New Roman" w:hAnsi="Times New Roman" w:cs="Times New Roman"/>
                <w:sz w:val="20"/>
                <w:szCs w:val="24"/>
              </w:rPr>
              <w:t>п. Тром-Аган отопление</w:t>
            </w:r>
          </w:p>
        </w:tc>
        <w:tc>
          <w:tcPr>
            <w:tcW w:w="525" w:type="pct"/>
            <w:vAlign w:val="center"/>
          </w:tcPr>
          <w:p w14:paraId="754B706C"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07" w:type="pct"/>
            <w:vAlign w:val="center"/>
          </w:tcPr>
          <w:p w14:paraId="6A24D399"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08" w:type="pct"/>
            <w:vAlign w:val="center"/>
          </w:tcPr>
          <w:p w14:paraId="21D671DF"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51" w:type="pct"/>
            <w:vAlign w:val="center"/>
          </w:tcPr>
          <w:p w14:paraId="3ADB30F5"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89" w:type="pct"/>
            <w:vAlign w:val="center"/>
          </w:tcPr>
          <w:p w14:paraId="05F202A5"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15" w:type="pct"/>
            <w:vAlign w:val="center"/>
          </w:tcPr>
          <w:p w14:paraId="305C2D0A"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15" w:type="pct"/>
            <w:vAlign w:val="center"/>
          </w:tcPr>
          <w:p w14:paraId="5B389BD8" w14:textId="77777777" w:rsidR="001F27AF" w:rsidRPr="007654BB" w:rsidRDefault="001F27AF" w:rsidP="005D1D88">
            <w:pPr>
              <w:jc w:val="center"/>
              <w:rPr>
                <w:rFonts w:ascii="Times New Roman" w:hAnsi="Times New Roman" w:cs="Times New Roman"/>
                <w:sz w:val="20"/>
                <w:szCs w:val="24"/>
              </w:rPr>
            </w:pPr>
            <w:r w:rsidRPr="007654BB">
              <w:rPr>
                <w:rFonts w:ascii="Times New Roman" w:hAnsi="Times New Roman" w:cs="Times New Roman"/>
                <w:sz w:val="20"/>
                <w:szCs w:val="24"/>
              </w:rPr>
              <w:t>0,3</w:t>
            </w:r>
          </w:p>
        </w:tc>
      </w:tr>
    </w:tbl>
    <w:p w14:paraId="3F5217E6" w14:textId="77777777" w:rsidR="001F27AF" w:rsidRPr="007654BB" w:rsidRDefault="001F27AF" w:rsidP="006F0412">
      <w:pPr>
        <w:pStyle w:val="a8"/>
        <w:spacing w:before="0" w:after="0"/>
        <w:rPr>
          <w:rFonts w:ascii="Times New Roman" w:hAnsi="Times New Roman" w:cs="Times New Roman"/>
        </w:rPr>
      </w:pPr>
      <w:r w:rsidRPr="007654BB">
        <w:rPr>
          <w:rFonts w:ascii="Times New Roman" w:hAnsi="Times New Roman" w:cs="Times New Roman"/>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путём (в случае ее отсутствия)</w:t>
      </w:r>
    </w:p>
    <w:p w14:paraId="4B6BA2BA" w14:textId="77777777" w:rsidR="001F27AF" w:rsidRPr="007654BB" w:rsidRDefault="001F27AF" w:rsidP="00243220">
      <w:pPr>
        <w:pStyle w:val="ad"/>
        <w:spacing w:before="0"/>
        <w:rPr>
          <w:rFonts w:ascii="Times New Roman" w:hAnsi="Times New Roman" w:cs="Times New Roman"/>
        </w:rPr>
      </w:pPr>
    </w:p>
    <w:p w14:paraId="7B4EA10B" w14:textId="77777777" w:rsidR="001F27AF" w:rsidRPr="007654BB" w:rsidRDefault="001F27AF" w:rsidP="00243220">
      <w:pPr>
        <w:pStyle w:val="ad"/>
        <w:spacing w:before="0"/>
        <w:rPr>
          <w:rFonts w:ascii="Times New Roman" w:hAnsi="Times New Roman" w:cs="Times New Roman"/>
        </w:rPr>
      </w:pPr>
    </w:p>
    <w:p w14:paraId="12851D48" w14:textId="77777777" w:rsidR="001F27AF" w:rsidRPr="007654BB" w:rsidRDefault="001F27AF" w:rsidP="00451BF2">
      <w:pPr>
        <w:pStyle w:val="1"/>
        <w:numPr>
          <w:ilvl w:val="0"/>
          <w:numId w:val="0"/>
        </w:numPr>
        <w:spacing w:after="0"/>
        <w:ind w:left="431" w:hanging="431"/>
        <w:jc w:val="center"/>
        <w:rPr>
          <w:rFonts w:ascii="Times New Roman" w:hAnsi="Times New Roman" w:cs="Times New Roman"/>
          <w:b w:val="0"/>
        </w:rPr>
      </w:pPr>
      <w:bookmarkStart w:id="65" w:name="_Toc89759333"/>
      <w:bookmarkStart w:id="66" w:name="_Toc91603234"/>
      <w:bookmarkEnd w:id="63"/>
      <w:bookmarkEnd w:id="64"/>
      <w:r w:rsidRPr="007654BB">
        <w:rPr>
          <w:rFonts w:ascii="Times New Roman" w:hAnsi="Times New Roman" w:cs="Times New Roman"/>
          <w:b w:val="0"/>
        </w:rPr>
        <w:lastRenderedPageBreak/>
        <w:t>Раздел 4. Целевые показатели развития коммунальной инфраструктуры</w:t>
      </w:r>
      <w:bookmarkEnd w:id="65"/>
      <w:bookmarkEnd w:id="66"/>
    </w:p>
    <w:p w14:paraId="17C1176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Результатом реализации Программы является достижение к 2040 году целевых показателей развития систем коммунальной инфраструктуры.</w:t>
      </w:r>
    </w:p>
    <w:p w14:paraId="65AC298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Основными группами показателей являются:</w:t>
      </w:r>
    </w:p>
    <w:p w14:paraId="18C30395" w14:textId="77777777" w:rsidR="001F27AF" w:rsidRPr="007654BB" w:rsidRDefault="001F27AF" w:rsidP="001D64CF">
      <w:pPr>
        <w:pStyle w:val="aa"/>
        <w:numPr>
          <w:ilvl w:val="0"/>
          <w:numId w:val="15"/>
        </w:numPr>
        <w:spacing w:before="0" w:after="0"/>
        <w:rPr>
          <w:rFonts w:ascii="Times New Roman" w:hAnsi="Times New Roman" w:cs="Times New Roman"/>
        </w:rPr>
      </w:pPr>
      <w:r w:rsidRPr="007654BB">
        <w:rPr>
          <w:rFonts w:ascii="Times New Roman" w:hAnsi="Times New Roman" w:cs="Times New Roman"/>
        </w:rPr>
        <w:t xml:space="preserve">критерии доступности для населения коммунальных услуг; </w:t>
      </w:r>
    </w:p>
    <w:p w14:paraId="0C6D1A30" w14:textId="77777777" w:rsidR="001F27AF" w:rsidRPr="007654BB" w:rsidRDefault="001F27AF" w:rsidP="001D64CF">
      <w:pPr>
        <w:pStyle w:val="aa"/>
        <w:numPr>
          <w:ilvl w:val="0"/>
          <w:numId w:val="15"/>
        </w:numPr>
        <w:spacing w:before="0" w:after="0"/>
        <w:rPr>
          <w:rFonts w:ascii="Times New Roman" w:hAnsi="Times New Roman" w:cs="Times New Roman"/>
        </w:rPr>
      </w:pPr>
      <w:r w:rsidRPr="007654BB">
        <w:rPr>
          <w:rFonts w:ascii="Times New Roman" w:hAnsi="Times New Roman" w:cs="Times New Roman"/>
        </w:rPr>
        <w:t xml:space="preserve">показатели спроса на коммунальные ресурсы; </w:t>
      </w:r>
    </w:p>
    <w:p w14:paraId="5092599C" w14:textId="77777777" w:rsidR="001F27AF" w:rsidRPr="007654BB" w:rsidRDefault="001F27AF" w:rsidP="001D64CF">
      <w:pPr>
        <w:pStyle w:val="aa"/>
        <w:numPr>
          <w:ilvl w:val="0"/>
          <w:numId w:val="15"/>
        </w:numPr>
        <w:spacing w:before="0" w:after="0"/>
        <w:rPr>
          <w:rFonts w:ascii="Times New Roman" w:hAnsi="Times New Roman" w:cs="Times New Roman"/>
        </w:rPr>
      </w:pPr>
      <w:r w:rsidRPr="007654BB">
        <w:rPr>
          <w:rFonts w:ascii="Times New Roman" w:hAnsi="Times New Roman" w:cs="Times New Roman"/>
        </w:rPr>
        <w:t xml:space="preserve">показатели степени охвата потребителей приборами учёта; </w:t>
      </w:r>
    </w:p>
    <w:p w14:paraId="19849C07" w14:textId="77777777" w:rsidR="001F27AF" w:rsidRPr="007654BB" w:rsidRDefault="001F27AF" w:rsidP="001D64CF">
      <w:pPr>
        <w:pStyle w:val="aa"/>
        <w:numPr>
          <w:ilvl w:val="0"/>
          <w:numId w:val="15"/>
        </w:numPr>
        <w:spacing w:before="0" w:after="0"/>
        <w:rPr>
          <w:rFonts w:ascii="Times New Roman" w:hAnsi="Times New Roman" w:cs="Times New Roman"/>
        </w:rPr>
      </w:pPr>
      <w:r w:rsidRPr="007654BB">
        <w:rPr>
          <w:rFonts w:ascii="Times New Roman" w:hAnsi="Times New Roman" w:cs="Times New Roman"/>
        </w:rPr>
        <w:t xml:space="preserve">показатели надёжности по каждой системе ресурсоснабжения; </w:t>
      </w:r>
    </w:p>
    <w:p w14:paraId="0F6270AB" w14:textId="77777777" w:rsidR="001F27AF" w:rsidRPr="007654BB" w:rsidRDefault="001F27AF" w:rsidP="001D64CF">
      <w:pPr>
        <w:pStyle w:val="aa"/>
        <w:numPr>
          <w:ilvl w:val="0"/>
          <w:numId w:val="15"/>
        </w:numPr>
        <w:spacing w:before="0" w:after="0"/>
        <w:rPr>
          <w:rFonts w:ascii="Times New Roman" w:hAnsi="Times New Roman" w:cs="Times New Roman"/>
        </w:rPr>
      </w:pPr>
      <w:r w:rsidRPr="007654BB">
        <w:rPr>
          <w:rFonts w:ascii="Times New Roman" w:hAnsi="Times New Roman" w:cs="Times New Roman"/>
        </w:rPr>
        <w:t xml:space="preserve">показатели эффективности производства и транспортировки ресурсов по каждой системе ресурсоснабжения; </w:t>
      </w:r>
    </w:p>
    <w:p w14:paraId="4E890578" w14:textId="77777777" w:rsidR="001F27AF" w:rsidRPr="007654BB" w:rsidRDefault="001F27AF" w:rsidP="001D64CF">
      <w:pPr>
        <w:pStyle w:val="aa"/>
        <w:numPr>
          <w:ilvl w:val="0"/>
          <w:numId w:val="15"/>
        </w:numPr>
        <w:spacing w:before="0" w:after="0"/>
        <w:rPr>
          <w:rFonts w:ascii="Times New Roman" w:hAnsi="Times New Roman" w:cs="Times New Roman"/>
        </w:rPr>
      </w:pPr>
      <w:r w:rsidRPr="007654BB">
        <w:rPr>
          <w:rFonts w:ascii="Times New Roman" w:hAnsi="Times New Roman" w:cs="Times New Roman"/>
        </w:rPr>
        <w:t>показатели эффективности потребления каждого вида коммунального ресурса.</w:t>
      </w:r>
    </w:p>
    <w:p w14:paraId="79A3B30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Целевые показатели устанавливаются по каждой системе коммунальной инфраструктуры и подлежат ежегодной корректировке. </w:t>
      </w:r>
    </w:p>
    <w:p w14:paraId="1817AC4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14:paraId="5F38AAA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Охват потребителей услугами используется для оценки качества работы систем жизнеобеспечения. </w:t>
      </w:r>
    </w:p>
    <w:p w14:paraId="1BF7D5D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Уровень использования производственных мощностей, обеспеченность приборами учёта характеризуют сбалансированность систем. </w:t>
      </w:r>
    </w:p>
    <w:p w14:paraId="0DD32E5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Надёжность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14:paraId="79A4760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Ресурсная эффективность, определяя рациональность использования ресурсов, характеризуется следующими показателями: удельный расход электроэнергии, удельный расход топлива.</w:t>
      </w:r>
    </w:p>
    <w:p w14:paraId="35519309" w14:textId="77777777" w:rsidR="001F27AF" w:rsidRPr="007654BB" w:rsidRDefault="001F27AF" w:rsidP="002D244D">
      <w:pPr>
        <w:pStyle w:val="a8"/>
        <w:spacing w:before="0" w:after="0"/>
        <w:rPr>
          <w:rFonts w:ascii="Times New Roman" w:hAnsi="Times New Roman" w:cs="Times New Roman"/>
        </w:rPr>
      </w:pPr>
      <w:r w:rsidRPr="007654BB">
        <w:rPr>
          <w:rFonts w:ascii="Times New Roman" w:hAnsi="Times New Roman" w:cs="Times New Roman"/>
        </w:rPr>
        <w:t>При определении количественных значений целевых показателей развития коммунальной инфраструктуры были учтены следующие сведения:</w:t>
      </w:r>
    </w:p>
    <w:p w14:paraId="158290AC"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r w:rsidRPr="007654BB">
        <w:rPr>
          <w:rFonts w:ascii="Times New Roman" w:hAnsi="Times New Roman" w:cs="Times New Roman"/>
        </w:rPr>
        <w:t xml:space="preserve">Актуализированная схема водоснабжения и водоотведения сельского поселения Ульт-Ягун Сургутского района Ханты-Мансийского автономного округа-Югры на период до 2040 года, утверждённая постановлением администрации Сургутского района </w:t>
      </w:r>
      <w:r w:rsidRPr="007654BB">
        <w:rPr>
          <w:rFonts w:ascii="Times New Roman" w:hAnsi="Times New Roman" w:cs="Times New Roman"/>
        </w:rPr>
        <w:br/>
        <w:t>Ханты-Мансийского автономного округа-Югры от 13 сентября 2022 года № 3515 (далее – Схема водоснабжения и водоотведения с.п. Ульт-Ягун);</w:t>
      </w:r>
    </w:p>
    <w:p w14:paraId="4CF4C623"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r w:rsidRPr="007654BB">
        <w:rPr>
          <w:rFonts w:ascii="Times New Roman" w:hAnsi="Times New Roman" w:cs="Times New Roman"/>
        </w:rPr>
        <w:t>Актуализированная схема теплоснабжения на 2024 год с учетом электронной модели сельского поселения Ульт-Ягун Сургутского района на период до 2040 года, утверждённая постановлением администрации Сургутского района от _______ года № __ (далее – Схема теплоснабжения с.п. Ульт-Ягун);</w:t>
      </w:r>
    </w:p>
    <w:p w14:paraId="65621AA2"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r w:rsidRPr="007654BB">
        <w:rPr>
          <w:rFonts w:ascii="Times New Roman" w:hAnsi="Times New Roman" w:cs="Times New Roman"/>
        </w:rPr>
        <w:t>Региональная программа газификации жилищно-коммунального хозяйства, промышленных и иных организаций Ханты-Мансийского автономного округа - Югры до 2030 года, утверждённая распоряжением Правительства Ханты-Мансийского автономного округа-Югры от 24 декабря 2021 года № 726-рп;</w:t>
      </w:r>
    </w:p>
    <w:p w14:paraId="7FA4A498"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bookmarkStart w:id="67" w:name="_Hlk35606160"/>
      <w:r w:rsidRPr="007654BB">
        <w:rPr>
          <w:rFonts w:ascii="Times New Roman" w:hAnsi="Times New Roman" w:cs="Times New Roman"/>
        </w:rPr>
        <w:t>Схема и программа развития электроэнергетики Ханты-Мансийского автономного округа – Югры на период до 2027 года, утверждённая распоряжением Правительства Ханты-Мансийского автономного округа – Югры от 29 апреля 2022 года № 203-рп;</w:t>
      </w:r>
    </w:p>
    <w:p w14:paraId="6A4B6310"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bookmarkStart w:id="68" w:name="_Hlk35606390"/>
      <w:bookmarkStart w:id="69" w:name="_Hlk35606869"/>
      <w:bookmarkEnd w:id="67"/>
      <w:r w:rsidRPr="007654BB">
        <w:rPr>
          <w:rFonts w:ascii="Times New Roman" w:hAnsi="Times New Roman" w:cs="Times New Roman"/>
        </w:rPr>
        <w:t>Инвестиционная программа муниципального унитарного предприятия «Сургутские районные электрические сети» на 2020 – 2024 годы, утверждённая приказом Департамента жилищно-коммунального комплекса и энергетики Ханты-Мансийского автономного округа – Югры от 13 августа 2019 года № 33-Пр-85</w:t>
      </w:r>
      <w:bookmarkEnd w:id="68"/>
      <w:r w:rsidRPr="007654BB">
        <w:rPr>
          <w:rFonts w:ascii="Times New Roman" w:hAnsi="Times New Roman" w:cs="Times New Roman"/>
        </w:rPr>
        <w:t>;</w:t>
      </w:r>
    </w:p>
    <w:p w14:paraId="692442CA"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bookmarkStart w:id="70" w:name="_Hlk35606334"/>
      <w:bookmarkEnd w:id="69"/>
      <w:r w:rsidRPr="007654BB">
        <w:rPr>
          <w:rFonts w:ascii="Times New Roman" w:hAnsi="Times New Roman" w:cs="Times New Roman"/>
        </w:rPr>
        <w:t xml:space="preserve">Программа комплексного развития систем коммунальной инфраструктуры с.п. Ульт-Ягун на период до 2040 года в составе </w:t>
      </w:r>
      <w:bookmarkEnd w:id="70"/>
      <w:r w:rsidRPr="007654BB">
        <w:rPr>
          <w:rFonts w:ascii="Times New Roman" w:hAnsi="Times New Roman" w:cs="Times New Roman"/>
        </w:rPr>
        <w:t xml:space="preserve">Программы комплексного развития систем коммунальной инфраструктуры городских и сельских поселений Сургутского района на </w:t>
      </w:r>
      <w:r w:rsidRPr="007654BB">
        <w:rPr>
          <w:rFonts w:ascii="Times New Roman" w:hAnsi="Times New Roman" w:cs="Times New Roman"/>
        </w:rPr>
        <w:lastRenderedPageBreak/>
        <w:t>период до 2040 года, утверждённой решением Думы Сургутского района от 29 декабря 2021 года № 122-нпа;</w:t>
      </w:r>
    </w:p>
    <w:p w14:paraId="2F232164"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r w:rsidRPr="007654BB">
        <w:rPr>
          <w:rFonts w:ascii="Times New Roman" w:hAnsi="Times New Roman" w:cs="Times New Roman"/>
        </w:rPr>
        <w:t xml:space="preserve">Стратегия социально-экономического развития Сургутского района до 2030 года «Маршрут в благополучие», утверждённая решением Думы Сургутского района </w:t>
      </w:r>
      <w:r w:rsidRPr="007654BB">
        <w:rPr>
          <w:rFonts w:ascii="Times New Roman" w:hAnsi="Times New Roman" w:cs="Times New Roman"/>
        </w:rPr>
        <w:br/>
        <w:t>от 17 декабря 2018 года № 591;</w:t>
      </w:r>
    </w:p>
    <w:p w14:paraId="71C4C348"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r w:rsidRPr="007654BB">
        <w:rPr>
          <w:rFonts w:ascii="Times New Roman" w:hAnsi="Times New Roman" w:cs="Times New Roman"/>
        </w:rPr>
        <w:t>План реализации стратегии социально-экономического развития Сургутского района до 2030 года, утверждённый постановлением администрации Сургутского района от 28 июня 2019 года № 2502;</w:t>
      </w:r>
    </w:p>
    <w:p w14:paraId="248485B6" w14:textId="77777777" w:rsidR="001F27AF" w:rsidRPr="007654BB" w:rsidRDefault="001F27AF" w:rsidP="001D64CF">
      <w:pPr>
        <w:pStyle w:val="a"/>
        <w:numPr>
          <w:ilvl w:val="0"/>
          <w:numId w:val="16"/>
        </w:numPr>
        <w:tabs>
          <w:tab w:val="clear" w:pos="851"/>
          <w:tab w:val="left" w:pos="709"/>
          <w:tab w:val="left" w:pos="993"/>
        </w:tabs>
        <w:spacing w:before="0" w:after="0"/>
        <w:ind w:left="0" w:firstLine="709"/>
        <w:rPr>
          <w:rFonts w:ascii="Times New Roman" w:hAnsi="Times New Roman" w:cs="Times New Roman"/>
        </w:rPr>
      </w:pPr>
      <w:r w:rsidRPr="007654BB">
        <w:rPr>
          <w:rFonts w:ascii="Times New Roman" w:hAnsi="Times New Roman" w:cs="Times New Roman"/>
        </w:rPr>
        <w:t>План мероприятий на период 2023-2024 годы МУП «ТО УТВиВ № 1» МО СР.</w:t>
      </w:r>
    </w:p>
    <w:p w14:paraId="0B0A67D2" w14:textId="77777777" w:rsidR="001F27AF" w:rsidRPr="007654BB" w:rsidRDefault="001F27AF" w:rsidP="00451BF2">
      <w:pPr>
        <w:pStyle w:val="a8"/>
        <w:tabs>
          <w:tab w:val="left" w:pos="709"/>
          <w:tab w:val="left" w:pos="993"/>
        </w:tabs>
        <w:spacing w:before="0" w:after="0"/>
        <w:ind w:firstLine="709"/>
        <w:rPr>
          <w:rFonts w:ascii="Times New Roman" w:hAnsi="Times New Roman" w:cs="Times New Roman"/>
        </w:rPr>
      </w:pPr>
    </w:p>
    <w:p w14:paraId="293D8875" w14:textId="77777777" w:rsidR="001F27AF" w:rsidRPr="007654BB" w:rsidRDefault="001F27AF" w:rsidP="002D244D">
      <w:pPr>
        <w:pStyle w:val="a5"/>
        <w:spacing w:after="0" w:line="240" w:lineRule="auto"/>
        <w:ind w:left="1080"/>
        <w:jc w:val="both"/>
        <w:rPr>
          <w:rFonts w:ascii="Times New Roman" w:hAnsi="Times New Roman" w:cs="Times New Roman"/>
          <w:sz w:val="24"/>
          <w:szCs w:val="24"/>
        </w:rPr>
        <w:sectPr w:rsidR="001F27AF" w:rsidRPr="007654BB" w:rsidSect="00B91FB4">
          <w:pgSz w:w="11906" w:h="16838"/>
          <w:pgMar w:top="1134" w:right="567" w:bottom="1134" w:left="1701" w:header="708" w:footer="708" w:gutter="0"/>
          <w:cols w:space="708"/>
          <w:docGrid w:linePitch="360"/>
        </w:sectPr>
      </w:pPr>
    </w:p>
    <w:p w14:paraId="38A8A794" w14:textId="77777777" w:rsidR="001F27AF" w:rsidRPr="007654BB" w:rsidRDefault="001F27AF" w:rsidP="000C17F2">
      <w:pPr>
        <w:pStyle w:val="2"/>
        <w:spacing w:before="0"/>
        <w:ind w:left="709"/>
        <w:jc w:val="center"/>
        <w:rPr>
          <w:rFonts w:ascii="Times New Roman" w:hAnsi="Times New Roman" w:cs="Times New Roman"/>
          <w:b w:val="0"/>
        </w:rPr>
      </w:pPr>
      <w:bookmarkStart w:id="71" w:name="_Toc89759334"/>
      <w:bookmarkStart w:id="72" w:name="_Toc91603235"/>
      <w:r w:rsidRPr="007654BB">
        <w:rPr>
          <w:rFonts w:ascii="Times New Roman" w:hAnsi="Times New Roman" w:cs="Times New Roman"/>
          <w:b w:val="0"/>
        </w:rPr>
        <w:lastRenderedPageBreak/>
        <w:t>Статья 10. Теплоснабжение</w:t>
      </w:r>
      <w:bookmarkEnd w:id="71"/>
      <w:bookmarkEnd w:id="72"/>
    </w:p>
    <w:p w14:paraId="39319FA6" w14:textId="77777777" w:rsidR="001F27AF" w:rsidRPr="007654BB" w:rsidRDefault="001F27AF" w:rsidP="002D244D">
      <w:pPr>
        <w:spacing w:after="0" w:line="240" w:lineRule="auto"/>
        <w:rPr>
          <w:rFonts w:ascii="Times New Roman" w:hAnsi="Times New Roman" w:cs="Times New Roman"/>
          <w:sz w:val="24"/>
          <w:szCs w:val="24"/>
          <w:lang w:eastAsia="x-none"/>
        </w:rPr>
      </w:pPr>
      <w:r w:rsidRPr="007654BB">
        <w:rPr>
          <w:rFonts w:ascii="Times New Roman" w:hAnsi="Times New Roman" w:cs="Times New Roman"/>
          <w:sz w:val="24"/>
          <w:szCs w:val="24"/>
          <w:lang w:eastAsia="x-none"/>
        </w:rPr>
        <w:t>Целевые показатели развития системы теплоснабжения представлены ниже (Таблица 24)</w:t>
      </w:r>
    </w:p>
    <w:p w14:paraId="3FC676B3" w14:textId="77777777" w:rsidR="001F27AF" w:rsidRPr="007654BB" w:rsidRDefault="001F27AF" w:rsidP="00243220">
      <w:pPr>
        <w:pStyle w:val="ad"/>
        <w:spacing w:before="0"/>
        <w:rPr>
          <w:rFonts w:ascii="Times New Roman" w:hAnsi="Times New Roman" w:cs="Times New Roman"/>
        </w:rPr>
      </w:pPr>
    </w:p>
    <w:p w14:paraId="3BC4913C"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Таблица 24 – Целевые показатели развития системы теплоснабжения</w:t>
      </w:r>
    </w:p>
    <w:p w14:paraId="7F048D53" w14:textId="77777777" w:rsidR="001F27AF" w:rsidRPr="007654BB" w:rsidRDefault="001F27AF" w:rsidP="00243220">
      <w:pPr>
        <w:pStyle w:val="ad"/>
        <w:spacing w:before="0"/>
        <w:rPr>
          <w:rFonts w:ascii="Times New Roman" w:hAnsi="Times New Roman" w:cs="Times New Roman"/>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6585"/>
        <w:gridCol w:w="1064"/>
        <w:gridCol w:w="1090"/>
        <w:gridCol w:w="1283"/>
        <w:gridCol w:w="771"/>
        <w:gridCol w:w="771"/>
        <w:gridCol w:w="771"/>
        <w:gridCol w:w="772"/>
        <w:gridCol w:w="985"/>
      </w:tblGrid>
      <w:tr w:rsidR="001F27AF" w:rsidRPr="007654BB" w14:paraId="70751A35" w14:textId="77777777" w:rsidTr="00291A9F">
        <w:trPr>
          <w:tblHeader/>
        </w:trPr>
        <w:tc>
          <w:tcPr>
            <w:tcW w:w="236" w:type="pct"/>
            <w:shd w:val="clear" w:color="auto" w:fill="auto"/>
            <w:vAlign w:val="center"/>
          </w:tcPr>
          <w:p w14:paraId="6CAEA3E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2228" w:type="pct"/>
            <w:shd w:val="clear" w:color="auto" w:fill="auto"/>
            <w:vAlign w:val="center"/>
          </w:tcPr>
          <w:p w14:paraId="02D2032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Показатель</w:t>
            </w:r>
          </w:p>
        </w:tc>
        <w:tc>
          <w:tcPr>
            <w:tcW w:w="361" w:type="pct"/>
            <w:shd w:val="clear" w:color="auto" w:fill="auto"/>
            <w:vAlign w:val="center"/>
          </w:tcPr>
          <w:p w14:paraId="4DD08261" w14:textId="77777777" w:rsidR="001F27AF" w:rsidRPr="007654BB" w:rsidRDefault="001F27AF" w:rsidP="006E6579">
            <w:pPr>
              <w:pStyle w:val="ac"/>
              <w:ind w:left="-57" w:right="-57" w:firstLine="5"/>
              <w:rPr>
                <w:b w:val="0"/>
                <w:szCs w:val="24"/>
              </w:rPr>
            </w:pPr>
            <w:r w:rsidRPr="007654BB">
              <w:rPr>
                <w:b w:val="0"/>
                <w:szCs w:val="24"/>
              </w:rPr>
              <w:t>2022</w:t>
            </w:r>
            <w:r w:rsidRPr="007654BB">
              <w:rPr>
                <w:b w:val="0"/>
                <w:szCs w:val="24"/>
                <w:lang w:val="en-US"/>
              </w:rPr>
              <w:t xml:space="preserve"> </w:t>
            </w:r>
            <w:r w:rsidRPr="007654BB">
              <w:rPr>
                <w:b w:val="0"/>
                <w:szCs w:val="24"/>
              </w:rPr>
              <w:t>(факт)</w:t>
            </w:r>
          </w:p>
        </w:tc>
        <w:tc>
          <w:tcPr>
            <w:tcW w:w="370" w:type="pct"/>
            <w:shd w:val="clear" w:color="auto" w:fill="auto"/>
            <w:vAlign w:val="center"/>
          </w:tcPr>
          <w:p w14:paraId="5326A373" w14:textId="77777777" w:rsidR="001F27AF" w:rsidRPr="007654BB" w:rsidRDefault="001F27AF" w:rsidP="00243220">
            <w:pPr>
              <w:pStyle w:val="ac"/>
              <w:ind w:left="-57" w:right="-57" w:firstLine="5"/>
              <w:rPr>
                <w:b w:val="0"/>
                <w:szCs w:val="24"/>
              </w:rPr>
            </w:pPr>
            <w:r w:rsidRPr="007654BB">
              <w:rPr>
                <w:b w:val="0"/>
                <w:szCs w:val="24"/>
              </w:rPr>
              <w:t>20</w:t>
            </w:r>
            <w:r w:rsidRPr="007654BB">
              <w:rPr>
                <w:b w:val="0"/>
                <w:szCs w:val="24"/>
                <w:lang w:val="en-US"/>
              </w:rPr>
              <w:t>23</w:t>
            </w:r>
            <w:r w:rsidRPr="007654BB">
              <w:rPr>
                <w:b w:val="0"/>
                <w:szCs w:val="24"/>
              </w:rPr>
              <w:t>*</w:t>
            </w:r>
          </w:p>
          <w:p w14:paraId="0C5945F4" w14:textId="77777777" w:rsidR="001F27AF" w:rsidRPr="007654BB" w:rsidRDefault="001F27AF" w:rsidP="00243220">
            <w:pPr>
              <w:pStyle w:val="ac"/>
              <w:ind w:left="-57" w:right="-57" w:firstLine="5"/>
              <w:rPr>
                <w:b w:val="0"/>
                <w:szCs w:val="24"/>
              </w:rPr>
            </w:pPr>
            <w:r w:rsidRPr="007654BB">
              <w:rPr>
                <w:b w:val="0"/>
                <w:szCs w:val="24"/>
              </w:rPr>
              <w:t>(оценка)</w:t>
            </w:r>
          </w:p>
        </w:tc>
        <w:tc>
          <w:tcPr>
            <w:tcW w:w="423" w:type="pct"/>
            <w:shd w:val="clear" w:color="auto" w:fill="auto"/>
            <w:vAlign w:val="center"/>
          </w:tcPr>
          <w:p w14:paraId="57DD4694" w14:textId="77777777" w:rsidR="001F27AF" w:rsidRPr="007654BB" w:rsidRDefault="001F27AF" w:rsidP="00243220">
            <w:pPr>
              <w:pStyle w:val="ac"/>
              <w:ind w:left="-57" w:right="-57" w:firstLine="5"/>
              <w:rPr>
                <w:b w:val="0"/>
                <w:szCs w:val="24"/>
              </w:rPr>
            </w:pPr>
            <w:r w:rsidRPr="007654BB">
              <w:rPr>
                <w:b w:val="0"/>
                <w:szCs w:val="24"/>
              </w:rPr>
              <w:t>202</w:t>
            </w:r>
            <w:r w:rsidRPr="007654BB">
              <w:rPr>
                <w:b w:val="0"/>
                <w:szCs w:val="24"/>
                <w:lang w:val="en-US"/>
              </w:rPr>
              <w:t>4</w:t>
            </w:r>
            <w:r w:rsidRPr="007654BB">
              <w:rPr>
                <w:b w:val="0"/>
                <w:szCs w:val="24"/>
              </w:rPr>
              <w:t xml:space="preserve"> (ожидаемое)</w:t>
            </w:r>
          </w:p>
        </w:tc>
        <w:tc>
          <w:tcPr>
            <w:tcW w:w="262" w:type="pct"/>
            <w:shd w:val="clear" w:color="auto" w:fill="auto"/>
            <w:vAlign w:val="center"/>
          </w:tcPr>
          <w:p w14:paraId="5EE98AA8" w14:textId="77777777" w:rsidR="001F27AF" w:rsidRPr="007654BB" w:rsidRDefault="001F27AF" w:rsidP="00243220">
            <w:pPr>
              <w:pStyle w:val="ac"/>
              <w:ind w:left="-57" w:right="-57" w:firstLine="5"/>
              <w:rPr>
                <w:b w:val="0"/>
                <w:szCs w:val="24"/>
                <w:lang w:val="en-US"/>
              </w:rPr>
            </w:pPr>
            <w:r w:rsidRPr="007654BB">
              <w:rPr>
                <w:b w:val="0"/>
                <w:szCs w:val="24"/>
              </w:rPr>
              <w:t>202</w:t>
            </w:r>
            <w:r w:rsidRPr="007654BB">
              <w:rPr>
                <w:b w:val="0"/>
                <w:szCs w:val="24"/>
                <w:lang w:val="en-US"/>
              </w:rPr>
              <w:t>5</w:t>
            </w:r>
          </w:p>
        </w:tc>
        <w:tc>
          <w:tcPr>
            <w:tcW w:w="262" w:type="pct"/>
            <w:shd w:val="clear" w:color="auto" w:fill="auto"/>
            <w:vAlign w:val="center"/>
          </w:tcPr>
          <w:p w14:paraId="407948A4" w14:textId="77777777" w:rsidR="001F27AF" w:rsidRPr="007654BB" w:rsidRDefault="001F27AF" w:rsidP="00243220">
            <w:pPr>
              <w:pStyle w:val="ac"/>
              <w:ind w:left="-57" w:right="-57" w:firstLine="5"/>
              <w:rPr>
                <w:b w:val="0"/>
                <w:szCs w:val="24"/>
                <w:lang w:val="en-US"/>
              </w:rPr>
            </w:pPr>
            <w:r w:rsidRPr="007654BB">
              <w:rPr>
                <w:b w:val="0"/>
                <w:szCs w:val="24"/>
              </w:rPr>
              <w:t>202</w:t>
            </w:r>
            <w:r w:rsidRPr="007654BB">
              <w:rPr>
                <w:b w:val="0"/>
                <w:szCs w:val="24"/>
                <w:lang w:val="en-US"/>
              </w:rPr>
              <w:t>6</w:t>
            </w:r>
          </w:p>
        </w:tc>
        <w:tc>
          <w:tcPr>
            <w:tcW w:w="262" w:type="pct"/>
            <w:shd w:val="clear" w:color="auto" w:fill="auto"/>
            <w:vAlign w:val="center"/>
          </w:tcPr>
          <w:p w14:paraId="07E48DDA" w14:textId="77777777" w:rsidR="001F27AF" w:rsidRPr="007654BB" w:rsidRDefault="001F27AF" w:rsidP="00243220">
            <w:pPr>
              <w:pStyle w:val="ac"/>
              <w:ind w:left="-57" w:right="-57" w:firstLine="5"/>
              <w:rPr>
                <w:b w:val="0"/>
                <w:szCs w:val="24"/>
                <w:lang w:val="en-US"/>
              </w:rPr>
            </w:pPr>
            <w:r w:rsidRPr="007654BB">
              <w:rPr>
                <w:b w:val="0"/>
                <w:szCs w:val="24"/>
              </w:rPr>
              <w:t>202</w:t>
            </w:r>
            <w:r w:rsidRPr="007654BB">
              <w:rPr>
                <w:b w:val="0"/>
                <w:szCs w:val="24"/>
                <w:lang w:val="en-US"/>
              </w:rPr>
              <w:t>7</w:t>
            </w:r>
          </w:p>
        </w:tc>
        <w:tc>
          <w:tcPr>
            <w:tcW w:w="262" w:type="pct"/>
            <w:shd w:val="clear" w:color="auto" w:fill="auto"/>
            <w:vAlign w:val="center"/>
          </w:tcPr>
          <w:p w14:paraId="6622A89A" w14:textId="77777777" w:rsidR="001F27AF" w:rsidRPr="007654BB" w:rsidRDefault="001F27AF" w:rsidP="00565457">
            <w:pPr>
              <w:pStyle w:val="ac"/>
              <w:ind w:left="-57" w:right="-57" w:firstLine="5"/>
              <w:rPr>
                <w:b w:val="0"/>
                <w:szCs w:val="24"/>
              </w:rPr>
            </w:pPr>
            <w:r w:rsidRPr="007654BB">
              <w:rPr>
                <w:b w:val="0"/>
                <w:szCs w:val="24"/>
              </w:rPr>
              <w:t>2028</w:t>
            </w:r>
          </w:p>
        </w:tc>
        <w:tc>
          <w:tcPr>
            <w:tcW w:w="334" w:type="pct"/>
            <w:shd w:val="clear" w:color="auto" w:fill="auto"/>
            <w:vAlign w:val="center"/>
          </w:tcPr>
          <w:p w14:paraId="5AAB15ED" w14:textId="77777777" w:rsidR="001F27AF" w:rsidRPr="007654BB" w:rsidRDefault="001F27AF" w:rsidP="00243220">
            <w:pPr>
              <w:pStyle w:val="ac"/>
              <w:ind w:left="-57" w:right="-57" w:firstLine="5"/>
              <w:rPr>
                <w:b w:val="0"/>
                <w:szCs w:val="24"/>
              </w:rPr>
            </w:pPr>
            <w:r w:rsidRPr="007654BB">
              <w:rPr>
                <w:b w:val="0"/>
                <w:szCs w:val="24"/>
              </w:rPr>
              <w:t>20</w:t>
            </w:r>
            <w:r w:rsidRPr="007654BB">
              <w:rPr>
                <w:b w:val="0"/>
                <w:szCs w:val="24"/>
                <w:lang w:val="en-US"/>
              </w:rPr>
              <w:t>29</w:t>
            </w:r>
            <w:r w:rsidRPr="007654BB">
              <w:rPr>
                <w:b w:val="0"/>
                <w:szCs w:val="24"/>
              </w:rPr>
              <w:t>–2040</w:t>
            </w:r>
          </w:p>
        </w:tc>
      </w:tr>
      <w:tr w:rsidR="001F27AF" w:rsidRPr="007654BB" w14:paraId="085FDBAF" w14:textId="77777777" w:rsidTr="00291A9F">
        <w:trPr>
          <w:tblHeader/>
        </w:trPr>
        <w:tc>
          <w:tcPr>
            <w:tcW w:w="236" w:type="pct"/>
            <w:shd w:val="clear" w:color="auto" w:fill="auto"/>
            <w:vAlign w:val="center"/>
          </w:tcPr>
          <w:p w14:paraId="577B5FC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2228" w:type="pct"/>
            <w:shd w:val="clear" w:color="auto" w:fill="auto"/>
            <w:vAlign w:val="center"/>
          </w:tcPr>
          <w:p w14:paraId="3316778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361" w:type="pct"/>
            <w:shd w:val="clear" w:color="auto" w:fill="auto"/>
            <w:vAlign w:val="center"/>
          </w:tcPr>
          <w:p w14:paraId="7FF3C017" w14:textId="77777777" w:rsidR="001F27AF" w:rsidRPr="007654BB" w:rsidRDefault="001F27AF" w:rsidP="00243220">
            <w:pPr>
              <w:pStyle w:val="ac"/>
              <w:ind w:left="-57" w:right="-57" w:firstLine="5"/>
              <w:rPr>
                <w:b w:val="0"/>
                <w:szCs w:val="24"/>
              </w:rPr>
            </w:pPr>
            <w:r w:rsidRPr="007654BB">
              <w:rPr>
                <w:b w:val="0"/>
                <w:szCs w:val="24"/>
              </w:rPr>
              <w:t>3</w:t>
            </w:r>
          </w:p>
        </w:tc>
        <w:tc>
          <w:tcPr>
            <w:tcW w:w="370" w:type="pct"/>
            <w:shd w:val="clear" w:color="auto" w:fill="auto"/>
            <w:vAlign w:val="center"/>
          </w:tcPr>
          <w:p w14:paraId="451D3AF3" w14:textId="77777777" w:rsidR="001F27AF" w:rsidRPr="007654BB" w:rsidRDefault="001F27AF" w:rsidP="00243220">
            <w:pPr>
              <w:pStyle w:val="ac"/>
              <w:ind w:left="-57" w:right="-57" w:firstLine="5"/>
              <w:rPr>
                <w:b w:val="0"/>
                <w:szCs w:val="24"/>
              </w:rPr>
            </w:pPr>
            <w:r w:rsidRPr="007654BB">
              <w:rPr>
                <w:b w:val="0"/>
                <w:szCs w:val="24"/>
              </w:rPr>
              <w:t>4</w:t>
            </w:r>
          </w:p>
        </w:tc>
        <w:tc>
          <w:tcPr>
            <w:tcW w:w="423" w:type="pct"/>
            <w:shd w:val="clear" w:color="auto" w:fill="auto"/>
            <w:vAlign w:val="center"/>
          </w:tcPr>
          <w:p w14:paraId="0D6B5B37" w14:textId="77777777" w:rsidR="001F27AF" w:rsidRPr="007654BB" w:rsidRDefault="001F27AF" w:rsidP="00243220">
            <w:pPr>
              <w:pStyle w:val="ac"/>
              <w:ind w:left="-57" w:right="-57" w:firstLine="5"/>
              <w:rPr>
                <w:b w:val="0"/>
                <w:szCs w:val="24"/>
              </w:rPr>
            </w:pPr>
            <w:r w:rsidRPr="007654BB">
              <w:rPr>
                <w:b w:val="0"/>
                <w:szCs w:val="24"/>
              </w:rPr>
              <w:t>5</w:t>
            </w:r>
          </w:p>
        </w:tc>
        <w:tc>
          <w:tcPr>
            <w:tcW w:w="262" w:type="pct"/>
            <w:shd w:val="clear" w:color="auto" w:fill="auto"/>
            <w:vAlign w:val="center"/>
          </w:tcPr>
          <w:p w14:paraId="6A9705C6" w14:textId="77777777" w:rsidR="001F27AF" w:rsidRPr="007654BB" w:rsidRDefault="001F27AF" w:rsidP="00243220">
            <w:pPr>
              <w:pStyle w:val="ac"/>
              <w:ind w:left="-57" w:right="-57" w:firstLine="5"/>
              <w:rPr>
                <w:b w:val="0"/>
                <w:szCs w:val="24"/>
              </w:rPr>
            </w:pPr>
            <w:r w:rsidRPr="007654BB">
              <w:rPr>
                <w:b w:val="0"/>
                <w:szCs w:val="24"/>
              </w:rPr>
              <w:t>6</w:t>
            </w:r>
          </w:p>
        </w:tc>
        <w:tc>
          <w:tcPr>
            <w:tcW w:w="262" w:type="pct"/>
            <w:shd w:val="clear" w:color="auto" w:fill="auto"/>
            <w:vAlign w:val="center"/>
          </w:tcPr>
          <w:p w14:paraId="3EC570FE" w14:textId="77777777" w:rsidR="001F27AF" w:rsidRPr="007654BB" w:rsidRDefault="001F27AF" w:rsidP="00243220">
            <w:pPr>
              <w:pStyle w:val="ac"/>
              <w:ind w:left="-57" w:right="-57" w:firstLine="5"/>
              <w:rPr>
                <w:b w:val="0"/>
                <w:szCs w:val="24"/>
              </w:rPr>
            </w:pPr>
            <w:r w:rsidRPr="007654BB">
              <w:rPr>
                <w:b w:val="0"/>
                <w:szCs w:val="24"/>
              </w:rPr>
              <w:t>7</w:t>
            </w:r>
          </w:p>
        </w:tc>
        <w:tc>
          <w:tcPr>
            <w:tcW w:w="262" w:type="pct"/>
            <w:shd w:val="clear" w:color="auto" w:fill="auto"/>
            <w:vAlign w:val="center"/>
          </w:tcPr>
          <w:p w14:paraId="378CA7FA" w14:textId="77777777" w:rsidR="001F27AF" w:rsidRPr="007654BB" w:rsidRDefault="001F27AF" w:rsidP="00243220">
            <w:pPr>
              <w:pStyle w:val="ac"/>
              <w:ind w:left="-57" w:right="-57" w:firstLine="5"/>
              <w:rPr>
                <w:b w:val="0"/>
                <w:szCs w:val="24"/>
              </w:rPr>
            </w:pPr>
            <w:r w:rsidRPr="007654BB">
              <w:rPr>
                <w:b w:val="0"/>
                <w:szCs w:val="24"/>
              </w:rPr>
              <w:t>8</w:t>
            </w:r>
          </w:p>
        </w:tc>
        <w:tc>
          <w:tcPr>
            <w:tcW w:w="262" w:type="pct"/>
            <w:shd w:val="clear" w:color="auto" w:fill="auto"/>
            <w:vAlign w:val="center"/>
          </w:tcPr>
          <w:p w14:paraId="2A14E449" w14:textId="77777777" w:rsidR="001F27AF" w:rsidRPr="007654BB" w:rsidRDefault="001F27AF" w:rsidP="00243220">
            <w:pPr>
              <w:pStyle w:val="ac"/>
              <w:ind w:left="-57" w:right="-57" w:firstLine="5"/>
              <w:rPr>
                <w:b w:val="0"/>
                <w:szCs w:val="24"/>
              </w:rPr>
            </w:pPr>
            <w:r w:rsidRPr="007654BB">
              <w:rPr>
                <w:b w:val="0"/>
                <w:szCs w:val="24"/>
              </w:rPr>
              <w:t>9</w:t>
            </w:r>
          </w:p>
        </w:tc>
        <w:tc>
          <w:tcPr>
            <w:tcW w:w="334" w:type="pct"/>
            <w:shd w:val="clear" w:color="auto" w:fill="auto"/>
            <w:vAlign w:val="center"/>
          </w:tcPr>
          <w:p w14:paraId="7E867C6A" w14:textId="77777777" w:rsidR="001F27AF" w:rsidRPr="007654BB" w:rsidRDefault="001F27AF" w:rsidP="00243220">
            <w:pPr>
              <w:pStyle w:val="ac"/>
              <w:ind w:left="-57" w:right="-57" w:firstLine="5"/>
              <w:rPr>
                <w:b w:val="0"/>
                <w:szCs w:val="24"/>
              </w:rPr>
            </w:pPr>
            <w:r w:rsidRPr="007654BB">
              <w:rPr>
                <w:b w:val="0"/>
                <w:szCs w:val="24"/>
              </w:rPr>
              <w:t>10</w:t>
            </w:r>
          </w:p>
        </w:tc>
      </w:tr>
      <w:tr w:rsidR="001F27AF" w:rsidRPr="007654BB" w14:paraId="631BEB8A" w14:textId="77777777" w:rsidTr="00291A9F">
        <w:tc>
          <w:tcPr>
            <w:tcW w:w="236" w:type="pct"/>
            <w:shd w:val="clear" w:color="auto" w:fill="auto"/>
            <w:vAlign w:val="center"/>
          </w:tcPr>
          <w:p w14:paraId="607B6EB6"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1.</w:t>
            </w:r>
          </w:p>
        </w:tc>
        <w:tc>
          <w:tcPr>
            <w:tcW w:w="4764" w:type="pct"/>
            <w:gridSpan w:val="9"/>
            <w:shd w:val="clear" w:color="auto" w:fill="auto"/>
            <w:vAlign w:val="center"/>
          </w:tcPr>
          <w:p w14:paraId="7A53276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Доступность для населения коммунальной услуги</w:t>
            </w:r>
          </w:p>
        </w:tc>
      </w:tr>
      <w:tr w:rsidR="001F27AF" w:rsidRPr="007654BB" w14:paraId="6FC670FC" w14:textId="77777777" w:rsidTr="00291A9F">
        <w:tc>
          <w:tcPr>
            <w:tcW w:w="236" w:type="pct"/>
            <w:shd w:val="clear" w:color="auto" w:fill="auto"/>
            <w:vAlign w:val="center"/>
          </w:tcPr>
          <w:p w14:paraId="41280BD6"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1.1.</w:t>
            </w:r>
          </w:p>
        </w:tc>
        <w:tc>
          <w:tcPr>
            <w:tcW w:w="2228" w:type="pct"/>
            <w:shd w:val="clear" w:color="auto" w:fill="auto"/>
            <w:vAlign w:val="center"/>
          </w:tcPr>
          <w:p w14:paraId="385AF080"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Доля потребителей в жилых домах, обеспеченных доступом к централизованной коммунальной инфраструктуре, %</w:t>
            </w:r>
          </w:p>
        </w:tc>
        <w:tc>
          <w:tcPr>
            <w:tcW w:w="361" w:type="pct"/>
            <w:shd w:val="clear" w:color="auto" w:fill="auto"/>
            <w:vAlign w:val="center"/>
          </w:tcPr>
          <w:p w14:paraId="13C93D96"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95,6</w:t>
            </w:r>
          </w:p>
        </w:tc>
        <w:tc>
          <w:tcPr>
            <w:tcW w:w="370" w:type="pct"/>
            <w:shd w:val="clear" w:color="auto" w:fill="auto"/>
            <w:vAlign w:val="center"/>
          </w:tcPr>
          <w:p w14:paraId="2A4C6A3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95,6</w:t>
            </w:r>
          </w:p>
        </w:tc>
        <w:tc>
          <w:tcPr>
            <w:tcW w:w="423" w:type="pct"/>
            <w:shd w:val="clear" w:color="auto" w:fill="auto"/>
            <w:vAlign w:val="center"/>
          </w:tcPr>
          <w:p w14:paraId="5093F88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95,6</w:t>
            </w:r>
          </w:p>
        </w:tc>
        <w:tc>
          <w:tcPr>
            <w:tcW w:w="262" w:type="pct"/>
            <w:shd w:val="clear" w:color="auto" w:fill="auto"/>
            <w:vAlign w:val="center"/>
          </w:tcPr>
          <w:p w14:paraId="57B23B7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95,3</w:t>
            </w:r>
          </w:p>
        </w:tc>
        <w:tc>
          <w:tcPr>
            <w:tcW w:w="262" w:type="pct"/>
            <w:shd w:val="clear" w:color="auto" w:fill="auto"/>
            <w:vAlign w:val="center"/>
          </w:tcPr>
          <w:p w14:paraId="6BA1328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95,0</w:t>
            </w:r>
          </w:p>
        </w:tc>
        <w:tc>
          <w:tcPr>
            <w:tcW w:w="262" w:type="pct"/>
            <w:shd w:val="clear" w:color="auto" w:fill="auto"/>
            <w:vAlign w:val="center"/>
          </w:tcPr>
          <w:p w14:paraId="221D4D0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94,7</w:t>
            </w:r>
          </w:p>
        </w:tc>
        <w:tc>
          <w:tcPr>
            <w:tcW w:w="262" w:type="pct"/>
            <w:shd w:val="clear" w:color="auto" w:fill="auto"/>
            <w:vAlign w:val="center"/>
          </w:tcPr>
          <w:p w14:paraId="591FC38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94,7</w:t>
            </w:r>
          </w:p>
        </w:tc>
        <w:tc>
          <w:tcPr>
            <w:tcW w:w="334" w:type="pct"/>
            <w:shd w:val="clear" w:color="auto" w:fill="auto"/>
            <w:vAlign w:val="center"/>
          </w:tcPr>
          <w:p w14:paraId="329DEE2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93,3</w:t>
            </w:r>
          </w:p>
        </w:tc>
      </w:tr>
      <w:tr w:rsidR="001F27AF" w:rsidRPr="007654BB" w14:paraId="6880BD1C" w14:textId="77777777" w:rsidTr="00291A9F">
        <w:tc>
          <w:tcPr>
            <w:tcW w:w="236" w:type="pct"/>
            <w:shd w:val="clear" w:color="auto" w:fill="auto"/>
            <w:vAlign w:val="center"/>
          </w:tcPr>
          <w:p w14:paraId="2AE96870"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1.3.</w:t>
            </w:r>
          </w:p>
        </w:tc>
        <w:tc>
          <w:tcPr>
            <w:tcW w:w="2228" w:type="pct"/>
            <w:shd w:val="clear" w:color="auto" w:fill="auto"/>
            <w:vAlign w:val="center"/>
          </w:tcPr>
          <w:p w14:paraId="575851F3" w14:textId="77777777" w:rsidR="001F27AF" w:rsidRPr="007654BB" w:rsidRDefault="001F27AF" w:rsidP="00243220">
            <w:pPr>
              <w:pStyle w:val="100"/>
              <w:ind w:left="-57" w:right="-57" w:firstLine="34"/>
              <w:jc w:val="left"/>
            </w:pPr>
            <w:r w:rsidRPr="007654BB">
              <w:t xml:space="preserve">Протяжённость построенных </w:t>
            </w:r>
            <w:r w:rsidRPr="007654BB">
              <w:rPr>
                <w:noProof/>
              </w:rPr>
              <w:t>тепловых сетей, км</w:t>
            </w:r>
          </w:p>
        </w:tc>
        <w:tc>
          <w:tcPr>
            <w:tcW w:w="361" w:type="pct"/>
            <w:shd w:val="clear" w:color="auto" w:fill="auto"/>
            <w:vAlign w:val="center"/>
          </w:tcPr>
          <w:p w14:paraId="724CB92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1,071</w:t>
            </w:r>
          </w:p>
        </w:tc>
        <w:tc>
          <w:tcPr>
            <w:tcW w:w="370" w:type="pct"/>
            <w:shd w:val="clear" w:color="auto" w:fill="auto"/>
            <w:vAlign w:val="center"/>
          </w:tcPr>
          <w:p w14:paraId="04672FB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0,316</w:t>
            </w:r>
          </w:p>
        </w:tc>
        <w:tc>
          <w:tcPr>
            <w:tcW w:w="423" w:type="pct"/>
            <w:shd w:val="clear" w:color="auto" w:fill="auto"/>
            <w:vAlign w:val="center"/>
          </w:tcPr>
          <w:p w14:paraId="059F05CF" w14:textId="77777777" w:rsidR="001F27AF" w:rsidRPr="007654BB" w:rsidRDefault="001F27AF" w:rsidP="003D59E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0,316</w:t>
            </w:r>
          </w:p>
        </w:tc>
        <w:tc>
          <w:tcPr>
            <w:tcW w:w="262" w:type="pct"/>
            <w:shd w:val="clear" w:color="auto" w:fill="auto"/>
            <w:vAlign w:val="center"/>
          </w:tcPr>
          <w:p w14:paraId="40AE86C1" w14:textId="77777777" w:rsidR="001F27AF" w:rsidRPr="007654BB" w:rsidRDefault="001F27AF" w:rsidP="003D59E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0,316</w:t>
            </w:r>
          </w:p>
        </w:tc>
        <w:tc>
          <w:tcPr>
            <w:tcW w:w="262" w:type="pct"/>
            <w:shd w:val="clear" w:color="auto" w:fill="auto"/>
            <w:vAlign w:val="center"/>
          </w:tcPr>
          <w:p w14:paraId="0274689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262" w:type="pct"/>
            <w:shd w:val="clear" w:color="auto" w:fill="auto"/>
            <w:vAlign w:val="center"/>
          </w:tcPr>
          <w:p w14:paraId="46DC3CF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262" w:type="pct"/>
            <w:shd w:val="clear" w:color="auto" w:fill="auto"/>
            <w:vAlign w:val="center"/>
          </w:tcPr>
          <w:p w14:paraId="0A1BDC1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334" w:type="pct"/>
            <w:shd w:val="clear" w:color="auto" w:fill="auto"/>
            <w:vAlign w:val="center"/>
          </w:tcPr>
          <w:p w14:paraId="69D6978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r>
      <w:tr w:rsidR="001F27AF" w:rsidRPr="007654BB" w14:paraId="4FEC2FEB" w14:textId="77777777" w:rsidTr="00291A9F">
        <w:tc>
          <w:tcPr>
            <w:tcW w:w="236" w:type="pct"/>
            <w:shd w:val="clear" w:color="auto" w:fill="auto"/>
            <w:vAlign w:val="center"/>
          </w:tcPr>
          <w:p w14:paraId="2DE3C08D"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1.4.</w:t>
            </w:r>
          </w:p>
        </w:tc>
        <w:tc>
          <w:tcPr>
            <w:tcW w:w="2228" w:type="pct"/>
            <w:shd w:val="clear" w:color="auto" w:fill="auto"/>
            <w:vAlign w:val="center"/>
          </w:tcPr>
          <w:p w14:paraId="155EB1D9" w14:textId="77777777" w:rsidR="001F27AF" w:rsidRPr="007654BB" w:rsidRDefault="001F27AF" w:rsidP="00243220">
            <w:pPr>
              <w:pStyle w:val="100"/>
              <w:ind w:left="-57" w:right="-57" w:firstLine="34"/>
              <w:jc w:val="left"/>
            </w:pPr>
            <w:r w:rsidRPr="007654BB">
              <w:t xml:space="preserve">Индекс нового строительства </w:t>
            </w:r>
            <w:r w:rsidRPr="007654BB">
              <w:rPr>
                <w:noProof/>
              </w:rPr>
              <w:t>тепловых сетей, %</w:t>
            </w:r>
          </w:p>
        </w:tc>
        <w:tc>
          <w:tcPr>
            <w:tcW w:w="361" w:type="pct"/>
            <w:shd w:val="clear" w:color="auto" w:fill="auto"/>
            <w:vAlign w:val="center"/>
          </w:tcPr>
          <w:p w14:paraId="6CD9966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9,3</w:t>
            </w:r>
          </w:p>
        </w:tc>
        <w:tc>
          <w:tcPr>
            <w:tcW w:w="370" w:type="pct"/>
            <w:shd w:val="clear" w:color="auto" w:fill="auto"/>
            <w:vAlign w:val="center"/>
          </w:tcPr>
          <w:p w14:paraId="726B5BE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w:t>
            </w:r>
          </w:p>
        </w:tc>
        <w:tc>
          <w:tcPr>
            <w:tcW w:w="423" w:type="pct"/>
            <w:shd w:val="clear" w:color="auto" w:fill="auto"/>
            <w:vAlign w:val="center"/>
          </w:tcPr>
          <w:p w14:paraId="1BB0D9F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w:t>
            </w:r>
          </w:p>
        </w:tc>
        <w:tc>
          <w:tcPr>
            <w:tcW w:w="262" w:type="pct"/>
            <w:shd w:val="clear" w:color="auto" w:fill="auto"/>
            <w:vAlign w:val="center"/>
          </w:tcPr>
          <w:p w14:paraId="6AA6FC7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w:t>
            </w:r>
          </w:p>
        </w:tc>
        <w:tc>
          <w:tcPr>
            <w:tcW w:w="262" w:type="pct"/>
            <w:shd w:val="clear" w:color="auto" w:fill="auto"/>
            <w:vAlign w:val="center"/>
          </w:tcPr>
          <w:p w14:paraId="232F9D3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262" w:type="pct"/>
            <w:shd w:val="clear" w:color="auto" w:fill="auto"/>
            <w:vAlign w:val="center"/>
          </w:tcPr>
          <w:p w14:paraId="74AE63B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262" w:type="pct"/>
            <w:shd w:val="clear" w:color="auto" w:fill="auto"/>
            <w:vAlign w:val="center"/>
          </w:tcPr>
          <w:p w14:paraId="6133B06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334" w:type="pct"/>
            <w:shd w:val="clear" w:color="auto" w:fill="auto"/>
            <w:vAlign w:val="center"/>
          </w:tcPr>
          <w:p w14:paraId="170257B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r>
      <w:tr w:rsidR="001F27AF" w:rsidRPr="007654BB" w14:paraId="401B56E7" w14:textId="77777777" w:rsidTr="00291A9F">
        <w:tc>
          <w:tcPr>
            <w:tcW w:w="236" w:type="pct"/>
            <w:shd w:val="clear" w:color="auto" w:fill="auto"/>
            <w:vAlign w:val="center"/>
          </w:tcPr>
          <w:p w14:paraId="32F730CD"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2.</w:t>
            </w:r>
          </w:p>
        </w:tc>
        <w:tc>
          <w:tcPr>
            <w:tcW w:w="4764" w:type="pct"/>
            <w:gridSpan w:val="9"/>
            <w:shd w:val="clear" w:color="auto" w:fill="auto"/>
            <w:vAlign w:val="center"/>
          </w:tcPr>
          <w:p w14:paraId="5017E79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спроса на коммунальные ресурсы и перспективной нагрузки</w:t>
            </w:r>
          </w:p>
        </w:tc>
      </w:tr>
      <w:tr w:rsidR="001F27AF" w:rsidRPr="007654BB" w14:paraId="5300E923" w14:textId="77777777" w:rsidTr="005D1D88">
        <w:tc>
          <w:tcPr>
            <w:tcW w:w="236" w:type="pct"/>
            <w:shd w:val="clear" w:color="auto" w:fill="auto"/>
            <w:vAlign w:val="center"/>
          </w:tcPr>
          <w:p w14:paraId="73E1C2B7" w14:textId="77777777" w:rsidR="001F27AF" w:rsidRPr="007654BB" w:rsidRDefault="001F27AF" w:rsidP="00291A9F">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2.1.</w:t>
            </w:r>
          </w:p>
        </w:tc>
        <w:tc>
          <w:tcPr>
            <w:tcW w:w="2228" w:type="pct"/>
            <w:shd w:val="clear" w:color="auto" w:fill="auto"/>
          </w:tcPr>
          <w:p w14:paraId="36F7EEC7" w14:textId="77777777" w:rsidR="001F27AF" w:rsidRPr="007654BB" w:rsidRDefault="001F27AF" w:rsidP="00291A9F">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Объем реализации товаров и услуг, тыс</w:t>
            </w:r>
            <w:r w:rsidRPr="007654BB">
              <w:rPr>
                <w:rFonts w:ascii="Times New Roman" w:hAnsi="Times New Roman" w:cs="Times New Roman"/>
                <w:noProof/>
                <w:sz w:val="20"/>
                <w:szCs w:val="24"/>
              </w:rPr>
              <w:t>. Гкал, в том числе:</w:t>
            </w:r>
          </w:p>
        </w:tc>
        <w:tc>
          <w:tcPr>
            <w:tcW w:w="361" w:type="pct"/>
            <w:shd w:val="clear" w:color="auto" w:fill="auto"/>
            <w:vAlign w:val="bottom"/>
          </w:tcPr>
          <w:p w14:paraId="60900B5A"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22,229</w:t>
            </w:r>
          </w:p>
        </w:tc>
        <w:tc>
          <w:tcPr>
            <w:tcW w:w="370" w:type="pct"/>
            <w:shd w:val="clear" w:color="auto" w:fill="auto"/>
            <w:vAlign w:val="bottom"/>
          </w:tcPr>
          <w:p w14:paraId="11106B57"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24,229</w:t>
            </w:r>
          </w:p>
        </w:tc>
        <w:tc>
          <w:tcPr>
            <w:tcW w:w="423" w:type="pct"/>
            <w:shd w:val="clear" w:color="auto" w:fill="auto"/>
            <w:vAlign w:val="bottom"/>
          </w:tcPr>
          <w:p w14:paraId="3DF2B4CF"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24,229</w:t>
            </w:r>
          </w:p>
        </w:tc>
        <w:tc>
          <w:tcPr>
            <w:tcW w:w="262" w:type="pct"/>
            <w:shd w:val="clear" w:color="auto" w:fill="auto"/>
            <w:vAlign w:val="bottom"/>
          </w:tcPr>
          <w:p w14:paraId="230F38A0"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24,034</w:t>
            </w:r>
          </w:p>
        </w:tc>
        <w:tc>
          <w:tcPr>
            <w:tcW w:w="262" w:type="pct"/>
            <w:shd w:val="clear" w:color="auto" w:fill="auto"/>
            <w:vAlign w:val="bottom"/>
          </w:tcPr>
          <w:p w14:paraId="19FC1A49"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25,249</w:t>
            </w:r>
          </w:p>
        </w:tc>
        <w:tc>
          <w:tcPr>
            <w:tcW w:w="262" w:type="pct"/>
            <w:shd w:val="clear" w:color="auto" w:fill="auto"/>
            <w:vAlign w:val="bottom"/>
          </w:tcPr>
          <w:p w14:paraId="778912EC"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25,346</w:t>
            </w:r>
          </w:p>
        </w:tc>
        <w:tc>
          <w:tcPr>
            <w:tcW w:w="262" w:type="pct"/>
            <w:shd w:val="clear" w:color="auto" w:fill="auto"/>
            <w:vAlign w:val="bottom"/>
          </w:tcPr>
          <w:p w14:paraId="60A7CE9C"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25,438</w:t>
            </w:r>
          </w:p>
        </w:tc>
        <w:tc>
          <w:tcPr>
            <w:tcW w:w="334" w:type="pct"/>
            <w:shd w:val="clear" w:color="auto" w:fill="auto"/>
            <w:vAlign w:val="bottom"/>
          </w:tcPr>
          <w:p w14:paraId="20AE1FA6"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25,456</w:t>
            </w:r>
          </w:p>
        </w:tc>
      </w:tr>
      <w:tr w:rsidR="001F27AF" w:rsidRPr="007654BB" w14:paraId="683A48FC" w14:textId="77777777" w:rsidTr="00291A9F">
        <w:tc>
          <w:tcPr>
            <w:tcW w:w="236" w:type="pct"/>
            <w:shd w:val="clear" w:color="auto" w:fill="auto"/>
            <w:vAlign w:val="center"/>
          </w:tcPr>
          <w:p w14:paraId="64FCC8A4" w14:textId="77777777" w:rsidR="001F27AF" w:rsidRPr="007654BB" w:rsidRDefault="001F27AF" w:rsidP="00291A9F">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2.1.1</w:t>
            </w:r>
          </w:p>
        </w:tc>
        <w:tc>
          <w:tcPr>
            <w:tcW w:w="2228" w:type="pct"/>
            <w:shd w:val="clear" w:color="auto" w:fill="auto"/>
            <w:vAlign w:val="center"/>
          </w:tcPr>
          <w:p w14:paraId="50AA2F1E" w14:textId="77777777" w:rsidR="001F27AF" w:rsidRPr="007654BB" w:rsidRDefault="001F27AF" w:rsidP="00291A9F">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по котельной п. Ульт-Ягун</w:t>
            </w:r>
          </w:p>
        </w:tc>
        <w:tc>
          <w:tcPr>
            <w:tcW w:w="361" w:type="pct"/>
            <w:shd w:val="clear" w:color="auto" w:fill="auto"/>
            <w:vAlign w:val="center"/>
          </w:tcPr>
          <w:p w14:paraId="2BDE6F30"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20,600</w:t>
            </w:r>
          </w:p>
        </w:tc>
        <w:tc>
          <w:tcPr>
            <w:tcW w:w="370" w:type="pct"/>
            <w:shd w:val="clear" w:color="auto" w:fill="auto"/>
            <w:vAlign w:val="bottom"/>
          </w:tcPr>
          <w:p w14:paraId="0F5C3D63"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22,600</w:t>
            </w:r>
          </w:p>
        </w:tc>
        <w:tc>
          <w:tcPr>
            <w:tcW w:w="423" w:type="pct"/>
            <w:shd w:val="clear" w:color="auto" w:fill="auto"/>
            <w:vAlign w:val="bottom"/>
          </w:tcPr>
          <w:p w14:paraId="60ABB43D"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22,600</w:t>
            </w:r>
          </w:p>
        </w:tc>
        <w:tc>
          <w:tcPr>
            <w:tcW w:w="262" w:type="pct"/>
            <w:shd w:val="clear" w:color="auto" w:fill="auto"/>
            <w:vAlign w:val="bottom"/>
          </w:tcPr>
          <w:p w14:paraId="362E679F"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22,506</w:t>
            </w:r>
          </w:p>
        </w:tc>
        <w:tc>
          <w:tcPr>
            <w:tcW w:w="262" w:type="pct"/>
            <w:shd w:val="clear" w:color="auto" w:fill="auto"/>
            <w:vAlign w:val="bottom"/>
          </w:tcPr>
          <w:p w14:paraId="2D4A01F9"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23,721</w:t>
            </w:r>
          </w:p>
        </w:tc>
        <w:tc>
          <w:tcPr>
            <w:tcW w:w="262" w:type="pct"/>
            <w:shd w:val="clear" w:color="auto" w:fill="auto"/>
            <w:vAlign w:val="bottom"/>
          </w:tcPr>
          <w:p w14:paraId="0B3A84AD"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23,818</w:t>
            </w:r>
          </w:p>
        </w:tc>
        <w:tc>
          <w:tcPr>
            <w:tcW w:w="262" w:type="pct"/>
            <w:shd w:val="clear" w:color="auto" w:fill="auto"/>
            <w:vAlign w:val="bottom"/>
          </w:tcPr>
          <w:p w14:paraId="5F00A4CE"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23,910</w:t>
            </w:r>
          </w:p>
        </w:tc>
        <w:tc>
          <w:tcPr>
            <w:tcW w:w="334" w:type="pct"/>
            <w:shd w:val="clear" w:color="auto" w:fill="auto"/>
            <w:vAlign w:val="bottom"/>
          </w:tcPr>
          <w:p w14:paraId="36BF6960"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23,874</w:t>
            </w:r>
          </w:p>
        </w:tc>
      </w:tr>
      <w:tr w:rsidR="001F27AF" w:rsidRPr="007654BB" w14:paraId="64B0C519" w14:textId="77777777" w:rsidTr="00291A9F">
        <w:tc>
          <w:tcPr>
            <w:tcW w:w="236" w:type="pct"/>
            <w:shd w:val="clear" w:color="auto" w:fill="auto"/>
            <w:vAlign w:val="center"/>
          </w:tcPr>
          <w:p w14:paraId="1F0EE5D5" w14:textId="77777777" w:rsidR="001F27AF" w:rsidRPr="007654BB" w:rsidRDefault="001F27AF" w:rsidP="00291A9F">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2.1.2</w:t>
            </w:r>
          </w:p>
        </w:tc>
        <w:tc>
          <w:tcPr>
            <w:tcW w:w="2228" w:type="pct"/>
            <w:shd w:val="clear" w:color="auto" w:fill="auto"/>
            <w:vAlign w:val="center"/>
          </w:tcPr>
          <w:p w14:paraId="1993E0A4" w14:textId="77777777" w:rsidR="001F27AF" w:rsidRPr="007654BB" w:rsidRDefault="001F27AF" w:rsidP="00291A9F">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по котельной п. Тром-Аган</w:t>
            </w:r>
          </w:p>
        </w:tc>
        <w:tc>
          <w:tcPr>
            <w:tcW w:w="361" w:type="pct"/>
            <w:shd w:val="clear" w:color="auto" w:fill="auto"/>
            <w:vAlign w:val="center"/>
          </w:tcPr>
          <w:p w14:paraId="591DB943"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1,629</w:t>
            </w:r>
          </w:p>
        </w:tc>
        <w:tc>
          <w:tcPr>
            <w:tcW w:w="370" w:type="pct"/>
            <w:shd w:val="clear" w:color="auto" w:fill="auto"/>
            <w:vAlign w:val="center"/>
          </w:tcPr>
          <w:p w14:paraId="64591654"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1,629</w:t>
            </w:r>
          </w:p>
        </w:tc>
        <w:tc>
          <w:tcPr>
            <w:tcW w:w="423" w:type="pct"/>
            <w:shd w:val="clear" w:color="auto" w:fill="auto"/>
            <w:vAlign w:val="center"/>
          </w:tcPr>
          <w:p w14:paraId="48BA904C"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1,629</w:t>
            </w:r>
          </w:p>
        </w:tc>
        <w:tc>
          <w:tcPr>
            <w:tcW w:w="262" w:type="pct"/>
            <w:shd w:val="clear" w:color="auto" w:fill="auto"/>
            <w:vAlign w:val="center"/>
          </w:tcPr>
          <w:p w14:paraId="383E9026"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1,528</w:t>
            </w:r>
          </w:p>
        </w:tc>
        <w:tc>
          <w:tcPr>
            <w:tcW w:w="262" w:type="pct"/>
            <w:shd w:val="clear" w:color="auto" w:fill="auto"/>
            <w:vAlign w:val="center"/>
          </w:tcPr>
          <w:p w14:paraId="532CC1CB"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1,528</w:t>
            </w:r>
          </w:p>
        </w:tc>
        <w:tc>
          <w:tcPr>
            <w:tcW w:w="262" w:type="pct"/>
            <w:shd w:val="clear" w:color="auto" w:fill="auto"/>
            <w:vAlign w:val="center"/>
          </w:tcPr>
          <w:p w14:paraId="7713673A"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1,528</w:t>
            </w:r>
          </w:p>
        </w:tc>
        <w:tc>
          <w:tcPr>
            <w:tcW w:w="262" w:type="pct"/>
            <w:shd w:val="clear" w:color="auto" w:fill="auto"/>
            <w:vAlign w:val="center"/>
          </w:tcPr>
          <w:p w14:paraId="3E6C1E25"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1,528</w:t>
            </w:r>
          </w:p>
        </w:tc>
        <w:tc>
          <w:tcPr>
            <w:tcW w:w="334" w:type="pct"/>
            <w:shd w:val="clear" w:color="auto" w:fill="auto"/>
            <w:vAlign w:val="center"/>
          </w:tcPr>
          <w:p w14:paraId="54CD57DE" w14:textId="77777777" w:rsidR="001F27AF" w:rsidRPr="007654BB" w:rsidRDefault="001F27AF" w:rsidP="00291A9F">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1,582</w:t>
            </w:r>
          </w:p>
        </w:tc>
      </w:tr>
      <w:tr w:rsidR="001F27AF" w:rsidRPr="007654BB" w14:paraId="62F4F7E6" w14:textId="77777777" w:rsidTr="00291A9F">
        <w:tc>
          <w:tcPr>
            <w:tcW w:w="236" w:type="pct"/>
            <w:shd w:val="clear" w:color="auto" w:fill="auto"/>
            <w:vAlign w:val="center"/>
          </w:tcPr>
          <w:p w14:paraId="6C864E09"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2.2.</w:t>
            </w:r>
          </w:p>
        </w:tc>
        <w:tc>
          <w:tcPr>
            <w:tcW w:w="2228" w:type="pct"/>
            <w:shd w:val="clear" w:color="auto" w:fill="auto"/>
          </w:tcPr>
          <w:p w14:paraId="776C9611"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Тепловая нагрузка, Гкал в час, в том числе:</w:t>
            </w:r>
          </w:p>
        </w:tc>
        <w:tc>
          <w:tcPr>
            <w:tcW w:w="361" w:type="pct"/>
            <w:shd w:val="clear" w:color="auto" w:fill="auto"/>
            <w:vAlign w:val="center"/>
          </w:tcPr>
          <w:p w14:paraId="1BC6127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5,30</w:t>
            </w:r>
          </w:p>
        </w:tc>
        <w:tc>
          <w:tcPr>
            <w:tcW w:w="370" w:type="pct"/>
            <w:shd w:val="clear" w:color="auto" w:fill="auto"/>
            <w:vAlign w:val="center"/>
          </w:tcPr>
          <w:p w14:paraId="18BF6F0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5,30</w:t>
            </w:r>
          </w:p>
        </w:tc>
        <w:tc>
          <w:tcPr>
            <w:tcW w:w="423" w:type="pct"/>
            <w:shd w:val="clear" w:color="auto" w:fill="auto"/>
            <w:vAlign w:val="center"/>
          </w:tcPr>
          <w:p w14:paraId="0312DC1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5,30</w:t>
            </w:r>
          </w:p>
        </w:tc>
        <w:tc>
          <w:tcPr>
            <w:tcW w:w="262" w:type="pct"/>
            <w:shd w:val="clear" w:color="auto" w:fill="auto"/>
            <w:vAlign w:val="center"/>
          </w:tcPr>
          <w:p w14:paraId="0592774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5,30</w:t>
            </w:r>
          </w:p>
        </w:tc>
        <w:tc>
          <w:tcPr>
            <w:tcW w:w="262" w:type="pct"/>
            <w:shd w:val="clear" w:color="auto" w:fill="auto"/>
            <w:vAlign w:val="center"/>
          </w:tcPr>
          <w:p w14:paraId="5EF6FAF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5,49</w:t>
            </w:r>
          </w:p>
        </w:tc>
        <w:tc>
          <w:tcPr>
            <w:tcW w:w="262" w:type="pct"/>
            <w:shd w:val="clear" w:color="auto" w:fill="auto"/>
            <w:vAlign w:val="center"/>
          </w:tcPr>
          <w:p w14:paraId="4405F51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5,50</w:t>
            </w:r>
          </w:p>
        </w:tc>
        <w:tc>
          <w:tcPr>
            <w:tcW w:w="262" w:type="pct"/>
            <w:shd w:val="clear" w:color="auto" w:fill="auto"/>
            <w:vAlign w:val="center"/>
          </w:tcPr>
          <w:p w14:paraId="3397799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5,52</w:t>
            </w:r>
          </w:p>
        </w:tc>
        <w:tc>
          <w:tcPr>
            <w:tcW w:w="334" w:type="pct"/>
            <w:shd w:val="clear" w:color="auto" w:fill="auto"/>
            <w:vAlign w:val="center"/>
          </w:tcPr>
          <w:p w14:paraId="5520B60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5,52</w:t>
            </w:r>
          </w:p>
        </w:tc>
      </w:tr>
      <w:tr w:rsidR="001F27AF" w:rsidRPr="007654BB" w14:paraId="4E2C5A6F" w14:textId="77777777" w:rsidTr="00291A9F">
        <w:tc>
          <w:tcPr>
            <w:tcW w:w="236" w:type="pct"/>
            <w:shd w:val="clear" w:color="auto" w:fill="auto"/>
            <w:vAlign w:val="center"/>
          </w:tcPr>
          <w:p w14:paraId="6AD710F6" w14:textId="77777777" w:rsidR="001F27AF" w:rsidRPr="007654BB" w:rsidRDefault="001F27AF" w:rsidP="00291A9F">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2.2.1</w:t>
            </w:r>
          </w:p>
        </w:tc>
        <w:tc>
          <w:tcPr>
            <w:tcW w:w="2228" w:type="pct"/>
            <w:shd w:val="clear" w:color="auto" w:fill="auto"/>
            <w:vAlign w:val="center"/>
          </w:tcPr>
          <w:p w14:paraId="57B2A879" w14:textId="77777777" w:rsidR="001F27AF" w:rsidRPr="007654BB" w:rsidRDefault="001F27AF" w:rsidP="00291A9F">
            <w:pPr>
              <w:spacing w:after="0" w:line="240" w:lineRule="auto"/>
              <w:ind w:left="-57" w:right="-57"/>
              <w:rPr>
                <w:rFonts w:ascii="Times New Roman" w:hAnsi="Times New Roman" w:cs="Times New Roman"/>
                <w:noProof/>
                <w:sz w:val="20"/>
                <w:szCs w:val="24"/>
              </w:rPr>
            </w:pPr>
            <w:r w:rsidRPr="007654BB">
              <w:rPr>
                <w:rFonts w:ascii="Times New Roman" w:hAnsi="Times New Roman" w:cs="Times New Roman"/>
                <w:sz w:val="20"/>
                <w:szCs w:val="24"/>
              </w:rPr>
              <w:t>по котельной п. Ульт-Ягун</w:t>
            </w:r>
          </w:p>
        </w:tc>
        <w:tc>
          <w:tcPr>
            <w:tcW w:w="361" w:type="pct"/>
            <w:shd w:val="clear" w:color="auto" w:fill="auto"/>
            <w:vAlign w:val="center"/>
          </w:tcPr>
          <w:p w14:paraId="7BF61494"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4,76</w:t>
            </w:r>
          </w:p>
        </w:tc>
        <w:tc>
          <w:tcPr>
            <w:tcW w:w="370" w:type="pct"/>
            <w:shd w:val="clear" w:color="auto" w:fill="auto"/>
            <w:vAlign w:val="center"/>
          </w:tcPr>
          <w:p w14:paraId="2A805DD0"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4,76</w:t>
            </w:r>
          </w:p>
        </w:tc>
        <w:tc>
          <w:tcPr>
            <w:tcW w:w="423" w:type="pct"/>
            <w:shd w:val="clear" w:color="auto" w:fill="auto"/>
            <w:vAlign w:val="center"/>
          </w:tcPr>
          <w:p w14:paraId="199BCB8F"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4,76</w:t>
            </w:r>
          </w:p>
        </w:tc>
        <w:tc>
          <w:tcPr>
            <w:tcW w:w="262" w:type="pct"/>
            <w:shd w:val="clear" w:color="auto" w:fill="auto"/>
            <w:vAlign w:val="center"/>
          </w:tcPr>
          <w:p w14:paraId="08DCDC02"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4,76</w:t>
            </w:r>
          </w:p>
        </w:tc>
        <w:tc>
          <w:tcPr>
            <w:tcW w:w="262" w:type="pct"/>
            <w:shd w:val="clear" w:color="auto" w:fill="auto"/>
            <w:vAlign w:val="center"/>
          </w:tcPr>
          <w:p w14:paraId="1BF0EEE7"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4,95</w:t>
            </w:r>
          </w:p>
        </w:tc>
        <w:tc>
          <w:tcPr>
            <w:tcW w:w="262" w:type="pct"/>
            <w:shd w:val="clear" w:color="auto" w:fill="auto"/>
            <w:vAlign w:val="center"/>
          </w:tcPr>
          <w:p w14:paraId="0509D3E9"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4,96</w:t>
            </w:r>
          </w:p>
        </w:tc>
        <w:tc>
          <w:tcPr>
            <w:tcW w:w="262" w:type="pct"/>
            <w:shd w:val="clear" w:color="auto" w:fill="auto"/>
            <w:vAlign w:val="center"/>
          </w:tcPr>
          <w:p w14:paraId="651349C4"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4,98</w:t>
            </w:r>
          </w:p>
        </w:tc>
        <w:tc>
          <w:tcPr>
            <w:tcW w:w="334" w:type="pct"/>
            <w:shd w:val="clear" w:color="auto" w:fill="auto"/>
            <w:vAlign w:val="center"/>
          </w:tcPr>
          <w:p w14:paraId="3001BFEB"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4,97</w:t>
            </w:r>
          </w:p>
        </w:tc>
      </w:tr>
      <w:tr w:rsidR="001F27AF" w:rsidRPr="007654BB" w14:paraId="57760C5F" w14:textId="77777777" w:rsidTr="00291A9F">
        <w:tc>
          <w:tcPr>
            <w:tcW w:w="236" w:type="pct"/>
            <w:shd w:val="clear" w:color="auto" w:fill="auto"/>
            <w:vAlign w:val="center"/>
          </w:tcPr>
          <w:p w14:paraId="169639C8" w14:textId="77777777" w:rsidR="001F27AF" w:rsidRPr="007654BB" w:rsidRDefault="001F27AF" w:rsidP="00291A9F">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2.2.2</w:t>
            </w:r>
          </w:p>
        </w:tc>
        <w:tc>
          <w:tcPr>
            <w:tcW w:w="2228" w:type="pct"/>
            <w:shd w:val="clear" w:color="auto" w:fill="auto"/>
            <w:vAlign w:val="center"/>
          </w:tcPr>
          <w:p w14:paraId="1C335EE3" w14:textId="77777777" w:rsidR="001F27AF" w:rsidRPr="007654BB" w:rsidRDefault="001F27AF" w:rsidP="00291A9F">
            <w:pPr>
              <w:spacing w:after="0" w:line="240" w:lineRule="auto"/>
              <w:ind w:left="-57" w:right="-57"/>
              <w:rPr>
                <w:rFonts w:ascii="Times New Roman" w:hAnsi="Times New Roman" w:cs="Times New Roman"/>
                <w:noProof/>
                <w:sz w:val="20"/>
                <w:szCs w:val="24"/>
              </w:rPr>
            </w:pPr>
            <w:r w:rsidRPr="007654BB">
              <w:rPr>
                <w:rFonts w:ascii="Times New Roman" w:hAnsi="Times New Roman" w:cs="Times New Roman"/>
                <w:sz w:val="20"/>
                <w:szCs w:val="24"/>
              </w:rPr>
              <w:t>по котельной п. Тром-Аган</w:t>
            </w:r>
          </w:p>
        </w:tc>
        <w:tc>
          <w:tcPr>
            <w:tcW w:w="361" w:type="pct"/>
            <w:shd w:val="clear" w:color="auto" w:fill="auto"/>
            <w:vAlign w:val="center"/>
          </w:tcPr>
          <w:p w14:paraId="79CBEAE6"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0,54</w:t>
            </w:r>
          </w:p>
        </w:tc>
        <w:tc>
          <w:tcPr>
            <w:tcW w:w="370" w:type="pct"/>
            <w:shd w:val="clear" w:color="auto" w:fill="auto"/>
            <w:vAlign w:val="center"/>
          </w:tcPr>
          <w:p w14:paraId="1EFF81DA"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423" w:type="pct"/>
            <w:shd w:val="clear" w:color="auto" w:fill="auto"/>
            <w:vAlign w:val="center"/>
          </w:tcPr>
          <w:p w14:paraId="4B254B41"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262" w:type="pct"/>
            <w:shd w:val="clear" w:color="auto" w:fill="auto"/>
            <w:vAlign w:val="center"/>
          </w:tcPr>
          <w:p w14:paraId="70C4EC41"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262" w:type="pct"/>
            <w:shd w:val="clear" w:color="auto" w:fill="auto"/>
            <w:vAlign w:val="center"/>
          </w:tcPr>
          <w:p w14:paraId="4DA86C2E"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262" w:type="pct"/>
            <w:shd w:val="clear" w:color="auto" w:fill="auto"/>
            <w:vAlign w:val="center"/>
          </w:tcPr>
          <w:p w14:paraId="514AF036"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262" w:type="pct"/>
            <w:shd w:val="clear" w:color="auto" w:fill="auto"/>
            <w:vAlign w:val="center"/>
          </w:tcPr>
          <w:p w14:paraId="42EE16BE"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334" w:type="pct"/>
            <w:shd w:val="clear" w:color="auto" w:fill="auto"/>
            <w:vAlign w:val="center"/>
          </w:tcPr>
          <w:p w14:paraId="42EB49AB" w14:textId="77777777" w:rsidR="001F27AF" w:rsidRPr="007654BB" w:rsidRDefault="001F27AF" w:rsidP="00291A9F">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0,55</w:t>
            </w:r>
          </w:p>
        </w:tc>
      </w:tr>
      <w:tr w:rsidR="001F27AF" w:rsidRPr="007654BB" w14:paraId="35C97AB3" w14:textId="77777777" w:rsidTr="00291A9F">
        <w:tc>
          <w:tcPr>
            <w:tcW w:w="236" w:type="pct"/>
            <w:shd w:val="clear" w:color="auto" w:fill="auto"/>
            <w:vAlign w:val="center"/>
          </w:tcPr>
          <w:p w14:paraId="66C57DE3"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3.</w:t>
            </w:r>
          </w:p>
        </w:tc>
        <w:tc>
          <w:tcPr>
            <w:tcW w:w="4764" w:type="pct"/>
            <w:gridSpan w:val="9"/>
            <w:shd w:val="clear" w:color="auto" w:fill="auto"/>
            <w:vAlign w:val="center"/>
          </w:tcPr>
          <w:p w14:paraId="417B647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качества поставляемого коммунального ресурса</w:t>
            </w:r>
          </w:p>
        </w:tc>
      </w:tr>
      <w:tr w:rsidR="001F27AF" w:rsidRPr="007654BB" w14:paraId="44F28518" w14:textId="77777777" w:rsidTr="00291A9F">
        <w:tc>
          <w:tcPr>
            <w:tcW w:w="236" w:type="pct"/>
            <w:shd w:val="clear" w:color="auto" w:fill="auto"/>
            <w:vAlign w:val="center"/>
          </w:tcPr>
          <w:p w14:paraId="0D750696"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3.1.</w:t>
            </w:r>
          </w:p>
        </w:tc>
        <w:tc>
          <w:tcPr>
            <w:tcW w:w="2228" w:type="pct"/>
            <w:shd w:val="clear" w:color="auto" w:fill="auto"/>
            <w:vAlign w:val="center"/>
          </w:tcPr>
          <w:p w14:paraId="5D8A6F00"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Перебои в снабжении потребителей, часов на человека</w:t>
            </w:r>
          </w:p>
        </w:tc>
        <w:tc>
          <w:tcPr>
            <w:tcW w:w="361" w:type="pct"/>
            <w:shd w:val="clear" w:color="auto" w:fill="auto"/>
            <w:vAlign w:val="center"/>
          </w:tcPr>
          <w:p w14:paraId="22D129E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370" w:type="pct"/>
            <w:shd w:val="clear" w:color="auto" w:fill="auto"/>
            <w:vAlign w:val="center"/>
          </w:tcPr>
          <w:p w14:paraId="4D41EAD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23" w:type="pct"/>
            <w:shd w:val="clear" w:color="auto" w:fill="auto"/>
            <w:vAlign w:val="center"/>
          </w:tcPr>
          <w:p w14:paraId="74DA5AF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62" w:type="pct"/>
            <w:shd w:val="clear" w:color="auto" w:fill="auto"/>
            <w:vAlign w:val="center"/>
          </w:tcPr>
          <w:p w14:paraId="77DFDBE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62" w:type="pct"/>
            <w:shd w:val="clear" w:color="auto" w:fill="auto"/>
            <w:vAlign w:val="center"/>
          </w:tcPr>
          <w:p w14:paraId="62039BE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62" w:type="pct"/>
            <w:shd w:val="clear" w:color="auto" w:fill="auto"/>
            <w:vAlign w:val="center"/>
          </w:tcPr>
          <w:p w14:paraId="3F810AA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62" w:type="pct"/>
            <w:shd w:val="clear" w:color="auto" w:fill="auto"/>
            <w:vAlign w:val="center"/>
          </w:tcPr>
          <w:p w14:paraId="54821CF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334" w:type="pct"/>
            <w:shd w:val="clear" w:color="auto" w:fill="auto"/>
            <w:vAlign w:val="center"/>
          </w:tcPr>
          <w:p w14:paraId="1E9E962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0B60FCF4" w14:textId="77777777" w:rsidTr="00291A9F">
        <w:tc>
          <w:tcPr>
            <w:tcW w:w="236" w:type="pct"/>
            <w:shd w:val="clear" w:color="auto" w:fill="auto"/>
            <w:vAlign w:val="center"/>
          </w:tcPr>
          <w:p w14:paraId="26E8D564"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3.2.</w:t>
            </w:r>
          </w:p>
        </w:tc>
        <w:tc>
          <w:tcPr>
            <w:tcW w:w="2228" w:type="pct"/>
            <w:shd w:val="clear" w:color="auto" w:fill="auto"/>
            <w:vAlign w:val="center"/>
          </w:tcPr>
          <w:p w14:paraId="4D4F37D7"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Продолжительность (бесперебойность) поставки Т, часов в день</w:t>
            </w:r>
          </w:p>
        </w:tc>
        <w:tc>
          <w:tcPr>
            <w:tcW w:w="361" w:type="pct"/>
            <w:shd w:val="clear" w:color="auto" w:fill="auto"/>
            <w:vAlign w:val="center"/>
          </w:tcPr>
          <w:p w14:paraId="731E1D2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370" w:type="pct"/>
            <w:shd w:val="clear" w:color="auto" w:fill="auto"/>
            <w:vAlign w:val="center"/>
          </w:tcPr>
          <w:p w14:paraId="655055A6"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423" w:type="pct"/>
            <w:shd w:val="clear" w:color="auto" w:fill="auto"/>
            <w:vAlign w:val="center"/>
          </w:tcPr>
          <w:p w14:paraId="55F2B94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262" w:type="pct"/>
            <w:shd w:val="clear" w:color="auto" w:fill="auto"/>
            <w:vAlign w:val="center"/>
          </w:tcPr>
          <w:p w14:paraId="5BBA381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262" w:type="pct"/>
            <w:shd w:val="clear" w:color="auto" w:fill="auto"/>
            <w:vAlign w:val="center"/>
          </w:tcPr>
          <w:p w14:paraId="1207F5F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262" w:type="pct"/>
            <w:shd w:val="clear" w:color="auto" w:fill="auto"/>
            <w:vAlign w:val="center"/>
          </w:tcPr>
          <w:p w14:paraId="56741CD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262" w:type="pct"/>
            <w:shd w:val="clear" w:color="auto" w:fill="auto"/>
            <w:vAlign w:val="center"/>
          </w:tcPr>
          <w:p w14:paraId="3F830D3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334" w:type="pct"/>
            <w:shd w:val="clear" w:color="auto" w:fill="auto"/>
            <w:vAlign w:val="center"/>
          </w:tcPr>
          <w:p w14:paraId="219FD2A6"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r>
      <w:tr w:rsidR="001F27AF" w:rsidRPr="007654BB" w14:paraId="443024DB" w14:textId="77777777" w:rsidTr="00291A9F">
        <w:tc>
          <w:tcPr>
            <w:tcW w:w="236" w:type="pct"/>
            <w:shd w:val="clear" w:color="auto" w:fill="auto"/>
            <w:vAlign w:val="center"/>
          </w:tcPr>
          <w:p w14:paraId="22D4DD88"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4.</w:t>
            </w:r>
          </w:p>
        </w:tc>
        <w:tc>
          <w:tcPr>
            <w:tcW w:w="4764" w:type="pct"/>
            <w:gridSpan w:val="9"/>
            <w:shd w:val="clear" w:color="auto" w:fill="auto"/>
            <w:vAlign w:val="center"/>
          </w:tcPr>
          <w:p w14:paraId="5B43696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степени охвата потребителей приборами учёта</w:t>
            </w:r>
          </w:p>
        </w:tc>
      </w:tr>
      <w:tr w:rsidR="001F27AF" w:rsidRPr="007654BB" w14:paraId="6B093346" w14:textId="77777777" w:rsidTr="00291A9F">
        <w:tc>
          <w:tcPr>
            <w:tcW w:w="236" w:type="pct"/>
            <w:shd w:val="clear" w:color="auto" w:fill="auto"/>
            <w:vAlign w:val="center"/>
          </w:tcPr>
          <w:p w14:paraId="0602D07C"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4.1.</w:t>
            </w:r>
          </w:p>
        </w:tc>
        <w:tc>
          <w:tcPr>
            <w:tcW w:w="2228" w:type="pct"/>
            <w:shd w:val="clear" w:color="auto" w:fill="auto"/>
            <w:vAlign w:val="center"/>
          </w:tcPr>
          <w:p w14:paraId="3504E03E"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Обеспеченность потребителей товаров и услуг приборами учёта, %</w:t>
            </w:r>
          </w:p>
        </w:tc>
        <w:tc>
          <w:tcPr>
            <w:tcW w:w="361" w:type="pct"/>
            <w:shd w:val="clear" w:color="auto" w:fill="auto"/>
            <w:vAlign w:val="center"/>
          </w:tcPr>
          <w:p w14:paraId="171B710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30</w:t>
            </w:r>
          </w:p>
        </w:tc>
        <w:tc>
          <w:tcPr>
            <w:tcW w:w="370" w:type="pct"/>
            <w:shd w:val="clear" w:color="auto" w:fill="auto"/>
            <w:vAlign w:val="center"/>
          </w:tcPr>
          <w:p w14:paraId="12CC16D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w:t>
            </w:r>
          </w:p>
        </w:tc>
        <w:tc>
          <w:tcPr>
            <w:tcW w:w="423" w:type="pct"/>
            <w:shd w:val="clear" w:color="auto" w:fill="auto"/>
            <w:vAlign w:val="center"/>
          </w:tcPr>
          <w:p w14:paraId="3A946B1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50</w:t>
            </w:r>
          </w:p>
        </w:tc>
        <w:tc>
          <w:tcPr>
            <w:tcW w:w="262" w:type="pct"/>
            <w:shd w:val="clear" w:color="auto" w:fill="auto"/>
            <w:vAlign w:val="center"/>
          </w:tcPr>
          <w:p w14:paraId="6ADDA51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w:t>
            </w:r>
          </w:p>
        </w:tc>
        <w:tc>
          <w:tcPr>
            <w:tcW w:w="262" w:type="pct"/>
            <w:shd w:val="clear" w:color="auto" w:fill="auto"/>
            <w:vAlign w:val="center"/>
          </w:tcPr>
          <w:p w14:paraId="5413BC6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70</w:t>
            </w:r>
          </w:p>
        </w:tc>
        <w:tc>
          <w:tcPr>
            <w:tcW w:w="262" w:type="pct"/>
            <w:shd w:val="clear" w:color="auto" w:fill="auto"/>
            <w:vAlign w:val="center"/>
          </w:tcPr>
          <w:p w14:paraId="14305D5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80</w:t>
            </w:r>
          </w:p>
        </w:tc>
        <w:tc>
          <w:tcPr>
            <w:tcW w:w="262" w:type="pct"/>
            <w:shd w:val="clear" w:color="auto" w:fill="auto"/>
            <w:vAlign w:val="center"/>
          </w:tcPr>
          <w:p w14:paraId="1E78BD5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90</w:t>
            </w:r>
          </w:p>
        </w:tc>
        <w:tc>
          <w:tcPr>
            <w:tcW w:w="334" w:type="pct"/>
            <w:shd w:val="clear" w:color="auto" w:fill="auto"/>
            <w:vAlign w:val="center"/>
          </w:tcPr>
          <w:p w14:paraId="1904DFC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237737F7" w14:textId="77777777" w:rsidTr="00291A9F">
        <w:tc>
          <w:tcPr>
            <w:tcW w:w="236" w:type="pct"/>
            <w:shd w:val="clear" w:color="auto" w:fill="auto"/>
            <w:vAlign w:val="center"/>
          </w:tcPr>
          <w:p w14:paraId="5B00F2CC"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5.</w:t>
            </w:r>
          </w:p>
        </w:tc>
        <w:tc>
          <w:tcPr>
            <w:tcW w:w="4764" w:type="pct"/>
            <w:gridSpan w:val="9"/>
            <w:shd w:val="clear" w:color="auto" w:fill="auto"/>
            <w:vAlign w:val="center"/>
          </w:tcPr>
          <w:p w14:paraId="4E6F6B6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надёжности</w:t>
            </w:r>
          </w:p>
        </w:tc>
      </w:tr>
      <w:tr w:rsidR="001F27AF" w:rsidRPr="007654BB" w14:paraId="768DFA68" w14:textId="77777777" w:rsidTr="00291A9F">
        <w:tc>
          <w:tcPr>
            <w:tcW w:w="236" w:type="pct"/>
            <w:shd w:val="clear" w:color="auto" w:fill="auto"/>
            <w:vAlign w:val="center"/>
          </w:tcPr>
          <w:p w14:paraId="2FAABC66"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5.1</w:t>
            </w:r>
          </w:p>
        </w:tc>
        <w:tc>
          <w:tcPr>
            <w:tcW w:w="2228" w:type="pct"/>
            <w:shd w:val="clear" w:color="auto" w:fill="auto"/>
            <w:vAlign w:val="center"/>
          </w:tcPr>
          <w:p w14:paraId="440A5B56"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Физический износ сетей, %</w:t>
            </w:r>
          </w:p>
        </w:tc>
        <w:tc>
          <w:tcPr>
            <w:tcW w:w="361" w:type="pct"/>
            <w:shd w:val="clear" w:color="auto" w:fill="auto"/>
            <w:vAlign w:val="center"/>
          </w:tcPr>
          <w:p w14:paraId="5C5EDA9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82,3</w:t>
            </w:r>
          </w:p>
        </w:tc>
        <w:tc>
          <w:tcPr>
            <w:tcW w:w="370" w:type="pct"/>
            <w:shd w:val="clear" w:color="auto" w:fill="auto"/>
            <w:vAlign w:val="center"/>
          </w:tcPr>
          <w:p w14:paraId="3DF5BA36"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82,5</w:t>
            </w:r>
          </w:p>
        </w:tc>
        <w:tc>
          <w:tcPr>
            <w:tcW w:w="423" w:type="pct"/>
            <w:shd w:val="clear" w:color="auto" w:fill="auto"/>
            <w:vAlign w:val="center"/>
          </w:tcPr>
          <w:p w14:paraId="16F5892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80,7</w:t>
            </w:r>
          </w:p>
        </w:tc>
        <w:tc>
          <w:tcPr>
            <w:tcW w:w="262" w:type="pct"/>
            <w:shd w:val="clear" w:color="auto" w:fill="auto"/>
            <w:vAlign w:val="center"/>
          </w:tcPr>
          <w:p w14:paraId="649B675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72,8</w:t>
            </w:r>
          </w:p>
        </w:tc>
        <w:tc>
          <w:tcPr>
            <w:tcW w:w="262" w:type="pct"/>
            <w:shd w:val="clear" w:color="auto" w:fill="auto"/>
            <w:vAlign w:val="center"/>
          </w:tcPr>
          <w:p w14:paraId="38D8946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70,2</w:t>
            </w:r>
          </w:p>
        </w:tc>
        <w:tc>
          <w:tcPr>
            <w:tcW w:w="262" w:type="pct"/>
            <w:shd w:val="clear" w:color="auto" w:fill="auto"/>
            <w:vAlign w:val="center"/>
          </w:tcPr>
          <w:p w14:paraId="67C3044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67,7</w:t>
            </w:r>
          </w:p>
        </w:tc>
        <w:tc>
          <w:tcPr>
            <w:tcW w:w="262" w:type="pct"/>
            <w:shd w:val="clear" w:color="auto" w:fill="auto"/>
            <w:vAlign w:val="center"/>
          </w:tcPr>
          <w:p w14:paraId="3F88A44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67,7</w:t>
            </w:r>
          </w:p>
        </w:tc>
        <w:tc>
          <w:tcPr>
            <w:tcW w:w="334" w:type="pct"/>
            <w:shd w:val="clear" w:color="auto" w:fill="auto"/>
            <w:vAlign w:val="center"/>
          </w:tcPr>
          <w:p w14:paraId="7812713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42,4</w:t>
            </w:r>
          </w:p>
        </w:tc>
      </w:tr>
      <w:tr w:rsidR="001F27AF" w:rsidRPr="007654BB" w14:paraId="0BA8779D" w14:textId="77777777" w:rsidTr="00291A9F">
        <w:tc>
          <w:tcPr>
            <w:tcW w:w="236" w:type="pct"/>
            <w:shd w:val="clear" w:color="auto" w:fill="auto"/>
            <w:vAlign w:val="center"/>
          </w:tcPr>
          <w:p w14:paraId="3FCC673C"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5.2.</w:t>
            </w:r>
          </w:p>
        </w:tc>
        <w:tc>
          <w:tcPr>
            <w:tcW w:w="2228" w:type="pct"/>
            <w:shd w:val="clear" w:color="auto" w:fill="auto"/>
            <w:vAlign w:val="center"/>
          </w:tcPr>
          <w:p w14:paraId="1FA14197"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Доля ежегодно заменяемых сетей, %</w:t>
            </w:r>
          </w:p>
        </w:tc>
        <w:tc>
          <w:tcPr>
            <w:tcW w:w="361" w:type="pct"/>
            <w:shd w:val="clear" w:color="auto" w:fill="auto"/>
            <w:vAlign w:val="center"/>
          </w:tcPr>
          <w:p w14:paraId="085DFAB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370" w:type="pct"/>
            <w:shd w:val="clear" w:color="auto" w:fill="auto"/>
            <w:vAlign w:val="center"/>
          </w:tcPr>
          <w:p w14:paraId="18676B6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23" w:type="pct"/>
            <w:shd w:val="clear" w:color="auto" w:fill="auto"/>
            <w:vAlign w:val="center"/>
          </w:tcPr>
          <w:p w14:paraId="528F7DF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262" w:type="pct"/>
            <w:shd w:val="clear" w:color="auto" w:fill="auto"/>
            <w:vAlign w:val="center"/>
          </w:tcPr>
          <w:p w14:paraId="65DF839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262" w:type="pct"/>
            <w:shd w:val="clear" w:color="auto" w:fill="auto"/>
            <w:vAlign w:val="center"/>
          </w:tcPr>
          <w:p w14:paraId="4AC8B13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262" w:type="pct"/>
            <w:shd w:val="clear" w:color="auto" w:fill="auto"/>
            <w:vAlign w:val="center"/>
          </w:tcPr>
          <w:p w14:paraId="1043780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262" w:type="pct"/>
            <w:shd w:val="clear" w:color="auto" w:fill="auto"/>
            <w:vAlign w:val="center"/>
          </w:tcPr>
          <w:p w14:paraId="075F7CD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334" w:type="pct"/>
            <w:shd w:val="clear" w:color="auto" w:fill="auto"/>
            <w:vAlign w:val="center"/>
          </w:tcPr>
          <w:p w14:paraId="7545A3C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r>
      <w:tr w:rsidR="001F27AF" w:rsidRPr="007654BB" w14:paraId="15337AFD" w14:textId="77777777" w:rsidTr="00291A9F">
        <w:tc>
          <w:tcPr>
            <w:tcW w:w="236" w:type="pct"/>
            <w:shd w:val="clear" w:color="auto" w:fill="auto"/>
            <w:vAlign w:val="center"/>
          </w:tcPr>
          <w:p w14:paraId="59017A9B"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5.2.</w:t>
            </w:r>
          </w:p>
        </w:tc>
        <w:tc>
          <w:tcPr>
            <w:tcW w:w="2228" w:type="pct"/>
            <w:shd w:val="clear" w:color="auto" w:fill="auto"/>
            <w:vAlign w:val="center"/>
          </w:tcPr>
          <w:p w14:paraId="28C96B78"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Физический износ источников тепла, %</w:t>
            </w:r>
          </w:p>
        </w:tc>
        <w:tc>
          <w:tcPr>
            <w:tcW w:w="361" w:type="pct"/>
            <w:shd w:val="clear" w:color="auto" w:fill="auto"/>
            <w:vAlign w:val="center"/>
          </w:tcPr>
          <w:p w14:paraId="522CA84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84</w:t>
            </w:r>
          </w:p>
        </w:tc>
        <w:tc>
          <w:tcPr>
            <w:tcW w:w="370" w:type="pct"/>
            <w:shd w:val="clear" w:color="auto" w:fill="auto"/>
            <w:vAlign w:val="center"/>
          </w:tcPr>
          <w:p w14:paraId="16412CF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64</w:t>
            </w:r>
          </w:p>
        </w:tc>
        <w:tc>
          <w:tcPr>
            <w:tcW w:w="423" w:type="pct"/>
            <w:shd w:val="clear" w:color="auto" w:fill="auto"/>
            <w:vAlign w:val="center"/>
          </w:tcPr>
          <w:p w14:paraId="5D6628B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54</w:t>
            </w:r>
          </w:p>
        </w:tc>
        <w:tc>
          <w:tcPr>
            <w:tcW w:w="262" w:type="pct"/>
            <w:shd w:val="clear" w:color="auto" w:fill="auto"/>
            <w:vAlign w:val="center"/>
          </w:tcPr>
          <w:p w14:paraId="3335B8E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56</w:t>
            </w:r>
          </w:p>
        </w:tc>
        <w:tc>
          <w:tcPr>
            <w:tcW w:w="262" w:type="pct"/>
            <w:shd w:val="clear" w:color="auto" w:fill="auto"/>
            <w:vAlign w:val="center"/>
          </w:tcPr>
          <w:p w14:paraId="2F03FC8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58</w:t>
            </w:r>
          </w:p>
        </w:tc>
        <w:tc>
          <w:tcPr>
            <w:tcW w:w="262" w:type="pct"/>
            <w:shd w:val="clear" w:color="auto" w:fill="auto"/>
            <w:vAlign w:val="center"/>
          </w:tcPr>
          <w:p w14:paraId="46FC2CE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w:t>
            </w:r>
          </w:p>
        </w:tc>
        <w:tc>
          <w:tcPr>
            <w:tcW w:w="262" w:type="pct"/>
            <w:shd w:val="clear" w:color="auto" w:fill="auto"/>
            <w:vAlign w:val="center"/>
          </w:tcPr>
          <w:p w14:paraId="53543E1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62</w:t>
            </w:r>
          </w:p>
        </w:tc>
        <w:tc>
          <w:tcPr>
            <w:tcW w:w="334" w:type="pct"/>
            <w:shd w:val="clear" w:color="auto" w:fill="auto"/>
            <w:vAlign w:val="center"/>
          </w:tcPr>
          <w:p w14:paraId="61DDCDF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72</w:t>
            </w:r>
          </w:p>
        </w:tc>
      </w:tr>
      <w:tr w:rsidR="001F27AF" w:rsidRPr="007654BB" w14:paraId="51063F12" w14:textId="77777777" w:rsidTr="00291A9F">
        <w:tc>
          <w:tcPr>
            <w:tcW w:w="236" w:type="pct"/>
            <w:shd w:val="clear" w:color="auto" w:fill="auto"/>
            <w:vAlign w:val="center"/>
          </w:tcPr>
          <w:p w14:paraId="7301F1DB"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6.</w:t>
            </w:r>
          </w:p>
        </w:tc>
        <w:tc>
          <w:tcPr>
            <w:tcW w:w="4764" w:type="pct"/>
            <w:gridSpan w:val="9"/>
            <w:shd w:val="clear" w:color="auto" w:fill="auto"/>
            <w:vAlign w:val="center"/>
          </w:tcPr>
          <w:p w14:paraId="2CA8565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эффективности производства и транспортировки ресурса</w:t>
            </w:r>
          </w:p>
        </w:tc>
      </w:tr>
      <w:tr w:rsidR="001F27AF" w:rsidRPr="007654BB" w14:paraId="23AA2F22" w14:textId="77777777" w:rsidTr="00291A9F">
        <w:trPr>
          <w:trHeight w:val="198"/>
        </w:trPr>
        <w:tc>
          <w:tcPr>
            <w:tcW w:w="236" w:type="pct"/>
            <w:shd w:val="clear" w:color="auto" w:fill="auto"/>
            <w:vAlign w:val="center"/>
          </w:tcPr>
          <w:p w14:paraId="77AE7718"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6.1.</w:t>
            </w:r>
          </w:p>
        </w:tc>
        <w:tc>
          <w:tcPr>
            <w:tcW w:w="2228" w:type="pct"/>
            <w:shd w:val="clear" w:color="auto" w:fill="auto"/>
            <w:vAlign w:val="center"/>
          </w:tcPr>
          <w:p w14:paraId="7B1BC096"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Уровень загрузки производственных мощностей, %</w:t>
            </w:r>
          </w:p>
        </w:tc>
        <w:tc>
          <w:tcPr>
            <w:tcW w:w="361" w:type="pct"/>
            <w:shd w:val="clear" w:color="auto" w:fill="auto"/>
            <w:vAlign w:val="center"/>
          </w:tcPr>
          <w:p w14:paraId="72B837D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42,8</w:t>
            </w:r>
          </w:p>
        </w:tc>
        <w:tc>
          <w:tcPr>
            <w:tcW w:w="370" w:type="pct"/>
            <w:shd w:val="clear" w:color="auto" w:fill="auto"/>
            <w:vAlign w:val="center"/>
          </w:tcPr>
          <w:p w14:paraId="2043555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42,8</w:t>
            </w:r>
          </w:p>
        </w:tc>
        <w:tc>
          <w:tcPr>
            <w:tcW w:w="423" w:type="pct"/>
            <w:shd w:val="clear" w:color="auto" w:fill="auto"/>
            <w:vAlign w:val="center"/>
          </w:tcPr>
          <w:p w14:paraId="522D34B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42,8</w:t>
            </w:r>
          </w:p>
        </w:tc>
        <w:tc>
          <w:tcPr>
            <w:tcW w:w="262" w:type="pct"/>
            <w:shd w:val="clear" w:color="auto" w:fill="auto"/>
            <w:vAlign w:val="center"/>
          </w:tcPr>
          <w:p w14:paraId="2B4CD32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42,8</w:t>
            </w:r>
          </w:p>
        </w:tc>
        <w:tc>
          <w:tcPr>
            <w:tcW w:w="262" w:type="pct"/>
            <w:shd w:val="clear" w:color="auto" w:fill="auto"/>
            <w:vAlign w:val="center"/>
          </w:tcPr>
          <w:p w14:paraId="3D4C9A1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44,4</w:t>
            </w:r>
          </w:p>
        </w:tc>
        <w:tc>
          <w:tcPr>
            <w:tcW w:w="262" w:type="pct"/>
            <w:shd w:val="clear" w:color="auto" w:fill="auto"/>
            <w:vAlign w:val="center"/>
          </w:tcPr>
          <w:p w14:paraId="3EC03CE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44,5</w:t>
            </w:r>
          </w:p>
        </w:tc>
        <w:tc>
          <w:tcPr>
            <w:tcW w:w="262" w:type="pct"/>
            <w:shd w:val="clear" w:color="auto" w:fill="auto"/>
            <w:vAlign w:val="center"/>
          </w:tcPr>
          <w:p w14:paraId="6FEDF80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44,6</w:t>
            </w:r>
          </w:p>
        </w:tc>
        <w:tc>
          <w:tcPr>
            <w:tcW w:w="334" w:type="pct"/>
            <w:shd w:val="clear" w:color="auto" w:fill="auto"/>
            <w:vAlign w:val="center"/>
          </w:tcPr>
          <w:p w14:paraId="175143F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44,6</w:t>
            </w:r>
          </w:p>
        </w:tc>
      </w:tr>
      <w:tr w:rsidR="001F27AF" w:rsidRPr="007654BB" w14:paraId="2DC65A76" w14:textId="77777777" w:rsidTr="00291A9F">
        <w:tc>
          <w:tcPr>
            <w:tcW w:w="236" w:type="pct"/>
            <w:shd w:val="clear" w:color="auto" w:fill="auto"/>
            <w:vAlign w:val="center"/>
          </w:tcPr>
          <w:p w14:paraId="52DEE63F" w14:textId="77777777" w:rsidR="001F27AF" w:rsidRPr="007654BB" w:rsidRDefault="001F27AF" w:rsidP="00EF24A1">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6.2.</w:t>
            </w:r>
          </w:p>
        </w:tc>
        <w:tc>
          <w:tcPr>
            <w:tcW w:w="2228" w:type="pct"/>
            <w:shd w:val="clear" w:color="auto" w:fill="auto"/>
            <w:vAlign w:val="center"/>
          </w:tcPr>
          <w:p w14:paraId="4C33CFE2" w14:textId="77777777" w:rsidR="001F27AF" w:rsidRPr="007654BB" w:rsidRDefault="001F27AF" w:rsidP="00EF24A1">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Эффективность использования топлива, кг.у.т. на Гкал</w:t>
            </w:r>
          </w:p>
        </w:tc>
        <w:tc>
          <w:tcPr>
            <w:tcW w:w="361" w:type="pct"/>
            <w:shd w:val="clear" w:color="auto" w:fill="auto"/>
            <w:vAlign w:val="center"/>
          </w:tcPr>
          <w:p w14:paraId="7ABAF880" w14:textId="77777777" w:rsidR="001F27AF" w:rsidRPr="007654BB" w:rsidRDefault="001F27AF" w:rsidP="00EF24A1">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185,22</w:t>
            </w:r>
          </w:p>
        </w:tc>
        <w:tc>
          <w:tcPr>
            <w:tcW w:w="370" w:type="pct"/>
            <w:shd w:val="clear" w:color="auto" w:fill="auto"/>
            <w:vAlign w:val="center"/>
          </w:tcPr>
          <w:p w14:paraId="71DC39D0" w14:textId="77777777" w:rsidR="001F27AF" w:rsidRPr="007654BB" w:rsidRDefault="001F27AF" w:rsidP="00EF24A1">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185,22</w:t>
            </w:r>
          </w:p>
        </w:tc>
        <w:tc>
          <w:tcPr>
            <w:tcW w:w="423" w:type="pct"/>
            <w:shd w:val="clear" w:color="auto" w:fill="auto"/>
            <w:vAlign w:val="center"/>
          </w:tcPr>
          <w:p w14:paraId="28A2CF62" w14:textId="77777777" w:rsidR="001F27AF" w:rsidRPr="007654BB" w:rsidRDefault="001F27AF" w:rsidP="00EF24A1">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162,70</w:t>
            </w:r>
          </w:p>
        </w:tc>
        <w:tc>
          <w:tcPr>
            <w:tcW w:w="262" w:type="pct"/>
            <w:shd w:val="clear" w:color="auto" w:fill="auto"/>
            <w:vAlign w:val="center"/>
          </w:tcPr>
          <w:p w14:paraId="08FAAEF5" w14:textId="77777777" w:rsidR="001F27AF" w:rsidRPr="007654BB" w:rsidRDefault="001F27AF" w:rsidP="00EF24A1">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c>
          <w:tcPr>
            <w:tcW w:w="262" w:type="pct"/>
            <w:shd w:val="clear" w:color="auto" w:fill="auto"/>
            <w:vAlign w:val="center"/>
          </w:tcPr>
          <w:p w14:paraId="1416A401" w14:textId="77777777" w:rsidR="001F27AF" w:rsidRPr="007654BB" w:rsidRDefault="001F27AF" w:rsidP="00EF24A1">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c>
          <w:tcPr>
            <w:tcW w:w="262" w:type="pct"/>
            <w:shd w:val="clear" w:color="auto" w:fill="auto"/>
            <w:vAlign w:val="center"/>
          </w:tcPr>
          <w:p w14:paraId="439E7A47" w14:textId="77777777" w:rsidR="001F27AF" w:rsidRPr="007654BB" w:rsidRDefault="001F27AF" w:rsidP="00EF24A1">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c>
          <w:tcPr>
            <w:tcW w:w="262" w:type="pct"/>
            <w:shd w:val="clear" w:color="auto" w:fill="auto"/>
            <w:vAlign w:val="center"/>
          </w:tcPr>
          <w:p w14:paraId="31C5CD4F" w14:textId="77777777" w:rsidR="001F27AF" w:rsidRPr="007654BB" w:rsidRDefault="001F27AF" w:rsidP="00EF24A1">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c>
          <w:tcPr>
            <w:tcW w:w="334" w:type="pct"/>
            <w:shd w:val="clear" w:color="auto" w:fill="auto"/>
            <w:vAlign w:val="center"/>
          </w:tcPr>
          <w:p w14:paraId="0C622F89" w14:textId="77777777" w:rsidR="001F27AF" w:rsidRPr="007654BB" w:rsidRDefault="001F27AF" w:rsidP="00EF24A1">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r>
      <w:tr w:rsidR="001F27AF" w:rsidRPr="007654BB" w14:paraId="75A7796C" w14:textId="77777777" w:rsidTr="00291A9F">
        <w:tc>
          <w:tcPr>
            <w:tcW w:w="236" w:type="pct"/>
            <w:shd w:val="clear" w:color="auto" w:fill="auto"/>
            <w:vAlign w:val="center"/>
          </w:tcPr>
          <w:p w14:paraId="2D89237B"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6.3.</w:t>
            </w:r>
          </w:p>
        </w:tc>
        <w:tc>
          <w:tcPr>
            <w:tcW w:w="2228" w:type="pct"/>
            <w:shd w:val="clear" w:color="auto" w:fill="auto"/>
            <w:vAlign w:val="center"/>
          </w:tcPr>
          <w:p w14:paraId="0122EB85"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Величина технологических потерь при передаче тепловой энергии, теплоносителя по тепловым сетям, тыс. Гкал</w:t>
            </w:r>
          </w:p>
        </w:tc>
        <w:tc>
          <w:tcPr>
            <w:tcW w:w="361" w:type="pct"/>
            <w:shd w:val="clear" w:color="auto" w:fill="auto"/>
            <w:vAlign w:val="center"/>
          </w:tcPr>
          <w:p w14:paraId="33B20BE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5,103</w:t>
            </w:r>
          </w:p>
        </w:tc>
        <w:tc>
          <w:tcPr>
            <w:tcW w:w="370" w:type="pct"/>
            <w:shd w:val="clear" w:color="auto" w:fill="auto"/>
            <w:vAlign w:val="center"/>
          </w:tcPr>
          <w:p w14:paraId="507EAA4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5,103</w:t>
            </w:r>
          </w:p>
        </w:tc>
        <w:tc>
          <w:tcPr>
            <w:tcW w:w="423" w:type="pct"/>
            <w:shd w:val="clear" w:color="auto" w:fill="auto"/>
            <w:vAlign w:val="center"/>
          </w:tcPr>
          <w:p w14:paraId="26574E9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262" w:type="pct"/>
            <w:shd w:val="clear" w:color="auto" w:fill="auto"/>
            <w:vAlign w:val="center"/>
          </w:tcPr>
          <w:p w14:paraId="7E6E71C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262" w:type="pct"/>
            <w:shd w:val="clear" w:color="auto" w:fill="auto"/>
            <w:vAlign w:val="center"/>
          </w:tcPr>
          <w:p w14:paraId="6E0F123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262" w:type="pct"/>
            <w:shd w:val="clear" w:color="auto" w:fill="auto"/>
            <w:vAlign w:val="center"/>
          </w:tcPr>
          <w:p w14:paraId="5339BF3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262" w:type="pct"/>
            <w:shd w:val="clear" w:color="auto" w:fill="auto"/>
            <w:vAlign w:val="center"/>
          </w:tcPr>
          <w:p w14:paraId="696A4E1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334" w:type="pct"/>
            <w:shd w:val="clear" w:color="auto" w:fill="auto"/>
            <w:vAlign w:val="center"/>
          </w:tcPr>
          <w:p w14:paraId="2E43AF4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r>
      <w:tr w:rsidR="001F27AF" w:rsidRPr="007654BB" w14:paraId="11A875E4" w14:textId="77777777" w:rsidTr="00291A9F">
        <w:tc>
          <w:tcPr>
            <w:tcW w:w="236" w:type="pct"/>
            <w:shd w:val="clear" w:color="auto" w:fill="auto"/>
            <w:vAlign w:val="center"/>
          </w:tcPr>
          <w:p w14:paraId="34EA2D81"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6.4.</w:t>
            </w:r>
          </w:p>
        </w:tc>
        <w:tc>
          <w:tcPr>
            <w:tcW w:w="2228" w:type="pct"/>
            <w:shd w:val="clear" w:color="auto" w:fill="auto"/>
            <w:vAlign w:val="center"/>
          </w:tcPr>
          <w:p w14:paraId="16E07EB7"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Уровень потерь тепла, %</w:t>
            </w:r>
          </w:p>
        </w:tc>
        <w:tc>
          <w:tcPr>
            <w:tcW w:w="361" w:type="pct"/>
            <w:shd w:val="clear" w:color="auto" w:fill="auto"/>
            <w:vAlign w:val="center"/>
          </w:tcPr>
          <w:p w14:paraId="3D69E59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23,0</w:t>
            </w:r>
          </w:p>
        </w:tc>
        <w:tc>
          <w:tcPr>
            <w:tcW w:w="370" w:type="pct"/>
            <w:shd w:val="clear" w:color="auto" w:fill="auto"/>
            <w:vAlign w:val="center"/>
          </w:tcPr>
          <w:p w14:paraId="22995A5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23,0</w:t>
            </w:r>
          </w:p>
        </w:tc>
        <w:tc>
          <w:tcPr>
            <w:tcW w:w="423" w:type="pct"/>
            <w:shd w:val="clear" w:color="auto" w:fill="auto"/>
            <w:vAlign w:val="center"/>
          </w:tcPr>
          <w:p w14:paraId="702AE9C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21,1</w:t>
            </w:r>
          </w:p>
        </w:tc>
        <w:tc>
          <w:tcPr>
            <w:tcW w:w="262" w:type="pct"/>
            <w:shd w:val="clear" w:color="auto" w:fill="auto"/>
            <w:vAlign w:val="center"/>
          </w:tcPr>
          <w:p w14:paraId="3957905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11,5</w:t>
            </w:r>
          </w:p>
        </w:tc>
        <w:tc>
          <w:tcPr>
            <w:tcW w:w="262" w:type="pct"/>
            <w:shd w:val="clear" w:color="auto" w:fill="auto"/>
            <w:vAlign w:val="center"/>
          </w:tcPr>
          <w:p w14:paraId="6F4A69F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262" w:type="pct"/>
            <w:shd w:val="clear" w:color="auto" w:fill="auto"/>
            <w:vAlign w:val="center"/>
          </w:tcPr>
          <w:p w14:paraId="14CF562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10,9</w:t>
            </w:r>
          </w:p>
        </w:tc>
        <w:tc>
          <w:tcPr>
            <w:tcW w:w="262" w:type="pct"/>
            <w:shd w:val="clear" w:color="auto" w:fill="auto"/>
            <w:vAlign w:val="center"/>
          </w:tcPr>
          <w:p w14:paraId="7129364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10,9</w:t>
            </w:r>
          </w:p>
        </w:tc>
        <w:tc>
          <w:tcPr>
            <w:tcW w:w="334" w:type="pct"/>
            <w:shd w:val="clear" w:color="auto" w:fill="auto"/>
            <w:vAlign w:val="center"/>
          </w:tcPr>
          <w:p w14:paraId="5514951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10,9</w:t>
            </w:r>
          </w:p>
        </w:tc>
      </w:tr>
      <w:tr w:rsidR="001F27AF" w:rsidRPr="007654BB" w14:paraId="1A90C51A" w14:textId="77777777" w:rsidTr="00291A9F">
        <w:tc>
          <w:tcPr>
            <w:tcW w:w="236" w:type="pct"/>
            <w:shd w:val="clear" w:color="auto" w:fill="auto"/>
            <w:vAlign w:val="center"/>
          </w:tcPr>
          <w:p w14:paraId="06BF59D7"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7.</w:t>
            </w:r>
          </w:p>
        </w:tc>
        <w:tc>
          <w:tcPr>
            <w:tcW w:w="4764" w:type="pct"/>
            <w:gridSpan w:val="9"/>
            <w:shd w:val="clear" w:color="auto" w:fill="auto"/>
            <w:vAlign w:val="center"/>
          </w:tcPr>
          <w:p w14:paraId="75E62E7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эффективности потребления коммунального ресурса</w:t>
            </w:r>
          </w:p>
        </w:tc>
      </w:tr>
      <w:tr w:rsidR="001F27AF" w:rsidRPr="007654BB" w14:paraId="015D9876" w14:textId="77777777" w:rsidTr="00291A9F">
        <w:tc>
          <w:tcPr>
            <w:tcW w:w="236" w:type="pct"/>
            <w:shd w:val="clear" w:color="auto" w:fill="auto"/>
            <w:vAlign w:val="center"/>
          </w:tcPr>
          <w:p w14:paraId="3EE62952"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7.1.</w:t>
            </w:r>
          </w:p>
        </w:tc>
        <w:tc>
          <w:tcPr>
            <w:tcW w:w="2228" w:type="pct"/>
            <w:shd w:val="clear" w:color="auto" w:fill="auto"/>
            <w:vAlign w:val="center"/>
          </w:tcPr>
          <w:p w14:paraId="1ECC1571"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 xml:space="preserve">Средний удельный расход тепловой энергии на цели отопления в жилых </w:t>
            </w:r>
            <w:r w:rsidRPr="007654BB">
              <w:rPr>
                <w:rFonts w:ascii="Times New Roman" w:hAnsi="Times New Roman" w:cs="Times New Roman"/>
                <w:noProof/>
                <w:sz w:val="20"/>
                <w:szCs w:val="24"/>
              </w:rPr>
              <w:lastRenderedPageBreak/>
              <w:t>домах, в том числе в многоквартирных домах, подключенных к СЦТ, Гкал на кв. м в год</w:t>
            </w:r>
          </w:p>
        </w:tc>
        <w:tc>
          <w:tcPr>
            <w:tcW w:w="361" w:type="pct"/>
            <w:shd w:val="clear" w:color="auto" w:fill="auto"/>
            <w:vAlign w:val="center"/>
          </w:tcPr>
          <w:p w14:paraId="165F640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lastRenderedPageBreak/>
              <w:t>0,377</w:t>
            </w:r>
          </w:p>
        </w:tc>
        <w:tc>
          <w:tcPr>
            <w:tcW w:w="370" w:type="pct"/>
            <w:shd w:val="clear" w:color="auto" w:fill="auto"/>
            <w:vAlign w:val="center"/>
          </w:tcPr>
          <w:p w14:paraId="648DEB96"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0,377</w:t>
            </w:r>
          </w:p>
        </w:tc>
        <w:tc>
          <w:tcPr>
            <w:tcW w:w="423" w:type="pct"/>
            <w:shd w:val="clear" w:color="auto" w:fill="auto"/>
            <w:vAlign w:val="center"/>
          </w:tcPr>
          <w:p w14:paraId="3393C16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0,377</w:t>
            </w:r>
          </w:p>
        </w:tc>
        <w:tc>
          <w:tcPr>
            <w:tcW w:w="262" w:type="pct"/>
            <w:shd w:val="clear" w:color="auto" w:fill="auto"/>
            <w:vAlign w:val="center"/>
          </w:tcPr>
          <w:p w14:paraId="466FFD3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0,375</w:t>
            </w:r>
          </w:p>
        </w:tc>
        <w:tc>
          <w:tcPr>
            <w:tcW w:w="262" w:type="pct"/>
            <w:shd w:val="clear" w:color="auto" w:fill="auto"/>
            <w:vAlign w:val="center"/>
          </w:tcPr>
          <w:p w14:paraId="5152DF0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0,378</w:t>
            </w:r>
          </w:p>
        </w:tc>
        <w:tc>
          <w:tcPr>
            <w:tcW w:w="262" w:type="pct"/>
            <w:shd w:val="clear" w:color="auto" w:fill="auto"/>
            <w:vAlign w:val="center"/>
          </w:tcPr>
          <w:p w14:paraId="73440A6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0,378</w:t>
            </w:r>
          </w:p>
        </w:tc>
        <w:tc>
          <w:tcPr>
            <w:tcW w:w="262" w:type="pct"/>
            <w:shd w:val="clear" w:color="auto" w:fill="auto"/>
            <w:vAlign w:val="center"/>
          </w:tcPr>
          <w:p w14:paraId="144F137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0,377</w:t>
            </w:r>
          </w:p>
        </w:tc>
        <w:tc>
          <w:tcPr>
            <w:tcW w:w="334" w:type="pct"/>
            <w:shd w:val="clear" w:color="auto" w:fill="auto"/>
            <w:vAlign w:val="center"/>
          </w:tcPr>
          <w:p w14:paraId="38AA892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0,398</w:t>
            </w:r>
          </w:p>
        </w:tc>
      </w:tr>
      <w:tr w:rsidR="001F27AF" w:rsidRPr="007654BB" w14:paraId="4DEF1A1D" w14:textId="77777777" w:rsidTr="00291A9F">
        <w:tc>
          <w:tcPr>
            <w:tcW w:w="236" w:type="pct"/>
            <w:shd w:val="clear" w:color="auto" w:fill="auto"/>
            <w:vAlign w:val="center"/>
          </w:tcPr>
          <w:p w14:paraId="7EAE85CF"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lastRenderedPageBreak/>
              <w:t>7.2.</w:t>
            </w:r>
          </w:p>
        </w:tc>
        <w:tc>
          <w:tcPr>
            <w:tcW w:w="2228" w:type="pct"/>
            <w:shd w:val="clear" w:color="auto" w:fill="auto"/>
            <w:vAlign w:val="center"/>
          </w:tcPr>
          <w:p w14:paraId="08505715" w14:textId="77777777" w:rsidR="001F27AF" w:rsidRPr="007654BB" w:rsidRDefault="001F27AF" w:rsidP="00243220">
            <w:pPr>
              <w:spacing w:after="0" w:line="240" w:lineRule="auto"/>
              <w:ind w:left="-57" w:right="-57"/>
              <w:rPr>
                <w:rFonts w:ascii="Times New Roman" w:hAnsi="Times New Roman" w:cs="Times New Roman"/>
                <w:noProof/>
                <w:sz w:val="20"/>
                <w:szCs w:val="24"/>
              </w:rPr>
            </w:pPr>
            <w:r w:rsidRPr="007654BB">
              <w:rPr>
                <w:rFonts w:ascii="Times New Roman" w:hAnsi="Times New Roman" w:cs="Times New Roman"/>
                <w:noProof/>
                <w:sz w:val="20"/>
                <w:szCs w:val="24"/>
              </w:rPr>
              <w:t>Удельное теплопотребление, Гкал на человек в год</w:t>
            </w:r>
          </w:p>
        </w:tc>
        <w:tc>
          <w:tcPr>
            <w:tcW w:w="361" w:type="pct"/>
            <w:shd w:val="clear" w:color="auto" w:fill="auto"/>
            <w:vAlign w:val="center"/>
          </w:tcPr>
          <w:p w14:paraId="0D29697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10,34</w:t>
            </w:r>
          </w:p>
        </w:tc>
        <w:tc>
          <w:tcPr>
            <w:tcW w:w="370" w:type="pct"/>
            <w:shd w:val="clear" w:color="auto" w:fill="auto"/>
            <w:vAlign w:val="center"/>
          </w:tcPr>
          <w:p w14:paraId="08BFD3D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10,34</w:t>
            </w:r>
          </w:p>
        </w:tc>
        <w:tc>
          <w:tcPr>
            <w:tcW w:w="423" w:type="pct"/>
            <w:shd w:val="clear" w:color="auto" w:fill="auto"/>
            <w:vAlign w:val="center"/>
          </w:tcPr>
          <w:p w14:paraId="422EE89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9,87</w:t>
            </w:r>
          </w:p>
        </w:tc>
        <w:tc>
          <w:tcPr>
            <w:tcW w:w="262" w:type="pct"/>
            <w:shd w:val="clear" w:color="auto" w:fill="auto"/>
            <w:vAlign w:val="center"/>
          </w:tcPr>
          <w:p w14:paraId="1C9E1B56"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9,92</w:t>
            </w:r>
          </w:p>
        </w:tc>
        <w:tc>
          <w:tcPr>
            <w:tcW w:w="262" w:type="pct"/>
            <w:shd w:val="clear" w:color="auto" w:fill="auto"/>
            <w:vAlign w:val="center"/>
          </w:tcPr>
          <w:p w14:paraId="788B7F5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10,30</w:t>
            </w:r>
          </w:p>
        </w:tc>
        <w:tc>
          <w:tcPr>
            <w:tcW w:w="262" w:type="pct"/>
            <w:shd w:val="clear" w:color="auto" w:fill="auto"/>
            <w:vAlign w:val="center"/>
          </w:tcPr>
          <w:p w14:paraId="1AA1294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10,57</w:t>
            </w:r>
          </w:p>
        </w:tc>
        <w:tc>
          <w:tcPr>
            <w:tcW w:w="262" w:type="pct"/>
            <w:shd w:val="clear" w:color="auto" w:fill="auto"/>
            <w:vAlign w:val="center"/>
          </w:tcPr>
          <w:p w14:paraId="33B9B8F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10,75</w:t>
            </w:r>
          </w:p>
        </w:tc>
        <w:tc>
          <w:tcPr>
            <w:tcW w:w="334" w:type="pct"/>
            <w:shd w:val="clear" w:color="auto" w:fill="auto"/>
            <w:vAlign w:val="center"/>
          </w:tcPr>
          <w:p w14:paraId="76F91D8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10,87</w:t>
            </w:r>
          </w:p>
        </w:tc>
      </w:tr>
      <w:tr w:rsidR="001F27AF" w:rsidRPr="007654BB" w14:paraId="4AFABB17" w14:textId="77777777" w:rsidTr="00291A9F">
        <w:tc>
          <w:tcPr>
            <w:tcW w:w="236" w:type="pct"/>
            <w:shd w:val="clear" w:color="auto" w:fill="auto"/>
            <w:vAlign w:val="center"/>
          </w:tcPr>
          <w:p w14:paraId="68C9A26D"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8.</w:t>
            </w:r>
          </w:p>
        </w:tc>
        <w:tc>
          <w:tcPr>
            <w:tcW w:w="4764" w:type="pct"/>
            <w:gridSpan w:val="9"/>
            <w:shd w:val="clear" w:color="auto" w:fill="auto"/>
            <w:vAlign w:val="center"/>
          </w:tcPr>
          <w:p w14:paraId="1A690BE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воздействия на окружающую среду</w:t>
            </w:r>
          </w:p>
        </w:tc>
      </w:tr>
      <w:tr w:rsidR="001F27AF" w:rsidRPr="007654BB" w14:paraId="794BF4BC" w14:textId="77777777" w:rsidTr="00291A9F">
        <w:tc>
          <w:tcPr>
            <w:tcW w:w="236" w:type="pct"/>
            <w:shd w:val="clear" w:color="auto" w:fill="auto"/>
            <w:vAlign w:val="center"/>
          </w:tcPr>
          <w:p w14:paraId="0FE84C35"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8.1.</w:t>
            </w:r>
          </w:p>
        </w:tc>
        <w:tc>
          <w:tcPr>
            <w:tcW w:w="2228" w:type="pct"/>
            <w:shd w:val="clear" w:color="auto" w:fill="auto"/>
            <w:vAlign w:val="center"/>
          </w:tcPr>
          <w:p w14:paraId="5DC0417A"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Негативное воздействие на окружающую среду (использование СДЯВ)</w:t>
            </w:r>
          </w:p>
        </w:tc>
        <w:tc>
          <w:tcPr>
            <w:tcW w:w="361" w:type="pct"/>
            <w:shd w:val="clear" w:color="auto" w:fill="auto"/>
            <w:vAlign w:val="center"/>
          </w:tcPr>
          <w:p w14:paraId="339CD65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70" w:type="pct"/>
            <w:shd w:val="clear" w:color="auto" w:fill="auto"/>
            <w:vAlign w:val="center"/>
          </w:tcPr>
          <w:p w14:paraId="22D6919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23" w:type="pct"/>
            <w:shd w:val="clear" w:color="auto" w:fill="auto"/>
            <w:vAlign w:val="center"/>
          </w:tcPr>
          <w:p w14:paraId="1C9CB94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437CCE0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25F9D33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7C27CC0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1DCBF2F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34" w:type="pct"/>
            <w:shd w:val="clear" w:color="auto" w:fill="auto"/>
            <w:vAlign w:val="center"/>
          </w:tcPr>
          <w:p w14:paraId="34353C0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r>
      <w:tr w:rsidR="001F27AF" w:rsidRPr="007654BB" w14:paraId="66806AB4" w14:textId="77777777" w:rsidTr="00291A9F">
        <w:tc>
          <w:tcPr>
            <w:tcW w:w="236" w:type="pct"/>
            <w:shd w:val="clear" w:color="auto" w:fill="auto"/>
            <w:vAlign w:val="center"/>
          </w:tcPr>
          <w:p w14:paraId="71F8D298"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8.2.</w:t>
            </w:r>
          </w:p>
        </w:tc>
        <w:tc>
          <w:tcPr>
            <w:tcW w:w="2228" w:type="pct"/>
            <w:shd w:val="clear" w:color="auto" w:fill="auto"/>
            <w:vAlign w:val="center"/>
          </w:tcPr>
          <w:p w14:paraId="71B40C9F"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Превышение выбросов вредных веществ ПДК</w:t>
            </w:r>
          </w:p>
        </w:tc>
        <w:tc>
          <w:tcPr>
            <w:tcW w:w="361" w:type="pct"/>
            <w:shd w:val="clear" w:color="auto" w:fill="auto"/>
            <w:vAlign w:val="center"/>
          </w:tcPr>
          <w:p w14:paraId="2355364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70" w:type="pct"/>
            <w:shd w:val="clear" w:color="auto" w:fill="auto"/>
            <w:vAlign w:val="center"/>
          </w:tcPr>
          <w:p w14:paraId="170F5D9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23" w:type="pct"/>
            <w:shd w:val="clear" w:color="auto" w:fill="auto"/>
            <w:vAlign w:val="center"/>
          </w:tcPr>
          <w:p w14:paraId="43872F7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3435DE5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119FD38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3B838C2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40A5B73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34" w:type="pct"/>
            <w:shd w:val="clear" w:color="auto" w:fill="auto"/>
            <w:vAlign w:val="center"/>
          </w:tcPr>
          <w:p w14:paraId="3073D35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r>
      <w:tr w:rsidR="001F27AF" w:rsidRPr="007654BB" w14:paraId="43786D23" w14:textId="77777777" w:rsidTr="002D244D">
        <w:tc>
          <w:tcPr>
            <w:tcW w:w="5000" w:type="pct"/>
            <w:gridSpan w:val="10"/>
            <w:shd w:val="clear" w:color="auto" w:fill="auto"/>
          </w:tcPr>
          <w:p w14:paraId="678A6603"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путём (в случае ее отсутствия)</w:t>
            </w:r>
          </w:p>
        </w:tc>
      </w:tr>
    </w:tbl>
    <w:p w14:paraId="7DFFAEB4" w14:textId="77777777" w:rsidR="001F27AF" w:rsidRPr="007654BB" w:rsidRDefault="001F27AF" w:rsidP="000C17F2">
      <w:pPr>
        <w:pStyle w:val="2"/>
        <w:spacing w:before="120"/>
        <w:ind w:left="709"/>
        <w:jc w:val="center"/>
        <w:rPr>
          <w:rFonts w:ascii="Times New Roman" w:hAnsi="Times New Roman" w:cs="Times New Roman"/>
          <w:b w:val="0"/>
        </w:rPr>
      </w:pPr>
      <w:bookmarkStart w:id="73" w:name="_Toc89759335"/>
      <w:bookmarkStart w:id="74" w:name="_Toc91603236"/>
      <w:r w:rsidRPr="007654BB">
        <w:rPr>
          <w:rFonts w:ascii="Times New Roman" w:hAnsi="Times New Roman" w:cs="Times New Roman"/>
          <w:b w:val="0"/>
        </w:rPr>
        <w:t>Статья 11. Водоснабжение</w:t>
      </w:r>
      <w:bookmarkEnd w:id="73"/>
      <w:bookmarkEnd w:id="74"/>
    </w:p>
    <w:p w14:paraId="54DE2B2C"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Целевые показатели развития системы водоснабжения представлены ниже (Таблица 25)</w:t>
      </w:r>
    </w:p>
    <w:p w14:paraId="6A2B1385" w14:textId="77777777" w:rsidR="001F27AF" w:rsidRPr="007654BB" w:rsidRDefault="001F27AF" w:rsidP="00243220">
      <w:pPr>
        <w:pStyle w:val="ad"/>
        <w:spacing w:before="0"/>
        <w:rPr>
          <w:rFonts w:ascii="Times New Roman" w:hAnsi="Times New Roman" w:cs="Times New Roman"/>
        </w:rPr>
      </w:pPr>
    </w:p>
    <w:p w14:paraId="1198BBAC"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 xml:space="preserve">Таблица </w:t>
      </w:r>
      <w:r w:rsidRPr="007654BB">
        <w:rPr>
          <w:rFonts w:ascii="Times New Roman" w:hAnsi="Times New Roman" w:cs="Times New Roman"/>
          <w:noProof/>
        </w:rPr>
        <w:t>25</w:t>
      </w:r>
      <w:r w:rsidRPr="007654BB">
        <w:rPr>
          <w:rFonts w:ascii="Times New Roman" w:hAnsi="Times New Roman" w:cs="Times New Roman"/>
        </w:rPr>
        <w:t xml:space="preserve"> – Целевые показатели развития системы водоснабжения</w:t>
      </w:r>
    </w:p>
    <w:p w14:paraId="2B646D9B" w14:textId="77777777" w:rsidR="001F27AF" w:rsidRPr="007654BB" w:rsidRDefault="001F27AF" w:rsidP="00243220">
      <w:pPr>
        <w:pStyle w:val="ad"/>
        <w:spacing w:before="0"/>
        <w:rPr>
          <w:rFonts w:ascii="Times New Roman" w:hAnsi="Times New Roman" w:cs="Times New Roman"/>
        </w:rPr>
      </w:pPr>
    </w:p>
    <w:tbl>
      <w:tblPr>
        <w:tblStyle w:val="a4"/>
        <w:tblW w:w="5077" w:type="pct"/>
        <w:tblInd w:w="-318" w:type="dxa"/>
        <w:tblLook w:val="0000" w:firstRow="0" w:lastRow="0" w:firstColumn="0" w:lastColumn="0" w:noHBand="0" w:noVBand="0"/>
      </w:tblPr>
      <w:tblGrid>
        <w:gridCol w:w="540"/>
        <w:gridCol w:w="6978"/>
        <w:gridCol w:w="940"/>
        <w:gridCol w:w="1003"/>
        <w:gridCol w:w="1456"/>
        <w:gridCol w:w="892"/>
        <w:gridCol w:w="805"/>
        <w:gridCol w:w="805"/>
        <w:gridCol w:w="874"/>
        <w:gridCol w:w="721"/>
      </w:tblGrid>
      <w:tr w:rsidR="001F27AF" w:rsidRPr="007654BB" w14:paraId="095B29C7" w14:textId="77777777" w:rsidTr="003D59E0">
        <w:trPr>
          <w:trHeight w:val="20"/>
        </w:trPr>
        <w:tc>
          <w:tcPr>
            <w:tcW w:w="180" w:type="pct"/>
            <w:vAlign w:val="center"/>
          </w:tcPr>
          <w:p w14:paraId="46CDAF05"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 п/п</w:t>
            </w:r>
          </w:p>
        </w:tc>
        <w:tc>
          <w:tcPr>
            <w:tcW w:w="2324" w:type="pct"/>
            <w:vAlign w:val="center"/>
          </w:tcPr>
          <w:p w14:paraId="5BC0393E"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Показатели</w:t>
            </w:r>
          </w:p>
        </w:tc>
        <w:tc>
          <w:tcPr>
            <w:tcW w:w="313" w:type="pct"/>
            <w:shd w:val="clear" w:color="auto" w:fill="auto"/>
            <w:vAlign w:val="center"/>
          </w:tcPr>
          <w:p w14:paraId="7860E4F9"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2022</w:t>
            </w:r>
            <w:r w:rsidRPr="007654BB">
              <w:rPr>
                <w:rFonts w:ascii="Times New Roman" w:hAnsi="Times New Roman" w:cs="Times New Roman"/>
                <w:sz w:val="20"/>
                <w:szCs w:val="20"/>
                <w:lang w:val="en-US"/>
              </w:rPr>
              <w:t xml:space="preserve"> </w:t>
            </w:r>
            <w:r w:rsidRPr="007654BB">
              <w:rPr>
                <w:rFonts w:ascii="Times New Roman" w:hAnsi="Times New Roman" w:cs="Times New Roman"/>
                <w:sz w:val="20"/>
                <w:szCs w:val="20"/>
              </w:rPr>
              <w:t>(факт)</w:t>
            </w:r>
          </w:p>
        </w:tc>
        <w:tc>
          <w:tcPr>
            <w:tcW w:w="334" w:type="pct"/>
            <w:shd w:val="clear" w:color="auto" w:fill="auto"/>
            <w:vAlign w:val="center"/>
          </w:tcPr>
          <w:p w14:paraId="383D226A" w14:textId="77777777" w:rsidR="001F27AF" w:rsidRPr="007654BB" w:rsidRDefault="001F27AF" w:rsidP="00C05A3F">
            <w:pPr>
              <w:pStyle w:val="ac"/>
              <w:ind w:left="-57" w:right="-57" w:firstLine="5"/>
              <w:rPr>
                <w:b w:val="0"/>
              </w:rPr>
            </w:pPr>
            <w:r w:rsidRPr="007654BB">
              <w:rPr>
                <w:b w:val="0"/>
              </w:rPr>
              <w:t>20</w:t>
            </w:r>
            <w:r w:rsidRPr="007654BB">
              <w:rPr>
                <w:b w:val="0"/>
                <w:lang w:val="en-US"/>
              </w:rPr>
              <w:t>23</w:t>
            </w:r>
            <w:r w:rsidRPr="007654BB">
              <w:rPr>
                <w:b w:val="0"/>
              </w:rPr>
              <w:t>*</w:t>
            </w:r>
          </w:p>
          <w:p w14:paraId="1C5DFD06"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(оценка)</w:t>
            </w:r>
          </w:p>
        </w:tc>
        <w:tc>
          <w:tcPr>
            <w:tcW w:w="485" w:type="pct"/>
            <w:shd w:val="clear" w:color="auto" w:fill="auto"/>
            <w:vAlign w:val="center"/>
          </w:tcPr>
          <w:p w14:paraId="5CC091B7"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4</w:t>
            </w:r>
            <w:r w:rsidRPr="007654BB">
              <w:rPr>
                <w:rFonts w:ascii="Times New Roman" w:hAnsi="Times New Roman" w:cs="Times New Roman"/>
                <w:sz w:val="20"/>
                <w:szCs w:val="20"/>
              </w:rPr>
              <w:t xml:space="preserve"> (ожидаемое)</w:t>
            </w:r>
          </w:p>
        </w:tc>
        <w:tc>
          <w:tcPr>
            <w:tcW w:w="297" w:type="pct"/>
            <w:vAlign w:val="center"/>
          </w:tcPr>
          <w:p w14:paraId="62A2FEB5"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5</w:t>
            </w:r>
          </w:p>
        </w:tc>
        <w:tc>
          <w:tcPr>
            <w:tcW w:w="268" w:type="pct"/>
            <w:vAlign w:val="center"/>
          </w:tcPr>
          <w:p w14:paraId="22124ECE"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6</w:t>
            </w:r>
          </w:p>
        </w:tc>
        <w:tc>
          <w:tcPr>
            <w:tcW w:w="268" w:type="pct"/>
            <w:vAlign w:val="center"/>
          </w:tcPr>
          <w:p w14:paraId="336601A3"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7</w:t>
            </w:r>
          </w:p>
        </w:tc>
        <w:tc>
          <w:tcPr>
            <w:tcW w:w="291" w:type="pct"/>
            <w:vAlign w:val="center"/>
          </w:tcPr>
          <w:p w14:paraId="6B59AB05"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2028</w:t>
            </w:r>
          </w:p>
        </w:tc>
        <w:tc>
          <w:tcPr>
            <w:tcW w:w="240" w:type="pct"/>
            <w:vAlign w:val="center"/>
          </w:tcPr>
          <w:p w14:paraId="6A02D2BA" w14:textId="77777777" w:rsidR="001F27AF" w:rsidRPr="007654BB" w:rsidRDefault="001F27AF" w:rsidP="00C05A3F">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20</w:t>
            </w:r>
            <w:r w:rsidRPr="007654BB">
              <w:rPr>
                <w:rFonts w:ascii="Times New Roman" w:hAnsi="Times New Roman" w:cs="Times New Roman"/>
                <w:sz w:val="20"/>
                <w:szCs w:val="20"/>
                <w:lang w:val="en-US"/>
              </w:rPr>
              <w:t>29</w:t>
            </w:r>
            <w:r w:rsidRPr="007654BB">
              <w:rPr>
                <w:rFonts w:ascii="Times New Roman" w:hAnsi="Times New Roman" w:cs="Times New Roman"/>
                <w:sz w:val="20"/>
                <w:szCs w:val="20"/>
              </w:rPr>
              <w:t>–2040</w:t>
            </w:r>
          </w:p>
        </w:tc>
      </w:tr>
      <w:tr w:rsidR="001F27AF" w:rsidRPr="007654BB" w14:paraId="55E5EF1F" w14:textId="77777777" w:rsidTr="003D59E0">
        <w:trPr>
          <w:trHeight w:val="20"/>
          <w:tblHeader/>
        </w:trPr>
        <w:tc>
          <w:tcPr>
            <w:tcW w:w="180" w:type="pct"/>
            <w:vAlign w:val="center"/>
          </w:tcPr>
          <w:p w14:paraId="095E629B"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w:t>
            </w:r>
          </w:p>
        </w:tc>
        <w:tc>
          <w:tcPr>
            <w:tcW w:w="2324" w:type="pct"/>
            <w:vAlign w:val="center"/>
          </w:tcPr>
          <w:p w14:paraId="04F9875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w:t>
            </w:r>
          </w:p>
        </w:tc>
        <w:tc>
          <w:tcPr>
            <w:tcW w:w="313" w:type="pct"/>
            <w:vAlign w:val="center"/>
          </w:tcPr>
          <w:p w14:paraId="73C9BC7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3</w:t>
            </w:r>
          </w:p>
        </w:tc>
        <w:tc>
          <w:tcPr>
            <w:tcW w:w="334" w:type="pct"/>
            <w:vAlign w:val="center"/>
          </w:tcPr>
          <w:p w14:paraId="1D50135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4</w:t>
            </w:r>
          </w:p>
        </w:tc>
        <w:tc>
          <w:tcPr>
            <w:tcW w:w="485" w:type="pct"/>
            <w:vAlign w:val="center"/>
          </w:tcPr>
          <w:p w14:paraId="24030963"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5</w:t>
            </w:r>
          </w:p>
        </w:tc>
        <w:tc>
          <w:tcPr>
            <w:tcW w:w="297" w:type="pct"/>
            <w:vAlign w:val="center"/>
          </w:tcPr>
          <w:p w14:paraId="238BDC74"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6</w:t>
            </w:r>
          </w:p>
        </w:tc>
        <w:tc>
          <w:tcPr>
            <w:tcW w:w="268" w:type="pct"/>
            <w:vAlign w:val="center"/>
          </w:tcPr>
          <w:p w14:paraId="47951E8A"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7</w:t>
            </w:r>
          </w:p>
        </w:tc>
        <w:tc>
          <w:tcPr>
            <w:tcW w:w="268" w:type="pct"/>
            <w:vAlign w:val="center"/>
          </w:tcPr>
          <w:p w14:paraId="3EC16A2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8</w:t>
            </w:r>
          </w:p>
        </w:tc>
        <w:tc>
          <w:tcPr>
            <w:tcW w:w="291" w:type="pct"/>
            <w:vAlign w:val="center"/>
          </w:tcPr>
          <w:p w14:paraId="1D1221BA"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9</w:t>
            </w:r>
          </w:p>
        </w:tc>
        <w:tc>
          <w:tcPr>
            <w:tcW w:w="240" w:type="pct"/>
            <w:vAlign w:val="center"/>
          </w:tcPr>
          <w:p w14:paraId="5BA4A1F4"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w:t>
            </w:r>
          </w:p>
        </w:tc>
      </w:tr>
      <w:tr w:rsidR="001F27AF" w:rsidRPr="007654BB" w14:paraId="7F4BCDC2" w14:textId="77777777" w:rsidTr="00C05A3F">
        <w:trPr>
          <w:trHeight w:val="20"/>
        </w:trPr>
        <w:tc>
          <w:tcPr>
            <w:tcW w:w="180" w:type="pct"/>
            <w:vAlign w:val="center"/>
          </w:tcPr>
          <w:p w14:paraId="71135E29"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1.</w:t>
            </w:r>
          </w:p>
        </w:tc>
        <w:tc>
          <w:tcPr>
            <w:tcW w:w="4820" w:type="pct"/>
            <w:gridSpan w:val="9"/>
          </w:tcPr>
          <w:p w14:paraId="0F104C4D"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Доступность для населения коммунальной услуги</w:t>
            </w:r>
          </w:p>
        </w:tc>
      </w:tr>
      <w:tr w:rsidR="001F27AF" w:rsidRPr="007654BB" w14:paraId="35EF0C7B" w14:textId="77777777" w:rsidTr="003D59E0">
        <w:trPr>
          <w:trHeight w:val="20"/>
        </w:trPr>
        <w:tc>
          <w:tcPr>
            <w:tcW w:w="180" w:type="pct"/>
            <w:vAlign w:val="center"/>
          </w:tcPr>
          <w:p w14:paraId="1A2176A0"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1.1.</w:t>
            </w:r>
          </w:p>
        </w:tc>
        <w:tc>
          <w:tcPr>
            <w:tcW w:w="2324" w:type="pct"/>
          </w:tcPr>
          <w:p w14:paraId="10D0A83A"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Доля потребителей в жилых домах, обеспеченных доступом к коммунальной инфраструктуре, %</w:t>
            </w:r>
          </w:p>
        </w:tc>
        <w:tc>
          <w:tcPr>
            <w:tcW w:w="313" w:type="pct"/>
            <w:vAlign w:val="center"/>
          </w:tcPr>
          <w:p w14:paraId="2FD2733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334" w:type="pct"/>
            <w:vAlign w:val="center"/>
          </w:tcPr>
          <w:p w14:paraId="379ADD06"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485" w:type="pct"/>
            <w:vAlign w:val="center"/>
          </w:tcPr>
          <w:p w14:paraId="4B1DF310"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97" w:type="pct"/>
            <w:vAlign w:val="center"/>
          </w:tcPr>
          <w:p w14:paraId="57029C61"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68" w:type="pct"/>
            <w:vAlign w:val="center"/>
          </w:tcPr>
          <w:p w14:paraId="1A3620D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68" w:type="pct"/>
            <w:vAlign w:val="center"/>
          </w:tcPr>
          <w:p w14:paraId="2996854A"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91" w:type="pct"/>
            <w:vAlign w:val="center"/>
          </w:tcPr>
          <w:p w14:paraId="0E842FAB"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40" w:type="pct"/>
            <w:vAlign w:val="center"/>
          </w:tcPr>
          <w:p w14:paraId="0025670D"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r>
      <w:tr w:rsidR="001F27AF" w:rsidRPr="007654BB" w14:paraId="326AC3FF" w14:textId="77777777" w:rsidTr="003D59E0">
        <w:trPr>
          <w:trHeight w:val="20"/>
        </w:trPr>
        <w:tc>
          <w:tcPr>
            <w:tcW w:w="180" w:type="pct"/>
            <w:vAlign w:val="center"/>
          </w:tcPr>
          <w:p w14:paraId="2EBE8B59" w14:textId="77777777" w:rsidR="001F27AF" w:rsidRPr="007654BB" w:rsidRDefault="001F27AF" w:rsidP="00821285">
            <w:pPr>
              <w:ind w:left="-57" w:right="-57"/>
              <w:rPr>
                <w:rFonts w:ascii="Times New Roman" w:hAnsi="Times New Roman" w:cs="Times New Roman"/>
                <w:sz w:val="20"/>
                <w:szCs w:val="20"/>
              </w:rPr>
            </w:pPr>
            <w:r w:rsidRPr="007654BB">
              <w:rPr>
                <w:rFonts w:ascii="Times New Roman" w:hAnsi="Times New Roman" w:cs="Times New Roman"/>
                <w:sz w:val="20"/>
                <w:szCs w:val="20"/>
              </w:rPr>
              <w:t>1.2</w:t>
            </w:r>
          </w:p>
        </w:tc>
        <w:tc>
          <w:tcPr>
            <w:tcW w:w="2324" w:type="pct"/>
          </w:tcPr>
          <w:p w14:paraId="5EF4B431" w14:textId="77777777" w:rsidR="001F27AF" w:rsidRPr="007654BB" w:rsidRDefault="001F27AF" w:rsidP="00821285">
            <w:pPr>
              <w:ind w:left="-57" w:right="-57"/>
              <w:rPr>
                <w:rFonts w:ascii="Times New Roman" w:hAnsi="Times New Roman" w:cs="Times New Roman"/>
                <w:sz w:val="20"/>
                <w:szCs w:val="20"/>
              </w:rPr>
            </w:pPr>
            <w:r w:rsidRPr="007654BB">
              <w:rPr>
                <w:rFonts w:ascii="Times New Roman" w:hAnsi="Times New Roman" w:cs="Times New Roman"/>
                <w:sz w:val="20"/>
                <w:szCs w:val="20"/>
              </w:rPr>
              <w:t>Протяжённость построенных сетей, км</w:t>
            </w:r>
          </w:p>
        </w:tc>
        <w:tc>
          <w:tcPr>
            <w:tcW w:w="313" w:type="pct"/>
            <w:vAlign w:val="center"/>
          </w:tcPr>
          <w:p w14:paraId="6CB193FD"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0,81</w:t>
            </w:r>
          </w:p>
        </w:tc>
        <w:tc>
          <w:tcPr>
            <w:tcW w:w="334" w:type="pct"/>
            <w:vAlign w:val="center"/>
          </w:tcPr>
          <w:p w14:paraId="73874918"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0,3</w:t>
            </w:r>
          </w:p>
        </w:tc>
        <w:tc>
          <w:tcPr>
            <w:tcW w:w="485" w:type="pct"/>
            <w:vAlign w:val="center"/>
          </w:tcPr>
          <w:p w14:paraId="280C050C"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0,3</w:t>
            </w:r>
          </w:p>
        </w:tc>
        <w:tc>
          <w:tcPr>
            <w:tcW w:w="297" w:type="pct"/>
            <w:vAlign w:val="center"/>
          </w:tcPr>
          <w:p w14:paraId="702A636A"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0,3</w:t>
            </w:r>
          </w:p>
        </w:tc>
        <w:tc>
          <w:tcPr>
            <w:tcW w:w="268" w:type="pct"/>
            <w:vAlign w:val="center"/>
          </w:tcPr>
          <w:p w14:paraId="2534D358"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0,6</w:t>
            </w:r>
          </w:p>
        </w:tc>
        <w:tc>
          <w:tcPr>
            <w:tcW w:w="268" w:type="pct"/>
            <w:vAlign w:val="center"/>
          </w:tcPr>
          <w:p w14:paraId="769C97C7"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0,7</w:t>
            </w:r>
          </w:p>
        </w:tc>
        <w:tc>
          <w:tcPr>
            <w:tcW w:w="291" w:type="pct"/>
            <w:vAlign w:val="center"/>
          </w:tcPr>
          <w:p w14:paraId="7077B210"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w:t>
            </w:r>
          </w:p>
        </w:tc>
        <w:tc>
          <w:tcPr>
            <w:tcW w:w="240" w:type="pct"/>
            <w:vAlign w:val="center"/>
          </w:tcPr>
          <w:p w14:paraId="3AF70AEC"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6,7</w:t>
            </w:r>
          </w:p>
        </w:tc>
      </w:tr>
      <w:tr w:rsidR="001F27AF" w:rsidRPr="007654BB" w14:paraId="6A6B8339" w14:textId="77777777" w:rsidTr="003D59E0">
        <w:trPr>
          <w:trHeight w:val="20"/>
        </w:trPr>
        <w:tc>
          <w:tcPr>
            <w:tcW w:w="180" w:type="pct"/>
            <w:vAlign w:val="center"/>
          </w:tcPr>
          <w:p w14:paraId="44EDD352" w14:textId="77777777" w:rsidR="001F27AF" w:rsidRPr="007654BB" w:rsidRDefault="001F27AF" w:rsidP="00821285">
            <w:pPr>
              <w:ind w:left="-57" w:right="-57"/>
              <w:rPr>
                <w:rFonts w:ascii="Times New Roman" w:hAnsi="Times New Roman" w:cs="Times New Roman"/>
                <w:sz w:val="20"/>
                <w:szCs w:val="20"/>
              </w:rPr>
            </w:pPr>
            <w:r w:rsidRPr="007654BB">
              <w:rPr>
                <w:rFonts w:ascii="Times New Roman" w:hAnsi="Times New Roman" w:cs="Times New Roman"/>
                <w:sz w:val="20"/>
                <w:szCs w:val="20"/>
              </w:rPr>
              <w:t>1.3.</w:t>
            </w:r>
          </w:p>
        </w:tc>
        <w:tc>
          <w:tcPr>
            <w:tcW w:w="2324" w:type="pct"/>
          </w:tcPr>
          <w:p w14:paraId="72D0C7C7" w14:textId="77777777" w:rsidR="001F27AF" w:rsidRPr="007654BB" w:rsidRDefault="001F27AF" w:rsidP="00821285">
            <w:pPr>
              <w:ind w:left="-57" w:right="-57"/>
              <w:rPr>
                <w:rFonts w:ascii="Times New Roman" w:hAnsi="Times New Roman" w:cs="Times New Roman"/>
                <w:sz w:val="20"/>
                <w:szCs w:val="20"/>
              </w:rPr>
            </w:pPr>
            <w:r w:rsidRPr="007654BB">
              <w:rPr>
                <w:rFonts w:ascii="Times New Roman" w:hAnsi="Times New Roman" w:cs="Times New Roman"/>
                <w:sz w:val="20"/>
                <w:szCs w:val="20"/>
              </w:rPr>
              <w:t>Индекс нового строительства сетей, %</w:t>
            </w:r>
          </w:p>
        </w:tc>
        <w:tc>
          <w:tcPr>
            <w:tcW w:w="313" w:type="pct"/>
            <w:vAlign w:val="center"/>
          </w:tcPr>
          <w:p w14:paraId="4E8D1913"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7,9</w:t>
            </w:r>
          </w:p>
        </w:tc>
        <w:tc>
          <w:tcPr>
            <w:tcW w:w="334" w:type="pct"/>
            <w:vAlign w:val="center"/>
          </w:tcPr>
          <w:p w14:paraId="1607CA71"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0,0</w:t>
            </w:r>
          </w:p>
        </w:tc>
        <w:tc>
          <w:tcPr>
            <w:tcW w:w="485" w:type="pct"/>
            <w:vAlign w:val="center"/>
          </w:tcPr>
          <w:p w14:paraId="43EE110A"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0,0</w:t>
            </w:r>
          </w:p>
        </w:tc>
        <w:tc>
          <w:tcPr>
            <w:tcW w:w="297" w:type="pct"/>
            <w:vAlign w:val="center"/>
          </w:tcPr>
          <w:p w14:paraId="1F108B1F"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0,0</w:t>
            </w:r>
          </w:p>
        </w:tc>
        <w:tc>
          <w:tcPr>
            <w:tcW w:w="268" w:type="pct"/>
            <w:vAlign w:val="center"/>
          </w:tcPr>
          <w:p w14:paraId="58B5D99C"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w:t>
            </w:r>
          </w:p>
        </w:tc>
        <w:tc>
          <w:tcPr>
            <w:tcW w:w="268" w:type="pct"/>
            <w:vAlign w:val="center"/>
          </w:tcPr>
          <w:p w14:paraId="536A1C19"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6,9</w:t>
            </w:r>
          </w:p>
        </w:tc>
        <w:tc>
          <w:tcPr>
            <w:tcW w:w="291" w:type="pct"/>
            <w:vAlign w:val="center"/>
          </w:tcPr>
          <w:p w14:paraId="28C4D089"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16,2</w:t>
            </w:r>
          </w:p>
        </w:tc>
        <w:tc>
          <w:tcPr>
            <w:tcW w:w="240" w:type="pct"/>
            <w:vAlign w:val="center"/>
          </w:tcPr>
          <w:p w14:paraId="2180EF5D" w14:textId="77777777" w:rsidR="001F27AF" w:rsidRPr="007654BB" w:rsidRDefault="001F27AF" w:rsidP="00821285">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35,7</w:t>
            </w:r>
          </w:p>
        </w:tc>
      </w:tr>
      <w:tr w:rsidR="001F27AF" w:rsidRPr="007654BB" w14:paraId="367615FD" w14:textId="77777777" w:rsidTr="00C05A3F">
        <w:trPr>
          <w:trHeight w:val="20"/>
        </w:trPr>
        <w:tc>
          <w:tcPr>
            <w:tcW w:w="180" w:type="pct"/>
            <w:vAlign w:val="center"/>
          </w:tcPr>
          <w:p w14:paraId="399603A4"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2.</w:t>
            </w:r>
          </w:p>
        </w:tc>
        <w:tc>
          <w:tcPr>
            <w:tcW w:w="4820" w:type="pct"/>
            <w:gridSpan w:val="9"/>
            <w:vAlign w:val="center"/>
          </w:tcPr>
          <w:p w14:paraId="4B166D90"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Показатели спроса на коммунальные ресурсы и перспективной нагрузки</w:t>
            </w:r>
          </w:p>
        </w:tc>
      </w:tr>
      <w:tr w:rsidR="001F27AF" w:rsidRPr="007654BB" w14:paraId="2F789B9B" w14:textId="77777777" w:rsidTr="003D59E0">
        <w:trPr>
          <w:trHeight w:val="20"/>
        </w:trPr>
        <w:tc>
          <w:tcPr>
            <w:tcW w:w="180" w:type="pct"/>
            <w:vAlign w:val="center"/>
          </w:tcPr>
          <w:p w14:paraId="6B365B3B" w14:textId="77777777" w:rsidR="001F27AF" w:rsidRPr="007654BB" w:rsidRDefault="001F27AF" w:rsidP="003D59E0">
            <w:pPr>
              <w:ind w:left="-57" w:right="-57"/>
              <w:rPr>
                <w:rFonts w:ascii="Times New Roman" w:hAnsi="Times New Roman" w:cs="Times New Roman"/>
                <w:sz w:val="20"/>
                <w:szCs w:val="20"/>
              </w:rPr>
            </w:pPr>
            <w:r w:rsidRPr="007654BB">
              <w:rPr>
                <w:rFonts w:ascii="Times New Roman" w:hAnsi="Times New Roman" w:cs="Times New Roman"/>
                <w:sz w:val="20"/>
                <w:szCs w:val="20"/>
              </w:rPr>
              <w:t>2.1.</w:t>
            </w:r>
          </w:p>
        </w:tc>
        <w:tc>
          <w:tcPr>
            <w:tcW w:w="2324" w:type="pct"/>
          </w:tcPr>
          <w:p w14:paraId="1F56DBD9" w14:textId="77777777" w:rsidR="001F27AF" w:rsidRPr="007654BB" w:rsidRDefault="001F27AF" w:rsidP="003D59E0">
            <w:pPr>
              <w:ind w:left="-57" w:right="-57"/>
              <w:rPr>
                <w:rFonts w:ascii="Times New Roman" w:hAnsi="Times New Roman" w:cs="Times New Roman"/>
                <w:sz w:val="20"/>
                <w:szCs w:val="20"/>
              </w:rPr>
            </w:pPr>
            <w:r w:rsidRPr="007654BB">
              <w:rPr>
                <w:rFonts w:ascii="Times New Roman" w:hAnsi="Times New Roman" w:cs="Times New Roman"/>
                <w:sz w:val="20"/>
                <w:szCs w:val="20"/>
              </w:rPr>
              <w:t>Объем производства товаров и услуг, тыс. куб. м</w:t>
            </w:r>
          </w:p>
        </w:tc>
        <w:tc>
          <w:tcPr>
            <w:tcW w:w="313" w:type="pct"/>
            <w:vAlign w:val="center"/>
          </w:tcPr>
          <w:p w14:paraId="623CDF95"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eastAsia="Calibri" w:hAnsi="Times New Roman" w:cs="Times New Roman"/>
                <w:sz w:val="20"/>
                <w:szCs w:val="20"/>
                <w:lang w:eastAsia="ru-RU"/>
              </w:rPr>
              <w:t>93,42</w:t>
            </w:r>
          </w:p>
        </w:tc>
        <w:tc>
          <w:tcPr>
            <w:tcW w:w="334" w:type="pct"/>
            <w:vAlign w:val="center"/>
          </w:tcPr>
          <w:p w14:paraId="545A4978"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eastAsia="Calibri" w:hAnsi="Times New Roman" w:cs="Times New Roman"/>
                <w:sz w:val="20"/>
                <w:szCs w:val="20"/>
                <w:lang w:eastAsia="ru-RU"/>
              </w:rPr>
              <w:t>93,42</w:t>
            </w:r>
          </w:p>
        </w:tc>
        <w:tc>
          <w:tcPr>
            <w:tcW w:w="485" w:type="pct"/>
            <w:vAlign w:val="bottom"/>
          </w:tcPr>
          <w:p w14:paraId="26C1617A"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104,52</w:t>
            </w:r>
          </w:p>
        </w:tc>
        <w:tc>
          <w:tcPr>
            <w:tcW w:w="297" w:type="pct"/>
            <w:vAlign w:val="bottom"/>
          </w:tcPr>
          <w:p w14:paraId="63C559D6"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104,99</w:t>
            </w:r>
          </w:p>
        </w:tc>
        <w:tc>
          <w:tcPr>
            <w:tcW w:w="268" w:type="pct"/>
            <w:vAlign w:val="bottom"/>
          </w:tcPr>
          <w:p w14:paraId="251462C0"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105,45</w:t>
            </w:r>
          </w:p>
        </w:tc>
        <w:tc>
          <w:tcPr>
            <w:tcW w:w="268" w:type="pct"/>
            <w:vAlign w:val="bottom"/>
          </w:tcPr>
          <w:p w14:paraId="1A1D2AD5"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105,91</w:t>
            </w:r>
          </w:p>
        </w:tc>
        <w:tc>
          <w:tcPr>
            <w:tcW w:w="291" w:type="pct"/>
            <w:vAlign w:val="bottom"/>
          </w:tcPr>
          <w:p w14:paraId="6C00E101"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106,37</w:t>
            </w:r>
          </w:p>
        </w:tc>
        <w:tc>
          <w:tcPr>
            <w:tcW w:w="240" w:type="pct"/>
            <w:vAlign w:val="bottom"/>
          </w:tcPr>
          <w:p w14:paraId="78C4C2F8"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111,97</w:t>
            </w:r>
          </w:p>
        </w:tc>
      </w:tr>
      <w:tr w:rsidR="001F27AF" w:rsidRPr="007654BB" w14:paraId="5D7CF689" w14:textId="77777777" w:rsidTr="003D59E0">
        <w:trPr>
          <w:trHeight w:val="20"/>
        </w:trPr>
        <w:tc>
          <w:tcPr>
            <w:tcW w:w="180" w:type="pct"/>
            <w:vAlign w:val="center"/>
          </w:tcPr>
          <w:p w14:paraId="40F6585C" w14:textId="77777777" w:rsidR="001F27AF" w:rsidRPr="007654BB" w:rsidRDefault="001F27AF" w:rsidP="003D59E0">
            <w:pPr>
              <w:ind w:left="-57" w:right="-57"/>
              <w:rPr>
                <w:rFonts w:ascii="Times New Roman" w:hAnsi="Times New Roman" w:cs="Times New Roman"/>
                <w:sz w:val="20"/>
                <w:szCs w:val="20"/>
              </w:rPr>
            </w:pPr>
            <w:r w:rsidRPr="007654BB">
              <w:rPr>
                <w:rFonts w:ascii="Times New Roman" w:hAnsi="Times New Roman" w:cs="Times New Roman"/>
                <w:sz w:val="20"/>
                <w:szCs w:val="20"/>
              </w:rPr>
              <w:t>2.2.</w:t>
            </w:r>
          </w:p>
        </w:tc>
        <w:tc>
          <w:tcPr>
            <w:tcW w:w="2324" w:type="pct"/>
          </w:tcPr>
          <w:p w14:paraId="45A88D19" w14:textId="77777777" w:rsidR="001F27AF" w:rsidRPr="007654BB" w:rsidRDefault="001F27AF" w:rsidP="003D59E0">
            <w:pPr>
              <w:ind w:left="-57" w:right="-57"/>
              <w:rPr>
                <w:rFonts w:ascii="Times New Roman" w:hAnsi="Times New Roman" w:cs="Times New Roman"/>
                <w:sz w:val="20"/>
                <w:szCs w:val="20"/>
              </w:rPr>
            </w:pPr>
            <w:r w:rsidRPr="007654BB">
              <w:rPr>
                <w:rFonts w:ascii="Times New Roman" w:hAnsi="Times New Roman" w:cs="Times New Roman"/>
                <w:sz w:val="20"/>
                <w:szCs w:val="20"/>
              </w:rPr>
              <w:t>Объем реализации товаров и услуг, тыс. куб. м</w:t>
            </w:r>
          </w:p>
        </w:tc>
        <w:tc>
          <w:tcPr>
            <w:tcW w:w="313" w:type="pct"/>
            <w:vAlign w:val="bottom"/>
          </w:tcPr>
          <w:p w14:paraId="6E39E374"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56,09</w:t>
            </w:r>
          </w:p>
        </w:tc>
        <w:tc>
          <w:tcPr>
            <w:tcW w:w="334" w:type="pct"/>
            <w:vAlign w:val="bottom"/>
          </w:tcPr>
          <w:p w14:paraId="3DD7BE25"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56,09</w:t>
            </w:r>
          </w:p>
        </w:tc>
        <w:tc>
          <w:tcPr>
            <w:tcW w:w="485" w:type="pct"/>
            <w:vAlign w:val="bottom"/>
          </w:tcPr>
          <w:p w14:paraId="18A66597"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58,33</w:t>
            </w:r>
          </w:p>
        </w:tc>
        <w:tc>
          <w:tcPr>
            <w:tcW w:w="297" w:type="pct"/>
            <w:vAlign w:val="bottom"/>
          </w:tcPr>
          <w:p w14:paraId="429404A8"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58,59</w:t>
            </w:r>
          </w:p>
        </w:tc>
        <w:tc>
          <w:tcPr>
            <w:tcW w:w="268" w:type="pct"/>
            <w:vAlign w:val="bottom"/>
          </w:tcPr>
          <w:p w14:paraId="438380B7"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58,85</w:t>
            </w:r>
          </w:p>
        </w:tc>
        <w:tc>
          <w:tcPr>
            <w:tcW w:w="268" w:type="pct"/>
            <w:vAlign w:val="bottom"/>
          </w:tcPr>
          <w:p w14:paraId="26EDC499"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59,10</w:t>
            </w:r>
          </w:p>
        </w:tc>
        <w:tc>
          <w:tcPr>
            <w:tcW w:w="291" w:type="pct"/>
            <w:vAlign w:val="bottom"/>
          </w:tcPr>
          <w:p w14:paraId="0A9BEC70"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59,36</w:t>
            </w:r>
          </w:p>
        </w:tc>
        <w:tc>
          <w:tcPr>
            <w:tcW w:w="240" w:type="pct"/>
            <w:vAlign w:val="bottom"/>
          </w:tcPr>
          <w:p w14:paraId="1ACA49C6"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62,50</w:t>
            </w:r>
          </w:p>
        </w:tc>
      </w:tr>
      <w:tr w:rsidR="001F27AF" w:rsidRPr="007654BB" w14:paraId="46737039" w14:textId="77777777" w:rsidTr="003D59E0">
        <w:trPr>
          <w:trHeight w:val="20"/>
        </w:trPr>
        <w:tc>
          <w:tcPr>
            <w:tcW w:w="180" w:type="pct"/>
            <w:vAlign w:val="center"/>
          </w:tcPr>
          <w:p w14:paraId="1E0ADC29" w14:textId="77777777" w:rsidR="001F27AF" w:rsidRPr="007654BB" w:rsidRDefault="001F27AF" w:rsidP="003D59E0">
            <w:pPr>
              <w:ind w:left="-57" w:right="-57"/>
              <w:rPr>
                <w:rFonts w:ascii="Times New Roman" w:hAnsi="Times New Roman" w:cs="Times New Roman"/>
                <w:sz w:val="20"/>
                <w:szCs w:val="20"/>
              </w:rPr>
            </w:pPr>
            <w:r w:rsidRPr="007654BB">
              <w:rPr>
                <w:rFonts w:ascii="Times New Roman" w:hAnsi="Times New Roman" w:cs="Times New Roman"/>
                <w:sz w:val="20"/>
                <w:szCs w:val="20"/>
              </w:rPr>
              <w:t>2.3</w:t>
            </w:r>
          </w:p>
        </w:tc>
        <w:tc>
          <w:tcPr>
            <w:tcW w:w="2324" w:type="pct"/>
          </w:tcPr>
          <w:p w14:paraId="21ACC413" w14:textId="77777777" w:rsidR="001F27AF" w:rsidRPr="007654BB" w:rsidRDefault="001F27AF" w:rsidP="003D59E0">
            <w:pPr>
              <w:ind w:left="-57" w:right="-57"/>
              <w:rPr>
                <w:rFonts w:ascii="Times New Roman" w:hAnsi="Times New Roman" w:cs="Times New Roman"/>
                <w:sz w:val="20"/>
                <w:szCs w:val="20"/>
              </w:rPr>
            </w:pPr>
            <w:r w:rsidRPr="007654BB">
              <w:rPr>
                <w:rFonts w:ascii="Times New Roman" w:hAnsi="Times New Roman" w:cs="Times New Roman"/>
                <w:sz w:val="20"/>
                <w:szCs w:val="20"/>
              </w:rPr>
              <w:t>Среднесуточное водопотребление, литров в сутки на человека</w:t>
            </w:r>
          </w:p>
        </w:tc>
        <w:tc>
          <w:tcPr>
            <w:tcW w:w="313" w:type="pct"/>
            <w:vAlign w:val="center"/>
          </w:tcPr>
          <w:p w14:paraId="7BEAC2B3"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150</w:t>
            </w:r>
          </w:p>
        </w:tc>
        <w:tc>
          <w:tcPr>
            <w:tcW w:w="334" w:type="pct"/>
            <w:vAlign w:val="center"/>
          </w:tcPr>
          <w:p w14:paraId="783C36E6"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150</w:t>
            </w:r>
          </w:p>
        </w:tc>
        <w:tc>
          <w:tcPr>
            <w:tcW w:w="485" w:type="pct"/>
            <w:vAlign w:val="center"/>
          </w:tcPr>
          <w:p w14:paraId="391308B8"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150</w:t>
            </w:r>
          </w:p>
        </w:tc>
        <w:tc>
          <w:tcPr>
            <w:tcW w:w="297" w:type="pct"/>
            <w:vAlign w:val="center"/>
          </w:tcPr>
          <w:p w14:paraId="2A425BBA"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150</w:t>
            </w:r>
          </w:p>
        </w:tc>
        <w:tc>
          <w:tcPr>
            <w:tcW w:w="268" w:type="pct"/>
            <w:vAlign w:val="center"/>
          </w:tcPr>
          <w:p w14:paraId="4EC5C317"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150</w:t>
            </w:r>
          </w:p>
        </w:tc>
        <w:tc>
          <w:tcPr>
            <w:tcW w:w="268" w:type="pct"/>
            <w:vAlign w:val="center"/>
          </w:tcPr>
          <w:p w14:paraId="13DA1F00"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150</w:t>
            </w:r>
          </w:p>
        </w:tc>
        <w:tc>
          <w:tcPr>
            <w:tcW w:w="291" w:type="pct"/>
            <w:vAlign w:val="center"/>
          </w:tcPr>
          <w:p w14:paraId="31E40E14"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150</w:t>
            </w:r>
          </w:p>
        </w:tc>
        <w:tc>
          <w:tcPr>
            <w:tcW w:w="240" w:type="pct"/>
            <w:vAlign w:val="center"/>
          </w:tcPr>
          <w:p w14:paraId="14FCEF42" w14:textId="77777777" w:rsidR="001F27AF" w:rsidRPr="007654BB" w:rsidRDefault="001F27AF" w:rsidP="003D59E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150</w:t>
            </w:r>
          </w:p>
        </w:tc>
      </w:tr>
      <w:tr w:rsidR="001F27AF" w:rsidRPr="007654BB" w14:paraId="0D290F7B" w14:textId="77777777" w:rsidTr="00C05A3F">
        <w:trPr>
          <w:trHeight w:val="20"/>
        </w:trPr>
        <w:tc>
          <w:tcPr>
            <w:tcW w:w="180" w:type="pct"/>
            <w:vAlign w:val="center"/>
          </w:tcPr>
          <w:p w14:paraId="55A50BDA"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3.</w:t>
            </w:r>
          </w:p>
        </w:tc>
        <w:tc>
          <w:tcPr>
            <w:tcW w:w="4820" w:type="pct"/>
            <w:gridSpan w:val="9"/>
            <w:vAlign w:val="center"/>
          </w:tcPr>
          <w:p w14:paraId="37C49F8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Величины новых нагрузок, присоединяемых в перспективе</w:t>
            </w:r>
          </w:p>
        </w:tc>
      </w:tr>
      <w:tr w:rsidR="001F27AF" w:rsidRPr="007654BB" w14:paraId="1C4E5F73" w14:textId="77777777" w:rsidTr="002027F6">
        <w:trPr>
          <w:trHeight w:val="20"/>
        </w:trPr>
        <w:tc>
          <w:tcPr>
            <w:tcW w:w="180" w:type="pct"/>
            <w:vAlign w:val="center"/>
          </w:tcPr>
          <w:p w14:paraId="7B43AACF" w14:textId="77777777" w:rsidR="001F27AF" w:rsidRPr="007654BB" w:rsidRDefault="001F27AF" w:rsidP="0019517E">
            <w:pPr>
              <w:ind w:left="-57" w:right="-57"/>
              <w:rPr>
                <w:rFonts w:ascii="Times New Roman" w:hAnsi="Times New Roman" w:cs="Times New Roman"/>
                <w:sz w:val="20"/>
                <w:szCs w:val="20"/>
              </w:rPr>
            </w:pPr>
            <w:r w:rsidRPr="007654BB">
              <w:rPr>
                <w:rFonts w:ascii="Times New Roman" w:hAnsi="Times New Roman" w:cs="Times New Roman"/>
                <w:sz w:val="20"/>
                <w:szCs w:val="20"/>
              </w:rPr>
              <w:t>3.1.</w:t>
            </w:r>
          </w:p>
        </w:tc>
        <w:tc>
          <w:tcPr>
            <w:tcW w:w="2324" w:type="pct"/>
          </w:tcPr>
          <w:p w14:paraId="6DFCD230" w14:textId="77777777" w:rsidR="001F27AF" w:rsidRPr="007654BB" w:rsidRDefault="001F27AF" w:rsidP="0019517E">
            <w:pPr>
              <w:ind w:left="-57" w:right="-57"/>
              <w:rPr>
                <w:rFonts w:ascii="Times New Roman" w:hAnsi="Times New Roman" w:cs="Times New Roman"/>
                <w:sz w:val="20"/>
                <w:szCs w:val="20"/>
              </w:rPr>
            </w:pPr>
            <w:r w:rsidRPr="007654BB">
              <w:rPr>
                <w:rFonts w:ascii="Times New Roman" w:hAnsi="Times New Roman" w:cs="Times New Roman"/>
                <w:sz w:val="20"/>
                <w:szCs w:val="20"/>
              </w:rPr>
              <w:t>Прирост водопотребления, куб. м. в сутки</w:t>
            </w:r>
          </w:p>
        </w:tc>
        <w:tc>
          <w:tcPr>
            <w:tcW w:w="313" w:type="pct"/>
            <w:vAlign w:val="center"/>
          </w:tcPr>
          <w:p w14:paraId="1718798B"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w:t>
            </w:r>
          </w:p>
        </w:tc>
        <w:tc>
          <w:tcPr>
            <w:tcW w:w="334" w:type="pct"/>
            <w:vAlign w:val="center"/>
          </w:tcPr>
          <w:p w14:paraId="20FB97F3"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w:t>
            </w:r>
          </w:p>
        </w:tc>
        <w:tc>
          <w:tcPr>
            <w:tcW w:w="485" w:type="pct"/>
            <w:vAlign w:val="bottom"/>
          </w:tcPr>
          <w:p w14:paraId="6F00FF92"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30,41</w:t>
            </w:r>
          </w:p>
        </w:tc>
        <w:tc>
          <w:tcPr>
            <w:tcW w:w="297" w:type="pct"/>
            <w:vAlign w:val="bottom"/>
          </w:tcPr>
          <w:p w14:paraId="14596A05"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1,29</w:t>
            </w:r>
          </w:p>
        </w:tc>
        <w:tc>
          <w:tcPr>
            <w:tcW w:w="268" w:type="pct"/>
            <w:vAlign w:val="bottom"/>
          </w:tcPr>
          <w:p w14:paraId="4544FD89"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1,26</w:t>
            </w:r>
          </w:p>
        </w:tc>
        <w:tc>
          <w:tcPr>
            <w:tcW w:w="268" w:type="pct"/>
            <w:vAlign w:val="bottom"/>
          </w:tcPr>
          <w:p w14:paraId="02BF41B2"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1,26</w:t>
            </w:r>
          </w:p>
        </w:tc>
        <w:tc>
          <w:tcPr>
            <w:tcW w:w="291" w:type="pct"/>
            <w:vAlign w:val="bottom"/>
          </w:tcPr>
          <w:p w14:paraId="7E4803BB"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1,26</w:t>
            </w:r>
          </w:p>
        </w:tc>
        <w:tc>
          <w:tcPr>
            <w:tcW w:w="240" w:type="pct"/>
            <w:vAlign w:val="bottom"/>
          </w:tcPr>
          <w:p w14:paraId="2BC41460"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15,34</w:t>
            </w:r>
          </w:p>
        </w:tc>
      </w:tr>
      <w:tr w:rsidR="001F27AF" w:rsidRPr="007654BB" w14:paraId="5B4B89EE" w14:textId="77777777" w:rsidTr="002027F6">
        <w:trPr>
          <w:trHeight w:val="20"/>
        </w:trPr>
        <w:tc>
          <w:tcPr>
            <w:tcW w:w="180" w:type="pct"/>
            <w:vAlign w:val="center"/>
          </w:tcPr>
          <w:p w14:paraId="05B07794" w14:textId="77777777" w:rsidR="001F27AF" w:rsidRPr="007654BB" w:rsidRDefault="001F27AF" w:rsidP="0019517E">
            <w:pPr>
              <w:ind w:left="-57" w:right="-57"/>
              <w:rPr>
                <w:rFonts w:ascii="Times New Roman" w:hAnsi="Times New Roman" w:cs="Times New Roman"/>
                <w:sz w:val="20"/>
                <w:szCs w:val="20"/>
              </w:rPr>
            </w:pPr>
            <w:r w:rsidRPr="007654BB">
              <w:rPr>
                <w:rFonts w:ascii="Times New Roman" w:hAnsi="Times New Roman" w:cs="Times New Roman"/>
                <w:sz w:val="20"/>
                <w:szCs w:val="20"/>
              </w:rPr>
              <w:t>3.2.</w:t>
            </w:r>
          </w:p>
        </w:tc>
        <w:tc>
          <w:tcPr>
            <w:tcW w:w="2324" w:type="pct"/>
          </w:tcPr>
          <w:p w14:paraId="5DE8101A" w14:textId="77777777" w:rsidR="001F27AF" w:rsidRPr="007654BB" w:rsidRDefault="001F27AF" w:rsidP="0019517E">
            <w:pPr>
              <w:ind w:left="-57" w:right="-57"/>
              <w:rPr>
                <w:rFonts w:ascii="Times New Roman" w:hAnsi="Times New Roman" w:cs="Times New Roman"/>
                <w:sz w:val="20"/>
                <w:szCs w:val="20"/>
              </w:rPr>
            </w:pPr>
            <w:r w:rsidRPr="007654BB">
              <w:rPr>
                <w:rFonts w:ascii="Times New Roman" w:hAnsi="Times New Roman" w:cs="Times New Roman"/>
                <w:sz w:val="20"/>
                <w:szCs w:val="20"/>
              </w:rPr>
              <w:t>Индекс прироста, %</w:t>
            </w:r>
          </w:p>
        </w:tc>
        <w:tc>
          <w:tcPr>
            <w:tcW w:w="313" w:type="pct"/>
            <w:vAlign w:val="center"/>
          </w:tcPr>
          <w:p w14:paraId="2ABE9D26"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w:t>
            </w:r>
          </w:p>
        </w:tc>
        <w:tc>
          <w:tcPr>
            <w:tcW w:w="334" w:type="pct"/>
            <w:vAlign w:val="center"/>
          </w:tcPr>
          <w:p w14:paraId="6D9F7D43"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w:t>
            </w:r>
          </w:p>
        </w:tc>
        <w:tc>
          <w:tcPr>
            <w:tcW w:w="485" w:type="pct"/>
            <w:vAlign w:val="bottom"/>
          </w:tcPr>
          <w:p w14:paraId="1A9577F7"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10,6</w:t>
            </w:r>
          </w:p>
        </w:tc>
        <w:tc>
          <w:tcPr>
            <w:tcW w:w="297" w:type="pct"/>
            <w:vAlign w:val="bottom"/>
          </w:tcPr>
          <w:p w14:paraId="73280589"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0,4</w:t>
            </w:r>
          </w:p>
        </w:tc>
        <w:tc>
          <w:tcPr>
            <w:tcW w:w="268" w:type="pct"/>
            <w:vAlign w:val="bottom"/>
          </w:tcPr>
          <w:p w14:paraId="61694B8F"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0,4</w:t>
            </w:r>
          </w:p>
        </w:tc>
        <w:tc>
          <w:tcPr>
            <w:tcW w:w="268" w:type="pct"/>
            <w:vAlign w:val="bottom"/>
          </w:tcPr>
          <w:p w14:paraId="1F849148"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0,4</w:t>
            </w:r>
          </w:p>
        </w:tc>
        <w:tc>
          <w:tcPr>
            <w:tcW w:w="291" w:type="pct"/>
            <w:vAlign w:val="bottom"/>
          </w:tcPr>
          <w:p w14:paraId="3BC632F3"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0,4</w:t>
            </w:r>
          </w:p>
        </w:tc>
        <w:tc>
          <w:tcPr>
            <w:tcW w:w="240" w:type="pct"/>
            <w:vAlign w:val="bottom"/>
          </w:tcPr>
          <w:p w14:paraId="3D9D6C2B"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5,0</w:t>
            </w:r>
          </w:p>
        </w:tc>
      </w:tr>
      <w:tr w:rsidR="001F27AF" w:rsidRPr="007654BB" w14:paraId="3B936799" w14:textId="77777777" w:rsidTr="00C05A3F">
        <w:trPr>
          <w:trHeight w:val="20"/>
        </w:trPr>
        <w:tc>
          <w:tcPr>
            <w:tcW w:w="180" w:type="pct"/>
            <w:vAlign w:val="center"/>
          </w:tcPr>
          <w:p w14:paraId="7BF76745"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4.</w:t>
            </w:r>
          </w:p>
        </w:tc>
        <w:tc>
          <w:tcPr>
            <w:tcW w:w="4820" w:type="pct"/>
            <w:gridSpan w:val="9"/>
            <w:vAlign w:val="center"/>
          </w:tcPr>
          <w:p w14:paraId="5D41ACEA"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Показатели качества поставляемого коммунального ресурса</w:t>
            </w:r>
          </w:p>
        </w:tc>
      </w:tr>
      <w:tr w:rsidR="001F27AF" w:rsidRPr="007654BB" w14:paraId="6F86E8E2" w14:textId="77777777" w:rsidTr="003D59E0">
        <w:trPr>
          <w:trHeight w:val="20"/>
        </w:trPr>
        <w:tc>
          <w:tcPr>
            <w:tcW w:w="180" w:type="pct"/>
            <w:vAlign w:val="center"/>
          </w:tcPr>
          <w:p w14:paraId="20FA2336" w14:textId="77777777" w:rsidR="001F27AF" w:rsidRPr="007654BB" w:rsidRDefault="001F27AF" w:rsidP="0019517E">
            <w:pPr>
              <w:ind w:left="-57" w:right="-57"/>
              <w:rPr>
                <w:rFonts w:ascii="Times New Roman" w:hAnsi="Times New Roman" w:cs="Times New Roman"/>
                <w:sz w:val="20"/>
                <w:szCs w:val="20"/>
              </w:rPr>
            </w:pPr>
            <w:r w:rsidRPr="007654BB">
              <w:rPr>
                <w:rFonts w:ascii="Times New Roman" w:hAnsi="Times New Roman" w:cs="Times New Roman"/>
                <w:sz w:val="20"/>
                <w:szCs w:val="20"/>
              </w:rPr>
              <w:t>4.1.</w:t>
            </w:r>
          </w:p>
        </w:tc>
        <w:tc>
          <w:tcPr>
            <w:tcW w:w="2324" w:type="pct"/>
          </w:tcPr>
          <w:p w14:paraId="3725A529" w14:textId="77777777" w:rsidR="001F27AF" w:rsidRPr="007654BB" w:rsidRDefault="001F27AF" w:rsidP="0019517E">
            <w:pPr>
              <w:ind w:left="-57" w:right="-57"/>
              <w:rPr>
                <w:rFonts w:ascii="Times New Roman" w:hAnsi="Times New Roman" w:cs="Times New Roman"/>
                <w:sz w:val="20"/>
                <w:szCs w:val="20"/>
              </w:rPr>
            </w:pPr>
            <w:r w:rsidRPr="007654BB">
              <w:rPr>
                <w:rFonts w:ascii="Times New Roman" w:hAnsi="Times New Roman" w:cs="Times New Roman"/>
                <w:sz w:val="20"/>
                <w:szCs w:val="20"/>
              </w:rPr>
              <w:t>Наличие контроля качества товаров и услуг, %</w:t>
            </w:r>
          </w:p>
        </w:tc>
        <w:tc>
          <w:tcPr>
            <w:tcW w:w="313" w:type="pct"/>
            <w:vAlign w:val="center"/>
          </w:tcPr>
          <w:p w14:paraId="3A3DE7DE"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w:t>
            </w:r>
          </w:p>
        </w:tc>
        <w:tc>
          <w:tcPr>
            <w:tcW w:w="334" w:type="pct"/>
            <w:vAlign w:val="center"/>
          </w:tcPr>
          <w:p w14:paraId="73F4FE8C"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485" w:type="pct"/>
            <w:vAlign w:val="center"/>
          </w:tcPr>
          <w:p w14:paraId="18D624F7"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97" w:type="pct"/>
            <w:vAlign w:val="center"/>
          </w:tcPr>
          <w:p w14:paraId="6A54E4FB"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68" w:type="pct"/>
            <w:vAlign w:val="center"/>
          </w:tcPr>
          <w:p w14:paraId="55E15570"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68" w:type="pct"/>
            <w:vAlign w:val="center"/>
          </w:tcPr>
          <w:p w14:paraId="409784E0"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91" w:type="pct"/>
            <w:vAlign w:val="center"/>
          </w:tcPr>
          <w:p w14:paraId="0FD16164"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40" w:type="pct"/>
            <w:vAlign w:val="center"/>
          </w:tcPr>
          <w:p w14:paraId="6E91EEE6"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r>
      <w:tr w:rsidR="001F27AF" w:rsidRPr="007654BB" w14:paraId="5F425D3E" w14:textId="77777777" w:rsidTr="003D59E0">
        <w:trPr>
          <w:trHeight w:val="20"/>
        </w:trPr>
        <w:tc>
          <w:tcPr>
            <w:tcW w:w="180" w:type="pct"/>
            <w:vAlign w:val="center"/>
          </w:tcPr>
          <w:p w14:paraId="25A1258E" w14:textId="77777777" w:rsidR="001F27AF" w:rsidRPr="007654BB" w:rsidRDefault="001F27AF" w:rsidP="0019517E">
            <w:pPr>
              <w:ind w:left="-57" w:right="-57"/>
              <w:rPr>
                <w:rFonts w:ascii="Times New Roman" w:hAnsi="Times New Roman" w:cs="Times New Roman"/>
                <w:sz w:val="20"/>
                <w:szCs w:val="20"/>
              </w:rPr>
            </w:pPr>
            <w:r w:rsidRPr="007654BB">
              <w:rPr>
                <w:rFonts w:ascii="Times New Roman" w:hAnsi="Times New Roman" w:cs="Times New Roman"/>
                <w:sz w:val="20"/>
                <w:szCs w:val="20"/>
              </w:rPr>
              <w:t>4.2</w:t>
            </w:r>
          </w:p>
        </w:tc>
        <w:tc>
          <w:tcPr>
            <w:tcW w:w="2324" w:type="pct"/>
          </w:tcPr>
          <w:p w14:paraId="322A9161" w14:textId="77777777" w:rsidR="001F27AF" w:rsidRPr="007654BB" w:rsidRDefault="001F27AF" w:rsidP="0019517E">
            <w:pPr>
              <w:ind w:left="-57" w:right="-57"/>
              <w:rPr>
                <w:rFonts w:ascii="Times New Roman" w:hAnsi="Times New Roman" w:cs="Times New Roman"/>
                <w:sz w:val="20"/>
                <w:szCs w:val="20"/>
              </w:rPr>
            </w:pPr>
            <w:r w:rsidRPr="007654BB">
              <w:rPr>
                <w:rFonts w:ascii="Times New Roman" w:hAnsi="Times New Roman" w:cs="Times New Roman"/>
                <w:sz w:val="20"/>
                <w:szCs w:val="20"/>
              </w:rPr>
              <w:t>Соответствие качества товаров и услуг установленным требованиям, %</w:t>
            </w:r>
          </w:p>
        </w:tc>
        <w:tc>
          <w:tcPr>
            <w:tcW w:w="313" w:type="pct"/>
            <w:vAlign w:val="center"/>
          </w:tcPr>
          <w:p w14:paraId="2617F315"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w:t>
            </w:r>
          </w:p>
        </w:tc>
        <w:tc>
          <w:tcPr>
            <w:tcW w:w="334" w:type="pct"/>
            <w:vAlign w:val="center"/>
          </w:tcPr>
          <w:p w14:paraId="7FD532FC"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485" w:type="pct"/>
            <w:vAlign w:val="center"/>
          </w:tcPr>
          <w:p w14:paraId="3111DCE4"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97" w:type="pct"/>
            <w:vAlign w:val="center"/>
          </w:tcPr>
          <w:p w14:paraId="1553ED86"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68" w:type="pct"/>
            <w:vAlign w:val="center"/>
          </w:tcPr>
          <w:p w14:paraId="4FCBE739"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68" w:type="pct"/>
            <w:vAlign w:val="center"/>
          </w:tcPr>
          <w:p w14:paraId="5C7262BA"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91" w:type="pct"/>
            <w:vAlign w:val="center"/>
          </w:tcPr>
          <w:p w14:paraId="2B425E6D"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40" w:type="pct"/>
            <w:vAlign w:val="center"/>
          </w:tcPr>
          <w:p w14:paraId="2C2D41CF" w14:textId="77777777" w:rsidR="001F27AF" w:rsidRPr="007654BB" w:rsidRDefault="001F27AF" w:rsidP="0019517E">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r>
      <w:tr w:rsidR="001F27AF" w:rsidRPr="007654BB" w14:paraId="0C1AB476" w14:textId="77777777" w:rsidTr="00C05A3F">
        <w:trPr>
          <w:trHeight w:val="20"/>
        </w:trPr>
        <w:tc>
          <w:tcPr>
            <w:tcW w:w="180" w:type="pct"/>
            <w:vAlign w:val="center"/>
          </w:tcPr>
          <w:p w14:paraId="0FFFF276"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5.</w:t>
            </w:r>
          </w:p>
        </w:tc>
        <w:tc>
          <w:tcPr>
            <w:tcW w:w="4820" w:type="pct"/>
            <w:gridSpan w:val="9"/>
            <w:vAlign w:val="center"/>
          </w:tcPr>
          <w:p w14:paraId="690551A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Показатели степени охвата потребителей приборами учёта</w:t>
            </w:r>
          </w:p>
        </w:tc>
      </w:tr>
      <w:tr w:rsidR="001F27AF" w:rsidRPr="007654BB" w14:paraId="7D7C5B8C" w14:textId="77777777" w:rsidTr="003D59E0">
        <w:trPr>
          <w:trHeight w:val="20"/>
        </w:trPr>
        <w:tc>
          <w:tcPr>
            <w:tcW w:w="180" w:type="pct"/>
            <w:vAlign w:val="center"/>
          </w:tcPr>
          <w:p w14:paraId="7789D434"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5.1.</w:t>
            </w:r>
          </w:p>
        </w:tc>
        <w:tc>
          <w:tcPr>
            <w:tcW w:w="2324" w:type="pct"/>
          </w:tcPr>
          <w:p w14:paraId="7D9EB7B6"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Обеспеченность потребителей товаров и услуг приборами учёта, %</w:t>
            </w:r>
          </w:p>
        </w:tc>
        <w:tc>
          <w:tcPr>
            <w:tcW w:w="313" w:type="pct"/>
            <w:vAlign w:val="center"/>
          </w:tcPr>
          <w:p w14:paraId="4CFAC5D1"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75</w:t>
            </w:r>
          </w:p>
        </w:tc>
        <w:tc>
          <w:tcPr>
            <w:tcW w:w="334" w:type="pct"/>
            <w:vAlign w:val="center"/>
          </w:tcPr>
          <w:p w14:paraId="4B83B0C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79,7</w:t>
            </w:r>
          </w:p>
        </w:tc>
        <w:tc>
          <w:tcPr>
            <w:tcW w:w="485" w:type="pct"/>
            <w:vAlign w:val="center"/>
          </w:tcPr>
          <w:p w14:paraId="16219192"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84,3</w:t>
            </w:r>
          </w:p>
        </w:tc>
        <w:tc>
          <w:tcPr>
            <w:tcW w:w="297" w:type="pct"/>
            <w:vAlign w:val="center"/>
          </w:tcPr>
          <w:p w14:paraId="20DA4843"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68" w:type="pct"/>
            <w:vAlign w:val="center"/>
          </w:tcPr>
          <w:p w14:paraId="7112EAFC"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68" w:type="pct"/>
            <w:vAlign w:val="center"/>
          </w:tcPr>
          <w:p w14:paraId="7DCDABAC"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91" w:type="pct"/>
            <w:vAlign w:val="center"/>
          </w:tcPr>
          <w:p w14:paraId="563FD580"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c>
          <w:tcPr>
            <w:tcW w:w="240" w:type="pct"/>
            <w:vAlign w:val="center"/>
          </w:tcPr>
          <w:p w14:paraId="69EE7E9E"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100</w:t>
            </w:r>
          </w:p>
        </w:tc>
      </w:tr>
      <w:tr w:rsidR="001F27AF" w:rsidRPr="007654BB" w14:paraId="612C1C64" w14:textId="77777777" w:rsidTr="00C05A3F">
        <w:trPr>
          <w:trHeight w:val="20"/>
        </w:trPr>
        <w:tc>
          <w:tcPr>
            <w:tcW w:w="180" w:type="pct"/>
            <w:vAlign w:val="center"/>
          </w:tcPr>
          <w:p w14:paraId="26D0F622"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lastRenderedPageBreak/>
              <w:t>6.</w:t>
            </w:r>
          </w:p>
        </w:tc>
        <w:tc>
          <w:tcPr>
            <w:tcW w:w="4820" w:type="pct"/>
            <w:gridSpan w:val="9"/>
            <w:vAlign w:val="center"/>
          </w:tcPr>
          <w:p w14:paraId="397F3BF6"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Показатели эффективности производства и транспортировки ресурса</w:t>
            </w:r>
          </w:p>
        </w:tc>
      </w:tr>
      <w:tr w:rsidR="001F27AF" w:rsidRPr="007654BB" w14:paraId="38C79B73" w14:textId="77777777" w:rsidTr="002027F6">
        <w:trPr>
          <w:trHeight w:val="20"/>
        </w:trPr>
        <w:tc>
          <w:tcPr>
            <w:tcW w:w="180" w:type="pct"/>
            <w:vAlign w:val="center"/>
          </w:tcPr>
          <w:p w14:paraId="744A01DD" w14:textId="77777777" w:rsidR="001F27AF" w:rsidRPr="007654BB" w:rsidRDefault="001F27AF" w:rsidP="009C1A6C">
            <w:pPr>
              <w:ind w:left="-57" w:right="-57"/>
              <w:rPr>
                <w:rFonts w:ascii="Times New Roman" w:hAnsi="Times New Roman" w:cs="Times New Roman"/>
                <w:sz w:val="20"/>
                <w:szCs w:val="20"/>
              </w:rPr>
            </w:pPr>
            <w:r w:rsidRPr="007654BB">
              <w:rPr>
                <w:rFonts w:ascii="Times New Roman" w:hAnsi="Times New Roman" w:cs="Times New Roman"/>
                <w:sz w:val="20"/>
                <w:szCs w:val="20"/>
              </w:rPr>
              <w:t>6.1.</w:t>
            </w:r>
          </w:p>
        </w:tc>
        <w:tc>
          <w:tcPr>
            <w:tcW w:w="2324" w:type="pct"/>
          </w:tcPr>
          <w:p w14:paraId="56367DCF" w14:textId="77777777" w:rsidR="001F27AF" w:rsidRPr="007654BB" w:rsidRDefault="001F27AF" w:rsidP="009C1A6C">
            <w:pPr>
              <w:ind w:left="-57" w:right="-57"/>
              <w:rPr>
                <w:rFonts w:ascii="Times New Roman" w:hAnsi="Times New Roman" w:cs="Times New Roman"/>
                <w:sz w:val="20"/>
                <w:szCs w:val="20"/>
              </w:rPr>
            </w:pPr>
            <w:r w:rsidRPr="007654BB">
              <w:rPr>
                <w:rFonts w:ascii="Times New Roman" w:hAnsi="Times New Roman" w:cs="Times New Roman"/>
                <w:sz w:val="20"/>
                <w:szCs w:val="20"/>
              </w:rPr>
              <w:t>Физический износ сетей, % (п. Ульт-Ягун)</w:t>
            </w:r>
          </w:p>
        </w:tc>
        <w:tc>
          <w:tcPr>
            <w:tcW w:w="313" w:type="pct"/>
            <w:vAlign w:val="center"/>
          </w:tcPr>
          <w:p w14:paraId="03855814"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75</w:t>
            </w:r>
          </w:p>
        </w:tc>
        <w:tc>
          <w:tcPr>
            <w:tcW w:w="334" w:type="pct"/>
            <w:vAlign w:val="bottom"/>
          </w:tcPr>
          <w:p w14:paraId="2D909DA1"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72,4</w:t>
            </w:r>
          </w:p>
        </w:tc>
        <w:tc>
          <w:tcPr>
            <w:tcW w:w="485" w:type="pct"/>
            <w:vAlign w:val="bottom"/>
          </w:tcPr>
          <w:p w14:paraId="1FFC0354"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69,7</w:t>
            </w:r>
          </w:p>
        </w:tc>
        <w:tc>
          <w:tcPr>
            <w:tcW w:w="297" w:type="pct"/>
            <w:vAlign w:val="bottom"/>
          </w:tcPr>
          <w:p w14:paraId="22187F31"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67,1</w:t>
            </w:r>
          </w:p>
        </w:tc>
        <w:tc>
          <w:tcPr>
            <w:tcW w:w="268" w:type="pct"/>
            <w:vAlign w:val="bottom"/>
          </w:tcPr>
          <w:p w14:paraId="20D42DD4"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64,5</w:t>
            </w:r>
          </w:p>
        </w:tc>
        <w:tc>
          <w:tcPr>
            <w:tcW w:w="268" w:type="pct"/>
            <w:vAlign w:val="bottom"/>
          </w:tcPr>
          <w:p w14:paraId="06EEEC3F"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61,8</w:t>
            </w:r>
          </w:p>
        </w:tc>
        <w:tc>
          <w:tcPr>
            <w:tcW w:w="291" w:type="pct"/>
            <w:vAlign w:val="bottom"/>
          </w:tcPr>
          <w:p w14:paraId="16E9D247"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59,2</w:t>
            </w:r>
          </w:p>
        </w:tc>
        <w:tc>
          <w:tcPr>
            <w:tcW w:w="240" w:type="pct"/>
            <w:vAlign w:val="center"/>
          </w:tcPr>
          <w:p w14:paraId="2334B9C6"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27,6</w:t>
            </w:r>
          </w:p>
        </w:tc>
      </w:tr>
      <w:tr w:rsidR="001F27AF" w:rsidRPr="007654BB" w14:paraId="5E9E499F" w14:textId="77777777" w:rsidTr="002027F6">
        <w:trPr>
          <w:trHeight w:val="20"/>
        </w:trPr>
        <w:tc>
          <w:tcPr>
            <w:tcW w:w="180" w:type="pct"/>
            <w:vAlign w:val="center"/>
          </w:tcPr>
          <w:p w14:paraId="5CA35F4C" w14:textId="77777777" w:rsidR="001F27AF" w:rsidRPr="007654BB" w:rsidRDefault="001F27AF" w:rsidP="009C1A6C">
            <w:pPr>
              <w:ind w:left="-57" w:right="-57"/>
              <w:rPr>
                <w:rFonts w:ascii="Times New Roman" w:hAnsi="Times New Roman" w:cs="Times New Roman"/>
                <w:sz w:val="20"/>
                <w:szCs w:val="20"/>
              </w:rPr>
            </w:pPr>
            <w:r w:rsidRPr="007654BB">
              <w:rPr>
                <w:rFonts w:ascii="Times New Roman" w:hAnsi="Times New Roman" w:cs="Times New Roman"/>
                <w:sz w:val="20"/>
                <w:szCs w:val="20"/>
              </w:rPr>
              <w:t>6.2.</w:t>
            </w:r>
          </w:p>
        </w:tc>
        <w:tc>
          <w:tcPr>
            <w:tcW w:w="2324" w:type="pct"/>
          </w:tcPr>
          <w:p w14:paraId="028BBC42" w14:textId="77777777" w:rsidR="001F27AF" w:rsidRPr="007654BB" w:rsidRDefault="001F27AF" w:rsidP="009C1A6C">
            <w:pPr>
              <w:ind w:left="-57" w:right="-57"/>
              <w:rPr>
                <w:rFonts w:ascii="Times New Roman" w:hAnsi="Times New Roman" w:cs="Times New Roman"/>
                <w:sz w:val="20"/>
                <w:szCs w:val="20"/>
              </w:rPr>
            </w:pPr>
            <w:r w:rsidRPr="007654BB">
              <w:rPr>
                <w:rFonts w:ascii="Times New Roman" w:hAnsi="Times New Roman" w:cs="Times New Roman"/>
                <w:sz w:val="20"/>
                <w:szCs w:val="20"/>
              </w:rPr>
              <w:t>Удельный вес сетей, нуждающихся в замене, % (п. Ульт-Ягун)</w:t>
            </w:r>
          </w:p>
        </w:tc>
        <w:tc>
          <w:tcPr>
            <w:tcW w:w="313" w:type="pct"/>
            <w:vAlign w:val="center"/>
          </w:tcPr>
          <w:p w14:paraId="45C1D4B1"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69,4</w:t>
            </w:r>
          </w:p>
        </w:tc>
        <w:tc>
          <w:tcPr>
            <w:tcW w:w="334" w:type="pct"/>
            <w:vAlign w:val="bottom"/>
          </w:tcPr>
          <w:p w14:paraId="3809644B"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65,5</w:t>
            </w:r>
          </w:p>
        </w:tc>
        <w:tc>
          <w:tcPr>
            <w:tcW w:w="485" w:type="pct"/>
            <w:vAlign w:val="bottom"/>
          </w:tcPr>
          <w:p w14:paraId="5B59617E"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61,7</w:t>
            </w:r>
          </w:p>
        </w:tc>
        <w:tc>
          <w:tcPr>
            <w:tcW w:w="297" w:type="pct"/>
            <w:vAlign w:val="bottom"/>
          </w:tcPr>
          <w:p w14:paraId="0EFE0D39"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57,8</w:t>
            </w:r>
          </w:p>
        </w:tc>
        <w:tc>
          <w:tcPr>
            <w:tcW w:w="268" w:type="pct"/>
            <w:vAlign w:val="bottom"/>
          </w:tcPr>
          <w:p w14:paraId="434DED24"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54,0</w:t>
            </w:r>
          </w:p>
        </w:tc>
        <w:tc>
          <w:tcPr>
            <w:tcW w:w="268" w:type="pct"/>
            <w:vAlign w:val="bottom"/>
          </w:tcPr>
          <w:p w14:paraId="1F8F6914"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50,1</w:t>
            </w:r>
          </w:p>
        </w:tc>
        <w:tc>
          <w:tcPr>
            <w:tcW w:w="291" w:type="pct"/>
            <w:vAlign w:val="bottom"/>
          </w:tcPr>
          <w:p w14:paraId="5BBEE66D"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46,3</w:t>
            </w:r>
          </w:p>
        </w:tc>
        <w:tc>
          <w:tcPr>
            <w:tcW w:w="240" w:type="pct"/>
            <w:vAlign w:val="center"/>
          </w:tcPr>
          <w:p w14:paraId="459ACC59" w14:textId="77777777" w:rsidR="001F27AF" w:rsidRPr="007654BB" w:rsidRDefault="001F27AF" w:rsidP="009C1A6C">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0,0</w:t>
            </w:r>
          </w:p>
        </w:tc>
      </w:tr>
      <w:tr w:rsidR="001F27AF" w:rsidRPr="007654BB" w14:paraId="48C7F2B8" w14:textId="77777777" w:rsidTr="003D59E0">
        <w:trPr>
          <w:trHeight w:val="20"/>
        </w:trPr>
        <w:tc>
          <w:tcPr>
            <w:tcW w:w="180" w:type="pct"/>
            <w:vAlign w:val="center"/>
          </w:tcPr>
          <w:p w14:paraId="797B4A0D"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6.3.</w:t>
            </w:r>
          </w:p>
        </w:tc>
        <w:tc>
          <w:tcPr>
            <w:tcW w:w="2324" w:type="pct"/>
          </w:tcPr>
          <w:p w14:paraId="09D4C724"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Аварийность систем коммунальной инфраструктуры, единиц на км (п. Ульт-Ягун)</w:t>
            </w:r>
          </w:p>
        </w:tc>
        <w:tc>
          <w:tcPr>
            <w:tcW w:w="313" w:type="pct"/>
            <w:vAlign w:val="center"/>
          </w:tcPr>
          <w:p w14:paraId="42E871A4"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н/д</w:t>
            </w:r>
          </w:p>
        </w:tc>
        <w:tc>
          <w:tcPr>
            <w:tcW w:w="334" w:type="pct"/>
            <w:vAlign w:val="center"/>
          </w:tcPr>
          <w:p w14:paraId="6A5C77F1"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1,93</w:t>
            </w:r>
          </w:p>
        </w:tc>
        <w:tc>
          <w:tcPr>
            <w:tcW w:w="485" w:type="pct"/>
            <w:vAlign w:val="center"/>
          </w:tcPr>
          <w:p w14:paraId="787250CF"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1,94</w:t>
            </w:r>
          </w:p>
        </w:tc>
        <w:tc>
          <w:tcPr>
            <w:tcW w:w="297" w:type="pct"/>
            <w:vAlign w:val="center"/>
          </w:tcPr>
          <w:p w14:paraId="5493037E"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1,94</w:t>
            </w:r>
          </w:p>
        </w:tc>
        <w:tc>
          <w:tcPr>
            <w:tcW w:w="268" w:type="pct"/>
            <w:vAlign w:val="center"/>
          </w:tcPr>
          <w:p w14:paraId="26F9E100"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1,73</w:t>
            </w:r>
          </w:p>
        </w:tc>
        <w:tc>
          <w:tcPr>
            <w:tcW w:w="268" w:type="pct"/>
            <w:vAlign w:val="center"/>
          </w:tcPr>
          <w:p w14:paraId="5B3989E0"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1,62</w:t>
            </w:r>
          </w:p>
        </w:tc>
        <w:tc>
          <w:tcPr>
            <w:tcW w:w="291" w:type="pct"/>
            <w:vAlign w:val="center"/>
          </w:tcPr>
          <w:p w14:paraId="496B3E2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1,39</w:t>
            </w:r>
          </w:p>
        </w:tc>
        <w:tc>
          <w:tcPr>
            <w:tcW w:w="240" w:type="pct"/>
            <w:vAlign w:val="center"/>
          </w:tcPr>
          <w:p w14:paraId="323C279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0,00</w:t>
            </w:r>
          </w:p>
        </w:tc>
      </w:tr>
      <w:tr w:rsidR="001F27AF" w:rsidRPr="007654BB" w14:paraId="66C6663A" w14:textId="77777777" w:rsidTr="003D59E0">
        <w:trPr>
          <w:trHeight w:val="20"/>
        </w:trPr>
        <w:tc>
          <w:tcPr>
            <w:tcW w:w="180" w:type="pct"/>
            <w:vAlign w:val="center"/>
          </w:tcPr>
          <w:p w14:paraId="39B76A64"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6.4.</w:t>
            </w:r>
          </w:p>
        </w:tc>
        <w:tc>
          <w:tcPr>
            <w:tcW w:w="2324" w:type="pct"/>
          </w:tcPr>
          <w:p w14:paraId="4C79473C"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Физический износ сетей, % (п. Тром-Аган)</w:t>
            </w:r>
          </w:p>
        </w:tc>
        <w:tc>
          <w:tcPr>
            <w:tcW w:w="313" w:type="pct"/>
            <w:vAlign w:val="center"/>
          </w:tcPr>
          <w:p w14:paraId="63AE9885" w14:textId="77777777" w:rsidR="001F27AF" w:rsidRPr="007654BB" w:rsidRDefault="001F27AF" w:rsidP="00243220">
            <w:pPr>
              <w:ind w:left="-57" w:right="-57"/>
              <w:jc w:val="center"/>
              <w:rPr>
                <w:rFonts w:ascii="Times New Roman" w:hAnsi="Times New Roman" w:cs="Times New Roman"/>
                <w:sz w:val="20"/>
                <w:szCs w:val="20"/>
                <w:lang w:val="en-US"/>
              </w:rPr>
            </w:pPr>
            <w:r w:rsidRPr="007654BB">
              <w:rPr>
                <w:rFonts w:ascii="Times New Roman" w:hAnsi="Times New Roman" w:cs="Times New Roman"/>
                <w:sz w:val="20"/>
                <w:szCs w:val="20"/>
                <w:lang w:val="en-US"/>
              </w:rPr>
              <w:t>42</w:t>
            </w:r>
          </w:p>
        </w:tc>
        <w:tc>
          <w:tcPr>
            <w:tcW w:w="334" w:type="pct"/>
            <w:vAlign w:val="center"/>
          </w:tcPr>
          <w:p w14:paraId="3C1E0A5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22,0</w:t>
            </w:r>
          </w:p>
        </w:tc>
        <w:tc>
          <w:tcPr>
            <w:tcW w:w="485" w:type="pct"/>
            <w:vAlign w:val="center"/>
          </w:tcPr>
          <w:p w14:paraId="677FBE9D"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24,0</w:t>
            </w:r>
          </w:p>
        </w:tc>
        <w:tc>
          <w:tcPr>
            <w:tcW w:w="297" w:type="pct"/>
            <w:vAlign w:val="center"/>
          </w:tcPr>
          <w:p w14:paraId="2AC0756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24,1</w:t>
            </w:r>
          </w:p>
        </w:tc>
        <w:tc>
          <w:tcPr>
            <w:tcW w:w="268" w:type="pct"/>
            <w:vAlign w:val="center"/>
          </w:tcPr>
          <w:p w14:paraId="346517F5"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22,7</w:t>
            </w:r>
          </w:p>
        </w:tc>
        <w:tc>
          <w:tcPr>
            <w:tcW w:w="268" w:type="pct"/>
            <w:vAlign w:val="center"/>
          </w:tcPr>
          <w:p w14:paraId="2554F18A"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23,1</w:t>
            </w:r>
          </w:p>
        </w:tc>
        <w:tc>
          <w:tcPr>
            <w:tcW w:w="291" w:type="pct"/>
            <w:vAlign w:val="center"/>
          </w:tcPr>
          <w:p w14:paraId="46C30550"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25,1</w:t>
            </w:r>
          </w:p>
        </w:tc>
        <w:tc>
          <w:tcPr>
            <w:tcW w:w="240" w:type="pct"/>
            <w:vAlign w:val="center"/>
          </w:tcPr>
          <w:p w14:paraId="42AFA128"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33,9</w:t>
            </w:r>
          </w:p>
        </w:tc>
      </w:tr>
      <w:tr w:rsidR="001F27AF" w:rsidRPr="007654BB" w14:paraId="5DDC7D21" w14:textId="77777777" w:rsidTr="003D59E0">
        <w:trPr>
          <w:trHeight w:val="20"/>
        </w:trPr>
        <w:tc>
          <w:tcPr>
            <w:tcW w:w="180" w:type="pct"/>
            <w:vAlign w:val="center"/>
          </w:tcPr>
          <w:p w14:paraId="644CB215"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6.5.</w:t>
            </w:r>
          </w:p>
        </w:tc>
        <w:tc>
          <w:tcPr>
            <w:tcW w:w="2324" w:type="pct"/>
          </w:tcPr>
          <w:p w14:paraId="6D58C8DC"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Удельный вес сетей, нуждающихся в замене, % (п. Тром-Аган)</w:t>
            </w:r>
          </w:p>
        </w:tc>
        <w:tc>
          <w:tcPr>
            <w:tcW w:w="313" w:type="pct"/>
            <w:vAlign w:val="center"/>
          </w:tcPr>
          <w:p w14:paraId="021E9C15" w14:textId="77777777" w:rsidR="001F27AF" w:rsidRPr="007654BB" w:rsidRDefault="001F27AF" w:rsidP="00243220">
            <w:pPr>
              <w:ind w:left="-57" w:right="-57"/>
              <w:jc w:val="center"/>
              <w:rPr>
                <w:rFonts w:ascii="Times New Roman" w:hAnsi="Times New Roman" w:cs="Times New Roman"/>
                <w:sz w:val="20"/>
                <w:szCs w:val="20"/>
                <w:lang w:val="en-US"/>
              </w:rPr>
            </w:pPr>
            <w:r w:rsidRPr="007654BB">
              <w:rPr>
                <w:rFonts w:ascii="Times New Roman" w:hAnsi="Times New Roman" w:cs="Times New Roman"/>
                <w:sz w:val="20"/>
                <w:szCs w:val="20"/>
                <w:lang w:val="en-US"/>
              </w:rPr>
              <w:t>36</w:t>
            </w:r>
            <w:r w:rsidRPr="007654BB">
              <w:rPr>
                <w:rFonts w:ascii="Times New Roman" w:hAnsi="Times New Roman" w:cs="Times New Roman"/>
                <w:sz w:val="20"/>
                <w:szCs w:val="20"/>
              </w:rPr>
              <w:t>,</w:t>
            </w:r>
            <w:r w:rsidRPr="007654BB">
              <w:rPr>
                <w:rFonts w:ascii="Times New Roman" w:hAnsi="Times New Roman" w:cs="Times New Roman"/>
                <w:sz w:val="20"/>
                <w:szCs w:val="20"/>
                <w:lang w:val="en-US"/>
              </w:rPr>
              <w:t>0</w:t>
            </w:r>
          </w:p>
        </w:tc>
        <w:tc>
          <w:tcPr>
            <w:tcW w:w="334" w:type="pct"/>
            <w:vAlign w:val="center"/>
          </w:tcPr>
          <w:p w14:paraId="6B56845A"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22,0</w:t>
            </w:r>
          </w:p>
        </w:tc>
        <w:tc>
          <w:tcPr>
            <w:tcW w:w="485" w:type="pct"/>
            <w:vAlign w:val="center"/>
          </w:tcPr>
          <w:p w14:paraId="71206FC6"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24,0</w:t>
            </w:r>
          </w:p>
        </w:tc>
        <w:tc>
          <w:tcPr>
            <w:tcW w:w="297" w:type="pct"/>
            <w:vAlign w:val="center"/>
          </w:tcPr>
          <w:p w14:paraId="046CF21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24,1</w:t>
            </w:r>
          </w:p>
        </w:tc>
        <w:tc>
          <w:tcPr>
            <w:tcW w:w="268" w:type="pct"/>
            <w:vAlign w:val="center"/>
          </w:tcPr>
          <w:p w14:paraId="6290639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21,1</w:t>
            </w:r>
          </w:p>
        </w:tc>
        <w:tc>
          <w:tcPr>
            <w:tcW w:w="268" w:type="pct"/>
            <w:vAlign w:val="center"/>
          </w:tcPr>
          <w:p w14:paraId="5849DF7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21,6</w:t>
            </w:r>
          </w:p>
        </w:tc>
        <w:tc>
          <w:tcPr>
            <w:tcW w:w="291" w:type="pct"/>
            <w:vAlign w:val="center"/>
          </w:tcPr>
          <w:p w14:paraId="250EADE0"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23,6</w:t>
            </w:r>
          </w:p>
        </w:tc>
        <w:tc>
          <w:tcPr>
            <w:tcW w:w="240" w:type="pct"/>
            <w:vAlign w:val="center"/>
          </w:tcPr>
          <w:p w14:paraId="3F313574"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16,6</w:t>
            </w:r>
          </w:p>
        </w:tc>
      </w:tr>
      <w:tr w:rsidR="001F27AF" w:rsidRPr="007654BB" w14:paraId="606DDD0F" w14:textId="77777777" w:rsidTr="003D59E0">
        <w:trPr>
          <w:trHeight w:val="20"/>
        </w:trPr>
        <w:tc>
          <w:tcPr>
            <w:tcW w:w="180" w:type="pct"/>
            <w:vAlign w:val="center"/>
          </w:tcPr>
          <w:p w14:paraId="6EB93A98"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6.6.</w:t>
            </w:r>
          </w:p>
        </w:tc>
        <w:tc>
          <w:tcPr>
            <w:tcW w:w="2324" w:type="pct"/>
          </w:tcPr>
          <w:p w14:paraId="5309D0BB"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Аварийность систем коммунальной инфраструктуры, единиц на км (п. Тром-Аган)</w:t>
            </w:r>
          </w:p>
        </w:tc>
        <w:tc>
          <w:tcPr>
            <w:tcW w:w="313" w:type="pct"/>
            <w:vAlign w:val="center"/>
          </w:tcPr>
          <w:p w14:paraId="3A9964FC"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н/д</w:t>
            </w:r>
          </w:p>
        </w:tc>
        <w:tc>
          <w:tcPr>
            <w:tcW w:w="334" w:type="pct"/>
            <w:vAlign w:val="center"/>
          </w:tcPr>
          <w:p w14:paraId="29C3E33A"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1,06</w:t>
            </w:r>
          </w:p>
        </w:tc>
        <w:tc>
          <w:tcPr>
            <w:tcW w:w="485" w:type="pct"/>
            <w:vAlign w:val="center"/>
          </w:tcPr>
          <w:p w14:paraId="5AF0ED14"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1,06</w:t>
            </w:r>
          </w:p>
        </w:tc>
        <w:tc>
          <w:tcPr>
            <w:tcW w:w="297" w:type="pct"/>
            <w:vAlign w:val="center"/>
          </w:tcPr>
          <w:p w14:paraId="67C3FD44"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0,98</w:t>
            </w:r>
          </w:p>
        </w:tc>
        <w:tc>
          <w:tcPr>
            <w:tcW w:w="268" w:type="pct"/>
            <w:vAlign w:val="center"/>
          </w:tcPr>
          <w:p w14:paraId="64D81435"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0,88</w:t>
            </w:r>
          </w:p>
        </w:tc>
        <w:tc>
          <w:tcPr>
            <w:tcW w:w="268" w:type="pct"/>
            <w:vAlign w:val="center"/>
          </w:tcPr>
          <w:p w14:paraId="508C34C8"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0,82</w:t>
            </w:r>
          </w:p>
        </w:tc>
        <w:tc>
          <w:tcPr>
            <w:tcW w:w="291" w:type="pct"/>
            <w:vAlign w:val="center"/>
          </w:tcPr>
          <w:p w14:paraId="2DD1BC57"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0,82</w:t>
            </w:r>
          </w:p>
        </w:tc>
        <w:tc>
          <w:tcPr>
            <w:tcW w:w="240" w:type="pct"/>
            <w:vAlign w:val="center"/>
          </w:tcPr>
          <w:p w14:paraId="62332DB8"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0,00</w:t>
            </w:r>
          </w:p>
        </w:tc>
      </w:tr>
      <w:tr w:rsidR="001F27AF" w:rsidRPr="007654BB" w14:paraId="23018F5C" w14:textId="77777777" w:rsidTr="00C05A3F">
        <w:trPr>
          <w:trHeight w:val="20"/>
        </w:trPr>
        <w:tc>
          <w:tcPr>
            <w:tcW w:w="180" w:type="pct"/>
            <w:vAlign w:val="center"/>
          </w:tcPr>
          <w:p w14:paraId="71C673E5" w14:textId="77777777" w:rsidR="001F27AF" w:rsidRPr="007654BB" w:rsidRDefault="001F27AF" w:rsidP="00243220">
            <w:pPr>
              <w:ind w:left="-57" w:right="-57"/>
              <w:rPr>
                <w:rFonts w:ascii="Times New Roman" w:hAnsi="Times New Roman" w:cs="Times New Roman"/>
                <w:sz w:val="20"/>
                <w:szCs w:val="20"/>
              </w:rPr>
            </w:pPr>
            <w:r w:rsidRPr="007654BB">
              <w:rPr>
                <w:rFonts w:ascii="Times New Roman" w:hAnsi="Times New Roman" w:cs="Times New Roman"/>
                <w:sz w:val="20"/>
                <w:szCs w:val="20"/>
              </w:rPr>
              <w:t>7.</w:t>
            </w:r>
          </w:p>
        </w:tc>
        <w:tc>
          <w:tcPr>
            <w:tcW w:w="4820" w:type="pct"/>
            <w:gridSpan w:val="9"/>
            <w:vAlign w:val="center"/>
          </w:tcPr>
          <w:p w14:paraId="65590429" w14:textId="77777777" w:rsidR="001F27AF" w:rsidRPr="007654BB" w:rsidRDefault="001F27AF" w:rsidP="00243220">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Показатели эффективности потребления коммунального ресурса</w:t>
            </w:r>
          </w:p>
        </w:tc>
      </w:tr>
      <w:tr w:rsidR="001F27AF" w:rsidRPr="007654BB" w14:paraId="42567A28" w14:textId="77777777" w:rsidTr="003D59E0">
        <w:trPr>
          <w:trHeight w:val="20"/>
        </w:trPr>
        <w:tc>
          <w:tcPr>
            <w:tcW w:w="180" w:type="pct"/>
            <w:vAlign w:val="center"/>
          </w:tcPr>
          <w:p w14:paraId="0DE57692"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7.1</w:t>
            </w:r>
          </w:p>
        </w:tc>
        <w:tc>
          <w:tcPr>
            <w:tcW w:w="2324" w:type="pct"/>
          </w:tcPr>
          <w:p w14:paraId="370270B8"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Уровень загрузки производственных мощностей, %</w:t>
            </w:r>
          </w:p>
        </w:tc>
        <w:tc>
          <w:tcPr>
            <w:tcW w:w="313" w:type="pct"/>
            <w:vAlign w:val="center"/>
          </w:tcPr>
          <w:p w14:paraId="73AB06BA"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bCs/>
                <w:sz w:val="20"/>
                <w:szCs w:val="20"/>
              </w:rPr>
              <w:t>29,29</w:t>
            </w:r>
          </w:p>
        </w:tc>
        <w:tc>
          <w:tcPr>
            <w:tcW w:w="334" w:type="pct"/>
            <w:vAlign w:val="center"/>
          </w:tcPr>
          <w:p w14:paraId="032DFD25"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bCs/>
                <w:sz w:val="20"/>
                <w:szCs w:val="20"/>
              </w:rPr>
              <w:t>29,29</w:t>
            </w:r>
          </w:p>
        </w:tc>
        <w:tc>
          <w:tcPr>
            <w:tcW w:w="485" w:type="pct"/>
            <w:vAlign w:val="center"/>
          </w:tcPr>
          <w:p w14:paraId="16551364"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bCs/>
                <w:sz w:val="20"/>
                <w:szCs w:val="20"/>
              </w:rPr>
              <w:t>32,76</w:t>
            </w:r>
          </w:p>
        </w:tc>
        <w:tc>
          <w:tcPr>
            <w:tcW w:w="297" w:type="pct"/>
            <w:vAlign w:val="center"/>
          </w:tcPr>
          <w:p w14:paraId="58D5977B"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bCs/>
                <w:sz w:val="20"/>
                <w:szCs w:val="20"/>
              </w:rPr>
              <w:t>32,91</w:t>
            </w:r>
          </w:p>
        </w:tc>
        <w:tc>
          <w:tcPr>
            <w:tcW w:w="268" w:type="pct"/>
            <w:vAlign w:val="center"/>
          </w:tcPr>
          <w:p w14:paraId="1521245A"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bCs/>
                <w:sz w:val="20"/>
                <w:szCs w:val="20"/>
              </w:rPr>
              <w:t>33,06</w:t>
            </w:r>
          </w:p>
        </w:tc>
        <w:tc>
          <w:tcPr>
            <w:tcW w:w="268" w:type="pct"/>
            <w:vAlign w:val="center"/>
          </w:tcPr>
          <w:p w14:paraId="337C3BEE"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bCs/>
                <w:sz w:val="20"/>
                <w:szCs w:val="20"/>
              </w:rPr>
              <w:t>33,20</w:t>
            </w:r>
          </w:p>
        </w:tc>
        <w:tc>
          <w:tcPr>
            <w:tcW w:w="291" w:type="pct"/>
            <w:vAlign w:val="center"/>
          </w:tcPr>
          <w:p w14:paraId="4013EBE2"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bCs/>
                <w:sz w:val="20"/>
                <w:szCs w:val="20"/>
              </w:rPr>
              <w:t>33,34</w:t>
            </w:r>
          </w:p>
        </w:tc>
        <w:tc>
          <w:tcPr>
            <w:tcW w:w="240" w:type="pct"/>
            <w:vAlign w:val="center"/>
          </w:tcPr>
          <w:p w14:paraId="574D0F72"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bCs/>
                <w:sz w:val="20"/>
                <w:szCs w:val="20"/>
              </w:rPr>
              <w:t>35,10</w:t>
            </w:r>
          </w:p>
        </w:tc>
      </w:tr>
      <w:tr w:rsidR="001F27AF" w:rsidRPr="007654BB" w14:paraId="086ABDE7" w14:textId="77777777" w:rsidTr="002027F6">
        <w:trPr>
          <w:trHeight w:val="20"/>
        </w:trPr>
        <w:tc>
          <w:tcPr>
            <w:tcW w:w="180" w:type="pct"/>
            <w:vAlign w:val="center"/>
          </w:tcPr>
          <w:p w14:paraId="0A992009"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7.2</w:t>
            </w:r>
          </w:p>
        </w:tc>
        <w:tc>
          <w:tcPr>
            <w:tcW w:w="2324" w:type="pct"/>
          </w:tcPr>
          <w:p w14:paraId="2F6EA208"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Уровень потерь, %</w:t>
            </w:r>
          </w:p>
        </w:tc>
        <w:tc>
          <w:tcPr>
            <w:tcW w:w="313" w:type="pct"/>
            <w:vAlign w:val="center"/>
          </w:tcPr>
          <w:p w14:paraId="424ADF8D"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26,45</w:t>
            </w:r>
          </w:p>
        </w:tc>
        <w:tc>
          <w:tcPr>
            <w:tcW w:w="334" w:type="pct"/>
            <w:vAlign w:val="center"/>
          </w:tcPr>
          <w:p w14:paraId="4D6F0B79"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26,45</w:t>
            </w:r>
          </w:p>
        </w:tc>
        <w:tc>
          <w:tcPr>
            <w:tcW w:w="485" w:type="pct"/>
            <w:vAlign w:val="bottom"/>
          </w:tcPr>
          <w:p w14:paraId="38180656"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35,53</w:t>
            </w:r>
          </w:p>
        </w:tc>
        <w:tc>
          <w:tcPr>
            <w:tcW w:w="297" w:type="pct"/>
            <w:vAlign w:val="bottom"/>
          </w:tcPr>
          <w:p w14:paraId="0CB7E1DE"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34,72</w:t>
            </w:r>
          </w:p>
        </w:tc>
        <w:tc>
          <w:tcPr>
            <w:tcW w:w="268" w:type="pct"/>
            <w:vAlign w:val="bottom"/>
          </w:tcPr>
          <w:p w14:paraId="0560C636"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33,93</w:t>
            </w:r>
          </w:p>
        </w:tc>
        <w:tc>
          <w:tcPr>
            <w:tcW w:w="268" w:type="pct"/>
            <w:vAlign w:val="bottom"/>
          </w:tcPr>
          <w:p w14:paraId="6CA0C0CF"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33,22</w:t>
            </w:r>
          </w:p>
        </w:tc>
        <w:tc>
          <w:tcPr>
            <w:tcW w:w="291" w:type="pct"/>
            <w:vAlign w:val="bottom"/>
          </w:tcPr>
          <w:p w14:paraId="6E11B211"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32,51</w:t>
            </w:r>
          </w:p>
        </w:tc>
        <w:tc>
          <w:tcPr>
            <w:tcW w:w="240" w:type="pct"/>
            <w:vAlign w:val="center"/>
          </w:tcPr>
          <w:p w14:paraId="37E93388"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23,96</w:t>
            </w:r>
          </w:p>
        </w:tc>
      </w:tr>
      <w:tr w:rsidR="001F27AF" w:rsidRPr="007654BB" w14:paraId="4F876986" w14:textId="77777777" w:rsidTr="002027F6">
        <w:trPr>
          <w:trHeight w:val="20"/>
        </w:trPr>
        <w:tc>
          <w:tcPr>
            <w:tcW w:w="180" w:type="pct"/>
            <w:vAlign w:val="center"/>
          </w:tcPr>
          <w:p w14:paraId="02040410"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7.3</w:t>
            </w:r>
          </w:p>
        </w:tc>
        <w:tc>
          <w:tcPr>
            <w:tcW w:w="2324" w:type="pct"/>
          </w:tcPr>
          <w:p w14:paraId="6F1C95AD"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Коэффициент потерь, тыс. куб. м на км в год</w:t>
            </w:r>
          </w:p>
        </w:tc>
        <w:tc>
          <w:tcPr>
            <w:tcW w:w="313" w:type="pct"/>
            <w:vAlign w:val="center"/>
          </w:tcPr>
          <w:p w14:paraId="36A71313"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3,91</w:t>
            </w:r>
          </w:p>
        </w:tc>
        <w:tc>
          <w:tcPr>
            <w:tcW w:w="334" w:type="pct"/>
            <w:vAlign w:val="center"/>
          </w:tcPr>
          <w:p w14:paraId="429388A8"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3,91</w:t>
            </w:r>
          </w:p>
        </w:tc>
        <w:tc>
          <w:tcPr>
            <w:tcW w:w="485" w:type="pct"/>
            <w:vAlign w:val="bottom"/>
          </w:tcPr>
          <w:p w14:paraId="30EE7D2F"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3,46</w:t>
            </w:r>
          </w:p>
        </w:tc>
        <w:tc>
          <w:tcPr>
            <w:tcW w:w="297" w:type="pct"/>
            <w:vAlign w:val="bottom"/>
          </w:tcPr>
          <w:p w14:paraId="484539FB"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3,38</w:t>
            </w:r>
          </w:p>
        </w:tc>
        <w:tc>
          <w:tcPr>
            <w:tcW w:w="268" w:type="pct"/>
            <w:vAlign w:val="bottom"/>
          </w:tcPr>
          <w:p w14:paraId="22CE3E15"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3,31</w:t>
            </w:r>
          </w:p>
        </w:tc>
        <w:tc>
          <w:tcPr>
            <w:tcW w:w="268" w:type="pct"/>
            <w:vAlign w:val="center"/>
          </w:tcPr>
          <w:p w14:paraId="5D3074AF"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3,24</w:t>
            </w:r>
          </w:p>
        </w:tc>
        <w:tc>
          <w:tcPr>
            <w:tcW w:w="291" w:type="pct"/>
            <w:vAlign w:val="center"/>
          </w:tcPr>
          <w:p w14:paraId="26F93B3D"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3,17</w:t>
            </w:r>
          </w:p>
        </w:tc>
        <w:tc>
          <w:tcPr>
            <w:tcW w:w="240" w:type="pct"/>
            <w:vAlign w:val="center"/>
          </w:tcPr>
          <w:p w14:paraId="42624896"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2,34</w:t>
            </w:r>
          </w:p>
        </w:tc>
      </w:tr>
      <w:tr w:rsidR="001F27AF" w:rsidRPr="007654BB" w14:paraId="77316E5D" w14:textId="77777777" w:rsidTr="00C05A3F">
        <w:trPr>
          <w:trHeight w:val="20"/>
        </w:trPr>
        <w:tc>
          <w:tcPr>
            <w:tcW w:w="180" w:type="pct"/>
            <w:vAlign w:val="center"/>
          </w:tcPr>
          <w:p w14:paraId="18E81B04"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8.</w:t>
            </w:r>
          </w:p>
        </w:tc>
        <w:tc>
          <w:tcPr>
            <w:tcW w:w="4820" w:type="pct"/>
            <w:gridSpan w:val="9"/>
            <w:vAlign w:val="center"/>
          </w:tcPr>
          <w:p w14:paraId="1B611A0F"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Показатели эффективности потребления коммунального ресурса</w:t>
            </w:r>
          </w:p>
        </w:tc>
      </w:tr>
      <w:tr w:rsidR="001F27AF" w:rsidRPr="007654BB" w14:paraId="1DA4B695" w14:textId="77777777" w:rsidTr="003D59E0">
        <w:trPr>
          <w:trHeight w:val="20"/>
        </w:trPr>
        <w:tc>
          <w:tcPr>
            <w:tcW w:w="180" w:type="pct"/>
            <w:vAlign w:val="center"/>
          </w:tcPr>
          <w:p w14:paraId="3E63D97A"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8.1.</w:t>
            </w:r>
          </w:p>
        </w:tc>
        <w:tc>
          <w:tcPr>
            <w:tcW w:w="2324" w:type="pct"/>
          </w:tcPr>
          <w:p w14:paraId="179AE22F"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Удельное водопотребление, куб. м на человек</w:t>
            </w:r>
          </w:p>
        </w:tc>
        <w:tc>
          <w:tcPr>
            <w:tcW w:w="313" w:type="pct"/>
            <w:vAlign w:val="center"/>
          </w:tcPr>
          <w:p w14:paraId="2BE3D5C7"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180</w:t>
            </w:r>
          </w:p>
        </w:tc>
        <w:tc>
          <w:tcPr>
            <w:tcW w:w="334" w:type="pct"/>
            <w:vAlign w:val="center"/>
          </w:tcPr>
          <w:p w14:paraId="5E8D0FAE"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180</w:t>
            </w:r>
          </w:p>
        </w:tc>
        <w:tc>
          <w:tcPr>
            <w:tcW w:w="485" w:type="pct"/>
            <w:vAlign w:val="center"/>
          </w:tcPr>
          <w:p w14:paraId="649F5EA0"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180</w:t>
            </w:r>
          </w:p>
        </w:tc>
        <w:tc>
          <w:tcPr>
            <w:tcW w:w="297" w:type="pct"/>
            <w:vAlign w:val="center"/>
          </w:tcPr>
          <w:p w14:paraId="50FE06DA"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180</w:t>
            </w:r>
          </w:p>
        </w:tc>
        <w:tc>
          <w:tcPr>
            <w:tcW w:w="268" w:type="pct"/>
            <w:vAlign w:val="center"/>
          </w:tcPr>
          <w:p w14:paraId="3C59B429"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180</w:t>
            </w:r>
          </w:p>
        </w:tc>
        <w:tc>
          <w:tcPr>
            <w:tcW w:w="268" w:type="pct"/>
            <w:vAlign w:val="center"/>
          </w:tcPr>
          <w:p w14:paraId="58615000"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180</w:t>
            </w:r>
          </w:p>
        </w:tc>
        <w:tc>
          <w:tcPr>
            <w:tcW w:w="291" w:type="pct"/>
            <w:vAlign w:val="center"/>
          </w:tcPr>
          <w:p w14:paraId="2846F84D"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180</w:t>
            </w:r>
          </w:p>
        </w:tc>
        <w:tc>
          <w:tcPr>
            <w:tcW w:w="240" w:type="pct"/>
            <w:vAlign w:val="center"/>
          </w:tcPr>
          <w:p w14:paraId="45B075D1"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180</w:t>
            </w:r>
          </w:p>
        </w:tc>
      </w:tr>
      <w:tr w:rsidR="001F27AF" w:rsidRPr="007654BB" w14:paraId="56F6C5FD" w14:textId="77777777" w:rsidTr="00C05A3F">
        <w:trPr>
          <w:trHeight w:val="20"/>
        </w:trPr>
        <w:tc>
          <w:tcPr>
            <w:tcW w:w="180" w:type="pct"/>
            <w:vAlign w:val="center"/>
          </w:tcPr>
          <w:p w14:paraId="52FD3BEF"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9.</w:t>
            </w:r>
          </w:p>
        </w:tc>
        <w:tc>
          <w:tcPr>
            <w:tcW w:w="4820" w:type="pct"/>
            <w:gridSpan w:val="9"/>
            <w:vAlign w:val="center"/>
          </w:tcPr>
          <w:p w14:paraId="57F11671"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Показатели воздействия на окружающую среду</w:t>
            </w:r>
          </w:p>
        </w:tc>
      </w:tr>
      <w:tr w:rsidR="001F27AF" w:rsidRPr="007654BB" w14:paraId="3D9F6E92" w14:textId="77777777" w:rsidTr="003D59E0">
        <w:trPr>
          <w:trHeight w:val="20"/>
        </w:trPr>
        <w:tc>
          <w:tcPr>
            <w:tcW w:w="180" w:type="pct"/>
            <w:vAlign w:val="center"/>
          </w:tcPr>
          <w:p w14:paraId="54166C0D"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9.1</w:t>
            </w:r>
          </w:p>
        </w:tc>
        <w:tc>
          <w:tcPr>
            <w:tcW w:w="2324" w:type="pct"/>
          </w:tcPr>
          <w:p w14:paraId="7B3C1333"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Негативное воздействие на окружающую среду (использование СДЯВ), да / нет</w:t>
            </w:r>
          </w:p>
        </w:tc>
        <w:tc>
          <w:tcPr>
            <w:tcW w:w="313" w:type="pct"/>
            <w:vAlign w:val="center"/>
          </w:tcPr>
          <w:p w14:paraId="4AB97B9F"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334" w:type="pct"/>
            <w:vAlign w:val="center"/>
          </w:tcPr>
          <w:p w14:paraId="48C85269"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485" w:type="pct"/>
            <w:vAlign w:val="center"/>
          </w:tcPr>
          <w:p w14:paraId="480E6335"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97" w:type="pct"/>
            <w:vAlign w:val="center"/>
          </w:tcPr>
          <w:p w14:paraId="6B00B2A8"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68" w:type="pct"/>
            <w:vAlign w:val="center"/>
          </w:tcPr>
          <w:p w14:paraId="14D2BF09"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68" w:type="pct"/>
            <w:vAlign w:val="center"/>
          </w:tcPr>
          <w:p w14:paraId="73F7743D"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91" w:type="pct"/>
            <w:vAlign w:val="center"/>
          </w:tcPr>
          <w:p w14:paraId="77333C4C"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40" w:type="pct"/>
            <w:vAlign w:val="center"/>
          </w:tcPr>
          <w:p w14:paraId="039D1E48"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r>
      <w:tr w:rsidR="001F27AF" w:rsidRPr="007654BB" w14:paraId="0EB0002A" w14:textId="77777777" w:rsidTr="003D59E0">
        <w:trPr>
          <w:trHeight w:val="20"/>
        </w:trPr>
        <w:tc>
          <w:tcPr>
            <w:tcW w:w="180" w:type="pct"/>
            <w:vAlign w:val="center"/>
          </w:tcPr>
          <w:p w14:paraId="2861BCA5"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9.2</w:t>
            </w:r>
          </w:p>
        </w:tc>
        <w:tc>
          <w:tcPr>
            <w:tcW w:w="2324" w:type="pct"/>
          </w:tcPr>
          <w:p w14:paraId="488EC51B" w14:textId="77777777" w:rsidR="001F27AF" w:rsidRPr="007654BB" w:rsidRDefault="001F27AF" w:rsidP="00983AE9">
            <w:pPr>
              <w:ind w:left="-57" w:right="-57"/>
              <w:rPr>
                <w:rFonts w:ascii="Times New Roman" w:hAnsi="Times New Roman" w:cs="Times New Roman"/>
                <w:sz w:val="20"/>
                <w:szCs w:val="20"/>
              </w:rPr>
            </w:pPr>
            <w:r w:rsidRPr="007654BB">
              <w:rPr>
                <w:rFonts w:ascii="Times New Roman" w:hAnsi="Times New Roman" w:cs="Times New Roman"/>
                <w:sz w:val="20"/>
                <w:szCs w:val="20"/>
              </w:rPr>
              <w:t>Превышение сбросов вредных веществ ПДК</w:t>
            </w:r>
          </w:p>
        </w:tc>
        <w:tc>
          <w:tcPr>
            <w:tcW w:w="313" w:type="pct"/>
            <w:vAlign w:val="center"/>
          </w:tcPr>
          <w:p w14:paraId="282C7B5F"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334" w:type="pct"/>
            <w:vAlign w:val="center"/>
          </w:tcPr>
          <w:p w14:paraId="4D85A7D4"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485" w:type="pct"/>
            <w:vAlign w:val="center"/>
          </w:tcPr>
          <w:p w14:paraId="1B845253"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97" w:type="pct"/>
            <w:vAlign w:val="center"/>
          </w:tcPr>
          <w:p w14:paraId="3E56F99E"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68" w:type="pct"/>
            <w:vAlign w:val="center"/>
          </w:tcPr>
          <w:p w14:paraId="29B2F678"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68" w:type="pct"/>
            <w:vAlign w:val="center"/>
          </w:tcPr>
          <w:p w14:paraId="51A62BCA"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91" w:type="pct"/>
            <w:vAlign w:val="center"/>
          </w:tcPr>
          <w:p w14:paraId="6EEAC82F"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c>
          <w:tcPr>
            <w:tcW w:w="240" w:type="pct"/>
            <w:vAlign w:val="center"/>
          </w:tcPr>
          <w:p w14:paraId="400EB12E" w14:textId="77777777" w:rsidR="001F27AF" w:rsidRPr="007654BB" w:rsidRDefault="001F27AF" w:rsidP="00983AE9">
            <w:pPr>
              <w:ind w:left="-57" w:right="-57"/>
              <w:jc w:val="center"/>
              <w:rPr>
                <w:rFonts w:ascii="Times New Roman" w:hAnsi="Times New Roman" w:cs="Times New Roman"/>
                <w:sz w:val="20"/>
                <w:szCs w:val="20"/>
              </w:rPr>
            </w:pPr>
            <w:r w:rsidRPr="007654BB">
              <w:rPr>
                <w:rFonts w:ascii="Times New Roman" w:hAnsi="Times New Roman" w:cs="Times New Roman"/>
                <w:sz w:val="20"/>
                <w:szCs w:val="20"/>
              </w:rPr>
              <w:t>нет</w:t>
            </w:r>
          </w:p>
        </w:tc>
      </w:tr>
    </w:tbl>
    <w:p w14:paraId="1103058E" w14:textId="77777777" w:rsidR="001F27AF" w:rsidRPr="007654BB" w:rsidRDefault="001F27AF" w:rsidP="000C17F2">
      <w:pPr>
        <w:pStyle w:val="2"/>
        <w:spacing w:before="120"/>
        <w:ind w:left="709"/>
        <w:jc w:val="center"/>
        <w:rPr>
          <w:rFonts w:ascii="Times New Roman" w:hAnsi="Times New Roman" w:cs="Times New Roman"/>
          <w:b w:val="0"/>
        </w:rPr>
      </w:pPr>
      <w:bookmarkStart w:id="75" w:name="_Toc89759336"/>
      <w:bookmarkStart w:id="76" w:name="_Toc91603237"/>
      <w:r w:rsidRPr="007654BB">
        <w:rPr>
          <w:rFonts w:ascii="Times New Roman" w:hAnsi="Times New Roman" w:cs="Times New Roman"/>
          <w:b w:val="0"/>
        </w:rPr>
        <w:t>Статья 12. Водоотведение</w:t>
      </w:r>
      <w:bookmarkEnd w:id="75"/>
      <w:bookmarkEnd w:id="76"/>
    </w:p>
    <w:p w14:paraId="3BF8D833"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Целевые показатели развития системы водоотведения представлены ниже (Таблица 26)</w:t>
      </w:r>
    </w:p>
    <w:p w14:paraId="548AFE88" w14:textId="77777777" w:rsidR="001F27AF" w:rsidRPr="007654BB" w:rsidRDefault="001F27AF" w:rsidP="00243220">
      <w:pPr>
        <w:pStyle w:val="ad"/>
        <w:spacing w:before="0"/>
        <w:rPr>
          <w:rFonts w:ascii="Times New Roman" w:hAnsi="Times New Roman" w:cs="Times New Roman"/>
        </w:rPr>
      </w:pPr>
    </w:p>
    <w:p w14:paraId="735397B9"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Таблица 26 – Целевые показатели развития системы водоотведения</w:t>
      </w:r>
    </w:p>
    <w:p w14:paraId="68F078C2" w14:textId="77777777" w:rsidR="001F27AF" w:rsidRPr="007654BB" w:rsidRDefault="001F27AF" w:rsidP="00243220">
      <w:pPr>
        <w:pStyle w:val="ad"/>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523"/>
        <w:gridCol w:w="7499"/>
        <w:gridCol w:w="834"/>
        <w:gridCol w:w="1053"/>
        <w:gridCol w:w="1257"/>
        <w:gridCol w:w="725"/>
        <w:gridCol w:w="725"/>
        <w:gridCol w:w="725"/>
        <w:gridCol w:w="725"/>
        <w:gridCol w:w="725"/>
      </w:tblGrid>
      <w:tr w:rsidR="001F27AF" w:rsidRPr="007654BB" w14:paraId="684147DD" w14:textId="77777777" w:rsidTr="00722A82">
        <w:trPr>
          <w:cantSplit/>
          <w:trHeight w:val="20"/>
          <w:tblHeader/>
        </w:trPr>
        <w:tc>
          <w:tcPr>
            <w:tcW w:w="177" w:type="pct"/>
            <w:shd w:val="clear" w:color="auto" w:fill="auto"/>
            <w:vAlign w:val="center"/>
          </w:tcPr>
          <w:p w14:paraId="6C55A18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2535" w:type="pct"/>
            <w:shd w:val="clear" w:color="auto" w:fill="auto"/>
            <w:vAlign w:val="center"/>
          </w:tcPr>
          <w:p w14:paraId="2C22F6A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w:t>
            </w:r>
          </w:p>
        </w:tc>
        <w:tc>
          <w:tcPr>
            <w:tcW w:w="282" w:type="pct"/>
            <w:shd w:val="clear" w:color="auto" w:fill="auto"/>
            <w:vAlign w:val="center"/>
          </w:tcPr>
          <w:p w14:paraId="545D8ED4"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2022</w:t>
            </w:r>
            <w:r w:rsidRPr="007654BB">
              <w:rPr>
                <w:rFonts w:ascii="Times New Roman" w:hAnsi="Times New Roman" w:cs="Times New Roman"/>
                <w:sz w:val="20"/>
                <w:szCs w:val="20"/>
                <w:lang w:val="en-US"/>
              </w:rPr>
              <w:t xml:space="preserve"> </w:t>
            </w:r>
            <w:r w:rsidRPr="007654BB">
              <w:rPr>
                <w:rFonts w:ascii="Times New Roman" w:hAnsi="Times New Roman" w:cs="Times New Roman"/>
                <w:sz w:val="20"/>
                <w:szCs w:val="20"/>
              </w:rPr>
              <w:t>(факт)</w:t>
            </w:r>
          </w:p>
        </w:tc>
        <w:tc>
          <w:tcPr>
            <w:tcW w:w="356" w:type="pct"/>
            <w:shd w:val="clear" w:color="auto" w:fill="auto"/>
            <w:vAlign w:val="center"/>
          </w:tcPr>
          <w:p w14:paraId="243D4843" w14:textId="77777777" w:rsidR="001F27AF" w:rsidRPr="007654BB" w:rsidRDefault="001F27AF" w:rsidP="00722A82">
            <w:pPr>
              <w:pStyle w:val="ac"/>
              <w:ind w:left="-57" w:right="-57" w:firstLine="5"/>
              <w:rPr>
                <w:b w:val="0"/>
              </w:rPr>
            </w:pPr>
            <w:r w:rsidRPr="007654BB">
              <w:rPr>
                <w:b w:val="0"/>
              </w:rPr>
              <w:t>20</w:t>
            </w:r>
            <w:r w:rsidRPr="007654BB">
              <w:rPr>
                <w:b w:val="0"/>
                <w:lang w:val="en-US"/>
              </w:rPr>
              <w:t>23</w:t>
            </w:r>
            <w:r w:rsidRPr="007654BB">
              <w:rPr>
                <w:b w:val="0"/>
              </w:rPr>
              <w:t>*</w:t>
            </w:r>
          </w:p>
          <w:p w14:paraId="5E0A05BC"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(оценка)</w:t>
            </w:r>
          </w:p>
        </w:tc>
        <w:tc>
          <w:tcPr>
            <w:tcW w:w="425" w:type="pct"/>
            <w:shd w:val="clear" w:color="auto" w:fill="auto"/>
            <w:vAlign w:val="center"/>
          </w:tcPr>
          <w:p w14:paraId="418ADD81"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4</w:t>
            </w:r>
            <w:r w:rsidRPr="007654BB">
              <w:rPr>
                <w:rFonts w:ascii="Times New Roman" w:hAnsi="Times New Roman" w:cs="Times New Roman"/>
                <w:sz w:val="20"/>
                <w:szCs w:val="20"/>
              </w:rPr>
              <w:t xml:space="preserve"> (ожидаемое)</w:t>
            </w:r>
          </w:p>
        </w:tc>
        <w:tc>
          <w:tcPr>
            <w:tcW w:w="245" w:type="pct"/>
            <w:shd w:val="clear" w:color="auto" w:fill="auto"/>
            <w:vAlign w:val="center"/>
          </w:tcPr>
          <w:p w14:paraId="0760806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5</w:t>
            </w:r>
          </w:p>
        </w:tc>
        <w:tc>
          <w:tcPr>
            <w:tcW w:w="245" w:type="pct"/>
            <w:shd w:val="clear" w:color="auto" w:fill="auto"/>
            <w:vAlign w:val="center"/>
          </w:tcPr>
          <w:p w14:paraId="1C2A7710"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6</w:t>
            </w:r>
          </w:p>
        </w:tc>
        <w:tc>
          <w:tcPr>
            <w:tcW w:w="245" w:type="pct"/>
            <w:shd w:val="clear" w:color="auto" w:fill="auto"/>
            <w:vAlign w:val="center"/>
          </w:tcPr>
          <w:p w14:paraId="24266885"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7</w:t>
            </w:r>
          </w:p>
        </w:tc>
        <w:tc>
          <w:tcPr>
            <w:tcW w:w="245" w:type="pct"/>
            <w:shd w:val="clear" w:color="auto" w:fill="auto"/>
            <w:vAlign w:val="center"/>
          </w:tcPr>
          <w:p w14:paraId="708489A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2028</w:t>
            </w:r>
          </w:p>
        </w:tc>
        <w:tc>
          <w:tcPr>
            <w:tcW w:w="245" w:type="pct"/>
            <w:shd w:val="clear" w:color="auto" w:fill="auto"/>
            <w:vAlign w:val="center"/>
          </w:tcPr>
          <w:p w14:paraId="27A10B75"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w:t>
            </w:r>
            <w:r w:rsidRPr="007654BB">
              <w:rPr>
                <w:rFonts w:ascii="Times New Roman" w:hAnsi="Times New Roman" w:cs="Times New Roman"/>
                <w:sz w:val="20"/>
                <w:szCs w:val="20"/>
                <w:lang w:val="en-US"/>
              </w:rPr>
              <w:t>29</w:t>
            </w:r>
            <w:r w:rsidRPr="007654BB">
              <w:rPr>
                <w:rFonts w:ascii="Times New Roman" w:hAnsi="Times New Roman" w:cs="Times New Roman"/>
                <w:sz w:val="20"/>
                <w:szCs w:val="20"/>
              </w:rPr>
              <w:t>–2040</w:t>
            </w:r>
          </w:p>
        </w:tc>
      </w:tr>
      <w:tr w:rsidR="001F27AF" w:rsidRPr="007654BB" w14:paraId="3911AD5A" w14:textId="77777777" w:rsidTr="00722A82">
        <w:trPr>
          <w:cantSplit/>
          <w:trHeight w:val="20"/>
          <w:tblHeader/>
        </w:trPr>
        <w:tc>
          <w:tcPr>
            <w:tcW w:w="177" w:type="pct"/>
            <w:shd w:val="clear" w:color="auto" w:fill="auto"/>
            <w:vAlign w:val="center"/>
          </w:tcPr>
          <w:p w14:paraId="2B6EEA9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2535" w:type="pct"/>
            <w:shd w:val="clear" w:color="auto" w:fill="auto"/>
            <w:vAlign w:val="center"/>
          </w:tcPr>
          <w:p w14:paraId="592B502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282" w:type="pct"/>
            <w:shd w:val="clear" w:color="auto" w:fill="auto"/>
            <w:vAlign w:val="center"/>
          </w:tcPr>
          <w:p w14:paraId="6DAE5D6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356" w:type="pct"/>
            <w:shd w:val="clear" w:color="auto" w:fill="auto"/>
            <w:vAlign w:val="center"/>
          </w:tcPr>
          <w:p w14:paraId="5541261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w:t>
            </w:r>
          </w:p>
        </w:tc>
        <w:tc>
          <w:tcPr>
            <w:tcW w:w="425" w:type="pct"/>
            <w:shd w:val="clear" w:color="auto" w:fill="auto"/>
            <w:vAlign w:val="center"/>
          </w:tcPr>
          <w:p w14:paraId="3F5ED75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w:t>
            </w:r>
          </w:p>
        </w:tc>
        <w:tc>
          <w:tcPr>
            <w:tcW w:w="245" w:type="pct"/>
            <w:shd w:val="clear" w:color="auto" w:fill="auto"/>
            <w:vAlign w:val="center"/>
          </w:tcPr>
          <w:p w14:paraId="3478B53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w:t>
            </w:r>
          </w:p>
        </w:tc>
        <w:tc>
          <w:tcPr>
            <w:tcW w:w="245" w:type="pct"/>
            <w:shd w:val="clear" w:color="auto" w:fill="auto"/>
            <w:vAlign w:val="center"/>
          </w:tcPr>
          <w:p w14:paraId="15CC11A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w:t>
            </w:r>
          </w:p>
        </w:tc>
        <w:tc>
          <w:tcPr>
            <w:tcW w:w="245" w:type="pct"/>
            <w:shd w:val="clear" w:color="auto" w:fill="auto"/>
            <w:vAlign w:val="center"/>
          </w:tcPr>
          <w:p w14:paraId="50CE59B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w:t>
            </w:r>
          </w:p>
        </w:tc>
        <w:tc>
          <w:tcPr>
            <w:tcW w:w="245" w:type="pct"/>
            <w:shd w:val="clear" w:color="auto" w:fill="auto"/>
            <w:vAlign w:val="center"/>
          </w:tcPr>
          <w:p w14:paraId="1754626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w:t>
            </w:r>
          </w:p>
        </w:tc>
        <w:tc>
          <w:tcPr>
            <w:tcW w:w="245" w:type="pct"/>
            <w:shd w:val="clear" w:color="auto" w:fill="auto"/>
            <w:vAlign w:val="center"/>
          </w:tcPr>
          <w:p w14:paraId="1B4ECCC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r>
      <w:tr w:rsidR="001F27AF" w:rsidRPr="007654BB" w14:paraId="0CE5571A" w14:textId="77777777" w:rsidTr="00722A82">
        <w:trPr>
          <w:cantSplit/>
          <w:trHeight w:val="20"/>
        </w:trPr>
        <w:tc>
          <w:tcPr>
            <w:tcW w:w="177" w:type="pct"/>
            <w:shd w:val="clear" w:color="auto" w:fill="auto"/>
            <w:vAlign w:val="center"/>
          </w:tcPr>
          <w:p w14:paraId="76343A19" w14:textId="77777777" w:rsidR="001F27AF" w:rsidRPr="007654BB" w:rsidRDefault="001F27AF" w:rsidP="00243220">
            <w:pPr>
              <w:pStyle w:val="27"/>
              <w:spacing w:line="240" w:lineRule="auto"/>
              <w:ind w:left="-57" w:right="-57" w:firstLine="0"/>
              <w:jc w:val="left"/>
              <w:rPr>
                <w:sz w:val="20"/>
              </w:rPr>
            </w:pPr>
            <w:r w:rsidRPr="007654BB">
              <w:rPr>
                <w:sz w:val="20"/>
              </w:rPr>
              <w:t>1.</w:t>
            </w:r>
          </w:p>
        </w:tc>
        <w:tc>
          <w:tcPr>
            <w:tcW w:w="4823" w:type="pct"/>
            <w:gridSpan w:val="9"/>
            <w:shd w:val="clear" w:color="auto" w:fill="auto"/>
          </w:tcPr>
          <w:p w14:paraId="4CA5BA3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Доступность для населения коммунальной услуги</w:t>
            </w:r>
          </w:p>
        </w:tc>
      </w:tr>
      <w:tr w:rsidR="001F27AF" w:rsidRPr="007654BB" w14:paraId="58CBFDCE" w14:textId="77777777" w:rsidTr="00722A82">
        <w:trPr>
          <w:cantSplit/>
          <w:trHeight w:val="425"/>
        </w:trPr>
        <w:tc>
          <w:tcPr>
            <w:tcW w:w="177" w:type="pct"/>
            <w:shd w:val="clear" w:color="auto" w:fill="auto"/>
            <w:vAlign w:val="center"/>
          </w:tcPr>
          <w:p w14:paraId="554B3DBC" w14:textId="77777777" w:rsidR="001F27AF" w:rsidRPr="007654BB" w:rsidRDefault="001F27AF" w:rsidP="00243220">
            <w:pPr>
              <w:pStyle w:val="27"/>
              <w:spacing w:line="240" w:lineRule="auto"/>
              <w:ind w:left="-57" w:right="-57" w:firstLine="0"/>
              <w:jc w:val="left"/>
              <w:rPr>
                <w:sz w:val="20"/>
              </w:rPr>
            </w:pPr>
            <w:r w:rsidRPr="007654BB">
              <w:rPr>
                <w:sz w:val="20"/>
              </w:rPr>
              <w:t>1.1.</w:t>
            </w:r>
          </w:p>
        </w:tc>
        <w:tc>
          <w:tcPr>
            <w:tcW w:w="2535" w:type="pct"/>
            <w:shd w:val="clear" w:color="auto" w:fill="auto"/>
            <w:vAlign w:val="center"/>
          </w:tcPr>
          <w:p w14:paraId="428C4577"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c>
          <w:tcPr>
            <w:tcW w:w="282" w:type="pct"/>
            <w:shd w:val="clear" w:color="auto" w:fill="auto"/>
            <w:vAlign w:val="center"/>
          </w:tcPr>
          <w:p w14:paraId="1A51BCDA"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w:t>
            </w:r>
          </w:p>
        </w:tc>
        <w:tc>
          <w:tcPr>
            <w:tcW w:w="356" w:type="pct"/>
            <w:shd w:val="clear" w:color="auto" w:fill="auto"/>
            <w:vAlign w:val="center"/>
          </w:tcPr>
          <w:p w14:paraId="4CC6A9C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w:t>
            </w:r>
          </w:p>
        </w:tc>
        <w:tc>
          <w:tcPr>
            <w:tcW w:w="425" w:type="pct"/>
            <w:shd w:val="clear" w:color="auto" w:fill="auto"/>
            <w:vAlign w:val="center"/>
          </w:tcPr>
          <w:p w14:paraId="7C6BDBB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62</w:t>
            </w:r>
          </w:p>
        </w:tc>
        <w:tc>
          <w:tcPr>
            <w:tcW w:w="245" w:type="pct"/>
            <w:shd w:val="clear" w:color="auto" w:fill="auto"/>
            <w:vAlign w:val="center"/>
          </w:tcPr>
          <w:p w14:paraId="50D8933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64</w:t>
            </w:r>
          </w:p>
        </w:tc>
        <w:tc>
          <w:tcPr>
            <w:tcW w:w="245" w:type="pct"/>
            <w:shd w:val="clear" w:color="auto" w:fill="auto"/>
            <w:vAlign w:val="center"/>
          </w:tcPr>
          <w:p w14:paraId="1F952E9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66</w:t>
            </w:r>
          </w:p>
        </w:tc>
        <w:tc>
          <w:tcPr>
            <w:tcW w:w="245" w:type="pct"/>
            <w:shd w:val="clear" w:color="auto" w:fill="auto"/>
            <w:vAlign w:val="center"/>
          </w:tcPr>
          <w:p w14:paraId="3929A09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68</w:t>
            </w:r>
          </w:p>
        </w:tc>
        <w:tc>
          <w:tcPr>
            <w:tcW w:w="245" w:type="pct"/>
            <w:shd w:val="clear" w:color="auto" w:fill="auto"/>
            <w:vAlign w:val="center"/>
          </w:tcPr>
          <w:p w14:paraId="0D018D4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70</w:t>
            </w:r>
          </w:p>
        </w:tc>
        <w:tc>
          <w:tcPr>
            <w:tcW w:w="245" w:type="pct"/>
            <w:shd w:val="clear" w:color="auto" w:fill="auto"/>
            <w:vAlign w:val="center"/>
          </w:tcPr>
          <w:p w14:paraId="0F94C16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719B14B1" w14:textId="77777777" w:rsidTr="002027F6">
        <w:trPr>
          <w:cantSplit/>
          <w:trHeight w:val="20"/>
        </w:trPr>
        <w:tc>
          <w:tcPr>
            <w:tcW w:w="177" w:type="pct"/>
            <w:shd w:val="clear" w:color="auto" w:fill="auto"/>
            <w:vAlign w:val="center"/>
          </w:tcPr>
          <w:p w14:paraId="24D4B7EE" w14:textId="77777777" w:rsidR="001F27AF" w:rsidRPr="007654BB" w:rsidRDefault="001F27AF" w:rsidP="00722A82">
            <w:pPr>
              <w:pStyle w:val="27"/>
              <w:spacing w:line="240" w:lineRule="auto"/>
              <w:ind w:left="-57" w:right="-57" w:firstLine="0"/>
              <w:jc w:val="left"/>
              <w:rPr>
                <w:sz w:val="20"/>
              </w:rPr>
            </w:pPr>
            <w:r w:rsidRPr="007654BB">
              <w:rPr>
                <w:sz w:val="20"/>
              </w:rPr>
              <w:t>1.2</w:t>
            </w:r>
          </w:p>
        </w:tc>
        <w:tc>
          <w:tcPr>
            <w:tcW w:w="2535" w:type="pct"/>
            <w:shd w:val="clear" w:color="auto" w:fill="auto"/>
            <w:vAlign w:val="center"/>
          </w:tcPr>
          <w:p w14:paraId="0FA0F51D"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Протяжённость построенных сетей, км</w:t>
            </w:r>
          </w:p>
        </w:tc>
        <w:tc>
          <w:tcPr>
            <w:tcW w:w="282" w:type="pct"/>
            <w:shd w:val="clear" w:color="auto" w:fill="auto"/>
            <w:vAlign w:val="bottom"/>
          </w:tcPr>
          <w:p w14:paraId="2CE8103C"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356" w:type="pct"/>
            <w:shd w:val="clear" w:color="auto" w:fill="auto"/>
            <w:vAlign w:val="bottom"/>
          </w:tcPr>
          <w:p w14:paraId="5DC39833"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25" w:type="pct"/>
            <w:shd w:val="clear" w:color="auto" w:fill="auto"/>
            <w:vAlign w:val="bottom"/>
          </w:tcPr>
          <w:p w14:paraId="33B2C487"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45" w:type="pct"/>
            <w:shd w:val="clear" w:color="auto" w:fill="auto"/>
            <w:vAlign w:val="bottom"/>
          </w:tcPr>
          <w:p w14:paraId="6C2A4D60"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1,38</w:t>
            </w:r>
          </w:p>
        </w:tc>
        <w:tc>
          <w:tcPr>
            <w:tcW w:w="245" w:type="pct"/>
            <w:shd w:val="clear" w:color="auto" w:fill="auto"/>
            <w:vAlign w:val="bottom"/>
          </w:tcPr>
          <w:p w14:paraId="2DE75004"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0,44</w:t>
            </w:r>
          </w:p>
        </w:tc>
        <w:tc>
          <w:tcPr>
            <w:tcW w:w="245" w:type="pct"/>
            <w:shd w:val="clear" w:color="auto" w:fill="auto"/>
            <w:vAlign w:val="bottom"/>
          </w:tcPr>
          <w:p w14:paraId="1DF571C3"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0,66</w:t>
            </w:r>
          </w:p>
        </w:tc>
        <w:tc>
          <w:tcPr>
            <w:tcW w:w="245" w:type="pct"/>
            <w:shd w:val="clear" w:color="auto" w:fill="auto"/>
            <w:vAlign w:val="bottom"/>
          </w:tcPr>
          <w:p w14:paraId="6C1A042E"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0,43</w:t>
            </w:r>
          </w:p>
        </w:tc>
        <w:tc>
          <w:tcPr>
            <w:tcW w:w="245" w:type="pct"/>
            <w:shd w:val="clear" w:color="auto" w:fill="auto"/>
            <w:vAlign w:val="center"/>
          </w:tcPr>
          <w:p w14:paraId="3D1F375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6,72</w:t>
            </w:r>
          </w:p>
        </w:tc>
      </w:tr>
      <w:tr w:rsidR="001F27AF" w:rsidRPr="007654BB" w14:paraId="755B4987" w14:textId="77777777" w:rsidTr="002027F6">
        <w:trPr>
          <w:cantSplit/>
          <w:trHeight w:val="20"/>
        </w:trPr>
        <w:tc>
          <w:tcPr>
            <w:tcW w:w="177" w:type="pct"/>
            <w:shd w:val="clear" w:color="auto" w:fill="auto"/>
            <w:vAlign w:val="center"/>
          </w:tcPr>
          <w:p w14:paraId="6575AF74" w14:textId="77777777" w:rsidR="001F27AF" w:rsidRPr="007654BB" w:rsidRDefault="001F27AF" w:rsidP="00722A82">
            <w:pPr>
              <w:pStyle w:val="27"/>
              <w:spacing w:line="240" w:lineRule="auto"/>
              <w:ind w:left="-57" w:right="-57" w:firstLine="0"/>
              <w:jc w:val="left"/>
              <w:rPr>
                <w:sz w:val="20"/>
              </w:rPr>
            </w:pPr>
            <w:r w:rsidRPr="007654BB">
              <w:rPr>
                <w:sz w:val="20"/>
              </w:rPr>
              <w:t>1.3.</w:t>
            </w:r>
          </w:p>
        </w:tc>
        <w:tc>
          <w:tcPr>
            <w:tcW w:w="2535" w:type="pct"/>
            <w:shd w:val="clear" w:color="auto" w:fill="auto"/>
            <w:vAlign w:val="center"/>
          </w:tcPr>
          <w:p w14:paraId="6ED8D738"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Индекс нового строительства сетей, %</w:t>
            </w:r>
          </w:p>
        </w:tc>
        <w:tc>
          <w:tcPr>
            <w:tcW w:w="282" w:type="pct"/>
            <w:shd w:val="clear" w:color="auto" w:fill="auto"/>
            <w:vAlign w:val="bottom"/>
          </w:tcPr>
          <w:p w14:paraId="0FC576A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356" w:type="pct"/>
            <w:shd w:val="clear" w:color="auto" w:fill="auto"/>
            <w:vAlign w:val="bottom"/>
          </w:tcPr>
          <w:p w14:paraId="2564DEEC"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425" w:type="pct"/>
            <w:shd w:val="clear" w:color="auto" w:fill="auto"/>
            <w:vAlign w:val="bottom"/>
          </w:tcPr>
          <w:p w14:paraId="29C8D4CF"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245" w:type="pct"/>
            <w:shd w:val="clear" w:color="auto" w:fill="auto"/>
            <w:vAlign w:val="bottom"/>
          </w:tcPr>
          <w:p w14:paraId="1898D135"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58,5</w:t>
            </w:r>
          </w:p>
        </w:tc>
        <w:tc>
          <w:tcPr>
            <w:tcW w:w="245" w:type="pct"/>
            <w:shd w:val="clear" w:color="auto" w:fill="auto"/>
            <w:vAlign w:val="bottom"/>
          </w:tcPr>
          <w:p w14:paraId="399EA71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11,8</w:t>
            </w:r>
          </w:p>
        </w:tc>
        <w:tc>
          <w:tcPr>
            <w:tcW w:w="245" w:type="pct"/>
            <w:shd w:val="clear" w:color="auto" w:fill="auto"/>
            <w:vAlign w:val="bottom"/>
          </w:tcPr>
          <w:p w14:paraId="167CBFC0"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15,8</w:t>
            </w:r>
          </w:p>
        </w:tc>
        <w:tc>
          <w:tcPr>
            <w:tcW w:w="245" w:type="pct"/>
            <w:shd w:val="clear" w:color="auto" w:fill="auto"/>
            <w:vAlign w:val="bottom"/>
          </w:tcPr>
          <w:p w14:paraId="4AD4EA8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8,9</w:t>
            </w:r>
          </w:p>
        </w:tc>
        <w:tc>
          <w:tcPr>
            <w:tcW w:w="245" w:type="pct"/>
            <w:shd w:val="clear" w:color="auto" w:fill="auto"/>
            <w:vAlign w:val="center"/>
          </w:tcPr>
          <w:p w14:paraId="6536760A"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56,0</w:t>
            </w:r>
          </w:p>
        </w:tc>
      </w:tr>
      <w:tr w:rsidR="001F27AF" w:rsidRPr="007654BB" w14:paraId="63E139B3" w14:textId="77777777" w:rsidTr="00722A82">
        <w:trPr>
          <w:cantSplit/>
          <w:trHeight w:val="20"/>
        </w:trPr>
        <w:tc>
          <w:tcPr>
            <w:tcW w:w="177" w:type="pct"/>
            <w:shd w:val="clear" w:color="auto" w:fill="auto"/>
            <w:vAlign w:val="center"/>
          </w:tcPr>
          <w:p w14:paraId="4A20AF76" w14:textId="77777777" w:rsidR="001F27AF" w:rsidRPr="007654BB" w:rsidRDefault="001F27AF" w:rsidP="00722A82">
            <w:pPr>
              <w:pStyle w:val="27"/>
              <w:spacing w:line="240" w:lineRule="auto"/>
              <w:ind w:left="-57" w:right="-57" w:firstLine="0"/>
              <w:jc w:val="left"/>
              <w:rPr>
                <w:sz w:val="20"/>
              </w:rPr>
            </w:pPr>
            <w:r w:rsidRPr="007654BB">
              <w:rPr>
                <w:sz w:val="20"/>
              </w:rPr>
              <w:t>2.</w:t>
            </w:r>
          </w:p>
        </w:tc>
        <w:tc>
          <w:tcPr>
            <w:tcW w:w="4823" w:type="pct"/>
            <w:gridSpan w:val="9"/>
            <w:shd w:val="clear" w:color="auto" w:fill="auto"/>
          </w:tcPr>
          <w:p w14:paraId="62F81F9A"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спроса на коммунальные ресурсы и перспективной нагрузки</w:t>
            </w:r>
          </w:p>
        </w:tc>
      </w:tr>
      <w:tr w:rsidR="001F27AF" w:rsidRPr="007654BB" w14:paraId="42CC4074" w14:textId="77777777" w:rsidTr="002027F6">
        <w:trPr>
          <w:cantSplit/>
          <w:trHeight w:val="20"/>
        </w:trPr>
        <w:tc>
          <w:tcPr>
            <w:tcW w:w="177" w:type="pct"/>
            <w:shd w:val="clear" w:color="auto" w:fill="auto"/>
            <w:vAlign w:val="center"/>
          </w:tcPr>
          <w:p w14:paraId="526F714D" w14:textId="77777777" w:rsidR="001F27AF" w:rsidRPr="007654BB" w:rsidRDefault="001F27AF" w:rsidP="00722A82">
            <w:pPr>
              <w:pStyle w:val="27"/>
              <w:spacing w:line="240" w:lineRule="auto"/>
              <w:ind w:left="-57" w:right="-57" w:firstLine="0"/>
              <w:jc w:val="left"/>
              <w:rPr>
                <w:sz w:val="20"/>
              </w:rPr>
            </w:pPr>
            <w:r w:rsidRPr="007654BB">
              <w:rPr>
                <w:sz w:val="20"/>
              </w:rPr>
              <w:t>2.1.</w:t>
            </w:r>
          </w:p>
        </w:tc>
        <w:tc>
          <w:tcPr>
            <w:tcW w:w="2535" w:type="pct"/>
            <w:shd w:val="clear" w:color="auto" w:fill="auto"/>
            <w:vAlign w:val="center"/>
          </w:tcPr>
          <w:p w14:paraId="185A78AF"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Объем реализации товаров и услуг, тыс. куб. м</w:t>
            </w:r>
          </w:p>
        </w:tc>
        <w:tc>
          <w:tcPr>
            <w:tcW w:w="282" w:type="pct"/>
            <w:shd w:val="clear" w:color="auto" w:fill="FFFFFF"/>
            <w:vAlign w:val="center"/>
          </w:tcPr>
          <w:p w14:paraId="61D47FA7" w14:textId="77777777" w:rsidR="001F27AF" w:rsidRPr="007654BB" w:rsidRDefault="001F27AF" w:rsidP="00722A82">
            <w:pPr>
              <w:spacing w:after="0" w:line="240" w:lineRule="auto"/>
              <w:ind w:left="-57" w:right="-57"/>
              <w:jc w:val="center"/>
              <w:rPr>
                <w:rFonts w:ascii="Times New Roman" w:hAnsi="Times New Roman" w:cs="Times New Roman"/>
                <w:sz w:val="20"/>
                <w:szCs w:val="24"/>
                <w:lang w:val="en-US"/>
              </w:rPr>
            </w:pPr>
            <w:r w:rsidRPr="007654BB">
              <w:rPr>
                <w:rFonts w:ascii="Times New Roman" w:eastAsia="Calibri" w:hAnsi="Times New Roman" w:cs="Times New Roman"/>
                <w:sz w:val="20"/>
                <w:szCs w:val="24"/>
                <w:lang w:eastAsia="ru-RU"/>
              </w:rPr>
              <w:t>73,54</w:t>
            </w:r>
          </w:p>
        </w:tc>
        <w:tc>
          <w:tcPr>
            <w:tcW w:w="356" w:type="pct"/>
            <w:shd w:val="clear" w:color="auto" w:fill="FFFFFF"/>
            <w:vAlign w:val="center"/>
          </w:tcPr>
          <w:p w14:paraId="30321EB5"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eastAsia="Calibri" w:hAnsi="Times New Roman" w:cs="Times New Roman"/>
                <w:sz w:val="20"/>
                <w:szCs w:val="24"/>
                <w:lang w:eastAsia="ru-RU"/>
              </w:rPr>
              <w:t>73,54</w:t>
            </w:r>
          </w:p>
        </w:tc>
        <w:tc>
          <w:tcPr>
            <w:tcW w:w="425" w:type="pct"/>
            <w:shd w:val="clear" w:color="auto" w:fill="FFFFFF"/>
            <w:vAlign w:val="bottom"/>
          </w:tcPr>
          <w:p w14:paraId="0DD0D4F5"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104,52</w:t>
            </w:r>
          </w:p>
        </w:tc>
        <w:tc>
          <w:tcPr>
            <w:tcW w:w="245" w:type="pct"/>
            <w:shd w:val="clear" w:color="auto" w:fill="FFFFFF"/>
            <w:vAlign w:val="bottom"/>
          </w:tcPr>
          <w:p w14:paraId="1F866E4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104,99</w:t>
            </w:r>
          </w:p>
        </w:tc>
        <w:tc>
          <w:tcPr>
            <w:tcW w:w="245" w:type="pct"/>
            <w:shd w:val="clear" w:color="auto" w:fill="FFFFFF"/>
            <w:vAlign w:val="bottom"/>
          </w:tcPr>
          <w:p w14:paraId="034096BF"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105,45</w:t>
            </w:r>
          </w:p>
        </w:tc>
        <w:tc>
          <w:tcPr>
            <w:tcW w:w="245" w:type="pct"/>
            <w:shd w:val="clear" w:color="auto" w:fill="FFFFFF"/>
            <w:vAlign w:val="bottom"/>
          </w:tcPr>
          <w:p w14:paraId="5FE3DCC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105,91</w:t>
            </w:r>
          </w:p>
        </w:tc>
        <w:tc>
          <w:tcPr>
            <w:tcW w:w="245" w:type="pct"/>
            <w:shd w:val="clear" w:color="auto" w:fill="FFFFFF"/>
            <w:vAlign w:val="bottom"/>
          </w:tcPr>
          <w:p w14:paraId="43998B6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106,37</w:t>
            </w:r>
          </w:p>
        </w:tc>
        <w:tc>
          <w:tcPr>
            <w:tcW w:w="245" w:type="pct"/>
            <w:shd w:val="clear" w:color="auto" w:fill="FFFFFF"/>
            <w:vAlign w:val="bottom"/>
          </w:tcPr>
          <w:p w14:paraId="74858F0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111,97</w:t>
            </w:r>
          </w:p>
        </w:tc>
      </w:tr>
      <w:tr w:rsidR="001F27AF" w:rsidRPr="007654BB" w14:paraId="265C9CAB" w14:textId="77777777" w:rsidTr="00722A82">
        <w:trPr>
          <w:cantSplit/>
          <w:trHeight w:val="20"/>
        </w:trPr>
        <w:tc>
          <w:tcPr>
            <w:tcW w:w="177" w:type="pct"/>
            <w:shd w:val="clear" w:color="auto" w:fill="auto"/>
            <w:vAlign w:val="center"/>
          </w:tcPr>
          <w:p w14:paraId="30D17E3B" w14:textId="77777777" w:rsidR="001F27AF" w:rsidRPr="007654BB" w:rsidRDefault="001F27AF" w:rsidP="00722A82">
            <w:pPr>
              <w:pStyle w:val="27"/>
              <w:spacing w:line="240" w:lineRule="auto"/>
              <w:ind w:left="-57" w:right="-57" w:firstLine="0"/>
              <w:jc w:val="left"/>
              <w:rPr>
                <w:sz w:val="20"/>
              </w:rPr>
            </w:pPr>
            <w:r w:rsidRPr="007654BB">
              <w:rPr>
                <w:sz w:val="20"/>
              </w:rPr>
              <w:t>3.</w:t>
            </w:r>
          </w:p>
        </w:tc>
        <w:tc>
          <w:tcPr>
            <w:tcW w:w="4823" w:type="pct"/>
            <w:gridSpan w:val="9"/>
            <w:shd w:val="clear" w:color="auto" w:fill="auto"/>
          </w:tcPr>
          <w:p w14:paraId="6FE459F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Величины новых нагрузок, присоединяемых в перспективе</w:t>
            </w:r>
          </w:p>
        </w:tc>
      </w:tr>
      <w:tr w:rsidR="001F27AF" w:rsidRPr="007654BB" w14:paraId="57E26534" w14:textId="77777777" w:rsidTr="002027F6">
        <w:trPr>
          <w:cantSplit/>
          <w:trHeight w:val="20"/>
        </w:trPr>
        <w:tc>
          <w:tcPr>
            <w:tcW w:w="177" w:type="pct"/>
            <w:shd w:val="clear" w:color="auto" w:fill="auto"/>
            <w:vAlign w:val="center"/>
          </w:tcPr>
          <w:p w14:paraId="49F325A9" w14:textId="77777777" w:rsidR="001F27AF" w:rsidRPr="007654BB" w:rsidRDefault="001F27AF" w:rsidP="00722A82">
            <w:pPr>
              <w:pStyle w:val="27"/>
              <w:spacing w:line="240" w:lineRule="auto"/>
              <w:ind w:left="-57" w:right="-57" w:firstLine="0"/>
              <w:jc w:val="left"/>
              <w:rPr>
                <w:sz w:val="20"/>
              </w:rPr>
            </w:pPr>
            <w:r w:rsidRPr="007654BB">
              <w:rPr>
                <w:sz w:val="20"/>
              </w:rPr>
              <w:t>3.1.</w:t>
            </w:r>
          </w:p>
        </w:tc>
        <w:tc>
          <w:tcPr>
            <w:tcW w:w="2535" w:type="pct"/>
            <w:shd w:val="clear" w:color="auto" w:fill="auto"/>
            <w:vAlign w:val="center"/>
          </w:tcPr>
          <w:p w14:paraId="0FF8A08F"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Прирост объёма реализации товаров и услуг, тыс. куб. м</w:t>
            </w:r>
          </w:p>
        </w:tc>
        <w:tc>
          <w:tcPr>
            <w:tcW w:w="282" w:type="pct"/>
            <w:shd w:val="clear" w:color="auto" w:fill="auto"/>
            <w:vAlign w:val="center"/>
          </w:tcPr>
          <w:p w14:paraId="50345175" w14:textId="77777777" w:rsidR="001F27AF" w:rsidRPr="007654BB" w:rsidRDefault="001F27AF" w:rsidP="00722A82">
            <w:pPr>
              <w:spacing w:after="0" w:line="240" w:lineRule="auto"/>
              <w:ind w:left="-57" w:right="-57"/>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w:t>
            </w:r>
          </w:p>
        </w:tc>
        <w:tc>
          <w:tcPr>
            <w:tcW w:w="356" w:type="pct"/>
            <w:shd w:val="clear" w:color="auto" w:fill="auto"/>
            <w:vAlign w:val="center"/>
          </w:tcPr>
          <w:p w14:paraId="0225E89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25" w:type="pct"/>
            <w:shd w:val="clear" w:color="auto" w:fill="auto"/>
            <w:vAlign w:val="bottom"/>
          </w:tcPr>
          <w:p w14:paraId="0358E910" w14:textId="77777777" w:rsidR="001F27AF" w:rsidRPr="007654BB" w:rsidRDefault="001F27AF" w:rsidP="00722A82">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31,0</w:t>
            </w:r>
          </w:p>
        </w:tc>
        <w:tc>
          <w:tcPr>
            <w:tcW w:w="245" w:type="pct"/>
            <w:shd w:val="clear" w:color="auto" w:fill="auto"/>
            <w:vAlign w:val="bottom"/>
          </w:tcPr>
          <w:p w14:paraId="04F1B621" w14:textId="77777777" w:rsidR="001F27AF" w:rsidRPr="007654BB" w:rsidRDefault="001F27AF" w:rsidP="00722A82">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0,5</w:t>
            </w:r>
          </w:p>
        </w:tc>
        <w:tc>
          <w:tcPr>
            <w:tcW w:w="245" w:type="pct"/>
            <w:shd w:val="clear" w:color="auto" w:fill="auto"/>
            <w:vAlign w:val="bottom"/>
          </w:tcPr>
          <w:p w14:paraId="47E4B3A6" w14:textId="77777777" w:rsidR="001F27AF" w:rsidRPr="007654BB" w:rsidRDefault="001F27AF" w:rsidP="00722A82">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0,5</w:t>
            </w:r>
          </w:p>
        </w:tc>
        <w:tc>
          <w:tcPr>
            <w:tcW w:w="245" w:type="pct"/>
            <w:shd w:val="clear" w:color="auto" w:fill="auto"/>
            <w:vAlign w:val="bottom"/>
          </w:tcPr>
          <w:p w14:paraId="2BCCCB33" w14:textId="77777777" w:rsidR="001F27AF" w:rsidRPr="007654BB" w:rsidRDefault="001F27AF" w:rsidP="00722A82">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0,5</w:t>
            </w:r>
          </w:p>
        </w:tc>
        <w:tc>
          <w:tcPr>
            <w:tcW w:w="245" w:type="pct"/>
            <w:shd w:val="clear" w:color="auto" w:fill="auto"/>
            <w:vAlign w:val="bottom"/>
          </w:tcPr>
          <w:p w14:paraId="6A9C32B9" w14:textId="77777777" w:rsidR="001F27AF" w:rsidRPr="007654BB" w:rsidRDefault="001F27AF" w:rsidP="00722A82">
            <w:pPr>
              <w:tabs>
                <w:tab w:val="left" w:pos="10434"/>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0,5</w:t>
            </w:r>
          </w:p>
        </w:tc>
        <w:tc>
          <w:tcPr>
            <w:tcW w:w="245" w:type="pct"/>
            <w:shd w:val="clear" w:color="auto" w:fill="auto"/>
            <w:vAlign w:val="bottom"/>
          </w:tcPr>
          <w:p w14:paraId="0552E330" w14:textId="77777777" w:rsidR="001F27AF" w:rsidRPr="007654BB" w:rsidRDefault="001F27AF" w:rsidP="00722A82">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5,6</w:t>
            </w:r>
          </w:p>
        </w:tc>
      </w:tr>
      <w:tr w:rsidR="001F27AF" w:rsidRPr="007654BB" w14:paraId="38BD39F2" w14:textId="77777777" w:rsidTr="002027F6">
        <w:trPr>
          <w:cantSplit/>
          <w:trHeight w:val="20"/>
        </w:trPr>
        <w:tc>
          <w:tcPr>
            <w:tcW w:w="177" w:type="pct"/>
            <w:shd w:val="clear" w:color="auto" w:fill="auto"/>
            <w:vAlign w:val="center"/>
          </w:tcPr>
          <w:p w14:paraId="235161A5" w14:textId="77777777" w:rsidR="001F27AF" w:rsidRPr="007654BB" w:rsidRDefault="001F27AF" w:rsidP="00722A82">
            <w:pPr>
              <w:pStyle w:val="27"/>
              <w:spacing w:line="240" w:lineRule="auto"/>
              <w:ind w:left="-57" w:right="-57" w:firstLine="0"/>
              <w:jc w:val="left"/>
              <w:rPr>
                <w:sz w:val="20"/>
              </w:rPr>
            </w:pPr>
            <w:r w:rsidRPr="007654BB">
              <w:rPr>
                <w:sz w:val="20"/>
              </w:rPr>
              <w:t>3.2.</w:t>
            </w:r>
          </w:p>
        </w:tc>
        <w:tc>
          <w:tcPr>
            <w:tcW w:w="2535" w:type="pct"/>
            <w:shd w:val="clear" w:color="auto" w:fill="auto"/>
            <w:vAlign w:val="center"/>
          </w:tcPr>
          <w:p w14:paraId="041BC40C"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Индекс прироста, %</w:t>
            </w:r>
          </w:p>
        </w:tc>
        <w:tc>
          <w:tcPr>
            <w:tcW w:w="282" w:type="pct"/>
            <w:shd w:val="clear" w:color="auto" w:fill="auto"/>
            <w:vAlign w:val="center"/>
          </w:tcPr>
          <w:p w14:paraId="383CB050" w14:textId="77777777" w:rsidR="001F27AF" w:rsidRPr="007654BB" w:rsidRDefault="001F27AF" w:rsidP="00722A82">
            <w:pPr>
              <w:spacing w:after="0" w:line="240" w:lineRule="auto"/>
              <w:ind w:left="-57" w:right="-57"/>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w:t>
            </w:r>
          </w:p>
        </w:tc>
        <w:tc>
          <w:tcPr>
            <w:tcW w:w="356" w:type="pct"/>
            <w:shd w:val="clear" w:color="auto" w:fill="auto"/>
            <w:vAlign w:val="center"/>
          </w:tcPr>
          <w:p w14:paraId="0B44D07F"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25" w:type="pct"/>
            <w:shd w:val="clear" w:color="auto" w:fill="auto"/>
            <w:vAlign w:val="bottom"/>
          </w:tcPr>
          <w:p w14:paraId="69FF4D09" w14:textId="77777777" w:rsidR="001F27AF" w:rsidRPr="007654BB" w:rsidRDefault="001F27AF" w:rsidP="00722A82">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29,6</w:t>
            </w:r>
          </w:p>
        </w:tc>
        <w:tc>
          <w:tcPr>
            <w:tcW w:w="245" w:type="pct"/>
            <w:shd w:val="clear" w:color="auto" w:fill="auto"/>
            <w:vAlign w:val="bottom"/>
          </w:tcPr>
          <w:p w14:paraId="023B3541" w14:textId="77777777" w:rsidR="001F27AF" w:rsidRPr="007654BB" w:rsidRDefault="001F27AF" w:rsidP="00722A82">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0,4</w:t>
            </w:r>
          </w:p>
        </w:tc>
        <w:tc>
          <w:tcPr>
            <w:tcW w:w="245" w:type="pct"/>
            <w:shd w:val="clear" w:color="auto" w:fill="auto"/>
            <w:vAlign w:val="bottom"/>
          </w:tcPr>
          <w:p w14:paraId="3476B011" w14:textId="77777777" w:rsidR="001F27AF" w:rsidRPr="007654BB" w:rsidRDefault="001F27AF" w:rsidP="00722A82">
            <w:pPr>
              <w:spacing w:after="0" w:line="240" w:lineRule="auto"/>
              <w:ind w:left="-57" w:right="-57"/>
              <w:jc w:val="center"/>
              <w:rPr>
                <w:rFonts w:ascii="Times New Roman" w:hAnsi="Times New Roman" w:cs="Times New Roman"/>
                <w:sz w:val="20"/>
                <w:szCs w:val="20"/>
                <w:lang w:val="en-US"/>
              </w:rPr>
            </w:pPr>
            <w:r w:rsidRPr="007654BB">
              <w:rPr>
                <w:rFonts w:ascii="Times New Roman" w:hAnsi="Times New Roman" w:cs="Times New Roman"/>
                <w:sz w:val="20"/>
                <w:szCs w:val="20"/>
              </w:rPr>
              <w:t>0,4</w:t>
            </w:r>
          </w:p>
        </w:tc>
        <w:tc>
          <w:tcPr>
            <w:tcW w:w="245" w:type="pct"/>
            <w:shd w:val="clear" w:color="auto" w:fill="auto"/>
            <w:vAlign w:val="bottom"/>
          </w:tcPr>
          <w:p w14:paraId="484D5185" w14:textId="77777777" w:rsidR="001F27AF" w:rsidRPr="007654BB" w:rsidRDefault="001F27AF" w:rsidP="00722A82">
            <w:pPr>
              <w:spacing w:after="0" w:line="240" w:lineRule="auto"/>
              <w:ind w:left="-57" w:right="-57"/>
              <w:jc w:val="center"/>
              <w:rPr>
                <w:rFonts w:ascii="Times New Roman" w:hAnsi="Times New Roman" w:cs="Times New Roman"/>
                <w:sz w:val="20"/>
                <w:szCs w:val="20"/>
                <w:lang w:val="en-US"/>
              </w:rPr>
            </w:pPr>
            <w:r w:rsidRPr="007654BB">
              <w:rPr>
                <w:rFonts w:ascii="Times New Roman" w:hAnsi="Times New Roman" w:cs="Times New Roman"/>
                <w:sz w:val="20"/>
                <w:szCs w:val="20"/>
              </w:rPr>
              <w:t>0,4</w:t>
            </w:r>
          </w:p>
        </w:tc>
        <w:tc>
          <w:tcPr>
            <w:tcW w:w="245" w:type="pct"/>
            <w:shd w:val="clear" w:color="auto" w:fill="auto"/>
            <w:vAlign w:val="bottom"/>
          </w:tcPr>
          <w:p w14:paraId="593D47E3" w14:textId="77777777" w:rsidR="001F27AF" w:rsidRPr="007654BB" w:rsidRDefault="001F27AF" w:rsidP="00722A82">
            <w:pPr>
              <w:tabs>
                <w:tab w:val="left" w:pos="10434"/>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0,4</w:t>
            </w:r>
          </w:p>
        </w:tc>
        <w:tc>
          <w:tcPr>
            <w:tcW w:w="245" w:type="pct"/>
            <w:shd w:val="clear" w:color="auto" w:fill="auto"/>
            <w:vAlign w:val="bottom"/>
          </w:tcPr>
          <w:p w14:paraId="1EFBB0E0" w14:textId="77777777" w:rsidR="001F27AF" w:rsidRPr="007654BB" w:rsidRDefault="001F27AF" w:rsidP="00722A82">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5,0</w:t>
            </w:r>
          </w:p>
        </w:tc>
      </w:tr>
      <w:tr w:rsidR="001F27AF" w:rsidRPr="007654BB" w14:paraId="6B1CE1A5" w14:textId="77777777" w:rsidTr="00722A82">
        <w:trPr>
          <w:cantSplit/>
          <w:trHeight w:val="20"/>
        </w:trPr>
        <w:tc>
          <w:tcPr>
            <w:tcW w:w="177" w:type="pct"/>
            <w:shd w:val="clear" w:color="auto" w:fill="auto"/>
            <w:vAlign w:val="center"/>
          </w:tcPr>
          <w:p w14:paraId="4E64D813" w14:textId="77777777" w:rsidR="001F27AF" w:rsidRPr="007654BB" w:rsidRDefault="001F27AF" w:rsidP="00722A82">
            <w:pPr>
              <w:pStyle w:val="27"/>
              <w:spacing w:line="240" w:lineRule="auto"/>
              <w:ind w:left="-57" w:right="-57" w:firstLine="0"/>
              <w:jc w:val="left"/>
              <w:rPr>
                <w:sz w:val="20"/>
              </w:rPr>
            </w:pPr>
            <w:r w:rsidRPr="007654BB">
              <w:rPr>
                <w:sz w:val="20"/>
              </w:rPr>
              <w:t>4.</w:t>
            </w:r>
          </w:p>
        </w:tc>
        <w:tc>
          <w:tcPr>
            <w:tcW w:w="4823" w:type="pct"/>
            <w:gridSpan w:val="9"/>
            <w:shd w:val="clear" w:color="auto" w:fill="auto"/>
          </w:tcPr>
          <w:p w14:paraId="0DC21E9B"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качества поставляемого коммунального ресурса</w:t>
            </w:r>
          </w:p>
        </w:tc>
      </w:tr>
      <w:tr w:rsidR="001F27AF" w:rsidRPr="007654BB" w14:paraId="68DC9AA5" w14:textId="77777777" w:rsidTr="00722A82">
        <w:trPr>
          <w:cantSplit/>
          <w:trHeight w:val="20"/>
        </w:trPr>
        <w:tc>
          <w:tcPr>
            <w:tcW w:w="177" w:type="pct"/>
            <w:shd w:val="clear" w:color="auto" w:fill="auto"/>
            <w:vAlign w:val="center"/>
          </w:tcPr>
          <w:p w14:paraId="4E095FC4" w14:textId="77777777" w:rsidR="001F27AF" w:rsidRPr="007654BB" w:rsidRDefault="001F27AF" w:rsidP="00722A82">
            <w:pPr>
              <w:pStyle w:val="27"/>
              <w:spacing w:line="240" w:lineRule="auto"/>
              <w:ind w:left="-57" w:right="-57" w:firstLine="0"/>
              <w:jc w:val="left"/>
              <w:rPr>
                <w:sz w:val="20"/>
              </w:rPr>
            </w:pPr>
            <w:r w:rsidRPr="007654BB">
              <w:rPr>
                <w:sz w:val="20"/>
              </w:rPr>
              <w:lastRenderedPageBreak/>
              <w:t>4.1.</w:t>
            </w:r>
          </w:p>
        </w:tc>
        <w:tc>
          <w:tcPr>
            <w:tcW w:w="2535" w:type="pct"/>
            <w:shd w:val="clear" w:color="auto" w:fill="auto"/>
            <w:vAlign w:val="center"/>
          </w:tcPr>
          <w:p w14:paraId="58ABC089"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Наличие контроля качества товаров и услуг, %</w:t>
            </w:r>
          </w:p>
        </w:tc>
        <w:tc>
          <w:tcPr>
            <w:tcW w:w="282" w:type="pct"/>
            <w:shd w:val="clear" w:color="auto" w:fill="auto"/>
            <w:vAlign w:val="center"/>
          </w:tcPr>
          <w:p w14:paraId="50063BE8"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356" w:type="pct"/>
            <w:shd w:val="clear" w:color="auto" w:fill="auto"/>
            <w:vAlign w:val="center"/>
          </w:tcPr>
          <w:p w14:paraId="1A3521F4"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25" w:type="pct"/>
            <w:shd w:val="clear" w:color="auto" w:fill="auto"/>
            <w:vAlign w:val="center"/>
          </w:tcPr>
          <w:p w14:paraId="03644BFC"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39C3BAD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24E2CD94"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2BF55E97"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7F3A86B1"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034E2B37"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6B18BF44" w14:textId="77777777" w:rsidTr="00722A82">
        <w:trPr>
          <w:cantSplit/>
          <w:trHeight w:val="20"/>
        </w:trPr>
        <w:tc>
          <w:tcPr>
            <w:tcW w:w="177" w:type="pct"/>
            <w:shd w:val="clear" w:color="auto" w:fill="auto"/>
            <w:vAlign w:val="center"/>
          </w:tcPr>
          <w:p w14:paraId="72259896" w14:textId="77777777" w:rsidR="001F27AF" w:rsidRPr="007654BB" w:rsidRDefault="001F27AF" w:rsidP="00722A82">
            <w:pPr>
              <w:pStyle w:val="27"/>
              <w:spacing w:line="240" w:lineRule="auto"/>
              <w:ind w:left="-57" w:right="-57" w:firstLine="0"/>
              <w:jc w:val="left"/>
              <w:rPr>
                <w:sz w:val="20"/>
              </w:rPr>
            </w:pPr>
            <w:r w:rsidRPr="007654BB">
              <w:rPr>
                <w:sz w:val="20"/>
              </w:rPr>
              <w:t>4.2</w:t>
            </w:r>
          </w:p>
        </w:tc>
        <w:tc>
          <w:tcPr>
            <w:tcW w:w="2535" w:type="pct"/>
            <w:shd w:val="clear" w:color="auto" w:fill="auto"/>
            <w:vAlign w:val="center"/>
          </w:tcPr>
          <w:p w14:paraId="275BB1DF"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Соответствие качества товаров и услуг установленным требованиям, %</w:t>
            </w:r>
          </w:p>
        </w:tc>
        <w:tc>
          <w:tcPr>
            <w:tcW w:w="282" w:type="pct"/>
            <w:shd w:val="clear" w:color="auto" w:fill="auto"/>
            <w:vAlign w:val="center"/>
          </w:tcPr>
          <w:p w14:paraId="03C389C3"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356" w:type="pct"/>
            <w:shd w:val="clear" w:color="auto" w:fill="auto"/>
            <w:vAlign w:val="center"/>
          </w:tcPr>
          <w:p w14:paraId="7F88B7D5"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25" w:type="pct"/>
            <w:shd w:val="clear" w:color="auto" w:fill="auto"/>
            <w:vAlign w:val="center"/>
          </w:tcPr>
          <w:p w14:paraId="3B0156D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3D6D8F0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2F151BB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57D443D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053AA60F"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36014DF7"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05EEED44" w14:textId="77777777" w:rsidTr="00722A82">
        <w:trPr>
          <w:cantSplit/>
          <w:trHeight w:val="20"/>
        </w:trPr>
        <w:tc>
          <w:tcPr>
            <w:tcW w:w="177" w:type="pct"/>
            <w:shd w:val="clear" w:color="auto" w:fill="auto"/>
            <w:vAlign w:val="center"/>
          </w:tcPr>
          <w:p w14:paraId="2F6E78EF" w14:textId="77777777" w:rsidR="001F27AF" w:rsidRPr="007654BB" w:rsidRDefault="001F27AF" w:rsidP="00722A82">
            <w:pPr>
              <w:pStyle w:val="27"/>
              <w:spacing w:line="240" w:lineRule="auto"/>
              <w:ind w:left="-57" w:right="-57" w:firstLine="0"/>
              <w:jc w:val="left"/>
              <w:rPr>
                <w:sz w:val="20"/>
              </w:rPr>
            </w:pPr>
            <w:r w:rsidRPr="007654BB">
              <w:rPr>
                <w:sz w:val="20"/>
              </w:rPr>
              <w:t>5.</w:t>
            </w:r>
          </w:p>
        </w:tc>
        <w:tc>
          <w:tcPr>
            <w:tcW w:w="4823" w:type="pct"/>
            <w:gridSpan w:val="9"/>
            <w:shd w:val="clear" w:color="auto" w:fill="auto"/>
          </w:tcPr>
          <w:p w14:paraId="3C222B9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степени охвата потребителей приборами учёта</w:t>
            </w:r>
          </w:p>
        </w:tc>
      </w:tr>
      <w:tr w:rsidR="001F27AF" w:rsidRPr="007654BB" w14:paraId="54DFE2E2" w14:textId="77777777" w:rsidTr="00722A82">
        <w:trPr>
          <w:cantSplit/>
          <w:trHeight w:val="20"/>
        </w:trPr>
        <w:tc>
          <w:tcPr>
            <w:tcW w:w="177" w:type="pct"/>
            <w:shd w:val="clear" w:color="auto" w:fill="auto"/>
            <w:vAlign w:val="center"/>
          </w:tcPr>
          <w:p w14:paraId="3A110007" w14:textId="77777777" w:rsidR="001F27AF" w:rsidRPr="007654BB" w:rsidRDefault="001F27AF" w:rsidP="00722A82">
            <w:pPr>
              <w:pStyle w:val="27"/>
              <w:spacing w:line="240" w:lineRule="auto"/>
              <w:ind w:left="-57" w:right="-57" w:firstLine="0"/>
              <w:jc w:val="left"/>
              <w:rPr>
                <w:sz w:val="20"/>
              </w:rPr>
            </w:pPr>
            <w:r w:rsidRPr="007654BB">
              <w:rPr>
                <w:sz w:val="20"/>
              </w:rPr>
              <w:t>5.1.</w:t>
            </w:r>
          </w:p>
        </w:tc>
        <w:tc>
          <w:tcPr>
            <w:tcW w:w="2535" w:type="pct"/>
            <w:shd w:val="clear" w:color="auto" w:fill="auto"/>
            <w:vAlign w:val="center"/>
          </w:tcPr>
          <w:p w14:paraId="393ADA78"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Обеспеченность потребителей товаров и услуг приборами учёта, %</w:t>
            </w:r>
          </w:p>
        </w:tc>
        <w:tc>
          <w:tcPr>
            <w:tcW w:w="282" w:type="pct"/>
            <w:vAlign w:val="center"/>
          </w:tcPr>
          <w:p w14:paraId="21DC03D7"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vAlign w:val="center"/>
          </w:tcPr>
          <w:p w14:paraId="108C0535"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75</w:t>
            </w:r>
          </w:p>
        </w:tc>
        <w:tc>
          <w:tcPr>
            <w:tcW w:w="425" w:type="pct"/>
            <w:shd w:val="clear" w:color="auto" w:fill="auto"/>
            <w:vAlign w:val="center"/>
          </w:tcPr>
          <w:p w14:paraId="66B07B4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84,3</w:t>
            </w:r>
          </w:p>
        </w:tc>
        <w:tc>
          <w:tcPr>
            <w:tcW w:w="245" w:type="pct"/>
            <w:shd w:val="clear" w:color="auto" w:fill="auto"/>
            <w:vAlign w:val="center"/>
          </w:tcPr>
          <w:p w14:paraId="1B760F0A"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1B2BA79C"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74C9CF41"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7D20EAAB"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72D79E4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6C3485A0" w14:textId="77777777" w:rsidTr="00722A82">
        <w:trPr>
          <w:cantSplit/>
          <w:trHeight w:val="20"/>
        </w:trPr>
        <w:tc>
          <w:tcPr>
            <w:tcW w:w="177" w:type="pct"/>
            <w:shd w:val="clear" w:color="auto" w:fill="auto"/>
            <w:vAlign w:val="center"/>
          </w:tcPr>
          <w:p w14:paraId="2C0FD0E5" w14:textId="77777777" w:rsidR="001F27AF" w:rsidRPr="007654BB" w:rsidRDefault="001F27AF" w:rsidP="00722A82">
            <w:pPr>
              <w:pStyle w:val="27"/>
              <w:spacing w:line="240" w:lineRule="auto"/>
              <w:ind w:left="-57" w:right="-57" w:firstLine="0"/>
              <w:jc w:val="left"/>
              <w:rPr>
                <w:sz w:val="20"/>
              </w:rPr>
            </w:pPr>
            <w:r w:rsidRPr="007654BB">
              <w:rPr>
                <w:sz w:val="20"/>
              </w:rPr>
              <w:t>6.</w:t>
            </w:r>
          </w:p>
        </w:tc>
        <w:tc>
          <w:tcPr>
            <w:tcW w:w="4823" w:type="pct"/>
            <w:gridSpan w:val="9"/>
            <w:shd w:val="clear" w:color="auto" w:fill="auto"/>
            <w:vAlign w:val="center"/>
          </w:tcPr>
          <w:p w14:paraId="75CD9E08"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эффективности производства и транспортировки ресурса</w:t>
            </w:r>
          </w:p>
        </w:tc>
      </w:tr>
      <w:tr w:rsidR="001F27AF" w:rsidRPr="007654BB" w14:paraId="585FEE64" w14:textId="77777777" w:rsidTr="002027F6">
        <w:trPr>
          <w:cantSplit/>
          <w:trHeight w:val="20"/>
        </w:trPr>
        <w:tc>
          <w:tcPr>
            <w:tcW w:w="177" w:type="pct"/>
            <w:shd w:val="clear" w:color="auto" w:fill="auto"/>
            <w:vAlign w:val="center"/>
          </w:tcPr>
          <w:p w14:paraId="35F73A8B" w14:textId="77777777" w:rsidR="001F27AF" w:rsidRPr="007654BB" w:rsidRDefault="001F27AF" w:rsidP="00D373DC">
            <w:pPr>
              <w:pStyle w:val="27"/>
              <w:spacing w:line="240" w:lineRule="auto"/>
              <w:ind w:left="-57" w:right="-57" w:firstLine="0"/>
              <w:jc w:val="left"/>
              <w:rPr>
                <w:sz w:val="20"/>
              </w:rPr>
            </w:pPr>
            <w:r w:rsidRPr="007654BB">
              <w:rPr>
                <w:bCs/>
                <w:sz w:val="20"/>
              </w:rPr>
              <w:t>6.1.</w:t>
            </w:r>
          </w:p>
        </w:tc>
        <w:tc>
          <w:tcPr>
            <w:tcW w:w="2535" w:type="pct"/>
            <w:shd w:val="clear" w:color="auto" w:fill="auto"/>
            <w:vAlign w:val="center"/>
          </w:tcPr>
          <w:p w14:paraId="688DC43B" w14:textId="77777777" w:rsidR="001F27AF" w:rsidRPr="007654BB" w:rsidRDefault="001F27AF" w:rsidP="00D373DC">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Физический износ сетей, % (п. Ульт-Ягун)</w:t>
            </w:r>
          </w:p>
        </w:tc>
        <w:tc>
          <w:tcPr>
            <w:tcW w:w="282" w:type="pct"/>
            <w:shd w:val="clear" w:color="auto" w:fill="auto"/>
            <w:vAlign w:val="center"/>
          </w:tcPr>
          <w:p w14:paraId="21ADEE31" w14:textId="77777777" w:rsidR="001F27AF" w:rsidRPr="007654BB" w:rsidRDefault="001F27AF" w:rsidP="00D373DC">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60,0</w:t>
            </w:r>
          </w:p>
        </w:tc>
        <w:tc>
          <w:tcPr>
            <w:tcW w:w="356" w:type="pct"/>
            <w:shd w:val="clear" w:color="auto" w:fill="auto"/>
            <w:vAlign w:val="bottom"/>
          </w:tcPr>
          <w:p w14:paraId="289790B7" w14:textId="77777777" w:rsidR="001F27AF" w:rsidRPr="007654BB" w:rsidRDefault="001F27AF" w:rsidP="00D373DC">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57,8</w:t>
            </w:r>
          </w:p>
        </w:tc>
        <w:tc>
          <w:tcPr>
            <w:tcW w:w="425" w:type="pct"/>
            <w:shd w:val="clear" w:color="auto" w:fill="auto"/>
            <w:vAlign w:val="bottom"/>
          </w:tcPr>
          <w:p w14:paraId="599777D3" w14:textId="77777777" w:rsidR="001F27AF" w:rsidRPr="007654BB" w:rsidRDefault="001F27AF" w:rsidP="00D373DC">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55,7</w:t>
            </w:r>
          </w:p>
        </w:tc>
        <w:tc>
          <w:tcPr>
            <w:tcW w:w="245" w:type="pct"/>
            <w:shd w:val="clear" w:color="auto" w:fill="auto"/>
            <w:vAlign w:val="bottom"/>
          </w:tcPr>
          <w:p w14:paraId="22DCAE19" w14:textId="77777777" w:rsidR="001F27AF" w:rsidRPr="007654BB" w:rsidRDefault="001F27AF" w:rsidP="00D373DC">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53,5</w:t>
            </w:r>
          </w:p>
        </w:tc>
        <w:tc>
          <w:tcPr>
            <w:tcW w:w="245" w:type="pct"/>
            <w:shd w:val="clear" w:color="auto" w:fill="auto"/>
            <w:vAlign w:val="bottom"/>
          </w:tcPr>
          <w:p w14:paraId="070FC3C3" w14:textId="77777777" w:rsidR="001F27AF" w:rsidRPr="007654BB" w:rsidRDefault="001F27AF" w:rsidP="00D373DC">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51,4</w:t>
            </w:r>
          </w:p>
        </w:tc>
        <w:tc>
          <w:tcPr>
            <w:tcW w:w="245" w:type="pct"/>
            <w:shd w:val="clear" w:color="auto" w:fill="auto"/>
            <w:vAlign w:val="bottom"/>
          </w:tcPr>
          <w:p w14:paraId="02D5B8AE" w14:textId="77777777" w:rsidR="001F27AF" w:rsidRPr="007654BB" w:rsidRDefault="001F27AF" w:rsidP="00D373DC">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49,2</w:t>
            </w:r>
          </w:p>
        </w:tc>
        <w:tc>
          <w:tcPr>
            <w:tcW w:w="245" w:type="pct"/>
            <w:shd w:val="clear" w:color="auto" w:fill="auto"/>
            <w:vAlign w:val="bottom"/>
          </w:tcPr>
          <w:p w14:paraId="5C1A9E76" w14:textId="77777777" w:rsidR="001F27AF" w:rsidRPr="007654BB" w:rsidRDefault="001F27AF" w:rsidP="00D373DC">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47,0</w:t>
            </w:r>
          </w:p>
        </w:tc>
        <w:tc>
          <w:tcPr>
            <w:tcW w:w="245" w:type="pct"/>
            <w:shd w:val="clear" w:color="auto" w:fill="auto"/>
            <w:vAlign w:val="center"/>
          </w:tcPr>
          <w:p w14:paraId="043DF801" w14:textId="77777777" w:rsidR="001F27AF" w:rsidRPr="007654BB" w:rsidRDefault="001F27AF" w:rsidP="00D373DC">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21,1</w:t>
            </w:r>
          </w:p>
        </w:tc>
      </w:tr>
      <w:tr w:rsidR="001F27AF" w:rsidRPr="007654BB" w14:paraId="679F589C" w14:textId="77777777" w:rsidTr="00722A82">
        <w:trPr>
          <w:cantSplit/>
          <w:trHeight w:val="20"/>
        </w:trPr>
        <w:tc>
          <w:tcPr>
            <w:tcW w:w="177" w:type="pct"/>
            <w:shd w:val="clear" w:color="auto" w:fill="auto"/>
            <w:vAlign w:val="center"/>
          </w:tcPr>
          <w:p w14:paraId="73495CB9" w14:textId="77777777" w:rsidR="001F27AF" w:rsidRPr="007654BB" w:rsidRDefault="001F27AF" w:rsidP="00722A82">
            <w:pPr>
              <w:pStyle w:val="27"/>
              <w:spacing w:line="240" w:lineRule="auto"/>
              <w:ind w:left="-57" w:right="-57" w:firstLine="0"/>
              <w:jc w:val="left"/>
              <w:rPr>
                <w:sz w:val="20"/>
              </w:rPr>
            </w:pPr>
            <w:r w:rsidRPr="007654BB">
              <w:rPr>
                <w:bCs/>
                <w:sz w:val="20"/>
              </w:rPr>
              <w:t>6.2.</w:t>
            </w:r>
          </w:p>
        </w:tc>
        <w:tc>
          <w:tcPr>
            <w:tcW w:w="2535" w:type="pct"/>
            <w:shd w:val="clear" w:color="auto" w:fill="auto"/>
            <w:vAlign w:val="center"/>
          </w:tcPr>
          <w:p w14:paraId="607722B6"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Удельный вес сетей, нуждающихся в замене, % (п. Ульт-Ягун)</w:t>
            </w:r>
          </w:p>
        </w:tc>
        <w:tc>
          <w:tcPr>
            <w:tcW w:w="282" w:type="pct"/>
            <w:shd w:val="clear" w:color="auto" w:fill="auto"/>
            <w:vAlign w:val="center"/>
          </w:tcPr>
          <w:p w14:paraId="557B838C"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shd w:val="clear" w:color="auto" w:fill="auto"/>
            <w:vAlign w:val="center"/>
          </w:tcPr>
          <w:p w14:paraId="7E726D1E"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35,0</w:t>
            </w:r>
          </w:p>
        </w:tc>
        <w:tc>
          <w:tcPr>
            <w:tcW w:w="425" w:type="pct"/>
            <w:shd w:val="clear" w:color="auto" w:fill="auto"/>
            <w:vAlign w:val="center"/>
          </w:tcPr>
          <w:p w14:paraId="06D1213F"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245" w:type="pct"/>
            <w:shd w:val="clear" w:color="auto" w:fill="auto"/>
            <w:vAlign w:val="center"/>
          </w:tcPr>
          <w:p w14:paraId="1FF51F6B"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5,5</w:t>
            </w:r>
          </w:p>
        </w:tc>
        <w:tc>
          <w:tcPr>
            <w:tcW w:w="245" w:type="pct"/>
            <w:shd w:val="clear" w:color="auto" w:fill="auto"/>
            <w:vAlign w:val="center"/>
          </w:tcPr>
          <w:p w14:paraId="19C301D2"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245" w:type="pct"/>
            <w:shd w:val="clear" w:color="auto" w:fill="auto"/>
            <w:vAlign w:val="center"/>
          </w:tcPr>
          <w:p w14:paraId="6929A6BC"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245" w:type="pct"/>
            <w:shd w:val="clear" w:color="auto" w:fill="auto"/>
            <w:vAlign w:val="center"/>
          </w:tcPr>
          <w:p w14:paraId="7DEE6524"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245" w:type="pct"/>
            <w:shd w:val="clear" w:color="auto" w:fill="auto"/>
            <w:vAlign w:val="center"/>
          </w:tcPr>
          <w:p w14:paraId="3DAB1708"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6,2</w:t>
            </w:r>
          </w:p>
        </w:tc>
      </w:tr>
      <w:tr w:rsidR="001F27AF" w:rsidRPr="007654BB" w14:paraId="5D1C3C80" w14:textId="77777777" w:rsidTr="00722A82">
        <w:trPr>
          <w:cantSplit/>
          <w:trHeight w:val="20"/>
        </w:trPr>
        <w:tc>
          <w:tcPr>
            <w:tcW w:w="177" w:type="pct"/>
            <w:shd w:val="clear" w:color="auto" w:fill="auto"/>
            <w:vAlign w:val="center"/>
          </w:tcPr>
          <w:p w14:paraId="6717362E" w14:textId="77777777" w:rsidR="001F27AF" w:rsidRPr="007654BB" w:rsidRDefault="001F27AF" w:rsidP="00722A82">
            <w:pPr>
              <w:pStyle w:val="27"/>
              <w:spacing w:line="240" w:lineRule="auto"/>
              <w:ind w:left="-57" w:right="-57" w:firstLine="0"/>
              <w:jc w:val="left"/>
              <w:rPr>
                <w:sz w:val="20"/>
              </w:rPr>
            </w:pPr>
            <w:r w:rsidRPr="007654BB">
              <w:rPr>
                <w:bCs/>
                <w:sz w:val="20"/>
              </w:rPr>
              <w:t>6.3.</w:t>
            </w:r>
          </w:p>
        </w:tc>
        <w:tc>
          <w:tcPr>
            <w:tcW w:w="2535" w:type="pct"/>
            <w:shd w:val="clear" w:color="auto" w:fill="auto"/>
            <w:vAlign w:val="center"/>
          </w:tcPr>
          <w:p w14:paraId="008676EE"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Аварийность систем коммунальной инфраструктуры, единиц на км (п. Ульт-Ягун)</w:t>
            </w:r>
          </w:p>
        </w:tc>
        <w:tc>
          <w:tcPr>
            <w:tcW w:w="282" w:type="pct"/>
            <w:shd w:val="clear" w:color="auto" w:fill="auto"/>
            <w:vAlign w:val="center"/>
          </w:tcPr>
          <w:p w14:paraId="418D315F"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shd w:val="clear" w:color="auto" w:fill="auto"/>
            <w:vAlign w:val="center"/>
          </w:tcPr>
          <w:p w14:paraId="60ABEA18"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11,88</w:t>
            </w:r>
          </w:p>
        </w:tc>
        <w:tc>
          <w:tcPr>
            <w:tcW w:w="425" w:type="pct"/>
            <w:shd w:val="clear" w:color="auto" w:fill="auto"/>
            <w:vAlign w:val="center"/>
          </w:tcPr>
          <w:p w14:paraId="3E408531"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4,27</w:t>
            </w:r>
          </w:p>
        </w:tc>
        <w:tc>
          <w:tcPr>
            <w:tcW w:w="245" w:type="pct"/>
            <w:shd w:val="clear" w:color="auto" w:fill="auto"/>
            <w:vAlign w:val="center"/>
          </w:tcPr>
          <w:p w14:paraId="4C4286E9"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3,20</w:t>
            </w:r>
          </w:p>
        </w:tc>
        <w:tc>
          <w:tcPr>
            <w:tcW w:w="245" w:type="pct"/>
            <w:shd w:val="clear" w:color="auto" w:fill="auto"/>
            <w:vAlign w:val="center"/>
          </w:tcPr>
          <w:p w14:paraId="2F3E77E1"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w:t>
            </w:r>
          </w:p>
        </w:tc>
        <w:tc>
          <w:tcPr>
            <w:tcW w:w="245" w:type="pct"/>
            <w:shd w:val="clear" w:color="auto" w:fill="auto"/>
            <w:vAlign w:val="center"/>
          </w:tcPr>
          <w:p w14:paraId="0A89C769"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w:t>
            </w:r>
          </w:p>
        </w:tc>
        <w:tc>
          <w:tcPr>
            <w:tcW w:w="245" w:type="pct"/>
            <w:shd w:val="clear" w:color="auto" w:fill="auto"/>
            <w:vAlign w:val="center"/>
          </w:tcPr>
          <w:p w14:paraId="62B3C45C"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w:t>
            </w:r>
          </w:p>
        </w:tc>
        <w:tc>
          <w:tcPr>
            <w:tcW w:w="245" w:type="pct"/>
            <w:shd w:val="clear" w:color="auto" w:fill="auto"/>
            <w:vAlign w:val="center"/>
          </w:tcPr>
          <w:p w14:paraId="2580E6A0"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r>
      <w:tr w:rsidR="001F27AF" w:rsidRPr="007654BB" w14:paraId="695A9543" w14:textId="77777777" w:rsidTr="00722A82">
        <w:trPr>
          <w:cantSplit/>
          <w:trHeight w:val="20"/>
        </w:trPr>
        <w:tc>
          <w:tcPr>
            <w:tcW w:w="177" w:type="pct"/>
            <w:shd w:val="clear" w:color="auto" w:fill="auto"/>
            <w:vAlign w:val="center"/>
          </w:tcPr>
          <w:p w14:paraId="1F49D311" w14:textId="77777777" w:rsidR="001F27AF" w:rsidRPr="007654BB" w:rsidRDefault="001F27AF" w:rsidP="00722A82">
            <w:pPr>
              <w:pStyle w:val="27"/>
              <w:spacing w:line="240" w:lineRule="auto"/>
              <w:ind w:left="-57" w:right="-57" w:firstLine="0"/>
              <w:jc w:val="left"/>
              <w:rPr>
                <w:bCs/>
                <w:sz w:val="20"/>
              </w:rPr>
            </w:pPr>
            <w:r w:rsidRPr="007654BB">
              <w:rPr>
                <w:bCs/>
                <w:sz w:val="20"/>
              </w:rPr>
              <w:t>6.4.</w:t>
            </w:r>
          </w:p>
        </w:tc>
        <w:tc>
          <w:tcPr>
            <w:tcW w:w="2535" w:type="pct"/>
            <w:shd w:val="clear" w:color="auto" w:fill="auto"/>
            <w:vAlign w:val="center"/>
          </w:tcPr>
          <w:p w14:paraId="6E330179" w14:textId="77777777" w:rsidR="001F27AF" w:rsidRPr="007654BB" w:rsidRDefault="001F27AF" w:rsidP="00722A82">
            <w:pPr>
              <w:spacing w:after="0" w:line="240" w:lineRule="auto"/>
              <w:ind w:left="-57" w:right="-57"/>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Физический износ сетей, % (п. Тром-Аган)</w:t>
            </w:r>
          </w:p>
        </w:tc>
        <w:tc>
          <w:tcPr>
            <w:tcW w:w="282" w:type="pct"/>
            <w:shd w:val="clear" w:color="auto" w:fill="auto"/>
            <w:vAlign w:val="center"/>
          </w:tcPr>
          <w:p w14:paraId="35CC780B"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shd w:val="clear" w:color="auto" w:fill="auto"/>
            <w:vAlign w:val="center"/>
          </w:tcPr>
          <w:p w14:paraId="002605DB"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97,0</w:t>
            </w:r>
          </w:p>
        </w:tc>
        <w:tc>
          <w:tcPr>
            <w:tcW w:w="425" w:type="pct"/>
            <w:shd w:val="clear" w:color="auto" w:fill="auto"/>
            <w:vAlign w:val="center"/>
          </w:tcPr>
          <w:p w14:paraId="4DBB5D74"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99,0</w:t>
            </w:r>
          </w:p>
        </w:tc>
        <w:tc>
          <w:tcPr>
            <w:tcW w:w="245" w:type="pct"/>
            <w:shd w:val="clear" w:color="auto" w:fill="auto"/>
            <w:vAlign w:val="center"/>
          </w:tcPr>
          <w:p w14:paraId="27FCFC24"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101,0</w:t>
            </w:r>
          </w:p>
        </w:tc>
        <w:tc>
          <w:tcPr>
            <w:tcW w:w="245" w:type="pct"/>
            <w:shd w:val="clear" w:color="auto" w:fill="auto"/>
            <w:vAlign w:val="center"/>
          </w:tcPr>
          <w:p w14:paraId="2F61C081"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69,9</w:t>
            </w:r>
          </w:p>
        </w:tc>
        <w:tc>
          <w:tcPr>
            <w:tcW w:w="245" w:type="pct"/>
            <w:shd w:val="clear" w:color="auto" w:fill="auto"/>
            <w:vAlign w:val="center"/>
          </w:tcPr>
          <w:p w14:paraId="5422DD05"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48,5</w:t>
            </w:r>
          </w:p>
        </w:tc>
        <w:tc>
          <w:tcPr>
            <w:tcW w:w="245" w:type="pct"/>
            <w:shd w:val="clear" w:color="auto" w:fill="auto"/>
            <w:vAlign w:val="center"/>
          </w:tcPr>
          <w:p w14:paraId="5885DF95"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41,7</w:t>
            </w:r>
          </w:p>
        </w:tc>
        <w:tc>
          <w:tcPr>
            <w:tcW w:w="245" w:type="pct"/>
            <w:shd w:val="clear" w:color="auto" w:fill="auto"/>
            <w:vAlign w:val="center"/>
          </w:tcPr>
          <w:p w14:paraId="22DF3E0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52,5</w:t>
            </w:r>
          </w:p>
        </w:tc>
      </w:tr>
      <w:tr w:rsidR="001F27AF" w:rsidRPr="007654BB" w14:paraId="3B41EDA3" w14:textId="77777777" w:rsidTr="00722A82">
        <w:trPr>
          <w:cantSplit/>
          <w:trHeight w:val="20"/>
        </w:trPr>
        <w:tc>
          <w:tcPr>
            <w:tcW w:w="177" w:type="pct"/>
            <w:shd w:val="clear" w:color="auto" w:fill="auto"/>
            <w:vAlign w:val="center"/>
          </w:tcPr>
          <w:p w14:paraId="531D1091" w14:textId="77777777" w:rsidR="001F27AF" w:rsidRPr="007654BB" w:rsidRDefault="001F27AF" w:rsidP="00722A82">
            <w:pPr>
              <w:pStyle w:val="27"/>
              <w:spacing w:line="240" w:lineRule="auto"/>
              <w:ind w:left="-57" w:right="-57" w:firstLine="0"/>
              <w:jc w:val="left"/>
              <w:rPr>
                <w:bCs/>
                <w:sz w:val="20"/>
              </w:rPr>
            </w:pPr>
            <w:r w:rsidRPr="007654BB">
              <w:rPr>
                <w:bCs/>
                <w:sz w:val="20"/>
              </w:rPr>
              <w:t>6.5.</w:t>
            </w:r>
          </w:p>
        </w:tc>
        <w:tc>
          <w:tcPr>
            <w:tcW w:w="2535" w:type="pct"/>
            <w:shd w:val="clear" w:color="auto" w:fill="auto"/>
            <w:vAlign w:val="center"/>
          </w:tcPr>
          <w:p w14:paraId="1D1173BA" w14:textId="77777777" w:rsidR="001F27AF" w:rsidRPr="007654BB" w:rsidRDefault="001F27AF" w:rsidP="00722A82">
            <w:pPr>
              <w:spacing w:after="0" w:line="240" w:lineRule="auto"/>
              <w:ind w:left="-57" w:right="-57"/>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Удельный вес сетей, нуждающихся в замене, % (п. Тром-Аган)</w:t>
            </w:r>
          </w:p>
        </w:tc>
        <w:tc>
          <w:tcPr>
            <w:tcW w:w="282" w:type="pct"/>
            <w:shd w:val="clear" w:color="auto" w:fill="auto"/>
            <w:vAlign w:val="center"/>
          </w:tcPr>
          <w:p w14:paraId="4191735F"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shd w:val="clear" w:color="auto" w:fill="auto"/>
            <w:vAlign w:val="center"/>
          </w:tcPr>
          <w:p w14:paraId="0403E453"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96,8</w:t>
            </w:r>
          </w:p>
        </w:tc>
        <w:tc>
          <w:tcPr>
            <w:tcW w:w="425" w:type="pct"/>
            <w:shd w:val="clear" w:color="auto" w:fill="auto"/>
            <w:vAlign w:val="center"/>
          </w:tcPr>
          <w:p w14:paraId="245AEB58"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98,8</w:t>
            </w:r>
          </w:p>
        </w:tc>
        <w:tc>
          <w:tcPr>
            <w:tcW w:w="245" w:type="pct"/>
            <w:shd w:val="clear" w:color="auto" w:fill="auto"/>
            <w:vAlign w:val="center"/>
          </w:tcPr>
          <w:p w14:paraId="4F03425E"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100,8</w:t>
            </w:r>
          </w:p>
        </w:tc>
        <w:tc>
          <w:tcPr>
            <w:tcW w:w="245" w:type="pct"/>
            <w:shd w:val="clear" w:color="auto" w:fill="auto"/>
            <w:vAlign w:val="center"/>
          </w:tcPr>
          <w:p w14:paraId="4B160137"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69,8</w:t>
            </w:r>
          </w:p>
        </w:tc>
        <w:tc>
          <w:tcPr>
            <w:tcW w:w="245" w:type="pct"/>
            <w:shd w:val="clear" w:color="auto" w:fill="auto"/>
            <w:vAlign w:val="center"/>
          </w:tcPr>
          <w:p w14:paraId="2639787E"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48,4</w:t>
            </w:r>
          </w:p>
        </w:tc>
        <w:tc>
          <w:tcPr>
            <w:tcW w:w="245" w:type="pct"/>
            <w:shd w:val="clear" w:color="auto" w:fill="auto"/>
            <w:vAlign w:val="center"/>
          </w:tcPr>
          <w:p w14:paraId="05D047A1"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41,6</w:t>
            </w:r>
          </w:p>
        </w:tc>
        <w:tc>
          <w:tcPr>
            <w:tcW w:w="245" w:type="pct"/>
            <w:shd w:val="clear" w:color="auto" w:fill="auto"/>
            <w:vAlign w:val="center"/>
          </w:tcPr>
          <w:p w14:paraId="22589467"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52,5</w:t>
            </w:r>
          </w:p>
        </w:tc>
      </w:tr>
      <w:tr w:rsidR="001F27AF" w:rsidRPr="007654BB" w14:paraId="5D31DDCD" w14:textId="77777777" w:rsidTr="00722A82">
        <w:trPr>
          <w:cantSplit/>
          <w:trHeight w:val="20"/>
        </w:trPr>
        <w:tc>
          <w:tcPr>
            <w:tcW w:w="177" w:type="pct"/>
            <w:shd w:val="clear" w:color="auto" w:fill="auto"/>
            <w:vAlign w:val="center"/>
          </w:tcPr>
          <w:p w14:paraId="6B466539" w14:textId="77777777" w:rsidR="001F27AF" w:rsidRPr="007654BB" w:rsidRDefault="001F27AF" w:rsidP="00722A82">
            <w:pPr>
              <w:pStyle w:val="27"/>
              <w:spacing w:line="240" w:lineRule="auto"/>
              <w:ind w:left="-57" w:right="-57" w:firstLine="0"/>
              <w:jc w:val="left"/>
              <w:rPr>
                <w:bCs/>
                <w:sz w:val="20"/>
              </w:rPr>
            </w:pPr>
            <w:r w:rsidRPr="007654BB">
              <w:rPr>
                <w:bCs/>
                <w:sz w:val="20"/>
              </w:rPr>
              <w:t>6.6.</w:t>
            </w:r>
          </w:p>
        </w:tc>
        <w:tc>
          <w:tcPr>
            <w:tcW w:w="2535" w:type="pct"/>
            <w:shd w:val="clear" w:color="auto" w:fill="auto"/>
            <w:vAlign w:val="center"/>
          </w:tcPr>
          <w:p w14:paraId="06A621D7" w14:textId="77777777" w:rsidR="001F27AF" w:rsidRPr="007654BB" w:rsidRDefault="001F27AF" w:rsidP="00722A82">
            <w:pPr>
              <w:spacing w:after="0" w:line="240" w:lineRule="auto"/>
              <w:ind w:left="-57" w:right="-57"/>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Аварийность систем коммунальной инфраструктуры, единиц на км (п. Тром-Аган)</w:t>
            </w:r>
          </w:p>
        </w:tc>
        <w:tc>
          <w:tcPr>
            <w:tcW w:w="282" w:type="pct"/>
            <w:shd w:val="clear" w:color="auto" w:fill="auto"/>
            <w:vAlign w:val="center"/>
          </w:tcPr>
          <w:p w14:paraId="2E6CD866"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356" w:type="pct"/>
            <w:shd w:val="clear" w:color="auto" w:fill="auto"/>
            <w:vAlign w:val="center"/>
          </w:tcPr>
          <w:p w14:paraId="20B689BD"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425" w:type="pct"/>
            <w:shd w:val="clear" w:color="auto" w:fill="auto"/>
            <w:vAlign w:val="center"/>
          </w:tcPr>
          <w:p w14:paraId="15CED27B"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3A6D82B7"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163C6BA4"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26FA3F28"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6955AD6E"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16EB553E" w14:textId="77777777" w:rsidR="001F27AF" w:rsidRPr="007654BB" w:rsidRDefault="001F27AF" w:rsidP="00722A82">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r>
      <w:tr w:rsidR="001F27AF" w:rsidRPr="007654BB" w14:paraId="3699935B" w14:textId="77777777" w:rsidTr="00722A82">
        <w:trPr>
          <w:cantSplit/>
          <w:trHeight w:val="20"/>
        </w:trPr>
        <w:tc>
          <w:tcPr>
            <w:tcW w:w="177" w:type="pct"/>
            <w:shd w:val="clear" w:color="auto" w:fill="auto"/>
            <w:vAlign w:val="center"/>
          </w:tcPr>
          <w:p w14:paraId="5D16D6BD" w14:textId="77777777" w:rsidR="001F27AF" w:rsidRPr="007654BB" w:rsidRDefault="001F27AF" w:rsidP="00722A82">
            <w:pPr>
              <w:pStyle w:val="27"/>
              <w:spacing w:line="240" w:lineRule="auto"/>
              <w:ind w:left="-57" w:right="-57" w:firstLine="0"/>
              <w:jc w:val="left"/>
              <w:rPr>
                <w:sz w:val="20"/>
              </w:rPr>
            </w:pPr>
            <w:r w:rsidRPr="007654BB">
              <w:rPr>
                <w:sz w:val="20"/>
              </w:rPr>
              <w:t>7.</w:t>
            </w:r>
          </w:p>
        </w:tc>
        <w:tc>
          <w:tcPr>
            <w:tcW w:w="4823" w:type="pct"/>
            <w:gridSpan w:val="9"/>
            <w:shd w:val="clear" w:color="auto" w:fill="auto"/>
            <w:vAlign w:val="center"/>
          </w:tcPr>
          <w:p w14:paraId="5039059F"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эффективности потребления коммунального ресурса</w:t>
            </w:r>
          </w:p>
        </w:tc>
      </w:tr>
      <w:tr w:rsidR="001F27AF" w:rsidRPr="007654BB" w14:paraId="0EF82A7F" w14:textId="77777777" w:rsidTr="002027F6">
        <w:trPr>
          <w:cantSplit/>
          <w:trHeight w:val="20"/>
        </w:trPr>
        <w:tc>
          <w:tcPr>
            <w:tcW w:w="177" w:type="pct"/>
            <w:shd w:val="clear" w:color="auto" w:fill="auto"/>
            <w:vAlign w:val="center"/>
          </w:tcPr>
          <w:p w14:paraId="3CB6E7CB" w14:textId="77777777" w:rsidR="001F27AF" w:rsidRPr="007654BB" w:rsidRDefault="001F27AF" w:rsidP="00D373DC">
            <w:pPr>
              <w:pStyle w:val="27"/>
              <w:spacing w:line="240" w:lineRule="auto"/>
              <w:ind w:left="-57" w:right="-57" w:firstLine="0"/>
              <w:jc w:val="left"/>
              <w:rPr>
                <w:sz w:val="20"/>
              </w:rPr>
            </w:pPr>
            <w:r w:rsidRPr="007654BB">
              <w:rPr>
                <w:sz w:val="20"/>
              </w:rPr>
              <w:t>7.1</w:t>
            </w:r>
          </w:p>
        </w:tc>
        <w:tc>
          <w:tcPr>
            <w:tcW w:w="2535" w:type="pct"/>
            <w:shd w:val="clear" w:color="auto" w:fill="auto"/>
            <w:vAlign w:val="center"/>
          </w:tcPr>
          <w:p w14:paraId="4FE73980" w14:textId="77777777" w:rsidR="001F27AF" w:rsidRPr="007654BB" w:rsidRDefault="001F27AF" w:rsidP="00D373DC">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Уровень загрузки производственных мощностей, %</w:t>
            </w:r>
          </w:p>
        </w:tc>
        <w:tc>
          <w:tcPr>
            <w:tcW w:w="282" w:type="pct"/>
            <w:tcBorders>
              <w:top w:val="single" w:sz="4" w:space="0" w:color="auto"/>
              <w:left w:val="nil"/>
              <w:bottom w:val="single" w:sz="4" w:space="0" w:color="auto"/>
              <w:right w:val="single" w:sz="4" w:space="0" w:color="auto"/>
            </w:tcBorders>
            <w:shd w:val="clear" w:color="auto" w:fill="auto"/>
            <w:vAlign w:val="bottom"/>
          </w:tcPr>
          <w:p w14:paraId="7495CCC5" w14:textId="77777777" w:rsidR="001F27AF" w:rsidRPr="007654BB" w:rsidRDefault="001F27AF" w:rsidP="00D373DC">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37,4</w:t>
            </w:r>
          </w:p>
        </w:tc>
        <w:tc>
          <w:tcPr>
            <w:tcW w:w="356" w:type="pct"/>
            <w:tcBorders>
              <w:top w:val="single" w:sz="4" w:space="0" w:color="auto"/>
              <w:left w:val="single" w:sz="4" w:space="0" w:color="auto"/>
              <w:bottom w:val="single" w:sz="4" w:space="0" w:color="auto"/>
              <w:right w:val="single" w:sz="4" w:space="0" w:color="auto"/>
            </w:tcBorders>
            <w:shd w:val="clear" w:color="auto" w:fill="auto"/>
            <w:vAlign w:val="bottom"/>
          </w:tcPr>
          <w:p w14:paraId="31DDA9A3" w14:textId="77777777" w:rsidR="001F27AF" w:rsidRPr="007654BB" w:rsidRDefault="001F27AF" w:rsidP="00D373DC">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37,4</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14:paraId="1FC1A6A9" w14:textId="77777777" w:rsidR="001F27AF" w:rsidRPr="007654BB" w:rsidRDefault="001F27AF" w:rsidP="00D373DC">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53,2</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63237011" w14:textId="77777777" w:rsidR="001F27AF" w:rsidRPr="007654BB" w:rsidRDefault="001F27AF" w:rsidP="00D373DC">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53,4</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618F31BD" w14:textId="77777777" w:rsidR="001F27AF" w:rsidRPr="007654BB" w:rsidRDefault="001F27AF" w:rsidP="00D373DC">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53,7</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4D73F946" w14:textId="77777777" w:rsidR="001F27AF" w:rsidRPr="007654BB" w:rsidRDefault="001F27AF" w:rsidP="00D373DC">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53,9</w:t>
            </w:r>
          </w:p>
        </w:tc>
        <w:tc>
          <w:tcPr>
            <w:tcW w:w="245" w:type="pct"/>
            <w:tcBorders>
              <w:top w:val="single" w:sz="4" w:space="0" w:color="auto"/>
              <w:left w:val="single" w:sz="4" w:space="0" w:color="auto"/>
              <w:bottom w:val="single" w:sz="4" w:space="0" w:color="auto"/>
              <w:right w:val="nil"/>
            </w:tcBorders>
            <w:shd w:val="clear" w:color="auto" w:fill="auto"/>
            <w:vAlign w:val="bottom"/>
          </w:tcPr>
          <w:p w14:paraId="752ED58F" w14:textId="77777777" w:rsidR="001F27AF" w:rsidRPr="007654BB" w:rsidRDefault="001F27AF" w:rsidP="00D373DC">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54,1</w:t>
            </w:r>
          </w:p>
        </w:tc>
        <w:tc>
          <w:tcPr>
            <w:tcW w:w="245" w:type="pct"/>
            <w:shd w:val="clear" w:color="auto" w:fill="auto"/>
            <w:vAlign w:val="bottom"/>
          </w:tcPr>
          <w:p w14:paraId="20C3B4B4" w14:textId="77777777" w:rsidR="001F27AF" w:rsidRPr="007654BB" w:rsidRDefault="001F27AF" w:rsidP="00D373DC">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57,0</w:t>
            </w:r>
          </w:p>
        </w:tc>
      </w:tr>
      <w:tr w:rsidR="001F27AF" w:rsidRPr="007654BB" w14:paraId="5687B742" w14:textId="77777777" w:rsidTr="00722A82">
        <w:trPr>
          <w:cantSplit/>
          <w:trHeight w:val="20"/>
        </w:trPr>
        <w:tc>
          <w:tcPr>
            <w:tcW w:w="177" w:type="pct"/>
            <w:shd w:val="clear" w:color="auto" w:fill="auto"/>
            <w:vAlign w:val="center"/>
          </w:tcPr>
          <w:p w14:paraId="6182FA17" w14:textId="77777777" w:rsidR="001F27AF" w:rsidRPr="007654BB" w:rsidRDefault="001F27AF" w:rsidP="00722A82">
            <w:pPr>
              <w:pStyle w:val="27"/>
              <w:spacing w:line="240" w:lineRule="auto"/>
              <w:ind w:left="-57" w:right="-57" w:firstLine="0"/>
              <w:jc w:val="left"/>
              <w:rPr>
                <w:sz w:val="20"/>
              </w:rPr>
            </w:pPr>
            <w:r w:rsidRPr="007654BB">
              <w:rPr>
                <w:sz w:val="20"/>
              </w:rPr>
              <w:t>7.2</w:t>
            </w:r>
          </w:p>
        </w:tc>
        <w:tc>
          <w:tcPr>
            <w:tcW w:w="2535" w:type="pct"/>
            <w:tcBorders>
              <w:top w:val="single" w:sz="4" w:space="0" w:color="auto"/>
              <w:left w:val="single" w:sz="4" w:space="0" w:color="auto"/>
              <w:bottom w:val="single" w:sz="4" w:space="0" w:color="auto"/>
              <w:right w:val="single" w:sz="4" w:space="0" w:color="auto"/>
            </w:tcBorders>
            <w:vAlign w:val="center"/>
          </w:tcPr>
          <w:p w14:paraId="78C127C8"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eastAsia="Times New Roman" w:hAnsi="Times New Roman" w:cs="Times New Roman"/>
                <w:sz w:val="20"/>
                <w:szCs w:val="24"/>
              </w:rPr>
              <w:t>Неучтённый приток, %</w:t>
            </w:r>
          </w:p>
        </w:tc>
        <w:tc>
          <w:tcPr>
            <w:tcW w:w="282" w:type="pct"/>
            <w:shd w:val="clear" w:color="auto" w:fill="auto"/>
            <w:vAlign w:val="center"/>
          </w:tcPr>
          <w:p w14:paraId="2520254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356" w:type="pct"/>
            <w:shd w:val="clear" w:color="auto" w:fill="auto"/>
            <w:vAlign w:val="center"/>
          </w:tcPr>
          <w:p w14:paraId="5D431E23"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425" w:type="pct"/>
            <w:shd w:val="clear" w:color="auto" w:fill="auto"/>
            <w:vAlign w:val="center"/>
          </w:tcPr>
          <w:p w14:paraId="72E7FC87"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48CFC2C0"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656F1564"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71948EC4"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6B35F58E"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101A284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r>
      <w:tr w:rsidR="001F27AF" w:rsidRPr="007654BB" w14:paraId="130CF628" w14:textId="77777777" w:rsidTr="00722A82">
        <w:trPr>
          <w:cantSplit/>
          <w:trHeight w:val="20"/>
        </w:trPr>
        <w:tc>
          <w:tcPr>
            <w:tcW w:w="177" w:type="pct"/>
            <w:shd w:val="clear" w:color="auto" w:fill="auto"/>
            <w:vAlign w:val="center"/>
          </w:tcPr>
          <w:p w14:paraId="2F8E30CD" w14:textId="77777777" w:rsidR="001F27AF" w:rsidRPr="007654BB" w:rsidRDefault="001F27AF" w:rsidP="00722A82">
            <w:pPr>
              <w:pStyle w:val="27"/>
              <w:spacing w:line="240" w:lineRule="auto"/>
              <w:ind w:left="-57" w:right="-57" w:firstLine="0"/>
              <w:jc w:val="left"/>
              <w:rPr>
                <w:sz w:val="20"/>
              </w:rPr>
            </w:pPr>
            <w:r w:rsidRPr="007654BB">
              <w:rPr>
                <w:sz w:val="20"/>
              </w:rPr>
              <w:t>7.3</w:t>
            </w:r>
          </w:p>
        </w:tc>
        <w:tc>
          <w:tcPr>
            <w:tcW w:w="2535" w:type="pct"/>
            <w:tcBorders>
              <w:top w:val="single" w:sz="4" w:space="0" w:color="auto"/>
              <w:left w:val="single" w:sz="4" w:space="0" w:color="auto"/>
              <w:bottom w:val="single" w:sz="4" w:space="0" w:color="auto"/>
              <w:right w:val="single" w:sz="4" w:space="0" w:color="auto"/>
            </w:tcBorders>
            <w:vAlign w:val="center"/>
          </w:tcPr>
          <w:p w14:paraId="7CF2E96F"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 xml:space="preserve">Коэффициент </w:t>
            </w:r>
            <w:r w:rsidRPr="007654BB">
              <w:rPr>
                <w:rFonts w:ascii="Times New Roman" w:eastAsia="Times New Roman" w:hAnsi="Times New Roman" w:cs="Times New Roman"/>
                <w:sz w:val="20"/>
                <w:szCs w:val="24"/>
              </w:rPr>
              <w:t>неучтённого притока</w:t>
            </w:r>
            <w:r w:rsidRPr="007654BB">
              <w:rPr>
                <w:rFonts w:ascii="Times New Roman" w:hAnsi="Times New Roman" w:cs="Times New Roman"/>
                <w:sz w:val="20"/>
                <w:szCs w:val="24"/>
              </w:rPr>
              <w:t>, куб м на км</w:t>
            </w:r>
          </w:p>
        </w:tc>
        <w:tc>
          <w:tcPr>
            <w:tcW w:w="282" w:type="pct"/>
            <w:shd w:val="clear" w:color="auto" w:fill="auto"/>
          </w:tcPr>
          <w:p w14:paraId="0DF233AD"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356" w:type="pct"/>
            <w:shd w:val="clear" w:color="auto" w:fill="auto"/>
          </w:tcPr>
          <w:p w14:paraId="1FB519FD"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25" w:type="pct"/>
            <w:shd w:val="clear" w:color="auto" w:fill="auto"/>
          </w:tcPr>
          <w:p w14:paraId="01B2C3D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tcPr>
          <w:p w14:paraId="42101381"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tcPr>
          <w:p w14:paraId="7DC91421"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tcPr>
          <w:p w14:paraId="261625C8"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tcPr>
          <w:p w14:paraId="3AB443CC"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3099B04B"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1,05</w:t>
            </w:r>
          </w:p>
        </w:tc>
      </w:tr>
      <w:tr w:rsidR="001F27AF" w:rsidRPr="007654BB" w14:paraId="58BAC147" w14:textId="77777777" w:rsidTr="00722A82">
        <w:trPr>
          <w:cantSplit/>
          <w:trHeight w:val="20"/>
        </w:trPr>
        <w:tc>
          <w:tcPr>
            <w:tcW w:w="177" w:type="pct"/>
            <w:shd w:val="clear" w:color="auto" w:fill="auto"/>
            <w:vAlign w:val="center"/>
          </w:tcPr>
          <w:p w14:paraId="734C05E4" w14:textId="77777777" w:rsidR="001F27AF" w:rsidRPr="007654BB" w:rsidRDefault="001F27AF" w:rsidP="00722A82">
            <w:pPr>
              <w:pStyle w:val="27"/>
              <w:spacing w:line="240" w:lineRule="auto"/>
              <w:ind w:left="-57" w:right="-57" w:firstLine="0"/>
              <w:jc w:val="left"/>
              <w:rPr>
                <w:sz w:val="20"/>
              </w:rPr>
            </w:pPr>
            <w:r w:rsidRPr="007654BB">
              <w:rPr>
                <w:sz w:val="20"/>
              </w:rPr>
              <w:t>8.</w:t>
            </w:r>
          </w:p>
        </w:tc>
        <w:tc>
          <w:tcPr>
            <w:tcW w:w="4823" w:type="pct"/>
            <w:gridSpan w:val="9"/>
            <w:shd w:val="clear" w:color="auto" w:fill="auto"/>
            <w:vAlign w:val="center"/>
          </w:tcPr>
          <w:p w14:paraId="468ADFDB"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eastAsia="Calibri" w:hAnsi="Times New Roman" w:cs="Times New Roman"/>
                <w:sz w:val="20"/>
                <w:szCs w:val="24"/>
                <w:lang w:eastAsia="ru-RU"/>
              </w:rPr>
              <w:t>Показатели эффективности потребления коммунального ресурса</w:t>
            </w:r>
          </w:p>
        </w:tc>
      </w:tr>
      <w:tr w:rsidR="001F27AF" w:rsidRPr="007654BB" w14:paraId="5388460B" w14:textId="77777777" w:rsidTr="00722A82">
        <w:trPr>
          <w:cantSplit/>
          <w:trHeight w:val="20"/>
        </w:trPr>
        <w:tc>
          <w:tcPr>
            <w:tcW w:w="177" w:type="pct"/>
            <w:shd w:val="clear" w:color="auto" w:fill="auto"/>
            <w:vAlign w:val="center"/>
          </w:tcPr>
          <w:p w14:paraId="0F95B024" w14:textId="77777777" w:rsidR="001F27AF" w:rsidRPr="007654BB" w:rsidRDefault="001F27AF" w:rsidP="00722A82">
            <w:pPr>
              <w:pStyle w:val="27"/>
              <w:spacing w:line="240" w:lineRule="auto"/>
              <w:ind w:left="-57" w:right="-57" w:firstLine="0"/>
              <w:jc w:val="left"/>
              <w:rPr>
                <w:sz w:val="20"/>
              </w:rPr>
            </w:pPr>
            <w:r w:rsidRPr="007654BB">
              <w:rPr>
                <w:sz w:val="20"/>
              </w:rPr>
              <w:t>8.1.</w:t>
            </w:r>
          </w:p>
        </w:tc>
        <w:tc>
          <w:tcPr>
            <w:tcW w:w="2535" w:type="pct"/>
            <w:shd w:val="clear" w:color="auto" w:fill="auto"/>
            <w:vAlign w:val="center"/>
          </w:tcPr>
          <w:p w14:paraId="7C930567" w14:textId="77777777" w:rsidR="001F27AF" w:rsidRPr="007654BB" w:rsidRDefault="001F27AF" w:rsidP="00722A82">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 xml:space="preserve">Удельное </w:t>
            </w:r>
            <w:r w:rsidRPr="007654BB">
              <w:rPr>
                <w:rFonts w:ascii="Times New Roman" w:eastAsia="Times New Roman" w:hAnsi="Times New Roman" w:cs="Times New Roman"/>
                <w:sz w:val="20"/>
                <w:szCs w:val="24"/>
                <w:lang w:eastAsia="ru-RU"/>
              </w:rPr>
              <w:t>водоотведение</w:t>
            </w:r>
            <w:r w:rsidRPr="007654BB">
              <w:rPr>
                <w:rFonts w:ascii="Times New Roman" w:eastAsia="Calibri" w:hAnsi="Times New Roman" w:cs="Times New Roman"/>
                <w:sz w:val="20"/>
                <w:szCs w:val="24"/>
                <w:lang w:eastAsia="ru-RU"/>
              </w:rPr>
              <w:t xml:space="preserve">, куб. м на </w:t>
            </w:r>
            <w:r w:rsidRPr="007654BB">
              <w:rPr>
                <w:rFonts w:ascii="Times New Roman" w:eastAsia="Times New Roman" w:hAnsi="Times New Roman" w:cs="Times New Roman"/>
                <w:sz w:val="20"/>
                <w:szCs w:val="24"/>
                <w:lang w:eastAsia="ru-RU"/>
              </w:rPr>
              <w:t>человека</w:t>
            </w:r>
          </w:p>
        </w:tc>
        <w:tc>
          <w:tcPr>
            <w:tcW w:w="282" w:type="pct"/>
            <w:shd w:val="clear" w:color="auto" w:fill="auto"/>
            <w:vAlign w:val="center"/>
          </w:tcPr>
          <w:p w14:paraId="2F4346B1"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356" w:type="pct"/>
            <w:shd w:val="clear" w:color="auto" w:fill="auto"/>
            <w:vAlign w:val="center"/>
          </w:tcPr>
          <w:p w14:paraId="42FBBAF5"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425" w:type="pct"/>
            <w:shd w:val="clear" w:color="auto" w:fill="auto"/>
            <w:vAlign w:val="center"/>
          </w:tcPr>
          <w:p w14:paraId="4E402DDB"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0F2C172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29802E6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3580B7A0"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2611544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01DB4239"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r>
      <w:tr w:rsidR="001F27AF" w:rsidRPr="007654BB" w14:paraId="4C107A54" w14:textId="77777777" w:rsidTr="00722A82">
        <w:trPr>
          <w:cantSplit/>
          <w:trHeight w:val="20"/>
        </w:trPr>
        <w:tc>
          <w:tcPr>
            <w:tcW w:w="177" w:type="pct"/>
            <w:shd w:val="clear" w:color="auto" w:fill="auto"/>
            <w:vAlign w:val="center"/>
          </w:tcPr>
          <w:p w14:paraId="2DF3FCD3" w14:textId="77777777" w:rsidR="001F27AF" w:rsidRPr="007654BB" w:rsidRDefault="001F27AF" w:rsidP="00722A82">
            <w:pPr>
              <w:pStyle w:val="27"/>
              <w:spacing w:line="240" w:lineRule="auto"/>
              <w:ind w:left="-57" w:right="-57" w:firstLine="0"/>
              <w:jc w:val="left"/>
              <w:rPr>
                <w:sz w:val="20"/>
              </w:rPr>
            </w:pPr>
            <w:r w:rsidRPr="007654BB">
              <w:rPr>
                <w:sz w:val="20"/>
              </w:rPr>
              <w:t>9.</w:t>
            </w:r>
          </w:p>
        </w:tc>
        <w:tc>
          <w:tcPr>
            <w:tcW w:w="4823" w:type="pct"/>
            <w:gridSpan w:val="9"/>
            <w:shd w:val="clear" w:color="auto" w:fill="auto"/>
            <w:vAlign w:val="center"/>
          </w:tcPr>
          <w:p w14:paraId="0436F98E"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воздействия на окружающую среду</w:t>
            </w:r>
          </w:p>
        </w:tc>
      </w:tr>
      <w:tr w:rsidR="001F27AF" w:rsidRPr="007654BB" w14:paraId="638AB26D" w14:textId="77777777" w:rsidTr="00722A82">
        <w:trPr>
          <w:cantSplit/>
          <w:trHeight w:val="20"/>
        </w:trPr>
        <w:tc>
          <w:tcPr>
            <w:tcW w:w="177" w:type="pct"/>
            <w:shd w:val="clear" w:color="auto" w:fill="auto"/>
            <w:vAlign w:val="center"/>
          </w:tcPr>
          <w:p w14:paraId="2F31B5C5" w14:textId="77777777" w:rsidR="001F27AF" w:rsidRPr="007654BB" w:rsidRDefault="001F27AF" w:rsidP="00722A82">
            <w:pPr>
              <w:pStyle w:val="27"/>
              <w:spacing w:line="240" w:lineRule="auto"/>
              <w:ind w:left="-57" w:right="-57" w:firstLine="0"/>
              <w:jc w:val="left"/>
              <w:rPr>
                <w:sz w:val="20"/>
              </w:rPr>
            </w:pPr>
            <w:r w:rsidRPr="007654BB">
              <w:rPr>
                <w:sz w:val="20"/>
              </w:rPr>
              <w:t>9.1</w:t>
            </w:r>
          </w:p>
        </w:tc>
        <w:tc>
          <w:tcPr>
            <w:tcW w:w="2535" w:type="pct"/>
            <w:shd w:val="clear" w:color="auto" w:fill="auto"/>
            <w:vAlign w:val="center"/>
          </w:tcPr>
          <w:p w14:paraId="21170476" w14:textId="77777777" w:rsidR="001F27AF" w:rsidRPr="007654BB" w:rsidRDefault="001F27AF" w:rsidP="00722A82">
            <w:pPr>
              <w:spacing w:after="0" w:line="240" w:lineRule="auto"/>
              <w:ind w:left="-57" w:right="-57"/>
              <w:rPr>
                <w:rFonts w:ascii="Times New Roman" w:eastAsia="Calibri" w:hAnsi="Times New Roman" w:cs="Times New Roman"/>
                <w:sz w:val="20"/>
                <w:szCs w:val="24"/>
                <w:lang w:eastAsia="ru-RU"/>
              </w:rPr>
            </w:pPr>
            <w:r w:rsidRPr="007654BB">
              <w:rPr>
                <w:rFonts w:ascii="Times New Roman" w:hAnsi="Times New Roman" w:cs="Times New Roman"/>
                <w:sz w:val="20"/>
                <w:szCs w:val="24"/>
              </w:rPr>
              <w:t>Негативное воздействие на окружающую среду (использование СДЯВ), да / нет</w:t>
            </w:r>
          </w:p>
        </w:tc>
        <w:tc>
          <w:tcPr>
            <w:tcW w:w="282" w:type="pct"/>
            <w:shd w:val="clear" w:color="auto" w:fill="auto"/>
            <w:vAlign w:val="center"/>
          </w:tcPr>
          <w:p w14:paraId="0B12D7B2"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56" w:type="pct"/>
            <w:shd w:val="clear" w:color="auto" w:fill="auto"/>
            <w:vAlign w:val="center"/>
          </w:tcPr>
          <w:p w14:paraId="6CE97D4F"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25" w:type="pct"/>
            <w:shd w:val="clear" w:color="auto" w:fill="auto"/>
            <w:vAlign w:val="center"/>
          </w:tcPr>
          <w:p w14:paraId="54794200"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4AE5CF0B"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6D44B90D"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007C22AF"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354B49E6"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245ECA7C" w14:textId="77777777" w:rsidR="001F27AF" w:rsidRPr="007654BB" w:rsidRDefault="001F27AF" w:rsidP="00722A82">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r>
    </w:tbl>
    <w:p w14:paraId="5AEBEAB5" w14:textId="77777777" w:rsidR="001F27AF" w:rsidRPr="007654BB" w:rsidRDefault="001F27AF" w:rsidP="000C17F2">
      <w:pPr>
        <w:pStyle w:val="2"/>
        <w:spacing w:before="120"/>
        <w:ind w:left="709"/>
        <w:jc w:val="center"/>
        <w:rPr>
          <w:rFonts w:ascii="Times New Roman" w:hAnsi="Times New Roman" w:cs="Times New Roman"/>
          <w:b w:val="0"/>
        </w:rPr>
      </w:pPr>
      <w:bookmarkStart w:id="77" w:name="_Toc89759337"/>
      <w:bookmarkStart w:id="78" w:name="_Toc91603238"/>
      <w:r w:rsidRPr="007654BB">
        <w:rPr>
          <w:rFonts w:ascii="Times New Roman" w:hAnsi="Times New Roman" w:cs="Times New Roman"/>
          <w:b w:val="0"/>
        </w:rPr>
        <w:t>Статья 13. Электроснабжение</w:t>
      </w:r>
      <w:bookmarkEnd w:id="77"/>
      <w:bookmarkEnd w:id="78"/>
    </w:p>
    <w:p w14:paraId="27980197"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Целевые показатели развития системы электроснабжения представлены ниже (Таблица 27)</w:t>
      </w:r>
    </w:p>
    <w:p w14:paraId="0D81BD8C" w14:textId="77777777" w:rsidR="001F27AF" w:rsidRPr="007654BB" w:rsidRDefault="001F27AF" w:rsidP="00243220">
      <w:pPr>
        <w:pStyle w:val="ad"/>
        <w:spacing w:before="0"/>
        <w:rPr>
          <w:rFonts w:ascii="Times New Roman" w:hAnsi="Times New Roman" w:cs="Times New Roman"/>
        </w:rPr>
      </w:pPr>
    </w:p>
    <w:p w14:paraId="45516678"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 xml:space="preserve">Таблица </w:t>
      </w:r>
      <w:r w:rsidRPr="007654BB">
        <w:rPr>
          <w:rFonts w:ascii="Times New Roman" w:hAnsi="Times New Roman" w:cs="Times New Roman"/>
          <w:noProof/>
        </w:rPr>
        <w:t>27</w:t>
      </w:r>
      <w:r w:rsidRPr="007654BB">
        <w:rPr>
          <w:rFonts w:ascii="Times New Roman" w:hAnsi="Times New Roman" w:cs="Times New Roman"/>
        </w:rPr>
        <w:t xml:space="preserve"> – Целевые показатели развития системы электроснабжения</w:t>
      </w:r>
    </w:p>
    <w:p w14:paraId="5ED4F5CA" w14:textId="77777777" w:rsidR="001F27AF" w:rsidRPr="007654BB" w:rsidRDefault="001F27AF" w:rsidP="00243220">
      <w:pPr>
        <w:pStyle w:val="ad"/>
        <w:spacing w:before="0"/>
        <w:rPr>
          <w:rFonts w:ascii="Times New Roman" w:hAnsi="Times New Roman" w:cs="Times New Roman"/>
        </w:rPr>
      </w:pPr>
    </w:p>
    <w:tbl>
      <w:tblPr>
        <w:tblW w:w="5000" w:type="pct"/>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681"/>
        <w:gridCol w:w="3739"/>
        <w:gridCol w:w="1600"/>
        <w:gridCol w:w="1364"/>
        <w:gridCol w:w="1485"/>
        <w:gridCol w:w="9"/>
        <w:gridCol w:w="1473"/>
        <w:gridCol w:w="1485"/>
        <w:gridCol w:w="1485"/>
        <w:gridCol w:w="1470"/>
      </w:tblGrid>
      <w:tr w:rsidR="001F27AF" w:rsidRPr="007654BB" w14:paraId="3CE31EDE" w14:textId="77777777" w:rsidTr="002650C3">
        <w:trPr>
          <w:cantSplit/>
          <w:trHeight w:val="20"/>
          <w:tblHeader/>
        </w:trPr>
        <w:tc>
          <w:tcPr>
            <w:tcW w:w="230" w:type="pct"/>
            <w:shd w:val="clear" w:color="auto" w:fill="auto"/>
            <w:vAlign w:val="center"/>
          </w:tcPr>
          <w:p w14:paraId="2AE62B50" w14:textId="77777777" w:rsidR="001F27AF" w:rsidRPr="007654BB" w:rsidRDefault="001F27AF" w:rsidP="00243220">
            <w:pPr>
              <w:spacing w:after="0" w:line="240" w:lineRule="auto"/>
              <w:jc w:val="center"/>
              <w:rPr>
                <w:rFonts w:ascii="Times New Roman" w:hAnsi="Times New Roman" w:cs="Times New Roman"/>
                <w:bCs/>
                <w:sz w:val="20"/>
                <w:szCs w:val="24"/>
              </w:rPr>
            </w:pPr>
            <w:bookmarkStart w:id="79" w:name="_Hlk58260956"/>
            <w:r w:rsidRPr="007654BB">
              <w:rPr>
                <w:rFonts w:ascii="Times New Roman" w:hAnsi="Times New Roman" w:cs="Times New Roman"/>
                <w:bCs/>
                <w:sz w:val="20"/>
                <w:szCs w:val="24"/>
              </w:rPr>
              <w:t>№ п/п</w:t>
            </w:r>
          </w:p>
        </w:tc>
        <w:tc>
          <w:tcPr>
            <w:tcW w:w="1264" w:type="pct"/>
            <w:shd w:val="clear" w:color="auto" w:fill="auto"/>
            <w:vAlign w:val="center"/>
          </w:tcPr>
          <w:p w14:paraId="5B18693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w:t>
            </w:r>
          </w:p>
        </w:tc>
        <w:tc>
          <w:tcPr>
            <w:tcW w:w="541" w:type="pct"/>
            <w:shd w:val="clear" w:color="auto" w:fill="auto"/>
            <w:vAlign w:val="center"/>
          </w:tcPr>
          <w:p w14:paraId="528A2672"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2023 (оценка)</w:t>
            </w:r>
          </w:p>
        </w:tc>
        <w:tc>
          <w:tcPr>
            <w:tcW w:w="461" w:type="pct"/>
            <w:shd w:val="clear" w:color="auto" w:fill="auto"/>
            <w:vAlign w:val="center"/>
          </w:tcPr>
          <w:p w14:paraId="18F1C2BA"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2024</w:t>
            </w:r>
          </w:p>
        </w:tc>
        <w:tc>
          <w:tcPr>
            <w:tcW w:w="502" w:type="pct"/>
            <w:shd w:val="clear" w:color="auto" w:fill="auto"/>
            <w:vAlign w:val="center"/>
          </w:tcPr>
          <w:p w14:paraId="0DC80ED9"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2025</w:t>
            </w:r>
          </w:p>
        </w:tc>
        <w:tc>
          <w:tcPr>
            <w:tcW w:w="501" w:type="pct"/>
            <w:gridSpan w:val="2"/>
            <w:shd w:val="clear" w:color="auto" w:fill="auto"/>
            <w:vAlign w:val="center"/>
          </w:tcPr>
          <w:p w14:paraId="4EEE53E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2026</w:t>
            </w:r>
          </w:p>
        </w:tc>
        <w:tc>
          <w:tcPr>
            <w:tcW w:w="502" w:type="pct"/>
            <w:shd w:val="clear" w:color="auto" w:fill="auto"/>
            <w:vAlign w:val="center"/>
          </w:tcPr>
          <w:p w14:paraId="281694AC"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2027</w:t>
            </w:r>
          </w:p>
        </w:tc>
        <w:tc>
          <w:tcPr>
            <w:tcW w:w="502" w:type="pct"/>
            <w:shd w:val="clear" w:color="auto" w:fill="auto"/>
            <w:vAlign w:val="center"/>
          </w:tcPr>
          <w:p w14:paraId="055261B4"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2028</w:t>
            </w:r>
          </w:p>
        </w:tc>
        <w:tc>
          <w:tcPr>
            <w:tcW w:w="497" w:type="pct"/>
            <w:shd w:val="clear" w:color="auto" w:fill="auto"/>
            <w:vAlign w:val="center"/>
          </w:tcPr>
          <w:p w14:paraId="447AFA5A"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2029–2040</w:t>
            </w:r>
          </w:p>
        </w:tc>
      </w:tr>
      <w:tr w:rsidR="001F27AF" w:rsidRPr="007654BB" w14:paraId="34C11C3D" w14:textId="77777777" w:rsidTr="002650C3">
        <w:trPr>
          <w:cantSplit/>
          <w:trHeight w:val="20"/>
          <w:tblHeader/>
        </w:trPr>
        <w:tc>
          <w:tcPr>
            <w:tcW w:w="230" w:type="pct"/>
            <w:shd w:val="clear" w:color="auto" w:fill="auto"/>
            <w:vAlign w:val="center"/>
          </w:tcPr>
          <w:p w14:paraId="7024121F"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w:t>
            </w:r>
          </w:p>
        </w:tc>
        <w:tc>
          <w:tcPr>
            <w:tcW w:w="1264" w:type="pct"/>
            <w:shd w:val="clear" w:color="auto" w:fill="auto"/>
            <w:vAlign w:val="center"/>
          </w:tcPr>
          <w:p w14:paraId="32D8298C"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w:t>
            </w:r>
          </w:p>
        </w:tc>
        <w:tc>
          <w:tcPr>
            <w:tcW w:w="541" w:type="pct"/>
            <w:shd w:val="clear" w:color="auto" w:fill="auto"/>
            <w:vAlign w:val="center"/>
          </w:tcPr>
          <w:p w14:paraId="29BEA41F"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3</w:t>
            </w:r>
          </w:p>
        </w:tc>
        <w:tc>
          <w:tcPr>
            <w:tcW w:w="461" w:type="pct"/>
            <w:shd w:val="clear" w:color="auto" w:fill="auto"/>
            <w:vAlign w:val="center"/>
          </w:tcPr>
          <w:p w14:paraId="11AAFEF3"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4</w:t>
            </w:r>
          </w:p>
        </w:tc>
        <w:tc>
          <w:tcPr>
            <w:tcW w:w="505" w:type="pct"/>
            <w:gridSpan w:val="2"/>
            <w:shd w:val="clear" w:color="auto" w:fill="auto"/>
            <w:vAlign w:val="center"/>
          </w:tcPr>
          <w:p w14:paraId="680360E7"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5</w:t>
            </w:r>
          </w:p>
        </w:tc>
        <w:tc>
          <w:tcPr>
            <w:tcW w:w="498" w:type="pct"/>
            <w:shd w:val="clear" w:color="auto" w:fill="auto"/>
            <w:vAlign w:val="center"/>
          </w:tcPr>
          <w:p w14:paraId="64A979B3"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6</w:t>
            </w:r>
          </w:p>
        </w:tc>
        <w:tc>
          <w:tcPr>
            <w:tcW w:w="502" w:type="pct"/>
            <w:shd w:val="clear" w:color="auto" w:fill="auto"/>
            <w:vAlign w:val="center"/>
          </w:tcPr>
          <w:p w14:paraId="54AEA490"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7</w:t>
            </w:r>
          </w:p>
        </w:tc>
        <w:tc>
          <w:tcPr>
            <w:tcW w:w="502" w:type="pct"/>
            <w:shd w:val="clear" w:color="auto" w:fill="auto"/>
            <w:vAlign w:val="center"/>
          </w:tcPr>
          <w:p w14:paraId="4AEC0EAA"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8</w:t>
            </w:r>
          </w:p>
        </w:tc>
        <w:tc>
          <w:tcPr>
            <w:tcW w:w="497" w:type="pct"/>
            <w:shd w:val="clear" w:color="auto" w:fill="auto"/>
            <w:vAlign w:val="center"/>
          </w:tcPr>
          <w:p w14:paraId="5CFB6E3E"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9</w:t>
            </w:r>
          </w:p>
        </w:tc>
      </w:tr>
      <w:tr w:rsidR="001F27AF" w:rsidRPr="007654BB" w14:paraId="23A63C7D" w14:textId="77777777" w:rsidTr="002650C3">
        <w:trPr>
          <w:cantSplit/>
          <w:trHeight w:val="20"/>
        </w:trPr>
        <w:tc>
          <w:tcPr>
            <w:tcW w:w="230" w:type="pct"/>
            <w:shd w:val="clear" w:color="auto" w:fill="auto"/>
            <w:vAlign w:val="center"/>
          </w:tcPr>
          <w:p w14:paraId="6F651039" w14:textId="77777777" w:rsidR="001F27AF" w:rsidRPr="007654BB" w:rsidRDefault="001F27AF" w:rsidP="00243220">
            <w:pPr>
              <w:pStyle w:val="27"/>
              <w:spacing w:line="240" w:lineRule="auto"/>
              <w:ind w:left="0" w:firstLine="0"/>
              <w:jc w:val="left"/>
              <w:rPr>
                <w:sz w:val="20"/>
              </w:rPr>
            </w:pPr>
            <w:r w:rsidRPr="007654BB">
              <w:rPr>
                <w:sz w:val="20"/>
              </w:rPr>
              <w:t>1.</w:t>
            </w:r>
          </w:p>
        </w:tc>
        <w:tc>
          <w:tcPr>
            <w:tcW w:w="4770" w:type="pct"/>
            <w:gridSpan w:val="9"/>
            <w:shd w:val="clear" w:color="auto" w:fill="auto"/>
          </w:tcPr>
          <w:p w14:paraId="132C402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Доступность для населения коммунальной услуги</w:t>
            </w:r>
          </w:p>
        </w:tc>
      </w:tr>
      <w:tr w:rsidR="001F27AF" w:rsidRPr="007654BB" w14:paraId="0B71EF31" w14:textId="77777777" w:rsidTr="002650C3">
        <w:trPr>
          <w:cantSplit/>
          <w:trHeight w:val="20"/>
        </w:trPr>
        <w:tc>
          <w:tcPr>
            <w:tcW w:w="230" w:type="pct"/>
            <w:shd w:val="clear" w:color="auto" w:fill="auto"/>
            <w:vAlign w:val="center"/>
          </w:tcPr>
          <w:p w14:paraId="3B6B47D9" w14:textId="77777777" w:rsidR="001F27AF" w:rsidRPr="007654BB" w:rsidRDefault="001F27AF" w:rsidP="00243220">
            <w:pPr>
              <w:pStyle w:val="27"/>
              <w:spacing w:line="240" w:lineRule="auto"/>
              <w:ind w:left="0" w:firstLine="0"/>
              <w:jc w:val="left"/>
              <w:rPr>
                <w:sz w:val="20"/>
              </w:rPr>
            </w:pPr>
            <w:r w:rsidRPr="007654BB">
              <w:rPr>
                <w:sz w:val="20"/>
              </w:rPr>
              <w:t>1.1</w:t>
            </w:r>
          </w:p>
        </w:tc>
        <w:tc>
          <w:tcPr>
            <w:tcW w:w="4770" w:type="pct"/>
            <w:gridSpan w:val="9"/>
            <w:shd w:val="clear" w:color="auto" w:fill="auto"/>
            <w:vAlign w:val="center"/>
          </w:tcPr>
          <w:p w14:paraId="1DB031C4"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r>
      <w:tr w:rsidR="001F27AF" w:rsidRPr="007654BB" w14:paraId="6EB3B22C" w14:textId="77777777" w:rsidTr="002650C3">
        <w:trPr>
          <w:cantSplit/>
          <w:trHeight w:val="20"/>
        </w:trPr>
        <w:tc>
          <w:tcPr>
            <w:tcW w:w="230" w:type="pct"/>
            <w:shd w:val="clear" w:color="auto" w:fill="auto"/>
            <w:vAlign w:val="center"/>
          </w:tcPr>
          <w:p w14:paraId="2CF1ED1D"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582241DB"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354563F9"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4219132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56FFEAB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32DCA03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54FB0BC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3DFF110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7D3C330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097F2B7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0F01935A" w14:textId="77777777" w:rsidTr="002650C3">
        <w:trPr>
          <w:cantSplit/>
          <w:trHeight w:val="20"/>
        </w:trPr>
        <w:tc>
          <w:tcPr>
            <w:tcW w:w="230" w:type="pct"/>
            <w:shd w:val="clear" w:color="auto" w:fill="auto"/>
            <w:vAlign w:val="center"/>
          </w:tcPr>
          <w:p w14:paraId="7EC72D6E" w14:textId="77777777" w:rsidR="001F27AF" w:rsidRPr="007654BB" w:rsidRDefault="001F27AF" w:rsidP="00243220">
            <w:pPr>
              <w:pStyle w:val="27"/>
              <w:spacing w:line="240" w:lineRule="auto"/>
              <w:ind w:left="0" w:firstLine="0"/>
              <w:jc w:val="left"/>
              <w:rPr>
                <w:sz w:val="20"/>
              </w:rPr>
            </w:pPr>
            <w:r w:rsidRPr="007654BB">
              <w:rPr>
                <w:sz w:val="20"/>
              </w:rPr>
              <w:t>1.1.1</w:t>
            </w:r>
          </w:p>
        </w:tc>
        <w:tc>
          <w:tcPr>
            <w:tcW w:w="1264" w:type="pct"/>
            <w:shd w:val="clear" w:color="auto" w:fill="auto"/>
            <w:vAlign w:val="center"/>
          </w:tcPr>
          <w:p w14:paraId="3A26C0E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7BC460E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37C71E3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6CE0089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69B5668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6F2C6B8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1625928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3A73FEC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35CFD02B" w14:textId="77777777" w:rsidTr="002650C3">
        <w:trPr>
          <w:cantSplit/>
          <w:trHeight w:val="20"/>
        </w:trPr>
        <w:tc>
          <w:tcPr>
            <w:tcW w:w="230" w:type="pct"/>
            <w:shd w:val="clear" w:color="auto" w:fill="auto"/>
            <w:vAlign w:val="center"/>
          </w:tcPr>
          <w:p w14:paraId="4A7E979F" w14:textId="77777777" w:rsidR="001F27AF" w:rsidRPr="007654BB" w:rsidRDefault="001F27AF" w:rsidP="00243220">
            <w:pPr>
              <w:pStyle w:val="27"/>
              <w:spacing w:line="240" w:lineRule="auto"/>
              <w:ind w:left="0" w:firstLine="0"/>
              <w:jc w:val="left"/>
              <w:rPr>
                <w:sz w:val="20"/>
              </w:rPr>
            </w:pPr>
            <w:r w:rsidRPr="007654BB">
              <w:rPr>
                <w:sz w:val="20"/>
              </w:rPr>
              <w:t>1.1.2</w:t>
            </w:r>
          </w:p>
        </w:tc>
        <w:tc>
          <w:tcPr>
            <w:tcW w:w="1264" w:type="pct"/>
            <w:shd w:val="clear" w:color="auto" w:fill="auto"/>
            <w:vAlign w:val="center"/>
          </w:tcPr>
          <w:p w14:paraId="758B83E1"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044F35C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6DCE70C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23C859B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5826341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4CA85CA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71F80CE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54149CC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3FA86919" w14:textId="77777777" w:rsidTr="002650C3">
        <w:trPr>
          <w:cantSplit/>
          <w:trHeight w:val="20"/>
        </w:trPr>
        <w:tc>
          <w:tcPr>
            <w:tcW w:w="230" w:type="pct"/>
            <w:shd w:val="clear" w:color="auto" w:fill="auto"/>
            <w:vAlign w:val="center"/>
          </w:tcPr>
          <w:p w14:paraId="0071D2D9" w14:textId="77777777" w:rsidR="001F27AF" w:rsidRPr="007654BB" w:rsidRDefault="001F27AF" w:rsidP="00243220">
            <w:pPr>
              <w:pStyle w:val="27"/>
              <w:spacing w:line="240" w:lineRule="auto"/>
              <w:ind w:left="0" w:firstLine="0"/>
              <w:jc w:val="left"/>
              <w:rPr>
                <w:sz w:val="20"/>
              </w:rPr>
            </w:pPr>
            <w:r w:rsidRPr="007654BB">
              <w:rPr>
                <w:sz w:val="20"/>
              </w:rPr>
              <w:t>1.2</w:t>
            </w:r>
          </w:p>
        </w:tc>
        <w:tc>
          <w:tcPr>
            <w:tcW w:w="4770" w:type="pct"/>
            <w:gridSpan w:val="9"/>
            <w:shd w:val="clear" w:color="auto" w:fill="auto"/>
            <w:vAlign w:val="center"/>
          </w:tcPr>
          <w:p w14:paraId="29B27E6A" w14:textId="77777777" w:rsidR="001F27AF" w:rsidRPr="007654BB" w:rsidRDefault="001F27AF" w:rsidP="00243220">
            <w:pPr>
              <w:spacing w:after="0" w:line="240" w:lineRule="auto"/>
              <w:rPr>
                <w:rFonts w:ascii="Times New Roman" w:hAnsi="Times New Roman" w:cs="Times New Roman"/>
                <w:sz w:val="20"/>
                <w:szCs w:val="24"/>
                <w:lang w:val="en-US"/>
              </w:rPr>
            </w:pPr>
            <w:r w:rsidRPr="007654BB">
              <w:rPr>
                <w:rFonts w:ascii="Times New Roman" w:hAnsi="Times New Roman" w:cs="Times New Roman"/>
                <w:sz w:val="20"/>
                <w:szCs w:val="24"/>
              </w:rPr>
              <w:t>Индекс нового строительства сетей, %</w:t>
            </w:r>
          </w:p>
        </w:tc>
      </w:tr>
      <w:tr w:rsidR="001F27AF" w:rsidRPr="007654BB" w14:paraId="203070E2" w14:textId="77777777" w:rsidTr="002650C3">
        <w:trPr>
          <w:cantSplit/>
          <w:trHeight w:val="20"/>
        </w:trPr>
        <w:tc>
          <w:tcPr>
            <w:tcW w:w="230" w:type="pct"/>
            <w:shd w:val="clear" w:color="auto" w:fill="auto"/>
            <w:vAlign w:val="center"/>
          </w:tcPr>
          <w:p w14:paraId="3AD4B917"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0DCD70CA"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1D6CA929"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6CA25113"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w:t>
            </w:r>
          </w:p>
        </w:tc>
        <w:tc>
          <w:tcPr>
            <w:tcW w:w="461" w:type="pct"/>
            <w:shd w:val="clear" w:color="auto" w:fill="auto"/>
            <w:vAlign w:val="center"/>
          </w:tcPr>
          <w:p w14:paraId="2A0D352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r w:rsidRPr="007654BB">
              <w:rPr>
                <w:rFonts w:ascii="Times New Roman" w:hAnsi="Times New Roman" w:cs="Times New Roman"/>
                <w:sz w:val="20"/>
                <w:szCs w:val="24"/>
                <w:lang w:val="en-US"/>
              </w:rPr>
              <w:t>5</w:t>
            </w:r>
          </w:p>
        </w:tc>
        <w:tc>
          <w:tcPr>
            <w:tcW w:w="505" w:type="pct"/>
            <w:gridSpan w:val="2"/>
            <w:shd w:val="clear" w:color="auto" w:fill="auto"/>
            <w:vAlign w:val="center"/>
          </w:tcPr>
          <w:p w14:paraId="57BDA8C8"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0</w:t>
            </w:r>
            <w:r w:rsidRPr="007654BB">
              <w:rPr>
                <w:rFonts w:ascii="Times New Roman" w:hAnsi="Times New Roman" w:cs="Times New Roman"/>
                <w:sz w:val="20"/>
                <w:szCs w:val="24"/>
              </w:rPr>
              <w:t>,</w:t>
            </w:r>
            <w:r w:rsidRPr="007654BB">
              <w:rPr>
                <w:rFonts w:ascii="Times New Roman" w:hAnsi="Times New Roman" w:cs="Times New Roman"/>
                <w:sz w:val="20"/>
                <w:szCs w:val="24"/>
                <w:lang w:val="en-US"/>
              </w:rPr>
              <w:t>5</w:t>
            </w:r>
          </w:p>
        </w:tc>
        <w:tc>
          <w:tcPr>
            <w:tcW w:w="498" w:type="pct"/>
            <w:shd w:val="clear" w:color="auto" w:fill="auto"/>
            <w:vAlign w:val="center"/>
          </w:tcPr>
          <w:p w14:paraId="2200EBA8"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2</w:t>
            </w:r>
          </w:p>
        </w:tc>
        <w:tc>
          <w:tcPr>
            <w:tcW w:w="502" w:type="pct"/>
            <w:shd w:val="clear" w:color="auto" w:fill="auto"/>
            <w:vAlign w:val="center"/>
          </w:tcPr>
          <w:p w14:paraId="185D4E3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502" w:type="pct"/>
            <w:shd w:val="clear" w:color="auto" w:fill="auto"/>
            <w:vAlign w:val="center"/>
          </w:tcPr>
          <w:p w14:paraId="4E8D968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97" w:type="pct"/>
            <w:shd w:val="clear" w:color="auto" w:fill="auto"/>
            <w:vAlign w:val="center"/>
          </w:tcPr>
          <w:p w14:paraId="28D57684"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1</w:t>
            </w:r>
          </w:p>
        </w:tc>
      </w:tr>
      <w:tr w:rsidR="001F27AF" w:rsidRPr="007654BB" w14:paraId="496A7C1E" w14:textId="77777777" w:rsidTr="002650C3">
        <w:trPr>
          <w:cantSplit/>
          <w:trHeight w:val="20"/>
        </w:trPr>
        <w:tc>
          <w:tcPr>
            <w:tcW w:w="230" w:type="pct"/>
            <w:shd w:val="clear" w:color="auto" w:fill="auto"/>
            <w:vAlign w:val="center"/>
          </w:tcPr>
          <w:p w14:paraId="7D675A26" w14:textId="77777777" w:rsidR="001F27AF" w:rsidRPr="007654BB" w:rsidRDefault="001F27AF" w:rsidP="00243220">
            <w:pPr>
              <w:pStyle w:val="27"/>
              <w:spacing w:line="240" w:lineRule="auto"/>
              <w:ind w:left="0" w:firstLine="0"/>
              <w:jc w:val="left"/>
              <w:rPr>
                <w:sz w:val="20"/>
              </w:rPr>
            </w:pPr>
            <w:r w:rsidRPr="007654BB">
              <w:rPr>
                <w:sz w:val="20"/>
              </w:rPr>
              <w:t>1.2.1</w:t>
            </w:r>
          </w:p>
        </w:tc>
        <w:tc>
          <w:tcPr>
            <w:tcW w:w="1264" w:type="pct"/>
            <w:shd w:val="clear" w:color="auto" w:fill="auto"/>
            <w:vAlign w:val="center"/>
          </w:tcPr>
          <w:p w14:paraId="00FA7206"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22F4FA3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2B2FE60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0,5</w:t>
            </w:r>
          </w:p>
        </w:tc>
        <w:tc>
          <w:tcPr>
            <w:tcW w:w="505" w:type="pct"/>
            <w:gridSpan w:val="2"/>
            <w:shd w:val="clear" w:color="auto" w:fill="auto"/>
            <w:vAlign w:val="center"/>
          </w:tcPr>
          <w:p w14:paraId="6797610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0,5</w:t>
            </w:r>
          </w:p>
        </w:tc>
        <w:tc>
          <w:tcPr>
            <w:tcW w:w="498" w:type="pct"/>
            <w:shd w:val="clear" w:color="auto" w:fill="auto"/>
            <w:vAlign w:val="center"/>
          </w:tcPr>
          <w:p w14:paraId="3573507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w:t>
            </w:r>
          </w:p>
        </w:tc>
        <w:tc>
          <w:tcPr>
            <w:tcW w:w="502" w:type="pct"/>
            <w:shd w:val="clear" w:color="auto" w:fill="auto"/>
            <w:vAlign w:val="center"/>
          </w:tcPr>
          <w:p w14:paraId="23E3609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502" w:type="pct"/>
            <w:shd w:val="clear" w:color="auto" w:fill="auto"/>
            <w:vAlign w:val="center"/>
          </w:tcPr>
          <w:p w14:paraId="64FE506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97" w:type="pct"/>
            <w:shd w:val="clear" w:color="auto" w:fill="auto"/>
            <w:vAlign w:val="center"/>
          </w:tcPr>
          <w:p w14:paraId="0B5EA84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0,5</w:t>
            </w:r>
          </w:p>
        </w:tc>
      </w:tr>
      <w:tr w:rsidR="001F27AF" w:rsidRPr="007654BB" w14:paraId="49E3B894" w14:textId="77777777" w:rsidTr="002650C3">
        <w:trPr>
          <w:cantSplit/>
          <w:trHeight w:val="20"/>
        </w:trPr>
        <w:tc>
          <w:tcPr>
            <w:tcW w:w="230" w:type="pct"/>
            <w:shd w:val="clear" w:color="auto" w:fill="auto"/>
            <w:vAlign w:val="center"/>
          </w:tcPr>
          <w:p w14:paraId="152859F3" w14:textId="77777777" w:rsidR="001F27AF" w:rsidRPr="007654BB" w:rsidRDefault="001F27AF" w:rsidP="00243220">
            <w:pPr>
              <w:pStyle w:val="27"/>
              <w:spacing w:line="240" w:lineRule="auto"/>
              <w:ind w:left="0" w:firstLine="0"/>
              <w:jc w:val="left"/>
              <w:rPr>
                <w:sz w:val="20"/>
              </w:rPr>
            </w:pPr>
            <w:r w:rsidRPr="007654BB">
              <w:rPr>
                <w:sz w:val="20"/>
              </w:rPr>
              <w:t>1.2.2</w:t>
            </w:r>
          </w:p>
        </w:tc>
        <w:tc>
          <w:tcPr>
            <w:tcW w:w="1264" w:type="pct"/>
            <w:shd w:val="clear" w:color="auto" w:fill="auto"/>
            <w:vAlign w:val="center"/>
          </w:tcPr>
          <w:p w14:paraId="480F8AF4"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17529E0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5784BE1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505" w:type="pct"/>
            <w:gridSpan w:val="2"/>
            <w:shd w:val="clear" w:color="auto" w:fill="auto"/>
            <w:vAlign w:val="center"/>
          </w:tcPr>
          <w:p w14:paraId="1A7D72D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98" w:type="pct"/>
            <w:shd w:val="clear" w:color="auto" w:fill="auto"/>
            <w:vAlign w:val="center"/>
          </w:tcPr>
          <w:p w14:paraId="59AC617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w:t>
            </w:r>
          </w:p>
        </w:tc>
        <w:tc>
          <w:tcPr>
            <w:tcW w:w="502" w:type="pct"/>
            <w:shd w:val="clear" w:color="auto" w:fill="auto"/>
            <w:vAlign w:val="center"/>
          </w:tcPr>
          <w:p w14:paraId="4523587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502" w:type="pct"/>
            <w:shd w:val="clear" w:color="auto" w:fill="auto"/>
            <w:vAlign w:val="center"/>
          </w:tcPr>
          <w:p w14:paraId="78057EF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97" w:type="pct"/>
            <w:shd w:val="clear" w:color="auto" w:fill="auto"/>
            <w:vAlign w:val="center"/>
          </w:tcPr>
          <w:p w14:paraId="05E5546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0,5</w:t>
            </w:r>
          </w:p>
        </w:tc>
      </w:tr>
      <w:tr w:rsidR="001F27AF" w:rsidRPr="007654BB" w14:paraId="771B55EC" w14:textId="77777777" w:rsidTr="002650C3">
        <w:trPr>
          <w:cantSplit/>
          <w:trHeight w:val="20"/>
        </w:trPr>
        <w:tc>
          <w:tcPr>
            <w:tcW w:w="230" w:type="pct"/>
            <w:shd w:val="clear" w:color="auto" w:fill="auto"/>
            <w:vAlign w:val="center"/>
          </w:tcPr>
          <w:p w14:paraId="402CD258" w14:textId="77777777" w:rsidR="001F27AF" w:rsidRPr="007654BB" w:rsidRDefault="001F27AF" w:rsidP="00243220">
            <w:pPr>
              <w:pStyle w:val="27"/>
              <w:spacing w:line="240" w:lineRule="auto"/>
              <w:ind w:left="0" w:firstLine="0"/>
              <w:jc w:val="left"/>
              <w:rPr>
                <w:sz w:val="20"/>
              </w:rPr>
            </w:pPr>
            <w:r w:rsidRPr="007654BB">
              <w:rPr>
                <w:sz w:val="20"/>
              </w:rPr>
              <w:t>2.</w:t>
            </w:r>
          </w:p>
        </w:tc>
        <w:tc>
          <w:tcPr>
            <w:tcW w:w="4770" w:type="pct"/>
            <w:gridSpan w:val="9"/>
            <w:shd w:val="clear" w:color="auto" w:fill="auto"/>
          </w:tcPr>
          <w:p w14:paraId="128E45E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спроса на коммунальные ресурсы и перспективной нагрузки</w:t>
            </w:r>
          </w:p>
        </w:tc>
      </w:tr>
      <w:tr w:rsidR="001F27AF" w:rsidRPr="007654BB" w14:paraId="02C56903" w14:textId="77777777" w:rsidTr="002650C3">
        <w:trPr>
          <w:cantSplit/>
          <w:trHeight w:val="20"/>
        </w:trPr>
        <w:tc>
          <w:tcPr>
            <w:tcW w:w="230" w:type="pct"/>
            <w:shd w:val="clear" w:color="auto" w:fill="auto"/>
            <w:vAlign w:val="center"/>
          </w:tcPr>
          <w:p w14:paraId="6EBC3DBC" w14:textId="77777777" w:rsidR="001F27AF" w:rsidRPr="007654BB" w:rsidRDefault="001F27AF" w:rsidP="00243220">
            <w:pPr>
              <w:pStyle w:val="27"/>
              <w:spacing w:line="240" w:lineRule="auto"/>
              <w:ind w:left="0" w:firstLine="0"/>
              <w:jc w:val="left"/>
              <w:rPr>
                <w:sz w:val="20"/>
              </w:rPr>
            </w:pPr>
            <w:r w:rsidRPr="007654BB">
              <w:rPr>
                <w:sz w:val="20"/>
              </w:rPr>
              <w:t>2.1</w:t>
            </w:r>
          </w:p>
        </w:tc>
        <w:tc>
          <w:tcPr>
            <w:tcW w:w="4770" w:type="pct"/>
            <w:gridSpan w:val="9"/>
            <w:shd w:val="clear" w:color="auto" w:fill="auto"/>
            <w:vAlign w:val="center"/>
          </w:tcPr>
          <w:p w14:paraId="46995101"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Объем реализации товаров и услуг, млн кВт*ч</w:t>
            </w:r>
          </w:p>
        </w:tc>
      </w:tr>
      <w:tr w:rsidR="001F27AF" w:rsidRPr="007654BB" w14:paraId="248BB235" w14:textId="77777777" w:rsidTr="002650C3">
        <w:trPr>
          <w:cantSplit/>
          <w:trHeight w:val="20"/>
        </w:trPr>
        <w:tc>
          <w:tcPr>
            <w:tcW w:w="230" w:type="pct"/>
            <w:shd w:val="clear" w:color="auto" w:fill="auto"/>
            <w:vAlign w:val="center"/>
          </w:tcPr>
          <w:p w14:paraId="6A5A3CCD"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22DB84D4"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5A838943"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bottom"/>
          </w:tcPr>
          <w:p w14:paraId="0335BDC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61" w:type="pct"/>
            <w:shd w:val="clear" w:color="auto" w:fill="auto"/>
            <w:vAlign w:val="bottom"/>
          </w:tcPr>
          <w:p w14:paraId="3FBE97D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505" w:type="pct"/>
            <w:gridSpan w:val="2"/>
            <w:shd w:val="clear" w:color="auto" w:fill="auto"/>
            <w:vAlign w:val="bottom"/>
          </w:tcPr>
          <w:p w14:paraId="0DD317E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98" w:type="pct"/>
            <w:shd w:val="clear" w:color="auto" w:fill="auto"/>
            <w:vAlign w:val="bottom"/>
          </w:tcPr>
          <w:p w14:paraId="7649B84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502" w:type="pct"/>
            <w:shd w:val="clear" w:color="auto" w:fill="auto"/>
            <w:vAlign w:val="bottom"/>
          </w:tcPr>
          <w:p w14:paraId="052EC20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502" w:type="pct"/>
            <w:shd w:val="clear" w:color="auto" w:fill="auto"/>
            <w:vAlign w:val="bottom"/>
          </w:tcPr>
          <w:p w14:paraId="6DD6385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97" w:type="pct"/>
            <w:shd w:val="clear" w:color="auto" w:fill="auto"/>
            <w:vAlign w:val="bottom"/>
          </w:tcPr>
          <w:p w14:paraId="4E3D665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1,96</w:t>
            </w:r>
          </w:p>
        </w:tc>
      </w:tr>
      <w:tr w:rsidR="001F27AF" w:rsidRPr="007654BB" w14:paraId="2F69AF8D" w14:textId="77777777" w:rsidTr="002650C3">
        <w:trPr>
          <w:cantSplit/>
          <w:trHeight w:val="20"/>
        </w:trPr>
        <w:tc>
          <w:tcPr>
            <w:tcW w:w="230" w:type="pct"/>
            <w:shd w:val="clear" w:color="auto" w:fill="auto"/>
            <w:vAlign w:val="center"/>
          </w:tcPr>
          <w:p w14:paraId="1E40613D" w14:textId="77777777" w:rsidR="001F27AF" w:rsidRPr="007654BB" w:rsidRDefault="001F27AF" w:rsidP="00243220">
            <w:pPr>
              <w:pStyle w:val="27"/>
              <w:spacing w:line="240" w:lineRule="auto"/>
              <w:ind w:left="0" w:firstLine="0"/>
              <w:jc w:val="left"/>
              <w:rPr>
                <w:sz w:val="20"/>
              </w:rPr>
            </w:pPr>
            <w:r w:rsidRPr="007654BB">
              <w:rPr>
                <w:sz w:val="20"/>
              </w:rPr>
              <w:t>2.1.1</w:t>
            </w:r>
          </w:p>
        </w:tc>
        <w:tc>
          <w:tcPr>
            <w:tcW w:w="1264" w:type="pct"/>
            <w:shd w:val="clear" w:color="auto" w:fill="auto"/>
            <w:vAlign w:val="center"/>
          </w:tcPr>
          <w:p w14:paraId="26DF2DAA"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5AE797B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61" w:type="pct"/>
            <w:shd w:val="clear" w:color="auto" w:fill="auto"/>
            <w:vAlign w:val="center"/>
          </w:tcPr>
          <w:p w14:paraId="01B33F5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05" w:type="pct"/>
            <w:gridSpan w:val="2"/>
            <w:shd w:val="clear" w:color="auto" w:fill="auto"/>
            <w:vAlign w:val="center"/>
          </w:tcPr>
          <w:p w14:paraId="54919E8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98" w:type="pct"/>
            <w:shd w:val="clear" w:color="auto" w:fill="auto"/>
            <w:vAlign w:val="center"/>
          </w:tcPr>
          <w:p w14:paraId="717ABA0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02" w:type="pct"/>
            <w:shd w:val="clear" w:color="auto" w:fill="auto"/>
            <w:vAlign w:val="center"/>
          </w:tcPr>
          <w:p w14:paraId="0C3F25A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02" w:type="pct"/>
            <w:shd w:val="clear" w:color="auto" w:fill="auto"/>
            <w:vAlign w:val="center"/>
          </w:tcPr>
          <w:p w14:paraId="6D94A81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97" w:type="pct"/>
            <w:shd w:val="clear" w:color="auto" w:fill="auto"/>
            <w:vAlign w:val="center"/>
          </w:tcPr>
          <w:p w14:paraId="7B02A46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1,79</w:t>
            </w:r>
          </w:p>
        </w:tc>
      </w:tr>
      <w:tr w:rsidR="001F27AF" w:rsidRPr="007654BB" w14:paraId="14C667A4" w14:textId="77777777" w:rsidTr="002650C3">
        <w:trPr>
          <w:cantSplit/>
          <w:trHeight w:val="20"/>
        </w:trPr>
        <w:tc>
          <w:tcPr>
            <w:tcW w:w="230" w:type="pct"/>
            <w:shd w:val="clear" w:color="auto" w:fill="auto"/>
            <w:vAlign w:val="center"/>
          </w:tcPr>
          <w:p w14:paraId="04808D9E" w14:textId="77777777" w:rsidR="001F27AF" w:rsidRPr="007654BB" w:rsidRDefault="001F27AF" w:rsidP="00243220">
            <w:pPr>
              <w:pStyle w:val="27"/>
              <w:spacing w:line="240" w:lineRule="auto"/>
              <w:ind w:left="0" w:firstLine="0"/>
              <w:jc w:val="left"/>
              <w:rPr>
                <w:sz w:val="20"/>
              </w:rPr>
            </w:pPr>
            <w:r w:rsidRPr="007654BB">
              <w:rPr>
                <w:sz w:val="20"/>
              </w:rPr>
              <w:t>2.1.2</w:t>
            </w:r>
          </w:p>
        </w:tc>
        <w:tc>
          <w:tcPr>
            <w:tcW w:w="1264" w:type="pct"/>
            <w:shd w:val="clear" w:color="auto" w:fill="auto"/>
            <w:vAlign w:val="center"/>
          </w:tcPr>
          <w:p w14:paraId="52C58E4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7FEF6C1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61" w:type="pct"/>
            <w:shd w:val="clear" w:color="auto" w:fill="auto"/>
            <w:vAlign w:val="center"/>
          </w:tcPr>
          <w:p w14:paraId="1F12A0B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05" w:type="pct"/>
            <w:gridSpan w:val="2"/>
            <w:shd w:val="clear" w:color="auto" w:fill="auto"/>
            <w:vAlign w:val="center"/>
          </w:tcPr>
          <w:p w14:paraId="28ABAD8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98" w:type="pct"/>
            <w:shd w:val="clear" w:color="auto" w:fill="auto"/>
            <w:vAlign w:val="center"/>
          </w:tcPr>
          <w:p w14:paraId="5D2DA86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02" w:type="pct"/>
            <w:shd w:val="clear" w:color="auto" w:fill="auto"/>
            <w:vAlign w:val="center"/>
          </w:tcPr>
          <w:p w14:paraId="3BA166E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02" w:type="pct"/>
            <w:shd w:val="clear" w:color="auto" w:fill="auto"/>
            <w:vAlign w:val="center"/>
          </w:tcPr>
          <w:p w14:paraId="39F4B72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97" w:type="pct"/>
            <w:shd w:val="clear" w:color="auto" w:fill="auto"/>
            <w:vAlign w:val="center"/>
          </w:tcPr>
          <w:p w14:paraId="7C2439B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r>
      <w:tr w:rsidR="001F27AF" w:rsidRPr="007654BB" w14:paraId="4A70B48C" w14:textId="77777777" w:rsidTr="002650C3">
        <w:trPr>
          <w:cantSplit/>
          <w:trHeight w:val="20"/>
        </w:trPr>
        <w:tc>
          <w:tcPr>
            <w:tcW w:w="230" w:type="pct"/>
            <w:shd w:val="clear" w:color="auto" w:fill="auto"/>
            <w:vAlign w:val="center"/>
          </w:tcPr>
          <w:p w14:paraId="1A82A95D" w14:textId="77777777" w:rsidR="001F27AF" w:rsidRPr="007654BB" w:rsidRDefault="001F27AF" w:rsidP="00243220">
            <w:pPr>
              <w:pStyle w:val="27"/>
              <w:spacing w:line="240" w:lineRule="auto"/>
              <w:ind w:left="0" w:firstLine="0"/>
              <w:jc w:val="left"/>
              <w:rPr>
                <w:sz w:val="20"/>
              </w:rPr>
            </w:pPr>
            <w:r w:rsidRPr="007654BB">
              <w:rPr>
                <w:sz w:val="20"/>
              </w:rPr>
              <w:t>2.2</w:t>
            </w:r>
          </w:p>
        </w:tc>
        <w:tc>
          <w:tcPr>
            <w:tcW w:w="4770" w:type="pct"/>
            <w:gridSpan w:val="9"/>
            <w:shd w:val="clear" w:color="auto" w:fill="auto"/>
            <w:vAlign w:val="center"/>
          </w:tcPr>
          <w:p w14:paraId="21A823C3"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Электрическая нагрузка, кВт</w:t>
            </w:r>
          </w:p>
        </w:tc>
      </w:tr>
      <w:tr w:rsidR="001F27AF" w:rsidRPr="007654BB" w14:paraId="570EF007" w14:textId="77777777" w:rsidTr="002650C3">
        <w:trPr>
          <w:cantSplit/>
          <w:trHeight w:val="20"/>
        </w:trPr>
        <w:tc>
          <w:tcPr>
            <w:tcW w:w="230" w:type="pct"/>
            <w:shd w:val="clear" w:color="auto" w:fill="auto"/>
            <w:vAlign w:val="center"/>
          </w:tcPr>
          <w:p w14:paraId="60CB4E5A"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7289B752"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284AC2D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5720B9B2"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1906,37</w:t>
            </w:r>
          </w:p>
        </w:tc>
        <w:tc>
          <w:tcPr>
            <w:tcW w:w="461" w:type="pct"/>
            <w:shd w:val="clear" w:color="auto" w:fill="auto"/>
            <w:vAlign w:val="center"/>
          </w:tcPr>
          <w:p w14:paraId="1D80BF7A"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1906,37</w:t>
            </w:r>
          </w:p>
        </w:tc>
        <w:tc>
          <w:tcPr>
            <w:tcW w:w="505" w:type="pct"/>
            <w:gridSpan w:val="2"/>
            <w:shd w:val="clear" w:color="auto" w:fill="auto"/>
            <w:vAlign w:val="center"/>
          </w:tcPr>
          <w:p w14:paraId="6F3E6EA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1918,58</w:t>
            </w:r>
          </w:p>
        </w:tc>
        <w:tc>
          <w:tcPr>
            <w:tcW w:w="498" w:type="pct"/>
            <w:shd w:val="clear" w:color="auto" w:fill="auto"/>
            <w:vAlign w:val="center"/>
          </w:tcPr>
          <w:p w14:paraId="4928EE5D"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1983,52</w:t>
            </w:r>
          </w:p>
        </w:tc>
        <w:tc>
          <w:tcPr>
            <w:tcW w:w="502" w:type="pct"/>
            <w:shd w:val="clear" w:color="auto" w:fill="auto"/>
            <w:vAlign w:val="center"/>
          </w:tcPr>
          <w:p w14:paraId="424D47DE"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2051,05</w:t>
            </w:r>
          </w:p>
        </w:tc>
        <w:tc>
          <w:tcPr>
            <w:tcW w:w="502" w:type="pct"/>
            <w:shd w:val="clear" w:color="auto" w:fill="auto"/>
            <w:vAlign w:val="center"/>
          </w:tcPr>
          <w:p w14:paraId="29CAE093"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2082,53</w:t>
            </w:r>
          </w:p>
        </w:tc>
        <w:tc>
          <w:tcPr>
            <w:tcW w:w="497" w:type="pct"/>
            <w:shd w:val="clear" w:color="auto" w:fill="auto"/>
            <w:vAlign w:val="center"/>
          </w:tcPr>
          <w:p w14:paraId="6716217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2214,5</w:t>
            </w:r>
          </w:p>
        </w:tc>
      </w:tr>
      <w:tr w:rsidR="001F27AF" w:rsidRPr="007654BB" w14:paraId="65AE0CF1" w14:textId="77777777" w:rsidTr="002650C3">
        <w:trPr>
          <w:cantSplit/>
          <w:trHeight w:val="20"/>
        </w:trPr>
        <w:tc>
          <w:tcPr>
            <w:tcW w:w="230" w:type="pct"/>
            <w:shd w:val="clear" w:color="auto" w:fill="auto"/>
            <w:vAlign w:val="center"/>
          </w:tcPr>
          <w:p w14:paraId="731B2AE9" w14:textId="77777777" w:rsidR="001F27AF" w:rsidRPr="007654BB" w:rsidRDefault="001F27AF" w:rsidP="00243220">
            <w:pPr>
              <w:pStyle w:val="27"/>
              <w:spacing w:line="240" w:lineRule="auto"/>
              <w:ind w:left="0" w:firstLine="0"/>
              <w:jc w:val="left"/>
              <w:rPr>
                <w:sz w:val="20"/>
              </w:rPr>
            </w:pPr>
            <w:r w:rsidRPr="007654BB">
              <w:rPr>
                <w:sz w:val="20"/>
              </w:rPr>
              <w:t>2.2.1</w:t>
            </w:r>
          </w:p>
        </w:tc>
        <w:tc>
          <w:tcPr>
            <w:tcW w:w="1264" w:type="pct"/>
            <w:shd w:val="clear" w:color="auto" w:fill="auto"/>
            <w:vAlign w:val="center"/>
          </w:tcPr>
          <w:p w14:paraId="744A1BD6"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tcPr>
          <w:p w14:paraId="5A1ACFDC"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461" w:type="pct"/>
            <w:shd w:val="clear" w:color="auto" w:fill="auto"/>
          </w:tcPr>
          <w:p w14:paraId="51A51325"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505" w:type="pct"/>
            <w:gridSpan w:val="2"/>
            <w:shd w:val="clear" w:color="auto" w:fill="auto"/>
          </w:tcPr>
          <w:p w14:paraId="44DC65A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1763,1</w:t>
            </w:r>
          </w:p>
        </w:tc>
        <w:tc>
          <w:tcPr>
            <w:tcW w:w="498" w:type="pct"/>
            <w:shd w:val="clear" w:color="auto" w:fill="auto"/>
          </w:tcPr>
          <w:p w14:paraId="5635ABFC"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502" w:type="pct"/>
            <w:shd w:val="clear" w:color="auto" w:fill="auto"/>
          </w:tcPr>
          <w:p w14:paraId="6413D257"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502" w:type="pct"/>
            <w:shd w:val="clear" w:color="auto" w:fill="auto"/>
          </w:tcPr>
          <w:p w14:paraId="67792DBE"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497" w:type="pct"/>
            <w:shd w:val="clear" w:color="auto" w:fill="auto"/>
          </w:tcPr>
          <w:p w14:paraId="2EDCBF9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1763,1</w:t>
            </w:r>
          </w:p>
        </w:tc>
      </w:tr>
      <w:tr w:rsidR="001F27AF" w:rsidRPr="007654BB" w14:paraId="50AD8BBC" w14:textId="77777777" w:rsidTr="002650C3">
        <w:trPr>
          <w:cantSplit/>
          <w:trHeight w:val="20"/>
        </w:trPr>
        <w:tc>
          <w:tcPr>
            <w:tcW w:w="230" w:type="pct"/>
            <w:shd w:val="clear" w:color="auto" w:fill="auto"/>
            <w:vAlign w:val="center"/>
          </w:tcPr>
          <w:p w14:paraId="61336FA3" w14:textId="77777777" w:rsidR="001F27AF" w:rsidRPr="007654BB" w:rsidRDefault="001F27AF" w:rsidP="00243220">
            <w:pPr>
              <w:pStyle w:val="27"/>
              <w:spacing w:line="240" w:lineRule="auto"/>
              <w:ind w:left="0" w:firstLine="0"/>
              <w:jc w:val="left"/>
              <w:rPr>
                <w:sz w:val="20"/>
              </w:rPr>
            </w:pPr>
            <w:r w:rsidRPr="007654BB">
              <w:rPr>
                <w:sz w:val="20"/>
              </w:rPr>
              <w:t>2.2.2</w:t>
            </w:r>
          </w:p>
        </w:tc>
        <w:tc>
          <w:tcPr>
            <w:tcW w:w="1264" w:type="pct"/>
            <w:shd w:val="clear" w:color="auto" w:fill="auto"/>
            <w:vAlign w:val="center"/>
          </w:tcPr>
          <w:p w14:paraId="0D4EA43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1CFFCB2C"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143,27</w:t>
            </w:r>
          </w:p>
        </w:tc>
        <w:tc>
          <w:tcPr>
            <w:tcW w:w="461" w:type="pct"/>
            <w:shd w:val="clear" w:color="auto" w:fill="auto"/>
            <w:vAlign w:val="center"/>
          </w:tcPr>
          <w:p w14:paraId="1C221900"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143,27</w:t>
            </w:r>
          </w:p>
        </w:tc>
        <w:tc>
          <w:tcPr>
            <w:tcW w:w="505" w:type="pct"/>
            <w:gridSpan w:val="2"/>
            <w:shd w:val="clear" w:color="auto" w:fill="auto"/>
            <w:vAlign w:val="center"/>
          </w:tcPr>
          <w:p w14:paraId="6325C97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146,92</w:t>
            </w:r>
          </w:p>
        </w:tc>
        <w:tc>
          <w:tcPr>
            <w:tcW w:w="498" w:type="pct"/>
            <w:shd w:val="clear" w:color="auto" w:fill="auto"/>
            <w:vAlign w:val="center"/>
          </w:tcPr>
          <w:p w14:paraId="3BAE2050"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150,57</w:t>
            </w:r>
          </w:p>
        </w:tc>
        <w:tc>
          <w:tcPr>
            <w:tcW w:w="502" w:type="pct"/>
            <w:shd w:val="clear" w:color="auto" w:fill="auto"/>
            <w:vAlign w:val="center"/>
          </w:tcPr>
          <w:p w14:paraId="221A673E"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154,23</w:t>
            </w:r>
          </w:p>
        </w:tc>
        <w:tc>
          <w:tcPr>
            <w:tcW w:w="502" w:type="pct"/>
            <w:shd w:val="clear" w:color="auto" w:fill="auto"/>
            <w:vAlign w:val="center"/>
          </w:tcPr>
          <w:p w14:paraId="69F7889E"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154,23</w:t>
            </w:r>
          </w:p>
        </w:tc>
        <w:tc>
          <w:tcPr>
            <w:tcW w:w="497" w:type="pct"/>
            <w:shd w:val="clear" w:color="auto" w:fill="auto"/>
            <w:vAlign w:val="center"/>
          </w:tcPr>
          <w:p w14:paraId="5841001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176,39</w:t>
            </w:r>
          </w:p>
        </w:tc>
      </w:tr>
      <w:tr w:rsidR="001F27AF" w:rsidRPr="007654BB" w14:paraId="5F167485" w14:textId="77777777" w:rsidTr="002650C3">
        <w:trPr>
          <w:cantSplit/>
          <w:trHeight w:val="20"/>
        </w:trPr>
        <w:tc>
          <w:tcPr>
            <w:tcW w:w="230" w:type="pct"/>
            <w:shd w:val="clear" w:color="auto" w:fill="auto"/>
            <w:vAlign w:val="center"/>
          </w:tcPr>
          <w:p w14:paraId="2CD67E2B" w14:textId="77777777" w:rsidR="001F27AF" w:rsidRPr="007654BB" w:rsidRDefault="001F27AF" w:rsidP="00243220">
            <w:pPr>
              <w:pStyle w:val="27"/>
              <w:spacing w:line="240" w:lineRule="auto"/>
              <w:ind w:left="0" w:firstLine="0"/>
              <w:jc w:val="left"/>
              <w:rPr>
                <w:sz w:val="20"/>
              </w:rPr>
            </w:pPr>
            <w:r w:rsidRPr="007654BB">
              <w:rPr>
                <w:sz w:val="20"/>
              </w:rPr>
              <w:t>3.</w:t>
            </w:r>
          </w:p>
        </w:tc>
        <w:tc>
          <w:tcPr>
            <w:tcW w:w="4770" w:type="pct"/>
            <w:gridSpan w:val="9"/>
            <w:shd w:val="clear" w:color="auto" w:fill="auto"/>
          </w:tcPr>
          <w:p w14:paraId="3BB30D6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Величины новых нагрузок, присоединяемых в перспективе</w:t>
            </w:r>
          </w:p>
        </w:tc>
      </w:tr>
      <w:tr w:rsidR="001F27AF" w:rsidRPr="007654BB" w14:paraId="7D5E9C1B" w14:textId="77777777" w:rsidTr="002650C3">
        <w:trPr>
          <w:cantSplit/>
          <w:trHeight w:val="20"/>
        </w:trPr>
        <w:tc>
          <w:tcPr>
            <w:tcW w:w="230" w:type="pct"/>
            <w:shd w:val="clear" w:color="auto" w:fill="auto"/>
            <w:vAlign w:val="center"/>
          </w:tcPr>
          <w:p w14:paraId="7B810A6C" w14:textId="77777777" w:rsidR="001F27AF" w:rsidRPr="007654BB" w:rsidRDefault="001F27AF" w:rsidP="00243220">
            <w:pPr>
              <w:pStyle w:val="27"/>
              <w:spacing w:line="240" w:lineRule="auto"/>
              <w:ind w:left="0" w:firstLine="0"/>
              <w:jc w:val="left"/>
              <w:rPr>
                <w:sz w:val="20"/>
              </w:rPr>
            </w:pPr>
            <w:r w:rsidRPr="007654BB">
              <w:rPr>
                <w:sz w:val="20"/>
              </w:rPr>
              <w:t>3.1</w:t>
            </w:r>
          </w:p>
        </w:tc>
        <w:tc>
          <w:tcPr>
            <w:tcW w:w="4770" w:type="pct"/>
            <w:gridSpan w:val="9"/>
            <w:shd w:val="clear" w:color="auto" w:fill="auto"/>
            <w:vAlign w:val="center"/>
          </w:tcPr>
          <w:p w14:paraId="2079D7F5" w14:textId="77777777" w:rsidR="001F27AF" w:rsidRPr="007654BB" w:rsidRDefault="001F27AF" w:rsidP="00243220">
            <w:pPr>
              <w:spacing w:after="0" w:line="240" w:lineRule="auto"/>
              <w:ind w:left="-57"/>
              <w:rPr>
                <w:rFonts w:ascii="Times New Roman" w:hAnsi="Times New Roman" w:cs="Times New Roman"/>
                <w:sz w:val="20"/>
                <w:szCs w:val="24"/>
                <w:lang w:val="en-US"/>
              </w:rPr>
            </w:pPr>
            <w:r w:rsidRPr="007654BB">
              <w:rPr>
                <w:rFonts w:ascii="Times New Roman" w:hAnsi="Times New Roman" w:cs="Times New Roman"/>
                <w:sz w:val="20"/>
                <w:szCs w:val="24"/>
                <w:lang w:val="en-US"/>
              </w:rPr>
              <w:t xml:space="preserve">Прирост </w:t>
            </w:r>
            <w:r w:rsidRPr="007654BB">
              <w:rPr>
                <w:rFonts w:ascii="Times New Roman" w:hAnsi="Times New Roman" w:cs="Times New Roman"/>
                <w:sz w:val="20"/>
                <w:szCs w:val="24"/>
              </w:rPr>
              <w:t xml:space="preserve">электрической </w:t>
            </w:r>
            <w:r w:rsidRPr="007654BB">
              <w:rPr>
                <w:rFonts w:ascii="Times New Roman" w:hAnsi="Times New Roman" w:cs="Times New Roman"/>
                <w:sz w:val="20"/>
                <w:szCs w:val="24"/>
                <w:lang w:val="en-US"/>
              </w:rPr>
              <w:t>нагруз</w:t>
            </w:r>
            <w:r w:rsidRPr="007654BB">
              <w:rPr>
                <w:rFonts w:ascii="Times New Roman" w:hAnsi="Times New Roman" w:cs="Times New Roman"/>
                <w:sz w:val="20"/>
                <w:szCs w:val="24"/>
              </w:rPr>
              <w:t>ки</w:t>
            </w:r>
            <w:r w:rsidRPr="007654BB">
              <w:rPr>
                <w:rFonts w:ascii="Times New Roman" w:hAnsi="Times New Roman" w:cs="Times New Roman"/>
                <w:sz w:val="20"/>
                <w:szCs w:val="24"/>
                <w:lang w:val="en-US"/>
              </w:rPr>
              <w:t xml:space="preserve">, </w:t>
            </w:r>
            <w:r w:rsidRPr="007654BB">
              <w:rPr>
                <w:rFonts w:ascii="Times New Roman" w:hAnsi="Times New Roman" w:cs="Times New Roman"/>
                <w:sz w:val="20"/>
                <w:szCs w:val="24"/>
              </w:rPr>
              <w:t>к</w:t>
            </w:r>
            <w:r w:rsidRPr="007654BB">
              <w:rPr>
                <w:rFonts w:ascii="Times New Roman" w:hAnsi="Times New Roman" w:cs="Times New Roman"/>
                <w:sz w:val="20"/>
                <w:szCs w:val="24"/>
                <w:lang w:val="en-US"/>
              </w:rPr>
              <w:t>Вт</w:t>
            </w:r>
          </w:p>
        </w:tc>
      </w:tr>
      <w:tr w:rsidR="001F27AF" w:rsidRPr="007654BB" w14:paraId="189BFCF2" w14:textId="77777777" w:rsidTr="002650C3">
        <w:trPr>
          <w:cantSplit/>
          <w:trHeight w:val="20"/>
        </w:trPr>
        <w:tc>
          <w:tcPr>
            <w:tcW w:w="230" w:type="pct"/>
            <w:shd w:val="clear" w:color="auto" w:fill="auto"/>
            <w:vAlign w:val="center"/>
          </w:tcPr>
          <w:p w14:paraId="3197AA4D"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226D146E"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4DB58C3D" w14:textId="77777777" w:rsidR="001F27AF" w:rsidRPr="007654BB" w:rsidRDefault="001F27AF" w:rsidP="00243220">
            <w:pPr>
              <w:spacing w:after="0" w:line="240" w:lineRule="auto"/>
              <w:rPr>
                <w:rFonts w:ascii="Times New Roman" w:hAnsi="Times New Roman" w:cs="Times New Roman"/>
                <w:sz w:val="20"/>
                <w:szCs w:val="24"/>
                <w:lang w:val="en-US"/>
              </w:rPr>
            </w:pPr>
            <w:r w:rsidRPr="007654BB">
              <w:rPr>
                <w:rFonts w:ascii="Times New Roman" w:hAnsi="Times New Roman" w:cs="Times New Roman"/>
                <w:bCs/>
                <w:sz w:val="20"/>
                <w:szCs w:val="24"/>
              </w:rPr>
              <w:t>всего</w:t>
            </w:r>
          </w:p>
        </w:tc>
        <w:tc>
          <w:tcPr>
            <w:tcW w:w="541" w:type="pct"/>
            <w:shd w:val="clear" w:color="auto" w:fill="auto"/>
            <w:vAlign w:val="center"/>
          </w:tcPr>
          <w:p w14:paraId="48D1D68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3520C99F"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45E3AFE7"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12,22</w:t>
            </w:r>
          </w:p>
        </w:tc>
        <w:tc>
          <w:tcPr>
            <w:tcW w:w="498" w:type="pct"/>
            <w:shd w:val="clear" w:color="auto" w:fill="auto"/>
            <w:vAlign w:val="center"/>
          </w:tcPr>
          <w:p w14:paraId="4AE01446"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64,93</w:t>
            </w:r>
          </w:p>
        </w:tc>
        <w:tc>
          <w:tcPr>
            <w:tcW w:w="502" w:type="pct"/>
            <w:shd w:val="clear" w:color="auto" w:fill="auto"/>
            <w:vAlign w:val="center"/>
          </w:tcPr>
          <w:p w14:paraId="117695BA"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67,53</w:t>
            </w:r>
          </w:p>
        </w:tc>
        <w:tc>
          <w:tcPr>
            <w:tcW w:w="502" w:type="pct"/>
            <w:shd w:val="clear" w:color="auto" w:fill="auto"/>
            <w:vAlign w:val="center"/>
          </w:tcPr>
          <w:p w14:paraId="0D5AC150" w14:textId="77777777" w:rsidR="001F27AF" w:rsidRPr="007654BB" w:rsidRDefault="001F27AF" w:rsidP="00243220">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31,49</w:t>
            </w:r>
          </w:p>
        </w:tc>
        <w:tc>
          <w:tcPr>
            <w:tcW w:w="497" w:type="pct"/>
            <w:shd w:val="clear" w:color="auto" w:fill="auto"/>
            <w:vAlign w:val="center"/>
          </w:tcPr>
          <w:p w14:paraId="6DB6CB23" w14:textId="77777777" w:rsidR="001F27AF" w:rsidRPr="007654BB" w:rsidRDefault="001F27AF" w:rsidP="00243220">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131,96</w:t>
            </w:r>
          </w:p>
        </w:tc>
      </w:tr>
      <w:tr w:rsidR="001F27AF" w:rsidRPr="007654BB" w14:paraId="4990FC25" w14:textId="77777777" w:rsidTr="002650C3">
        <w:trPr>
          <w:cantSplit/>
          <w:trHeight w:val="20"/>
        </w:trPr>
        <w:tc>
          <w:tcPr>
            <w:tcW w:w="230" w:type="pct"/>
            <w:shd w:val="clear" w:color="auto" w:fill="auto"/>
            <w:vAlign w:val="center"/>
          </w:tcPr>
          <w:p w14:paraId="334393BA" w14:textId="77777777" w:rsidR="001F27AF" w:rsidRPr="007654BB" w:rsidRDefault="001F27AF" w:rsidP="00243220">
            <w:pPr>
              <w:pStyle w:val="27"/>
              <w:spacing w:line="240" w:lineRule="auto"/>
              <w:ind w:left="0" w:firstLine="0"/>
              <w:jc w:val="left"/>
              <w:rPr>
                <w:sz w:val="20"/>
              </w:rPr>
            </w:pPr>
            <w:r w:rsidRPr="007654BB">
              <w:rPr>
                <w:sz w:val="20"/>
              </w:rPr>
              <w:t>3.1.1</w:t>
            </w:r>
          </w:p>
        </w:tc>
        <w:tc>
          <w:tcPr>
            <w:tcW w:w="1264" w:type="pct"/>
            <w:shd w:val="clear" w:color="auto" w:fill="auto"/>
            <w:vAlign w:val="center"/>
          </w:tcPr>
          <w:p w14:paraId="428708CF" w14:textId="77777777" w:rsidR="001F27AF" w:rsidRPr="007654BB" w:rsidRDefault="001F27AF" w:rsidP="00243220">
            <w:pPr>
              <w:spacing w:after="0" w:line="240" w:lineRule="auto"/>
              <w:rPr>
                <w:rFonts w:ascii="Times New Roman" w:hAnsi="Times New Roman" w:cs="Times New Roman"/>
                <w:sz w:val="20"/>
                <w:szCs w:val="24"/>
                <w:lang w:val="en-US"/>
              </w:rPr>
            </w:pPr>
            <w:r w:rsidRPr="007654BB">
              <w:rPr>
                <w:rFonts w:ascii="Times New Roman" w:hAnsi="Times New Roman" w:cs="Times New Roman"/>
                <w:sz w:val="20"/>
                <w:szCs w:val="24"/>
              </w:rPr>
              <w:t>п. Ульт-Ягун</w:t>
            </w:r>
          </w:p>
        </w:tc>
        <w:tc>
          <w:tcPr>
            <w:tcW w:w="541" w:type="pct"/>
            <w:shd w:val="clear" w:color="auto" w:fill="auto"/>
            <w:vAlign w:val="center"/>
          </w:tcPr>
          <w:p w14:paraId="5169B68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5F8D38C1"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47C735C8"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8,57</w:t>
            </w:r>
          </w:p>
        </w:tc>
        <w:tc>
          <w:tcPr>
            <w:tcW w:w="498" w:type="pct"/>
            <w:shd w:val="clear" w:color="auto" w:fill="auto"/>
            <w:vAlign w:val="center"/>
          </w:tcPr>
          <w:p w14:paraId="40670230"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61,28</w:t>
            </w:r>
          </w:p>
        </w:tc>
        <w:tc>
          <w:tcPr>
            <w:tcW w:w="502" w:type="pct"/>
            <w:shd w:val="clear" w:color="auto" w:fill="auto"/>
            <w:vAlign w:val="center"/>
          </w:tcPr>
          <w:p w14:paraId="4ACBBEAF"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63,87</w:t>
            </w:r>
          </w:p>
        </w:tc>
        <w:tc>
          <w:tcPr>
            <w:tcW w:w="502" w:type="pct"/>
            <w:shd w:val="clear" w:color="auto" w:fill="auto"/>
            <w:vAlign w:val="center"/>
          </w:tcPr>
          <w:p w14:paraId="055F11D9" w14:textId="77777777" w:rsidR="001F27AF" w:rsidRPr="007654BB" w:rsidRDefault="001F27AF" w:rsidP="00243220">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31,49</w:t>
            </w:r>
          </w:p>
        </w:tc>
        <w:tc>
          <w:tcPr>
            <w:tcW w:w="497" w:type="pct"/>
            <w:shd w:val="clear" w:color="auto" w:fill="auto"/>
            <w:vAlign w:val="center"/>
          </w:tcPr>
          <w:p w14:paraId="2B3C763E" w14:textId="77777777" w:rsidR="001F27AF" w:rsidRPr="007654BB" w:rsidRDefault="001F27AF" w:rsidP="00243220">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109,8</w:t>
            </w:r>
          </w:p>
        </w:tc>
      </w:tr>
      <w:tr w:rsidR="001F27AF" w:rsidRPr="007654BB" w14:paraId="56026EA0" w14:textId="77777777" w:rsidTr="002650C3">
        <w:trPr>
          <w:cantSplit/>
          <w:trHeight w:val="20"/>
        </w:trPr>
        <w:tc>
          <w:tcPr>
            <w:tcW w:w="230" w:type="pct"/>
            <w:shd w:val="clear" w:color="auto" w:fill="auto"/>
            <w:vAlign w:val="center"/>
          </w:tcPr>
          <w:p w14:paraId="5A25E631" w14:textId="77777777" w:rsidR="001F27AF" w:rsidRPr="007654BB" w:rsidRDefault="001F27AF" w:rsidP="00243220">
            <w:pPr>
              <w:pStyle w:val="27"/>
              <w:spacing w:line="240" w:lineRule="auto"/>
              <w:ind w:left="0" w:firstLine="0"/>
              <w:jc w:val="left"/>
              <w:rPr>
                <w:sz w:val="20"/>
              </w:rPr>
            </w:pPr>
            <w:r w:rsidRPr="007654BB">
              <w:rPr>
                <w:sz w:val="20"/>
              </w:rPr>
              <w:t>3.1.2</w:t>
            </w:r>
          </w:p>
        </w:tc>
        <w:tc>
          <w:tcPr>
            <w:tcW w:w="1264" w:type="pct"/>
            <w:shd w:val="clear" w:color="auto" w:fill="auto"/>
            <w:vAlign w:val="center"/>
          </w:tcPr>
          <w:p w14:paraId="7AFCBBF7" w14:textId="77777777" w:rsidR="001F27AF" w:rsidRPr="007654BB" w:rsidRDefault="001F27AF" w:rsidP="00243220">
            <w:pPr>
              <w:spacing w:after="0" w:line="240" w:lineRule="auto"/>
              <w:rPr>
                <w:rFonts w:ascii="Times New Roman" w:hAnsi="Times New Roman" w:cs="Times New Roman"/>
                <w:sz w:val="20"/>
                <w:szCs w:val="24"/>
                <w:lang w:val="en-US"/>
              </w:rPr>
            </w:pPr>
            <w:r w:rsidRPr="007654BB">
              <w:rPr>
                <w:rFonts w:ascii="Times New Roman" w:hAnsi="Times New Roman" w:cs="Times New Roman"/>
                <w:sz w:val="20"/>
                <w:szCs w:val="24"/>
              </w:rPr>
              <w:t>п. Тром-Аган</w:t>
            </w:r>
          </w:p>
        </w:tc>
        <w:tc>
          <w:tcPr>
            <w:tcW w:w="541" w:type="pct"/>
            <w:shd w:val="clear" w:color="auto" w:fill="auto"/>
            <w:vAlign w:val="center"/>
          </w:tcPr>
          <w:p w14:paraId="4CC3EE9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13A4D413"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35689FBD"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3,65</w:t>
            </w:r>
          </w:p>
        </w:tc>
        <w:tc>
          <w:tcPr>
            <w:tcW w:w="498" w:type="pct"/>
            <w:shd w:val="clear" w:color="auto" w:fill="auto"/>
            <w:vAlign w:val="center"/>
          </w:tcPr>
          <w:p w14:paraId="09C4F067"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3,65</w:t>
            </w:r>
          </w:p>
        </w:tc>
        <w:tc>
          <w:tcPr>
            <w:tcW w:w="502" w:type="pct"/>
            <w:shd w:val="clear" w:color="auto" w:fill="auto"/>
            <w:vAlign w:val="center"/>
          </w:tcPr>
          <w:p w14:paraId="6347519E"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3,66</w:t>
            </w:r>
          </w:p>
        </w:tc>
        <w:tc>
          <w:tcPr>
            <w:tcW w:w="502" w:type="pct"/>
            <w:shd w:val="clear" w:color="auto" w:fill="auto"/>
            <w:vAlign w:val="center"/>
          </w:tcPr>
          <w:p w14:paraId="42130F10" w14:textId="77777777" w:rsidR="001F27AF" w:rsidRPr="007654BB" w:rsidRDefault="001F27AF" w:rsidP="00243220">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497" w:type="pct"/>
            <w:shd w:val="clear" w:color="auto" w:fill="auto"/>
            <w:vAlign w:val="center"/>
          </w:tcPr>
          <w:p w14:paraId="7035AB88" w14:textId="77777777" w:rsidR="001F27AF" w:rsidRPr="007654BB" w:rsidRDefault="001F27AF" w:rsidP="00243220">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22,16</w:t>
            </w:r>
          </w:p>
        </w:tc>
      </w:tr>
      <w:tr w:rsidR="001F27AF" w:rsidRPr="007654BB" w14:paraId="2002D7E0" w14:textId="77777777" w:rsidTr="002650C3">
        <w:trPr>
          <w:cantSplit/>
          <w:trHeight w:val="20"/>
        </w:trPr>
        <w:tc>
          <w:tcPr>
            <w:tcW w:w="230" w:type="pct"/>
            <w:shd w:val="clear" w:color="auto" w:fill="auto"/>
            <w:vAlign w:val="center"/>
          </w:tcPr>
          <w:p w14:paraId="365AD175" w14:textId="77777777" w:rsidR="001F27AF" w:rsidRPr="007654BB" w:rsidRDefault="001F27AF" w:rsidP="00243220">
            <w:pPr>
              <w:pStyle w:val="27"/>
              <w:spacing w:line="240" w:lineRule="auto"/>
              <w:ind w:left="0" w:firstLine="0"/>
              <w:jc w:val="left"/>
              <w:rPr>
                <w:sz w:val="20"/>
              </w:rPr>
            </w:pPr>
            <w:r w:rsidRPr="007654BB">
              <w:rPr>
                <w:sz w:val="20"/>
              </w:rPr>
              <w:t>3.2</w:t>
            </w:r>
          </w:p>
        </w:tc>
        <w:tc>
          <w:tcPr>
            <w:tcW w:w="4770" w:type="pct"/>
            <w:gridSpan w:val="9"/>
            <w:shd w:val="clear" w:color="auto" w:fill="auto"/>
            <w:vAlign w:val="center"/>
          </w:tcPr>
          <w:p w14:paraId="55224D78" w14:textId="77777777" w:rsidR="001F27AF" w:rsidRPr="007654BB" w:rsidRDefault="001F27AF" w:rsidP="00243220">
            <w:pPr>
              <w:spacing w:after="0" w:line="240" w:lineRule="auto"/>
              <w:ind w:left="-57"/>
              <w:rPr>
                <w:rFonts w:ascii="Times New Roman" w:hAnsi="Times New Roman" w:cs="Times New Roman"/>
                <w:sz w:val="20"/>
                <w:szCs w:val="24"/>
                <w:lang w:val="en-US"/>
              </w:rPr>
            </w:pPr>
            <w:r w:rsidRPr="007654BB">
              <w:rPr>
                <w:rFonts w:ascii="Times New Roman" w:hAnsi="Times New Roman" w:cs="Times New Roman"/>
                <w:sz w:val="20"/>
                <w:szCs w:val="24"/>
              </w:rPr>
              <w:t>Индекс п</w:t>
            </w:r>
            <w:r w:rsidRPr="007654BB">
              <w:rPr>
                <w:rFonts w:ascii="Times New Roman" w:hAnsi="Times New Roman" w:cs="Times New Roman"/>
                <w:sz w:val="20"/>
                <w:szCs w:val="24"/>
                <w:lang w:val="en-US"/>
              </w:rPr>
              <w:t>рирост</w:t>
            </w:r>
            <w:r w:rsidRPr="007654BB">
              <w:rPr>
                <w:rFonts w:ascii="Times New Roman" w:hAnsi="Times New Roman" w:cs="Times New Roman"/>
                <w:sz w:val="20"/>
                <w:szCs w:val="24"/>
              </w:rPr>
              <w:t>а</w:t>
            </w:r>
            <w:r w:rsidRPr="007654BB">
              <w:rPr>
                <w:rFonts w:ascii="Times New Roman" w:hAnsi="Times New Roman" w:cs="Times New Roman"/>
                <w:sz w:val="20"/>
                <w:szCs w:val="24"/>
                <w:lang w:val="en-US"/>
              </w:rPr>
              <w:t>, %</w:t>
            </w:r>
          </w:p>
        </w:tc>
      </w:tr>
      <w:tr w:rsidR="001F27AF" w:rsidRPr="007654BB" w14:paraId="2F20DC2F" w14:textId="77777777" w:rsidTr="002650C3">
        <w:trPr>
          <w:cantSplit/>
          <w:trHeight w:val="20"/>
        </w:trPr>
        <w:tc>
          <w:tcPr>
            <w:tcW w:w="230" w:type="pct"/>
            <w:shd w:val="clear" w:color="auto" w:fill="auto"/>
            <w:vAlign w:val="center"/>
          </w:tcPr>
          <w:p w14:paraId="282079B4"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00E9B341"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208E755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143780D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30558F7B"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5D6E30B2"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0,64</w:t>
            </w:r>
          </w:p>
        </w:tc>
        <w:tc>
          <w:tcPr>
            <w:tcW w:w="498" w:type="pct"/>
            <w:shd w:val="clear" w:color="auto" w:fill="auto"/>
            <w:vAlign w:val="center"/>
          </w:tcPr>
          <w:p w14:paraId="674EF809"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3,38</w:t>
            </w:r>
          </w:p>
        </w:tc>
        <w:tc>
          <w:tcPr>
            <w:tcW w:w="502" w:type="pct"/>
            <w:shd w:val="clear" w:color="auto" w:fill="auto"/>
            <w:vAlign w:val="center"/>
          </w:tcPr>
          <w:p w14:paraId="5B8E71EC"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3,4</w:t>
            </w:r>
          </w:p>
        </w:tc>
        <w:tc>
          <w:tcPr>
            <w:tcW w:w="502" w:type="pct"/>
            <w:shd w:val="clear" w:color="auto" w:fill="auto"/>
            <w:vAlign w:val="center"/>
          </w:tcPr>
          <w:p w14:paraId="02B53FDB" w14:textId="77777777" w:rsidR="001F27AF" w:rsidRPr="007654BB" w:rsidRDefault="001F27AF" w:rsidP="00243220">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1,54</w:t>
            </w:r>
          </w:p>
        </w:tc>
        <w:tc>
          <w:tcPr>
            <w:tcW w:w="497" w:type="pct"/>
            <w:shd w:val="clear" w:color="auto" w:fill="auto"/>
            <w:vAlign w:val="center"/>
          </w:tcPr>
          <w:p w14:paraId="7E5F7538" w14:textId="77777777" w:rsidR="001F27AF" w:rsidRPr="007654BB" w:rsidRDefault="001F27AF" w:rsidP="00243220">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6,34</w:t>
            </w:r>
          </w:p>
        </w:tc>
      </w:tr>
      <w:tr w:rsidR="001F27AF" w:rsidRPr="007654BB" w14:paraId="02CD48F8" w14:textId="77777777" w:rsidTr="002650C3">
        <w:trPr>
          <w:cantSplit/>
          <w:trHeight w:val="20"/>
        </w:trPr>
        <w:tc>
          <w:tcPr>
            <w:tcW w:w="230" w:type="pct"/>
            <w:shd w:val="clear" w:color="auto" w:fill="auto"/>
            <w:vAlign w:val="center"/>
          </w:tcPr>
          <w:p w14:paraId="1AABC4A1" w14:textId="77777777" w:rsidR="001F27AF" w:rsidRPr="007654BB" w:rsidRDefault="001F27AF" w:rsidP="00243220">
            <w:pPr>
              <w:pStyle w:val="27"/>
              <w:spacing w:line="240" w:lineRule="auto"/>
              <w:ind w:left="0" w:firstLine="0"/>
              <w:jc w:val="left"/>
              <w:rPr>
                <w:sz w:val="20"/>
              </w:rPr>
            </w:pPr>
            <w:r w:rsidRPr="007654BB">
              <w:rPr>
                <w:sz w:val="20"/>
              </w:rPr>
              <w:t>3.2.1</w:t>
            </w:r>
          </w:p>
        </w:tc>
        <w:tc>
          <w:tcPr>
            <w:tcW w:w="1264" w:type="pct"/>
            <w:shd w:val="clear" w:color="auto" w:fill="auto"/>
            <w:vAlign w:val="center"/>
          </w:tcPr>
          <w:p w14:paraId="4AA307E4"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6B72808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22B9BEEB"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4ADE0B39"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0,49</w:t>
            </w:r>
          </w:p>
        </w:tc>
        <w:tc>
          <w:tcPr>
            <w:tcW w:w="498" w:type="pct"/>
            <w:shd w:val="clear" w:color="auto" w:fill="auto"/>
            <w:vAlign w:val="center"/>
          </w:tcPr>
          <w:p w14:paraId="436158FB"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3,46</w:t>
            </w:r>
          </w:p>
        </w:tc>
        <w:tc>
          <w:tcPr>
            <w:tcW w:w="502" w:type="pct"/>
            <w:shd w:val="clear" w:color="auto" w:fill="auto"/>
            <w:vAlign w:val="center"/>
          </w:tcPr>
          <w:p w14:paraId="089F75C5"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3,48</w:t>
            </w:r>
          </w:p>
        </w:tc>
        <w:tc>
          <w:tcPr>
            <w:tcW w:w="502" w:type="pct"/>
            <w:shd w:val="clear" w:color="auto" w:fill="auto"/>
            <w:vAlign w:val="center"/>
          </w:tcPr>
          <w:p w14:paraId="6875BF36" w14:textId="77777777" w:rsidR="001F27AF" w:rsidRPr="007654BB" w:rsidRDefault="001F27AF" w:rsidP="00243220">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1,66</w:t>
            </w:r>
          </w:p>
        </w:tc>
        <w:tc>
          <w:tcPr>
            <w:tcW w:w="497" w:type="pct"/>
            <w:shd w:val="clear" w:color="auto" w:fill="auto"/>
            <w:vAlign w:val="center"/>
          </w:tcPr>
          <w:p w14:paraId="083560C0" w14:textId="77777777" w:rsidR="001F27AF" w:rsidRPr="007654BB" w:rsidRDefault="001F27AF" w:rsidP="00243220">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5,69</w:t>
            </w:r>
          </w:p>
        </w:tc>
      </w:tr>
      <w:tr w:rsidR="001F27AF" w:rsidRPr="007654BB" w14:paraId="786F713A" w14:textId="77777777" w:rsidTr="002650C3">
        <w:trPr>
          <w:cantSplit/>
          <w:trHeight w:val="20"/>
        </w:trPr>
        <w:tc>
          <w:tcPr>
            <w:tcW w:w="230" w:type="pct"/>
            <w:shd w:val="clear" w:color="auto" w:fill="auto"/>
            <w:vAlign w:val="center"/>
          </w:tcPr>
          <w:p w14:paraId="187513CF" w14:textId="77777777" w:rsidR="001F27AF" w:rsidRPr="007654BB" w:rsidRDefault="001F27AF" w:rsidP="00243220">
            <w:pPr>
              <w:pStyle w:val="27"/>
              <w:spacing w:line="240" w:lineRule="auto"/>
              <w:ind w:left="0" w:firstLine="0"/>
              <w:jc w:val="left"/>
              <w:rPr>
                <w:sz w:val="20"/>
              </w:rPr>
            </w:pPr>
            <w:r w:rsidRPr="007654BB">
              <w:rPr>
                <w:sz w:val="20"/>
              </w:rPr>
              <w:t>3.2.2</w:t>
            </w:r>
          </w:p>
        </w:tc>
        <w:tc>
          <w:tcPr>
            <w:tcW w:w="1264" w:type="pct"/>
            <w:shd w:val="clear" w:color="auto" w:fill="auto"/>
            <w:vAlign w:val="center"/>
          </w:tcPr>
          <w:p w14:paraId="5E85AB24"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490364B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223C6647"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022C6D71"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2,55</w:t>
            </w:r>
          </w:p>
        </w:tc>
        <w:tc>
          <w:tcPr>
            <w:tcW w:w="498" w:type="pct"/>
            <w:shd w:val="clear" w:color="auto" w:fill="auto"/>
            <w:vAlign w:val="center"/>
          </w:tcPr>
          <w:p w14:paraId="7D6F2BA3"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2,48</w:t>
            </w:r>
          </w:p>
        </w:tc>
        <w:tc>
          <w:tcPr>
            <w:tcW w:w="502" w:type="pct"/>
            <w:shd w:val="clear" w:color="auto" w:fill="auto"/>
            <w:vAlign w:val="center"/>
          </w:tcPr>
          <w:p w14:paraId="2CEA1723" w14:textId="77777777" w:rsidR="001F27AF" w:rsidRPr="007654BB" w:rsidRDefault="001F27AF" w:rsidP="00243220">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2,43</w:t>
            </w:r>
          </w:p>
        </w:tc>
        <w:tc>
          <w:tcPr>
            <w:tcW w:w="502" w:type="pct"/>
            <w:shd w:val="clear" w:color="auto" w:fill="auto"/>
            <w:vAlign w:val="center"/>
          </w:tcPr>
          <w:p w14:paraId="2B865AFB" w14:textId="77777777" w:rsidR="001F27AF" w:rsidRPr="007654BB" w:rsidRDefault="001F27AF" w:rsidP="00243220">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497" w:type="pct"/>
            <w:shd w:val="clear" w:color="auto" w:fill="auto"/>
            <w:vAlign w:val="center"/>
          </w:tcPr>
          <w:p w14:paraId="5C5D0AAD" w14:textId="77777777" w:rsidR="001F27AF" w:rsidRPr="007654BB" w:rsidRDefault="001F27AF" w:rsidP="00243220">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14,37</w:t>
            </w:r>
          </w:p>
        </w:tc>
      </w:tr>
      <w:tr w:rsidR="001F27AF" w:rsidRPr="007654BB" w14:paraId="3B2F7E27" w14:textId="77777777" w:rsidTr="002650C3">
        <w:trPr>
          <w:cantSplit/>
          <w:trHeight w:val="20"/>
        </w:trPr>
        <w:tc>
          <w:tcPr>
            <w:tcW w:w="230" w:type="pct"/>
            <w:shd w:val="clear" w:color="auto" w:fill="auto"/>
            <w:vAlign w:val="center"/>
          </w:tcPr>
          <w:p w14:paraId="6657AADD" w14:textId="77777777" w:rsidR="001F27AF" w:rsidRPr="007654BB" w:rsidRDefault="001F27AF" w:rsidP="00243220">
            <w:pPr>
              <w:pStyle w:val="27"/>
              <w:spacing w:line="240" w:lineRule="auto"/>
              <w:ind w:left="0" w:firstLine="0"/>
              <w:jc w:val="left"/>
              <w:rPr>
                <w:sz w:val="20"/>
              </w:rPr>
            </w:pPr>
            <w:r w:rsidRPr="007654BB">
              <w:rPr>
                <w:sz w:val="20"/>
              </w:rPr>
              <w:t>4.</w:t>
            </w:r>
          </w:p>
        </w:tc>
        <w:tc>
          <w:tcPr>
            <w:tcW w:w="4770" w:type="pct"/>
            <w:gridSpan w:val="9"/>
            <w:shd w:val="clear" w:color="auto" w:fill="auto"/>
          </w:tcPr>
          <w:p w14:paraId="4C42D69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качества поставляемого коммунального ресурса</w:t>
            </w:r>
          </w:p>
        </w:tc>
      </w:tr>
      <w:tr w:rsidR="001F27AF" w:rsidRPr="007654BB" w14:paraId="6670D30A" w14:textId="77777777" w:rsidTr="002650C3">
        <w:trPr>
          <w:cantSplit/>
          <w:trHeight w:val="20"/>
        </w:trPr>
        <w:tc>
          <w:tcPr>
            <w:tcW w:w="230" w:type="pct"/>
            <w:shd w:val="clear" w:color="auto" w:fill="auto"/>
            <w:vAlign w:val="center"/>
          </w:tcPr>
          <w:p w14:paraId="28077E74" w14:textId="77777777" w:rsidR="001F27AF" w:rsidRPr="007654BB" w:rsidRDefault="001F27AF" w:rsidP="00243220">
            <w:pPr>
              <w:pStyle w:val="27"/>
              <w:spacing w:line="240" w:lineRule="auto"/>
              <w:ind w:left="0" w:firstLine="0"/>
              <w:jc w:val="left"/>
              <w:rPr>
                <w:sz w:val="20"/>
              </w:rPr>
            </w:pPr>
            <w:r w:rsidRPr="007654BB">
              <w:rPr>
                <w:sz w:val="20"/>
              </w:rPr>
              <w:t>4.1</w:t>
            </w:r>
          </w:p>
        </w:tc>
        <w:tc>
          <w:tcPr>
            <w:tcW w:w="4770" w:type="pct"/>
            <w:gridSpan w:val="9"/>
            <w:shd w:val="clear" w:color="auto" w:fill="auto"/>
            <w:vAlign w:val="center"/>
          </w:tcPr>
          <w:p w14:paraId="428AEB47"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Соответствие качества установленным требованиям (да/нет)</w:t>
            </w:r>
          </w:p>
        </w:tc>
      </w:tr>
      <w:tr w:rsidR="001F27AF" w:rsidRPr="007654BB" w14:paraId="2CDCCB86" w14:textId="77777777" w:rsidTr="002650C3">
        <w:trPr>
          <w:cantSplit/>
          <w:trHeight w:val="20"/>
        </w:trPr>
        <w:tc>
          <w:tcPr>
            <w:tcW w:w="230" w:type="pct"/>
            <w:shd w:val="clear" w:color="auto" w:fill="auto"/>
            <w:vAlign w:val="center"/>
          </w:tcPr>
          <w:p w14:paraId="115D1515"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3AFE7011"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4E1E00C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7011EDB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61" w:type="pct"/>
            <w:shd w:val="clear" w:color="auto" w:fill="auto"/>
            <w:vAlign w:val="center"/>
          </w:tcPr>
          <w:p w14:paraId="7AD9BAF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5" w:type="pct"/>
            <w:gridSpan w:val="2"/>
            <w:shd w:val="clear" w:color="auto" w:fill="auto"/>
            <w:vAlign w:val="center"/>
          </w:tcPr>
          <w:p w14:paraId="0DE6204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8" w:type="pct"/>
            <w:shd w:val="clear" w:color="auto" w:fill="auto"/>
            <w:vAlign w:val="center"/>
          </w:tcPr>
          <w:p w14:paraId="5071CE9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3910300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3D106CD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7" w:type="pct"/>
            <w:shd w:val="clear" w:color="auto" w:fill="auto"/>
            <w:vAlign w:val="center"/>
          </w:tcPr>
          <w:p w14:paraId="3A2B5EB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r>
      <w:tr w:rsidR="001F27AF" w:rsidRPr="007654BB" w14:paraId="43894F29" w14:textId="77777777" w:rsidTr="002650C3">
        <w:trPr>
          <w:cantSplit/>
          <w:trHeight w:val="20"/>
        </w:trPr>
        <w:tc>
          <w:tcPr>
            <w:tcW w:w="230" w:type="pct"/>
            <w:shd w:val="clear" w:color="auto" w:fill="auto"/>
            <w:vAlign w:val="center"/>
          </w:tcPr>
          <w:p w14:paraId="2D78ACFF" w14:textId="77777777" w:rsidR="001F27AF" w:rsidRPr="007654BB" w:rsidRDefault="001F27AF" w:rsidP="00243220">
            <w:pPr>
              <w:pStyle w:val="27"/>
              <w:spacing w:line="240" w:lineRule="auto"/>
              <w:ind w:left="0" w:firstLine="0"/>
              <w:jc w:val="left"/>
              <w:rPr>
                <w:sz w:val="20"/>
              </w:rPr>
            </w:pPr>
            <w:r w:rsidRPr="007654BB">
              <w:rPr>
                <w:sz w:val="20"/>
              </w:rPr>
              <w:t>4.1.1</w:t>
            </w:r>
          </w:p>
        </w:tc>
        <w:tc>
          <w:tcPr>
            <w:tcW w:w="1264" w:type="pct"/>
            <w:shd w:val="clear" w:color="auto" w:fill="auto"/>
            <w:vAlign w:val="center"/>
          </w:tcPr>
          <w:p w14:paraId="099179E6"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2CFE161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61" w:type="pct"/>
            <w:shd w:val="clear" w:color="auto" w:fill="auto"/>
            <w:vAlign w:val="center"/>
          </w:tcPr>
          <w:p w14:paraId="2AA155C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5" w:type="pct"/>
            <w:gridSpan w:val="2"/>
            <w:shd w:val="clear" w:color="auto" w:fill="auto"/>
            <w:vAlign w:val="center"/>
          </w:tcPr>
          <w:p w14:paraId="0A6497B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8" w:type="pct"/>
            <w:shd w:val="clear" w:color="auto" w:fill="auto"/>
            <w:vAlign w:val="center"/>
          </w:tcPr>
          <w:p w14:paraId="501C70C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6E1FC92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5474B9D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7" w:type="pct"/>
            <w:shd w:val="clear" w:color="auto" w:fill="auto"/>
            <w:vAlign w:val="center"/>
          </w:tcPr>
          <w:p w14:paraId="1D0AD49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r>
      <w:tr w:rsidR="001F27AF" w:rsidRPr="007654BB" w14:paraId="337B9B56" w14:textId="77777777" w:rsidTr="002650C3">
        <w:trPr>
          <w:cantSplit/>
          <w:trHeight w:val="20"/>
        </w:trPr>
        <w:tc>
          <w:tcPr>
            <w:tcW w:w="230" w:type="pct"/>
            <w:shd w:val="clear" w:color="auto" w:fill="auto"/>
            <w:vAlign w:val="center"/>
          </w:tcPr>
          <w:p w14:paraId="05AEB03D" w14:textId="77777777" w:rsidR="001F27AF" w:rsidRPr="007654BB" w:rsidRDefault="001F27AF" w:rsidP="00243220">
            <w:pPr>
              <w:pStyle w:val="27"/>
              <w:spacing w:line="240" w:lineRule="auto"/>
              <w:ind w:left="0" w:firstLine="0"/>
              <w:jc w:val="left"/>
              <w:rPr>
                <w:sz w:val="20"/>
              </w:rPr>
            </w:pPr>
            <w:r w:rsidRPr="007654BB">
              <w:rPr>
                <w:sz w:val="20"/>
              </w:rPr>
              <w:t>4.1.2</w:t>
            </w:r>
          </w:p>
        </w:tc>
        <w:tc>
          <w:tcPr>
            <w:tcW w:w="1264" w:type="pct"/>
            <w:shd w:val="clear" w:color="auto" w:fill="auto"/>
            <w:vAlign w:val="center"/>
          </w:tcPr>
          <w:p w14:paraId="19ABCD8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6EF99FA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61" w:type="pct"/>
            <w:shd w:val="clear" w:color="auto" w:fill="auto"/>
            <w:vAlign w:val="center"/>
          </w:tcPr>
          <w:p w14:paraId="796F503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5" w:type="pct"/>
            <w:gridSpan w:val="2"/>
            <w:shd w:val="clear" w:color="auto" w:fill="auto"/>
            <w:vAlign w:val="center"/>
          </w:tcPr>
          <w:p w14:paraId="3E6539C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8" w:type="pct"/>
            <w:shd w:val="clear" w:color="auto" w:fill="auto"/>
            <w:vAlign w:val="center"/>
          </w:tcPr>
          <w:p w14:paraId="4C6755F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335B006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452AAD4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7" w:type="pct"/>
            <w:shd w:val="clear" w:color="auto" w:fill="auto"/>
            <w:vAlign w:val="center"/>
          </w:tcPr>
          <w:p w14:paraId="114587E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r>
      <w:tr w:rsidR="001F27AF" w:rsidRPr="007654BB" w14:paraId="6D6B1BE5" w14:textId="77777777" w:rsidTr="002650C3">
        <w:trPr>
          <w:cantSplit/>
          <w:trHeight w:val="20"/>
        </w:trPr>
        <w:tc>
          <w:tcPr>
            <w:tcW w:w="230" w:type="pct"/>
            <w:shd w:val="clear" w:color="auto" w:fill="auto"/>
            <w:vAlign w:val="center"/>
          </w:tcPr>
          <w:p w14:paraId="2802F3BB" w14:textId="77777777" w:rsidR="001F27AF" w:rsidRPr="007654BB" w:rsidRDefault="001F27AF" w:rsidP="00243220">
            <w:pPr>
              <w:pStyle w:val="27"/>
              <w:spacing w:line="240" w:lineRule="auto"/>
              <w:ind w:left="0" w:firstLine="0"/>
              <w:jc w:val="left"/>
              <w:rPr>
                <w:sz w:val="20"/>
              </w:rPr>
            </w:pPr>
            <w:r w:rsidRPr="007654BB">
              <w:rPr>
                <w:sz w:val="20"/>
              </w:rPr>
              <w:t>5.</w:t>
            </w:r>
          </w:p>
        </w:tc>
        <w:tc>
          <w:tcPr>
            <w:tcW w:w="4770" w:type="pct"/>
            <w:gridSpan w:val="9"/>
            <w:shd w:val="clear" w:color="auto" w:fill="auto"/>
          </w:tcPr>
          <w:p w14:paraId="144D1D5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степени охвата потребителей приборами учёта</w:t>
            </w:r>
          </w:p>
        </w:tc>
      </w:tr>
      <w:tr w:rsidR="001F27AF" w:rsidRPr="007654BB" w14:paraId="46837FB9" w14:textId="77777777" w:rsidTr="002650C3">
        <w:trPr>
          <w:cantSplit/>
          <w:trHeight w:val="20"/>
        </w:trPr>
        <w:tc>
          <w:tcPr>
            <w:tcW w:w="230" w:type="pct"/>
            <w:shd w:val="clear" w:color="auto" w:fill="auto"/>
            <w:vAlign w:val="center"/>
          </w:tcPr>
          <w:p w14:paraId="411A0E1D" w14:textId="77777777" w:rsidR="001F27AF" w:rsidRPr="007654BB" w:rsidRDefault="001F27AF" w:rsidP="00243220">
            <w:pPr>
              <w:pStyle w:val="27"/>
              <w:spacing w:line="240" w:lineRule="auto"/>
              <w:ind w:left="0" w:firstLine="0"/>
              <w:jc w:val="left"/>
              <w:rPr>
                <w:sz w:val="20"/>
              </w:rPr>
            </w:pPr>
            <w:r w:rsidRPr="007654BB">
              <w:rPr>
                <w:sz w:val="20"/>
              </w:rPr>
              <w:t>5.1</w:t>
            </w:r>
          </w:p>
        </w:tc>
        <w:tc>
          <w:tcPr>
            <w:tcW w:w="4770" w:type="pct"/>
            <w:gridSpan w:val="9"/>
            <w:shd w:val="clear" w:color="auto" w:fill="auto"/>
            <w:vAlign w:val="center"/>
          </w:tcPr>
          <w:p w14:paraId="1F9C33F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Обеспеченность потребителей товаров и услуг приборами учёта, %</w:t>
            </w:r>
          </w:p>
        </w:tc>
      </w:tr>
      <w:tr w:rsidR="001F27AF" w:rsidRPr="007654BB" w14:paraId="53682A72" w14:textId="77777777" w:rsidTr="002650C3">
        <w:trPr>
          <w:cantSplit/>
          <w:trHeight w:val="20"/>
        </w:trPr>
        <w:tc>
          <w:tcPr>
            <w:tcW w:w="230" w:type="pct"/>
            <w:shd w:val="clear" w:color="auto" w:fill="auto"/>
            <w:vAlign w:val="center"/>
          </w:tcPr>
          <w:p w14:paraId="3DC7BDFD"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32D06E53"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012530B6"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0ACA5F5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10B7EF9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7B700DB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14CA5BF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3235E86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59222FB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0F8DF12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1F78BEFE" w14:textId="77777777" w:rsidTr="002650C3">
        <w:trPr>
          <w:cantSplit/>
          <w:trHeight w:val="20"/>
        </w:trPr>
        <w:tc>
          <w:tcPr>
            <w:tcW w:w="230" w:type="pct"/>
            <w:shd w:val="clear" w:color="auto" w:fill="auto"/>
            <w:vAlign w:val="center"/>
          </w:tcPr>
          <w:p w14:paraId="5E313EBD" w14:textId="77777777" w:rsidR="001F27AF" w:rsidRPr="007654BB" w:rsidRDefault="001F27AF" w:rsidP="00243220">
            <w:pPr>
              <w:pStyle w:val="27"/>
              <w:spacing w:line="240" w:lineRule="auto"/>
              <w:ind w:left="0" w:firstLine="0"/>
              <w:jc w:val="left"/>
              <w:rPr>
                <w:sz w:val="20"/>
              </w:rPr>
            </w:pPr>
            <w:r w:rsidRPr="007654BB">
              <w:rPr>
                <w:sz w:val="20"/>
              </w:rPr>
              <w:t>5.1.1</w:t>
            </w:r>
          </w:p>
        </w:tc>
        <w:tc>
          <w:tcPr>
            <w:tcW w:w="1264" w:type="pct"/>
            <w:shd w:val="clear" w:color="auto" w:fill="auto"/>
            <w:vAlign w:val="center"/>
          </w:tcPr>
          <w:p w14:paraId="2240C50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29D2AA3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11D95E5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5B061A2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1427555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4401C36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12B1DCE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4C7429E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06324B76" w14:textId="77777777" w:rsidTr="002650C3">
        <w:trPr>
          <w:cantSplit/>
          <w:trHeight w:val="20"/>
        </w:trPr>
        <w:tc>
          <w:tcPr>
            <w:tcW w:w="230" w:type="pct"/>
            <w:shd w:val="clear" w:color="auto" w:fill="auto"/>
            <w:vAlign w:val="center"/>
          </w:tcPr>
          <w:p w14:paraId="7643C699" w14:textId="77777777" w:rsidR="001F27AF" w:rsidRPr="007654BB" w:rsidRDefault="001F27AF" w:rsidP="00243220">
            <w:pPr>
              <w:pStyle w:val="27"/>
              <w:spacing w:line="240" w:lineRule="auto"/>
              <w:ind w:left="0" w:firstLine="0"/>
              <w:jc w:val="left"/>
              <w:rPr>
                <w:sz w:val="20"/>
              </w:rPr>
            </w:pPr>
            <w:r w:rsidRPr="007654BB">
              <w:rPr>
                <w:sz w:val="20"/>
              </w:rPr>
              <w:t>5.1.2</w:t>
            </w:r>
          </w:p>
        </w:tc>
        <w:tc>
          <w:tcPr>
            <w:tcW w:w="1264" w:type="pct"/>
            <w:shd w:val="clear" w:color="auto" w:fill="auto"/>
            <w:vAlign w:val="center"/>
          </w:tcPr>
          <w:p w14:paraId="2126E1D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6BB3553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59D903D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7574EEF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21FFC1B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6BB6358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482F9B6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6568F2A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07FCCAF3" w14:textId="77777777" w:rsidTr="002650C3">
        <w:trPr>
          <w:cantSplit/>
          <w:trHeight w:val="20"/>
        </w:trPr>
        <w:tc>
          <w:tcPr>
            <w:tcW w:w="230" w:type="pct"/>
            <w:shd w:val="clear" w:color="auto" w:fill="auto"/>
            <w:vAlign w:val="center"/>
          </w:tcPr>
          <w:p w14:paraId="5285B054" w14:textId="77777777" w:rsidR="001F27AF" w:rsidRPr="007654BB" w:rsidRDefault="001F27AF" w:rsidP="00243220">
            <w:pPr>
              <w:pStyle w:val="27"/>
              <w:spacing w:line="240" w:lineRule="auto"/>
              <w:ind w:left="0" w:firstLine="0"/>
              <w:jc w:val="left"/>
              <w:rPr>
                <w:sz w:val="20"/>
              </w:rPr>
            </w:pPr>
            <w:r w:rsidRPr="007654BB">
              <w:rPr>
                <w:sz w:val="20"/>
              </w:rPr>
              <w:t>6.</w:t>
            </w:r>
          </w:p>
        </w:tc>
        <w:tc>
          <w:tcPr>
            <w:tcW w:w="1264" w:type="pct"/>
            <w:shd w:val="clear" w:color="auto" w:fill="auto"/>
            <w:vAlign w:val="center"/>
          </w:tcPr>
          <w:p w14:paraId="6DCA64C6" w14:textId="77777777" w:rsidR="001F27AF" w:rsidRPr="007654BB" w:rsidRDefault="001F27AF" w:rsidP="00243220">
            <w:pPr>
              <w:spacing w:after="0" w:line="240" w:lineRule="auto"/>
              <w:jc w:val="center"/>
              <w:rPr>
                <w:rFonts w:ascii="Times New Roman" w:hAnsi="Times New Roman" w:cs="Times New Roman"/>
                <w:sz w:val="20"/>
                <w:szCs w:val="24"/>
              </w:rPr>
            </w:pPr>
          </w:p>
        </w:tc>
        <w:tc>
          <w:tcPr>
            <w:tcW w:w="3506" w:type="pct"/>
            <w:gridSpan w:val="8"/>
            <w:shd w:val="clear" w:color="auto" w:fill="auto"/>
            <w:vAlign w:val="center"/>
          </w:tcPr>
          <w:p w14:paraId="0888ED1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эффективности производства и транспортировки ресурса</w:t>
            </w:r>
          </w:p>
        </w:tc>
      </w:tr>
      <w:tr w:rsidR="001F27AF" w:rsidRPr="007654BB" w14:paraId="6C31B8EE" w14:textId="77777777" w:rsidTr="002650C3">
        <w:trPr>
          <w:cantSplit/>
          <w:trHeight w:val="20"/>
        </w:trPr>
        <w:tc>
          <w:tcPr>
            <w:tcW w:w="230" w:type="pct"/>
            <w:shd w:val="clear" w:color="auto" w:fill="auto"/>
            <w:vAlign w:val="center"/>
          </w:tcPr>
          <w:p w14:paraId="08029137" w14:textId="77777777" w:rsidR="001F27AF" w:rsidRPr="007654BB" w:rsidRDefault="001F27AF" w:rsidP="00243220">
            <w:pPr>
              <w:pStyle w:val="27"/>
              <w:spacing w:line="240" w:lineRule="auto"/>
              <w:ind w:left="0" w:firstLine="0"/>
              <w:jc w:val="left"/>
              <w:rPr>
                <w:sz w:val="20"/>
              </w:rPr>
            </w:pPr>
            <w:r w:rsidRPr="007654BB">
              <w:rPr>
                <w:sz w:val="20"/>
              </w:rPr>
              <w:t>6.1</w:t>
            </w:r>
          </w:p>
        </w:tc>
        <w:tc>
          <w:tcPr>
            <w:tcW w:w="4770" w:type="pct"/>
            <w:gridSpan w:val="9"/>
            <w:shd w:val="clear" w:color="auto" w:fill="auto"/>
            <w:vAlign w:val="center"/>
          </w:tcPr>
          <w:p w14:paraId="6589A2A6"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Уровень потерь, %</w:t>
            </w:r>
          </w:p>
        </w:tc>
      </w:tr>
      <w:tr w:rsidR="001F27AF" w:rsidRPr="007654BB" w14:paraId="37ED2EF4" w14:textId="77777777" w:rsidTr="002650C3">
        <w:trPr>
          <w:cantSplit/>
          <w:trHeight w:val="20"/>
        </w:trPr>
        <w:tc>
          <w:tcPr>
            <w:tcW w:w="230" w:type="pct"/>
            <w:shd w:val="clear" w:color="auto" w:fill="auto"/>
            <w:vAlign w:val="center"/>
          </w:tcPr>
          <w:p w14:paraId="4A90819D"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24C94751"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58C1BBC0"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1B4C9FF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9,0</w:t>
            </w:r>
          </w:p>
        </w:tc>
        <w:tc>
          <w:tcPr>
            <w:tcW w:w="461" w:type="pct"/>
            <w:shd w:val="clear" w:color="auto" w:fill="auto"/>
            <w:vAlign w:val="center"/>
          </w:tcPr>
          <w:p w14:paraId="65A1EA86" w14:textId="77777777" w:rsidR="001F27AF" w:rsidRPr="007654BB" w:rsidRDefault="001F27AF" w:rsidP="00243220">
            <w:pPr>
              <w:tabs>
                <w:tab w:val="left" w:pos="6300"/>
              </w:tabs>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8,9</w:t>
            </w:r>
          </w:p>
        </w:tc>
        <w:tc>
          <w:tcPr>
            <w:tcW w:w="505" w:type="pct"/>
            <w:gridSpan w:val="2"/>
            <w:shd w:val="clear" w:color="auto" w:fill="auto"/>
            <w:vAlign w:val="center"/>
          </w:tcPr>
          <w:p w14:paraId="0FAEF31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8,8</w:t>
            </w:r>
          </w:p>
        </w:tc>
        <w:tc>
          <w:tcPr>
            <w:tcW w:w="498" w:type="pct"/>
            <w:shd w:val="clear" w:color="auto" w:fill="auto"/>
            <w:vAlign w:val="center"/>
          </w:tcPr>
          <w:p w14:paraId="45AFAB97" w14:textId="77777777" w:rsidR="001F27AF" w:rsidRPr="007654BB" w:rsidRDefault="001F27AF" w:rsidP="00243220">
            <w:pPr>
              <w:spacing w:after="0" w:line="240" w:lineRule="auto"/>
              <w:ind w:right="-113"/>
              <w:jc w:val="center"/>
              <w:rPr>
                <w:rFonts w:ascii="Times New Roman" w:hAnsi="Times New Roman" w:cs="Times New Roman"/>
                <w:sz w:val="20"/>
                <w:szCs w:val="24"/>
              </w:rPr>
            </w:pPr>
            <w:r w:rsidRPr="007654BB">
              <w:rPr>
                <w:rFonts w:ascii="Times New Roman" w:hAnsi="Times New Roman" w:cs="Times New Roman"/>
                <w:sz w:val="20"/>
                <w:szCs w:val="24"/>
              </w:rPr>
              <w:t>8,6</w:t>
            </w:r>
          </w:p>
        </w:tc>
        <w:tc>
          <w:tcPr>
            <w:tcW w:w="502" w:type="pct"/>
            <w:shd w:val="clear" w:color="auto" w:fill="auto"/>
            <w:vAlign w:val="center"/>
          </w:tcPr>
          <w:p w14:paraId="7F56A69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w:t>
            </w:r>
            <w:r w:rsidRPr="007654BB">
              <w:rPr>
                <w:rFonts w:ascii="Times New Roman" w:hAnsi="Times New Roman" w:cs="Times New Roman"/>
                <w:sz w:val="20"/>
                <w:szCs w:val="24"/>
                <w:lang w:val="en-US"/>
              </w:rPr>
              <w:t>4</w:t>
            </w:r>
          </w:p>
        </w:tc>
        <w:tc>
          <w:tcPr>
            <w:tcW w:w="502" w:type="pct"/>
            <w:shd w:val="clear" w:color="auto" w:fill="auto"/>
            <w:vAlign w:val="center"/>
          </w:tcPr>
          <w:p w14:paraId="3A417D1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8,4</w:t>
            </w:r>
          </w:p>
        </w:tc>
        <w:tc>
          <w:tcPr>
            <w:tcW w:w="497" w:type="pct"/>
            <w:shd w:val="clear" w:color="auto" w:fill="auto"/>
            <w:vAlign w:val="center"/>
          </w:tcPr>
          <w:p w14:paraId="7D68C8D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8,2</w:t>
            </w:r>
          </w:p>
        </w:tc>
      </w:tr>
      <w:tr w:rsidR="001F27AF" w:rsidRPr="007654BB" w14:paraId="4D4352B3" w14:textId="77777777" w:rsidTr="002650C3">
        <w:trPr>
          <w:cantSplit/>
          <w:trHeight w:val="20"/>
        </w:trPr>
        <w:tc>
          <w:tcPr>
            <w:tcW w:w="230" w:type="pct"/>
            <w:shd w:val="clear" w:color="auto" w:fill="auto"/>
            <w:vAlign w:val="center"/>
          </w:tcPr>
          <w:p w14:paraId="212F1A7D" w14:textId="77777777" w:rsidR="001F27AF" w:rsidRPr="007654BB" w:rsidRDefault="001F27AF" w:rsidP="00243220">
            <w:pPr>
              <w:pStyle w:val="27"/>
              <w:spacing w:line="240" w:lineRule="auto"/>
              <w:ind w:left="0" w:firstLine="0"/>
              <w:jc w:val="left"/>
              <w:rPr>
                <w:sz w:val="20"/>
              </w:rPr>
            </w:pPr>
            <w:r w:rsidRPr="007654BB">
              <w:rPr>
                <w:sz w:val="20"/>
              </w:rPr>
              <w:t>6.1.1</w:t>
            </w:r>
          </w:p>
        </w:tc>
        <w:tc>
          <w:tcPr>
            <w:tcW w:w="1264" w:type="pct"/>
            <w:shd w:val="clear" w:color="auto" w:fill="auto"/>
            <w:vAlign w:val="center"/>
          </w:tcPr>
          <w:p w14:paraId="2717EAB4"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5B93C53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4F00E5C8" w14:textId="77777777" w:rsidR="001F27AF" w:rsidRPr="007654BB" w:rsidRDefault="001F27AF" w:rsidP="00243220">
            <w:pPr>
              <w:tabs>
                <w:tab w:val="left" w:pos="6300"/>
              </w:tabs>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5" w:type="pct"/>
            <w:gridSpan w:val="2"/>
            <w:shd w:val="clear" w:color="auto" w:fill="auto"/>
            <w:vAlign w:val="center"/>
          </w:tcPr>
          <w:p w14:paraId="707C029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98" w:type="pct"/>
            <w:shd w:val="clear" w:color="auto" w:fill="auto"/>
            <w:vAlign w:val="center"/>
          </w:tcPr>
          <w:p w14:paraId="607C725C" w14:textId="77777777" w:rsidR="001F27AF" w:rsidRPr="007654BB" w:rsidRDefault="001F27AF" w:rsidP="00243220">
            <w:pPr>
              <w:spacing w:after="0" w:line="240" w:lineRule="auto"/>
              <w:ind w:right="-113"/>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2" w:type="pct"/>
            <w:shd w:val="clear" w:color="auto" w:fill="auto"/>
            <w:vAlign w:val="center"/>
          </w:tcPr>
          <w:p w14:paraId="213C17E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2" w:type="pct"/>
            <w:shd w:val="clear" w:color="auto" w:fill="auto"/>
            <w:vAlign w:val="center"/>
          </w:tcPr>
          <w:p w14:paraId="196DC2A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97" w:type="pct"/>
            <w:shd w:val="clear" w:color="auto" w:fill="auto"/>
            <w:vAlign w:val="center"/>
          </w:tcPr>
          <w:p w14:paraId="22D129F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r>
      <w:tr w:rsidR="001F27AF" w:rsidRPr="007654BB" w14:paraId="206D58B5" w14:textId="77777777" w:rsidTr="002650C3">
        <w:trPr>
          <w:cantSplit/>
          <w:trHeight w:val="20"/>
        </w:trPr>
        <w:tc>
          <w:tcPr>
            <w:tcW w:w="230" w:type="pct"/>
            <w:shd w:val="clear" w:color="auto" w:fill="auto"/>
            <w:vAlign w:val="center"/>
          </w:tcPr>
          <w:p w14:paraId="2AC88DCC" w14:textId="77777777" w:rsidR="001F27AF" w:rsidRPr="007654BB" w:rsidRDefault="001F27AF" w:rsidP="00243220">
            <w:pPr>
              <w:pStyle w:val="27"/>
              <w:spacing w:line="240" w:lineRule="auto"/>
              <w:ind w:left="0" w:firstLine="0"/>
              <w:jc w:val="left"/>
              <w:rPr>
                <w:sz w:val="20"/>
              </w:rPr>
            </w:pPr>
            <w:r w:rsidRPr="007654BB">
              <w:rPr>
                <w:sz w:val="20"/>
              </w:rPr>
              <w:t>6.1.2</w:t>
            </w:r>
          </w:p>
        </w:tc>
        <w:tc>
          <w:tcPr>
            <w:tcW w:w="1264" w:type="pct"/>
            <w:shd w:val="clear" w:color="auto" w:fill="auto"/>
            <w:vAlign w:val="center"/>
          </w:tcPr>
          <w:p w14:paraId="6AF48CB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42C859B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1B26DC0F" w14:textId="77777777" w:rsidR="001F27AF" w:rsidRPr="007654BB" w:rsidRDefault="001F27AF" w:rsidP="00243220">
            <w:pPr>
              <w:tabs>
                <w:tab w:val="left" w:pos="6300"/>
              </w:tabs>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5" w:type="pct"/>
            <w:gridSpan w:val="2"/>
            <w:shd w:val="clear" w:color="auto" w:fill="auto"/>
            <w:vAlign w:val="center"/>
          </w:tcPr>
          <w:p w14:paraId="3CD4FAB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98" w:type="pct"/>
            <w:shd w:val="clear" w:color="auto" w:fill="auto"/>
            <w:vAlign w:val="center"/>
          </w:tcPr>
          <w:p w14:paraId="51A36BCA" w14:textId="77777777" w:rsidR="001F27AF" w:rsidRPr="007654BB" w:rsidRDefault="001F27AF" w:rsidP="00243220">
            <w:pPr>
              <w:spacing w:after="0" w:line="240" w:lineRule="auto"/>
              <w:ind w:right="-113"/>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2" w:type="pct"/>
            <w:shd w:val="clear" w:color="auto" w:fill="auto"/>
            <w:vAlign w:val="center"/>
          </w:tcPr>
          <w:p w14:paraId="056B036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2" w:type="pct"/>
            <w:shd w:val="clear" w:color="auto" w:fill="auto"/>
            <w:vAlign w:val="center"/>
          </w:tcPr>
          <w:p w14:paraId="756DF97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97" w:type="pct"/>
            <w:shd w:val="clear" w:color="auto" w:fill="auto"/>
            <w:vAlign w:val="center"/>
          </w:tcPr>
          <w:p w14:paraId="1707C71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r>
      <w:tr w:rsidR="001F27AF" w:rsidRPr="007654BB" w14:paraId="4E08F678" w14:textId="77777777" w:rsidTr="002650C3">
        <w:trPr>
          <w:cantSplit/>
          <w:trHeight w:val="20"/>
        </w:trPr>
        <w:tc>
          <w:tcPr>
            <w:tcW w:w="230" w:type="pct"/>
            <w:shd w:val="clear" w:color="auto" w:fill="auto"/>
            <w:vAlign w:val="center"/>
          </w:tcPr>
          <w:p w14:paraId="1DF0D6B2" w14:textId="77777777" w:rsidR="001F27AF" w:rsidRPr="007654BB" w:rsidRDefault="001F27AF" w:rsidP="00243220">
            <w:pPr>
              <w:pStyle w:val="27"/>
              <w:spacing w:line="240" w:lineRule="auto"/>
              <w:ind w:left="0" w:firstLine="0"/>
              <w:jc w:val="left"/>
              <w:rPr>
                <w:sz w:val="20"/>
              </w:rPr>
            </w:pPr>
            <w:r w:rsidRPr="007654BB">
              <w:rPr>
                <w:sz w:val="20"/>
              </w:rPr>
              <w:t>7.</w:t>
            </w:r>
          </w:p>
        </w:tc>
        <w:tc>
          <w:tcPr>
            <w:tcW w:w="4770" w:type="pct"/>
            <w:gridSpan w:val="9"/>
            <w:shd w:val="clear" w:color="auto" w:fill="auto"/>
            <w:vAlign w:val="center"/>
          </w:tcPr>
          <w:p w14:paraId="3B69345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эффективности потребления коммунального ресурса</w:t>
            </w:r>
          </w:p>
        </w:tc>
      </w:tr>
      <w:tr w:rsidR="001F27AF" w:rsidRPr="007654BB" w14:paraId="4CBF6B50" w14:textId="77777777" w:rsidTr="002650C3">
        <w:trPr>
          <w:cantSplit/>
          <w:trHeight w:val="20"/>
        </w:trPr>
        <w:tc>
          <w:tcPr>
            <w:tcW w:w="230" w:type="pct"/>
            <w:shd w:val="clear" w:color="auto" w:fill="auto"/>
            <w:vAlign w:val="center"/>
          </w:tcPr>
          <w:p w14:paraId="48E43AC7" w14:textId="77777777" w:rsidR="001F27AF" w:rsidRPr="007654BB" w:rsidRDefault="001F27AF" w:rsidP="00243220">
            <w:pPr>
              <w:pStyle w:val="27"/>
              <w:spacing w:line="240" w:lineRule="auto"/>
              <w:ind w:left="0" w:firstLine="0"/>
              <w:jc w:val="left"/>
              <w:rPr>
                <w:sz w:val="20"/>
              </w:rPr>
            </w:pPr>
            <w:r w:rsidRPr="007654BB">
              <w:rPr>
                <w:sz w:val="20"/>
              </w:rPr>
              <w:t>7.1</w:t>
            </w:r>
          </w:p>
        </w:tc>
        <w:tc>
          <w:tcPr>
            <w:tcW w:w="4770" w:type="pct"/>
            <w:gridSpan w:val="9"/>
            <w:shd w:val="clear" w:color="auto" w:fill="auto"/>
            <w:vAlign w:val="center"/>
          </w:tcPr>
          <w:p w14:paraId="76AFAE5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Удельное электропотребление, кВт*ч на человека в год</w:t>
            </w:r>
          </w:p>
        </w:tc>
      </w:tr>
      <w:tr w:rsidR="001F27AF" w:rsidRPr="007654BB" w14:paraId="21D4F544" w14:textId="77777777" w:rsidTr="002650C3">
        <w:trPr>
          <w:cantSplit/>
          <w:trHeight w:val="20"/>
        </w:trPr>
        <w:tc>
          <w:tcPr>
            <w:tcW w:w="230" w:type="pct"/>
            <w:shd w:val="clear" w:color="auto" w:fill="auto"/>
            <w:vAlign w:val="center"/>
          </w:tcPr>
          <w:p w14:paraId="6684A8B6"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0A49475B"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38431D7D"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bottom"/>
          </w:tcPr>
          <w:p w14:paraId="01CF1D6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61" w:type="pct"/>
            <w:shd w:val="clear" w:color="auto" w:fill="auto"/>
            <w:vAlign w:val="bottom"/>
          </w:tcPr>
          <w:p w14:paraId="01A8B05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5" w:type="pct"/>
            <w:gridSpan w:val="2"/>
            <w:shd w:val="clear" w:color="auto" w:fill="auto"/>
            <w:vAlign w:val="bottom"/>
          </w:tcPr>
          <w:p w14:paraId="3F82005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8" w:type="pct"/>
            <w:shd w:val="clear" w:color="auto" w:fill="auto"/>
            <w:vAlign w:val="bottom"/>
          </w:tcPr>
          <w:p w14:paraId="7953779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1220BEB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0D4155E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7" w:type="pct"/>
            <w:shd w:val="clear" w:color="auto" w:fill="auto"/>
            <w:vAlign w:val="bottom"/>
          </w:tcPr>
          <w:p w14:paraId="1E89A6E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r>
      <w:tr w:rsidR="001F27AF" w:rsidRPr="007654BB" w14:paraId="4A2DF8EF" w14:textId="77777777" w:rsidTr="002650C3">
        <w:trPr>
          <w:cantSplit/>
          <w:trHeight w:val="20"/>
        </w:trPr>
        <w:tc>
          <w:tcPr>
            <w:tcW w:w="230" w:type="pct"/>
            <w:shd w:val="clear" w:color="auto" w:fill="auto"/>
            <w:vAlign w:val="center"/>
          </w:tcPr>
          <w:p w14:paraId="01D1E329" w14:textId="77777777" w:rsidR="001F27AF" w:rsidRPr="007654BB" w:rsidRDefault="001F27AF" w:rsidP="00243220">
            <w:pPr>
              <w:pStyle w:val="27"/>
              <w:spacing w:line="240" w:lineRule="auto"/>
              <w:ind w:left="0" w:firstLine="0"/>
              <w:jc w:val="left"/>
              <w:rPr>
                <w:sz w:val="20"/>
              </w:rPr>
            </w:pPr>
            <w:r w:rsidRPr="007654BB">
              <w:rPr>
                <w:sz w:val="20"/>
              </w:rPr>
              <w:t>7.1.1</w:t>
            </w:r>
          </w:p>
        </w:tc>
        <w:tc>
          <w:tcPr>
            <w:tcW w:w="1264" w:type="pct"/>
            <w:shd w:val="clear" w:color="auto" w:fill="auto"/>
            <w:vAlign w:val="center"/>
          </w:tcPr>
          <w:p w14:paraId="6C044AD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bottom"/>
          </w:tcPr>
          <w:p w14:paraId="7BB948F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61" w:type="pct"/>
            <w:shd w:val="clear" w:color="auto" w:fill="auto"/>
            <w:vAlign w:val="bottom"/>
          </w:tcPr>
          <w:p w14:paraId="0E3046F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5" w:type="pct"/>
            <w:gridSpan w:val="2"/>
            <w:shd w:val="clear" w:color="auto" w:fill="auto"/>
            <w:vAlign w:val="bottom"/>
          </w:tcPr>
          <w:p w14:paraId="6D1ECCC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8" w:type="pct"/>
            <w:shd w:val="clear" w:color="auto" w:fill="auto"/>
            <w:vAlign w:val="bottom"/>
          </w:tcPr>
          <w:p w14:paraId="51A34C8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00BBCD8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3FC7AE5F"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7" w:type="pct"/>
            <w:shd w:val="clear" w:color="auto" w:fill="auto"/>
            <w:vAlign w:val="bottom"/>
          </w:tcPr>
          <w:p w14:paraId="6A794A8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r>
      <w:tr w:rsidR="001F27AF" w:rsidRPr="007654BB" w14:paraId="7A667CAE" w14:textId="77777777" w:rsidTr="002650C3">
        <w:trPr>
          <w:cantSplit/>
          <w:trHeight w:val="20"/>
        </w:trPr>
        <w:tc>
          <w:tcPr>
            <w:tcW w:w="230" w:type="pct"/>
            <w:shd w:val="clear" w:color="auto" w:fill="auto"/>
            <w:vAlign w:val="center"/>
          </w:tcPr>
          <w:p w14:paraId="60B3D060" w14:textId="77777777" w:rsidR="001F27AF" w:rsidRPr="007654BB" w:rsidRDefault="001F27AF" w:rsidP="00243220">
            <w:pPr>
              <w:pStyle w:val="27"/>
              <w:spacing w:line="240" w:lineRule="auto"/>
              <w:ind w:left="0" w:firstLine="0"/>
              <w:jc w:val="left"/>
              <w:rPr>
                <w:sz w:val="20"/>
              </w:rPr>
            </w:pPr>
            <w:r w:rsidRPr="007654BB">
              <w:rPr>
                <w:sz w:val="20"/>
              </w:rPr>
              <w:t>7.1.2</w:t>
            </w:r>
          </w:p>
        </w:tc>
        <w:tc>
          <w:tcPr>
            <w:tcW w:w="1264" w:type="pct"/>
            <w:shd w:val="clear" w:color="auto" w:fill="auto"/>
            <w:vAlign w:val="center"/>
          </w:tcPr>
          <w:p w14:paraId="6D4DCDC3"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bottom"/>
          </w:tcPr>
          <w:p w14:paraId="5CDB985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61" w:type="pct"/>
            <w:shd w:val="clear" w:color="auto" w:fill="auto"/>
            <w:vAlign w:val="bottom"/>
          </w:tcPr>
          <w:p w14:paraId="6F702E0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5" w:type="pct"/>
            <w:gridSpan w:val="2"/>
            <w:shd w:val="clear" w:color="auto" w:fill="auto"/>
            <w:vAlign w:val="bottom"/>
          </w:tcPr>
          <w:p w14:paraId="3DA2960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8" w:type="pct"/>
            <w:shd w:val="clear" w:color="auto" w:fill="auto"/>
            <w:vAlign w:val="bottom"/>
          </w:tcPr>
          <w:p w14:paraId="2161D84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41B2871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78F6384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7" w:type="pct"/>
            <w:shd w:val="clear" w:color="auto" w:fill="auto"/>
            <w:vAlign w:val="bottom"/>
          </w:tcPr>
          <w:p w14:paraId="18D9E65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r>
      <w:tr w:rsidR="001F27AF" w:rsidRPr="007654BB" w14:paraId="0A7B813F" w14:textId="77777777" w:rsidTr="002650C3">
        <w:trPr>
          <w:cantSplit/>
          <w:trHeight w:val="20"/>
        </w:trPr>
        <w:tc>
          <w:tcPr>
            <w:tcW w:w="230" w:type="pct"/>
            <w:shd w:val="clear" w:color="auto" w:fill="auto"/>
            <w:vAlign w:val="center"/>
          </w:tcPr>
          <w:p w14:paraId="48CA20B0" w14:textId="77777777" w:rsidR="001F27AF" w:rsidRPr="007654BB" w:rsidRDefault="001F27AF" w:rsidP="00243220">
            <w:pPr>
              <w:pStyle w:val="27"/>
              <w:spacing w:line="240" w:lineRule="auto"/>
              <w:ind w:left="0" w:firstLine="0"/>
              <w:jc w:val="left"/>
              <w:rPr>
                <w:sz w:val="20"/>
              </w:rPr>
            </w:pPr>
            <w:r w:rsidRPr="007654BB">
              <w:rPr>
                <w:sz w:val="20"/>
              </w:rPr>
              <w:t>8.</w:t>
            </w:r>
          </w:p>
        </w:tc>
        <w:tc>
          <w:tcPr>
            <w:tcW w:w="4770" w:type="pct"/>
            <w:gridSpan w:val="9"/>
            <w:shd w:val="clear" w:color="auto" w:fill="auto"/>
            <w:vAlign w:val="center"/>
          </w:tcPr>
          <w:p w14:paraId="0D54D4F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воздействия на окружающую среду</w:t>
            </w:r>
          </w:p>
        </w:tc>
      </w:tr>
      <w:tr w:rsidR="001F27AF" w:rsidRPr="007654BB" w14:paraId="4263538C" w14:textId="77777777" w:rsidTr="002650C3">
        <w:trPr>
          <w:cantSplit/>
          <w:trHeight w:val="20"/>
        </w:trPr>
        <w:tc>
          <w:tcPr>
            <w:tcW w:w="230" w:type="pct"/>
            <w:shd w:val="clear" w:color="auto" w:fill="auto"/>
            <w:vAlign w:val="center"/>
          </w:tcPr>
          <w:p w14:paraId="3F19FC1E" w14:textId="77777777" w:rsidR="001F27AF" w:rsidRPr="007654BB" w:rsidRDefault="001F27AF" w:rsidP="00243220">
            <w:pPr>
              <w:pStyle w:val="27"/>
              <w:spacing w:line="240" w:lineRule="auto"/>
              <w:ind w:left="0" w:firstLine="0"/>
              <w:jc w:val="left"/>
              <w:rPr>
                <w:sz w:val="20"/>
              </w:rPr>
            </w:pPr>
            <w:r w:rsidRPr="007654BB">
              <w:rPr>
                <w:sz w:val="20"/>
              </w:rPr>
              <w:t>8.1</w:t>
            </w:r>
          </w:p>
        </w:tc>
        <w:tc>
          <w:tcPr>
            <w:tcW w:w="4770" w:type="pct"/>
            <w:gridSpan w:val="9"/>
            <w:shd w:val="clear" w:color="auto" w:fill="auto"/>
            <w:vAlign w:val="center"/>
          </w:tcPr>
          <w:p w14:paraId="62E9E78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Превышение выбросов вредных веществ ПДК, да/нет</w:t>
            </w:r>
          </w:p>
        </w:tc>
      </w:tr>
      <w:tr w:rsidR="001F27AF" w:rsidRPr="007654BB" w14:paraId="7CC9C518" w14:textId="77777777" w:rsidTr="002650C3">
        <w:trPr>
          <w:cantSplit/>
          <w:trHeight w:val="20"/>
        </w:trPr>
        <w:tc>
          <w:tcPr>
            <w:tcW w:w="230" w:type="pct"/>
            <w:shd w:val="clear" w:color="auto" w:fill="auto"/>
            <w:vAlign w:val="center"/>
          </w:tcPr>
          <w:p w14:paraId="7788FC38" w14:textId="77777777" w:rsidR="001F27AF" w:rsidRPr="007654BB" w:rsidRDefault="001F27AF" w:rsidP="00243220">
            <w:pPr>
              <w:pStyle w:val="27"/>
              <w:spacing w:line="240" w:lineRule="auto"/>
              <w:ind w:left="0" w:firstLine="0"/>
              <w:jc w:val="left"/>
              <w:rPr>
                <w:sz w:val="20"/>
              </w:rPr>
            </w:pPr>
          </w:p>
        </w:tc>
        <w:tc>
          <w:tcPr>
            <w:tcW w:w="1264" w:type="pct"/>
            <w:shd w:val="clear" w:color="auto" w:fill="auto"/>
            <w:vAlign w:val="center"/>
          </w:tcPr>
          <w:p w14:paraId="5D40F2CB"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1FAF38B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20200F6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61" w:type="pct"/>
            <w:shd w:val="clear" w:color="auto" w:fill="auto"/>
            <w:vAlign w:val="center"/>
          </w:tcPr>
          <w:p w14:paraId="08FB1E5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5" w:type="pct"/>
            <w:gridSpan w:val="2"/>
            <w:shd w:val="clear" w:color="auto" w:fill="auto"/>
            <w:vAlign w:val="center"/>
          </w:tcPr>
          <w:p w14:paraId="24C6924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8" w:type="pct"/>
            <w:shd w:val="clear" w:color="auto" w:fill="auto"/>
            <w:vAlign w:val="center"/>
          </w:tcPr>
          <w:p w14:paraId="70E6252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482D0D7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036A20B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7" w:type="pct"/>
            <w:shd w:val="clear" w:color="auto" w:fill="auto"/>
            <w:vAlign w:val="center"/>
          </w:tcPr>
          <w:p w14:paraId="1976C75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r>
      <w:tr w:rsidR="001F27AF" w:rsidRPr="007654BB" w14:paraId="3B53B6F6" w14:textId="77777777" w:rsidTr="002650C3">
        <w:trPr>
          <w:cantSplit/>
          <w:trHeight w:val="20"/>
        </w:trPr>
        <w:tc>
          <w:tcPr>
            <w:tcW w:w="230" w:type="pct"/>
            <w:shd w:val="clear" w:color="auto" w:fill="auto"/>
            <w:vAlign w:val="center"/>
          </w:tcPr>
          <w:p w14:paraId="639B12EB" w14:textId="77777777" w:rsidR="001F27AF" w:rsidRPr="007654BB" w:rsidRDefault="001F27AF" w:rsidP="00243220">
            <w:pPr>
              <w:pStyle w:val="27"/>
              <w:spacing w:line="240" w:lineRule="auto"/>
              <w:ind w:left="0" w:firstLine="0"/>
              <w:jc w:val="left"/>
              <w:rPr>
                <w:sz w:val="20"/>
              </w:rPr>
            </w:pPr>
            <w:r w:rsidRPr="007654BB">
              <w:rPr>
                <w:sz w:val="20"/>
              </w:rPr>
              <w:t>8.1.1</w:t>
            </w:r>
          </w:p>
        </w:tc>
        <w:tc>
          <w:tcPr>
            <w:tcW w:w="1264" w:type="pct"/>
            <w:shd w:val="clear" w:color="auto" w:fill="auto"/>
            <w:vAlign w:val="center"/>
          </w:tcPr>
          <w:p w14:paraId="4F319C1C"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3D3EB6B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61" w:type="pct"/>
            <w:shd w:val="clear" w:color="auto" w:fill="auto"/>
            <w:vAlign w:val="center"/>
          </w:tcPr>
          <w:p w14:paraId="29F53EF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5" w:type="pct"/>
            <w:gridSpan w:val="2"/>
            <w:shd w:val="clear" w:color="auto" w:fill="auto"/>
            <w:vAlign w:val="center"/>
          </w:tcPr>
          <w:p w14:paraId="407D361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8" w:type="pct"/>
            <w:shd w:val="clear" w:color="auto" w:fill="auto"/>
            <w:vAlign w:val="center"/>
          </w:tcPr>
          <w:p w14:paraId="1E90D83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35C370E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25CE126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7" w:type="pct"/>
            <w:shd w:val="clear" w:color="auto" w:fill="auto"/>
            <w:vAlign w:val="center"/>
          </w:tcPr>
          <w:p w14:paraId="6DA3ADE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r>
      <w:tr w:rsidR="001F27AF" w:rsidRPr="007654BB" w14:paraId="6A199942" w14:textId="77777777" w:rsidTr="002650C3">
        <w:trPr>
          <w:cantSplit/>
          <w:trHeight w:val="20"/>
        </w:trPr>
        <w:tc>
          <w:tcPr>
            <w:tcW w:w="230" w:type="pct"/>
            <w:shd w:val="clear" w:color="auto" w:fill="auto"/>
            <w:vAlign w:val="center"/>
          </w:tcPr>
          <w:p w14:paraId="159EC3D3" w14:textId="77777777" w:rsidR="001F27AF" w:rsidRPr="007654BB" w:rsidRDefault="001F27AF" w:rsidP="00243220">
            <w:pPr>
              <w:pStyle w:val="27"/>
              <w:spacing w:line="240" w:lineRule="auto"/>
              <w:ind w:left="0" w:firstLine="0"/>
              <w:jc w:val="left"/>
              <w:rPr>
                <w:sz w:val="20"/>
              </w:rPr>
            </w:pPr>
            <w:r w:rsidRPr="007654BB">
              <w:rPr>
                <w:sz w:val="20"/>
              </w:rPr>
              <w:t>8.1.2</w:t>
            </w:r>
          </w:p>
        </w:tc>
        <w:tc>
          <w:tcPr>
            <w:tcW w:w="1264" w:type="pct"/>
            <w:shd w:val="clear" w:color="auto" w:fill="auto"/>
            <w:vAlign w:val="center"/>
          </w:tcPr>
          <w:p w14:paraId="06CB41E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3EAD1DD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61" w:type="pct"/>
            <w:shd w:val="clear" w:color="auto" w:fill="auto"/>
            <w:vAlign w:val="center"/>
          </w:tcPr>
          <w:p w14:paraId="125F1E9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5" w:type="pct"/>
            <w:gridSpan w:val="2"/>
            <w:shd w:val="clear" w:color="auto" w:fill="auto"/>
            <w:vAlign w:val="center"/>
          </w:tcPr>
          <w:p w14:paraId="6625845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8" w:type="pct"/>
            <w:shd w:val="clear" w:color="auto" w:fill="auto"/>
            <w:vAlign w:val="center"/>
          </w:tcPr>
          <w:p w14:paraId="4853A0C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4B4BC69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350E4F9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7" w:type="pct"/>
            <w:shd w:val="clear" w:color="auto" w:fill="auto"/>
            <w:vAlign w:val="center"/>
          </w:tcPr>
          <w:p w14:paraId="011051A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r>
    </w:tbl>
    <w:p w14:paraId="73196326" w14:textId="77777777" w:rsidR="001F27AF" w:rsidRPr="007654BB" w:rsidRDefault="001F27AF" w:rsidP="000C17F2">
      <w:pPr>
        <w:pStyle w:val="2"/>
        <w:spacing w:before="120"/>
        <w:ind w:left="709"/>
        <w:jc w:val="center"/>
        <w:rPr>
          <w:rFonts w:ascii="Times New Roman" w:eastAsia="Calibri" w:hAnsi="Times New Roman" w:cs="Times New Roman"/>
          <w:b w:val="0"/>
        </w:rPr>
      </w:pPr>
      <w:bookmarkStart w:id="80" w:name="_Toc89759338"/>
      <w:bookmarkStart w:id="81" w:name="_Toc91603239"/>
      <w:bookmarkEnd w:id="79"/>
      <w:r w:rsidRPr="007654BB">
        <w:rPr>
          <w:rFonts w:ascii="Times New Roman" w:eastAsia="Calibri" w:hAnsi="Times New Roman" w:cs="Times New Roman"/>
          <w:b w:val="0"/>
        </w:rPr>
        <w:t>Статья 14. Газоснабжение</w:t>
      </w:r>
      <w:bookmarkEnd w:id="80"/>
      <w:bookmarkEnd w:id="81"/>
    </w:p>
    <w:p w14:paraId="2FFD9CDF"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Целевые показатели развития системы газоснабжения представлены ниже (Таблица 28)</w:t>
      </w:r>
    </w:p>
    <w:p w14:paraId="2F77D86D" w14:textId="77777777" w:rsidR="001F27AF" w:rsidRPr="007654BB" w:rsidRDefault="001F27AF" w:rsidP="00243220">
      <w:pPr>
        <w:pStyle w:val="ad"/>
        <w:spacing w:before="0"/>
        <w:rPr>
          <w:rFonts w:ascii="Times New Roman" w:hAnsi="Times New Roman" w:cs="Times New Roman"/>
        </w:rPr>
      </w:pPr>
    </w:p>
    <w:p w14:paraId="23B69708"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Таблица</w:t>
      </w:r>
      <w:r w:rsidRPr="007654BB">
        <w:rPr>
          <w:rFonts w:ascii="Times New Roman" w:hAnsi="Times New Roman" w:cs="Times New Roman"/>
          <w:noProof/>
        </w:rPr>
        <w:t xml:space="preserve"> 28</w:t>
      </w:r>
      <w:r w:rsidRPr="007654BB">
        <w:rPr>
          <w:rFonts w:ascii="Times New Roman" w:hAnsi="Times New Roman" w:cs="Times New Roman"/>
        </w:rPr>
        <w:t xml:space="preserve"> – Целевые показатели развития системы газоснабжения</w:t>
      </w:r>
    </w:p>
    <w:p w14:paraId="2ECCC1AF" w14:textId="77777777" w:rsidR="001F27AF" w:rsidRPr="007654BB" w:rsidRDefault="001F27AF" w:rsidP="00243220">
      <w:pPr>
        <w:pStyle w:val="ad"/>
        <w:spacing w:before="0"/>
        <w:rPr>
          <w:rFonts w:ascii="Times New Roman" w:hAnsi="Times New Roman" w:cs="Times New Roman"/>
        </w:rPr>
      </w:pPr>
    </w:p>
    <w:tbl>
      <w:tblPr>
        <w:tblW w:w="5081"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6819"/>
        <w:gridCol w:w="853"/>
        <w:gridCol w:w="995"/>
        <w:gridCol w:w="1274"/>
        <w:gridCol w:w="992"/>
        <w:gridCol w:w="709"/>
        <w:gridCol w:w="992"/>
        <w:gridCol w:w="712"/>
        <w:gridCol w:w="989"/>
      </w:tblGrid>
      <w:tr w:rsidR="001F27AF" w:rsidRPr="007654BB" w14:paraId="6BBC11DA" w14:textId="77777777" w:rsidTr="002650C3">
        <w:trPr>
          <w:trHeight w:val="20"/>
          <w:tblHeader/>
        </w:trPr>
        <w:tc>
          <w:tcPr>
            <w:tcW w:w="230" w:type="pct"/>
            <w:shd w:val="clear" w:color="auto" w:fill="auto"/>
            <w:vAlign w:val="center"/>
          </w:tcPr>
          <w:p w14:paraId="002F1DC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2269" w:type="pct"/>
            <w:shd w:val="clear" w:color="auto" w:fill="auto"/>
            <w:vAlign w:val="center"/>
          </w:tcPr>
          <w:p w14:paraId="2A95646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Показатель</w:t>
            </w:r>
          </w:p>
        </w:tc>
        <w:tc>
          <w:tcPr>
            <w:tcW w:w="284" w:type="pct"/>
            <w:shd w:val="clear" w:color="auto" w:fill="auto"/>
            <w:vAlign w:val="center"/>
          </w:tcPr>
          <w:p w14:paraId="4038D354" w14:textId="77777777" w:rsidR="001F27AF" w:rsidRPr="007654BB" w:rsidRDefault="001F27AF" w:rsidP="00243220">
            <w:pPr>
              <w:pStyle w:val="ac"/>
              <w:ind w:left="-57" w:right="-57"/>
              <w:rPr>
                <w:b w:val="0"/>
                <w:szCs w:val="24"/>
              </w:rPr>
            </w:pPr>
            <w:r w:rsidRPr="007654BB">
              <w:rPr>
                <w:b w:val="0"/>
                <w:szCs w:val="24"/>
              </w:rPr>
              <w:t>2022</w:t>
            </w:r>
            <w:r w:rsidRPr="007654BB">
              <w:rPr>
                <w:b w:val="0"/>
                <w:szCs w:val="24"/>
                <w:lang w:val="en-US"/>
              </w:rPr>
              <w:t xml:space="preserve"> </w:t>
            </w:r>
            <w:r w:rsidRPr="007654BB">
              <w:rPr>
                <w:b w:val="0"/>
                <w:szCs w:val="24"/>
              </w:rPr>
              <w:t>(факт)</w:t>
            </w:r>
          </w:p>
        </w:tc>
        <w:tc>
          <w:tcPr>
            <w:tcW w:w="331" w:type="pct"/>
            <w:shd w:val="clear" w:color="auto" w:fill="auto"/>
            <w:vAlign w:val="center"/>
          </w:tcPr>
          <w:p w14:paraId="5F100991" w14:textId="77777777" w:rsidR="001F27AF" w:rsidRPr="007654BB" w:rsidRDefault="001F27AF" w:rsidP="00243220">
            <w:pPr>
              <w:pStyle w:val="ac"/>
              <w:ind w:left="-57" w:right="-57"/>
              <w:rPr>
                <w:b w:val="0"/>
                <w:szCs w:val="24"/>
              </w:rPr>
            </w:pPr>
            <w:r w:rsidRPr="007654BB">
              <w:rPr>
                <w:b w:val="0"/>
                <w:szCs w:val="24"/>
              </w:rPr>
              <w:t>20</w:t>
            </w:r>
            <w:r w:rsidRPr="007654BB">
              <w:rPr>
                <w:b w:val="0"/>
                <w:szCs w:val="24"/>
                <w:lang w:val="en-US"/>
              </w:rPr>
              <w:t>23</w:t>
            </w:r>
            <w:r w:rsidRPr="007654BB">
              <w:rPr>
                <w:b w:val="0"/>
                <w:szCs w:val="24"/>
              </w:rPr>
              <w:t>*</w:t>
            </w:r>
          </w:p>
          <w:p w14:paraId="054BE788" w14:textId="77777777" w:rsidR="001F27AF" w:rsidRPr="007654BB" w:rsidRDefault="001F27AF" w:rsidP="00243220">
            <w:pPr>
              <w:pStyle w:val="ac"/>
              <w:ind w:left="-57" w:right="-57"/>
              <w:rPr>
                <w:b w:val="0"/>
                <w:szCs w:val="24"/>
              </w:rPr>
            </w:pPr>
            <w:r w:rsidRPr="007654BB">
              <w:rPr>
                <w:b w:val="0"/>
                <w:szCs w:val="24"/>
              </w:rPr>
              <w:t>(оценка)</w:t>
            </w:r>
          </w:p>
        </w:tc>
        <w:tc>
          <w:tcPr>
            <w:tcW w:w="424" w:type="pct"/>
            <w:shd w:val="clear" w:color="auto" w:fill="auto"/>
            <w:vAlign w:val="center"/>
          </w:tcPr>
          <w:p w14:paraId="4BFDF671" w14:textId="77777777" w:rsidR="001F27AF" w:rsidRPr="007654BB" w:rsidRDefault="001F27AF" w:rsidP="00243220">
            <w:pPr>
              <w:pStyle w:val="ac"/>
              <w:ind w:left="-57" w:right="-57"/>
              <w:rPr>
                <w:b w:val="0"/>
                <w:szCs w:val="24"/>
              </w:rPr>
            </w:pPr>
            <w:r w:rsidRPr="007654BB">
              <w:rPr>
                <w:b w:val="0"/>
                <w:szCs w:val="24"/>
              </w:rPr>
              <w:t>202</w:t>
            </w:r>
            <w:r w:rsidRPr="007654BB">
              <w:rPr>
                <w:b w:val="0"/>
                <w:szCs w:val="24"/>
                <w:lang w:val="en-US"/>
              </w:rPr>
              <w:t xml:space="preserve">4 </w:t>
            </w:r>
            <w:r w:rsidRPr="007654BB">
              <w:rPr>
                <w:b w:val="0"/>
                <w:szCs w:val="24"/>
              </w:rPr>
              <w:t>(ожидаемое)</w:t>
            </w:r>
          </w:p>
        </w:tc>
        <w:tc>
          <w:tcPr>
            <w:tcW w:w="330" w:type="pct"/>
            <w:shd w:val="clear" w:color="auto" w:fill="auto"/>
            <w:vAlign w:val="center"/>
          </w:tcPr>
          <w:p w14:paraId="68E42311" w14:textId="77777777" w:rsidR="001F27AF" w:rsidRPr="007654BB" w:rsidRDefault="001F27AF" w:rsidP="00243220">
            <w:pPr>
              <w:pStyle w:val="ac"/>
              <w:ind w:left="-57" w:right="-57"/>
              <w:rPr>
                <w:b w:val="0"/>
                <w:szCs w:val="24"/>
                <w:lang w:val="en-US"/>
              </w:rPr>
            </w:pPr>
            <w:r w:rsidRPr="007654BB">
              <w:rPr>
                <w:b w:val="0"/>
                <w:szCs w:val="24"/>
              </w:rPr>
              <w:t>202</w:t>
            </w:r>
            <w:r w:rsidRPr="007654BB">
              <w:rPr>
                <w:b w:val="0"/>
                <w:szCs w:val="24"/>
                <w:lang w:val="en-US"/>
              </w:rPr>
              <w:t>5</w:t>
            </w:r>
          </w:p>
        </w:tc>
        <w:tc>
          <w:tcPr>
            <w:tcW w:w="236" w:type="pct"/>
            <w:shd w:val="clear" w:color="auto" w:fill="auto"/>
            <w:vAlign w:val="center"/>
          </w:tcPr>
          <w:p w14:paraId="13223119" w14:textId="77777777" w:rsidR="001F27AF" w:rsidRPr="007654BB" w:rsidRDefault="001F27AF" w:rsidP="00243220">
            <w:pPr>
              <w:pStyle w:val="ac"/>
              <w:ind w:left="-57" w:right="-57"/>
              <w:rPr>
                <w:b w:val="0"/>
                <w:szCs w:val="24"/>
                <w:lang w:val="en-US"/>
              </w:rPr>
            </w:pPr>
            <w:r w:rsidRPr="007654BB">
              <w:rPr>
                <w:b w:val="0"/>
                <w:szCs w:val="24"/>
              </w:rPr>
              <w:t>202</w:t>
            </w:r>
            <w:r w:rsidRPr="007654BB">
              <w:rPr>
                <w:b w:val="0"/>
                <w:szCs w:val="24"/>
                <w:lang w:val="en-US"/>
              </w:rPr>
              <w:t>6</w:t>
            </w:r>
          </w:p>
        </w:tc>
        <w:tc>
          <w:tcPr>
            <w:tcW w:w="330" w:type="pct"/>
            <w:shd w:val="clear" w:color="auto" w:fill="auto"/>
            <w:vAlign w:val="center"/>
          </w:tcPr>
          <w:p w14:paraId="21C25178" w14:textId="77777777" w:rsidR="001F27AF" w:rsidRPr="007654BB" w:rsidRDefault="001F27AF" w:rsidP="00243220">
            <w:pPr>
              <w:pStyle w:val="ac"/>
              <w:ind w:left="-57" w:right="-57"/>
              <w:rPr>
                <w:b w:val="0"/>
                <w:szCs w:val="24"/>
                <w:lang w:val="en-US"/>
              </w:rPr>
            </w:pPr>
            <w:r w:rsidRPr="007654BB">
              <w:rPr>
                <w:b w:val="0"/>
                <w:szCs w:val="24"/>
              </w:rPr>
              <w:t>202</w:t>
            </w:r>
            <w:r w:rsidRPr="007654BB">
              <w:rPr>
                <w:b w:val="0"/>
                <w:szCs w:val="24"/>
                <w:lang w:val="en-US"/>
              </w:rPr>
              <w:t>7</w:t>
            </w:r>
          </w:p>
        </w:tc>
        <w:tc>
          <w:tcPr>
            <w:tcW w:w="237" w:type="pct"/>
            <w:shd w:val="clear" w:color="auto" w:fill="auto"/>
            <w:vAlign w:val="center"/>
          </w:tcPr>
          <w:p w14:paraId="36BC23B7" w14:textId="77777777" w:rsidR="001F27AF" w:rsidRPr="007654BB" w:rsidRDefault="001F27AF" w:rsidP="00243220">
            <w:pPr>
              <w:pStyle w:val="ac"/>
              <w:ind w:left="-57" w:right="-57"/>
              <w:rPr>
                <w:b w:val="0"/>
                <w:szCs w:val="24"/>
                <w:lang w:val="en-US"/>
              </w:rPr>
            </w:pPr>
            <w:r w:rsidRPr="007654BB">
              <w:rPr>
                <w:b w:val="0"/>
                <w:szCs w:val="24"/>
              </w:rPr>
              <w:t>202</w:t>
            </w:r>
            <w:r w:rsidRPr="007654BB">
              <w:rPr>
                <w:b w:val="0"/>
                <w:szCs w:val="24"/>
                <w:lang w:val="en-US"/>
              </w:rPr>
              <w:t>8</w:t>
            </w:r>
          </w:p>
        </w:tc>
        <w:tc>
          <w:tcPr>
            <w:tcW w:w="330" w:type="pct"/>
            <w:shd w:val="clear" w:color="auto" w:fill="auto"/>
            <w:vAlign w:val="center"/>
          </w:tcPr>
          <w:p w14:paraId="6AB2E304" w14:textId="77777777" w:rsidR="001F27AF" w:rsidRPr="007654BB" w:rsidRDefault="001F27AF" w:rsidP="00243220">
            <w:pPr>
              <w:pStyle w:val="ac"/>
              <w:ind w:left="-57" w:right="-57"/>
              <w:rPr>
                <w:b w:val="0"/>
                <w:szCs w:val="24"/>
              </w:rPr>
            </w:pPr>
            <w:r w:rsidRPr="007654BB">
              <w:rPr>
                <w:b w:val="0"/>
                <w:szCs w:val="24"/>
              </w:rPr>
              <w:t>20</w:t>
            </w:r>
            <w:r w:rsidRPr="007654BB">
              <w:rPr>
                <w:b w:val="0"/>
                <w:szCs w:val="24"/>
                <w:lang w:val="en-US"/>
              </w:rPr>
              <w:t>29</w:t>
            </w:r>
            <w:r w:rsidRPr="007654BB">
              <w:rPr>
                <w:b w:val="0"/>
                <w:szCs w:val="24"/>
              </w:rPr>
              <w:t>–2040</w:t>
            </w:r>
          </w:p>
        </w:tc>
      </w:tr>
      <w:tr w:rsidR="001F27AF" w:rsidRPr="007654BB" w14:paraId="188448B6" w14:textId="77777777" w:rsidTr="002650C3">
        <w:trPr>
          <w:trHeight w:val="20"/>
          <w:tblHeader/>
        </w:trPr>
        <w:tc>
          <w:tcPr>
            <w:tcW w:w="230" w:type="pct"/>
            <w:shd w:val="clear" w:color="auto" w:fill="auto"/>
            <w:vAlign w:val="center"/>
          </w:tcPr>
          <w:p w14:paraId="2905CCA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2269" w:type="pct"/>
            <w:shd w:val="clear" w:color="auto" w:fill="auto"/>
            <w:vAlign w:val="center"/>
          </w:tcPr>
          <w:p w14:paraId="5E88470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284" w:type="pct"/>
            <w:shd w:val="clear" w:color="auto" w:fill="auto"/>
            <w:vAlign w:val="center"/>
          </w:tcPr>
          <w:p w14:paraId="2D19D221" w14:textId="77777777" w:rsidR="001F27AF" w:rsidRPr="007654BB" w:rsidRDefault="001F27AF" w:rsidP="00243220">
            <w:pPr>
              <w:pStyle w:val="ac"/>
              <w:ind w:left="-57" w:right="-57"/>
              <w:rPr>
                <w:b w:val="0"/>
                <w:szCs w:val="24"/>
              </w:rPr>
            </w:pPr>
            <w:r w:rsidRPr="007654BB">
              <w:rPr>
                <w:b w:val="0"/>
                <w:szCs w:val="24"/>
              </w:rPr>
              <w:t>3</w:t>
            </w:r>
          </w:p>
        </w:tc>
        <w:tc>
          <w:tcPr>
            <w:tcW w:w="331" w:type="pct"/>
            <w:shd w:val="clear" w:color="auto" w:fill="auto"/>
            <w:vAlign w:val="center"/>
          </w:tcPr>
          <w:p w14:paraId="529EF5C2" w14:textId="77777777" w:rsidR="001F27AF" w:rsidRPr="007654BB" w:rsidRDefault="001F27AF" w:rsidP="00243220">
            <w:pPr>
              <w:pStyle w:val="ac"/>
              <w:ind w:left="-57" w:right="-57"/>
              <w:rPr>
                <w:b w:val="0"/>
                <w:szCs w:val="24"/>
              </w:rPr>
            </w:pPr>
            <w:r w:rsidRPr="007654BB">
              <w:rPr>
                <w:b w:val="0"/>
                <w:szCs w:val="24"/>
              </w:rPr>
              <w:t>4</w:t>
            </w:r>
          </w:p>
        </w:tc>
        <w:tc>
          <w:tcPr>
            <w:tcW w:w="424" w:type="pct"/>
            <w:shd w:val="clear" w:color="auto" w:fill="auto"/>
            <w:vAlign w:val="center"/>
          </w:tcPr>
          <w:p w14:paraId="3746EF0A" w14:textId="77777777" w:rsidR="001F27AF" w:rsidRPr="007654BB" w:rsidRDefault="001F27AF" w:rsidP="00243220">
            <w:pPr>
              <w:pStyle w:val="ac"/>
              <w:ind w:left="-57" w:right="-57"/>
              <w:rPr>
                <w:b w:val="0"/>
                <w:szCs w:val="24"/>
              </w:rPr>
            </w:pPr>
            <w:r w:rsidRPr="007654BB">
              <w:rPr>
                <w:b w:val="0"/>
                <w:szCs w:val="24"/>
              </w:rPr>
              <w:t>5</w:t>
            </w:r>
          </w:p>
        </w:tc>
        <w:tc>
          <w:tcPr>
            <w:tcW w:w="330" w:type="pct"/>
            <w:shd w:val="clear" w:color="auto" w:fill="auto"/>
            <w:vAlign w:val="center"/>
          </w:tcPr>
          <w:p w14:paraId="374D2B20" w14:textId="77777777" w:rsidR="001F27AF" w:rsidRPr="007654BB" w:rsidRDefault="001F27AF" w:rsidP="00243220">
            <w:pPr>
              <w:pStyle w:val="ac"/>
              <w:ind w:left="-57" w:right="-57"/>
              <w:rPr>
                <w:b w:val="0"/>
                <w:szCs w:val="24"/>
              </w:rPr>
            </w:pPr>
            <w:r w:rsidRPr="007654BB">
              <w:rPr>
                <w:b w:val="0"/>
                <w:szCs w:val="24"/>
              </w:rPr>
              <w:t>6</w:t>
            </w:r>
          </w:p>
        </w:tc>
        <w:tc>
          <w:tcPr>
            <w:tcW w:w="236" w:type="pct"/>
            <w:shd w:val="clear" w:color="auto" w:fill="auto"/>
            <w:vAlign w:val="center"/>
          </w:tcPr>
          <w:p w14:paraId="267C31F5" w14:textId="77777777" w:rsidR="001F27AF" w:rsidRPr="007654BB" w:rsidRDefault="001F27AF" w:rsidP="00243220">
            <w:pPr>
              <w:pStyle w:val="ac"/>
              <w:ind w:left="-57" w:right="-57"/>
              <w:rPr>
                <w:b w:val="0"/>
                <w:szCs w:val="24"/>
              </w:rPr>
            </w:pPr>
            <w:r w:rsidRPr="007654BB">
              <w:rPr>
                <w:b w:val="0"/>
                <w:szCs w:val="24"/>
              </w:rPr>
              <w:t>7</w:t>
            </w:r>
          </w:p>
        </w:tc>
        <w:tc>
          <w:tcPr>
            <w:tcW w:w="330" w:type="pct"/>
            <w:shd w:val="clear" w:color="auto" w:fill="auto"/>
            <w:vAlign w:val="center"/>
          </w:tcPr>
          <w:p w14:paraId="05955ADA" w14:textId="77777777" w:rsidR="001F27AF" w:rsidRPr="007654BB" w:rsidRDefault="001F27AF" w:rsidP="00243220">
            <w:pPr>
              <w:pStyle w:val="ac"/>
              <w:ind w:left="-57" w:right="-57"/>
              <w:rPr>
                <w:b w:val="0"/>
                <w:szCs w:val="24"/>
              </w:rPr>
            </w:pPr>
            <w:r w:rsidRPr="007654BB">
              <w:rPr>
                <w:b w:val="0"/>
                <w:szCs w:val="24"/>
              </w:rPr>
              <w:t>8</w:t>
            </w:r>
          </w:p>
        </w:tc>
        <w:tc>
          <w:tcPr>
            <w:tcW w:w="237" w:type="pct"/>
            <w:shd w:val="clear" w:color="auto" w:fill="auto"/>
            <w:vAlign w:val="center"/>
          </w:tcPr>
          <w:p w14:paraId="4DCAFE50" w14:textId="77777777" w:rsidR="001F27AF" w:rsidRPr="007654BB" w:rsidRDefault="001F27AF" w:rsidP="00243220">
            <w:pPr>
              <w:pStyle w:val="ac"/>
              <w:ind w:left="-57" w:right="-57"/>
              <w:rPr>
                <w:b w:val="0"/>
                <w:szCs w:val="24"/>
              </w:rPr>
            </w:pPr>
            <w:r w:rsidRPr="007654BB">
              <w:rPr>
                <w:b w:val="0"/>
                <w:szCs w:val="24"/>
              </w:rPr>
              <w:t>9</w:t>
            </w:r>
          </w:p>
        </w:tc>
        <w:tc>
          <w:tcPr>
            <w:tcW w:w="330" w:type="pct"/>
            <w:shd w:val="clear" w:color="auto" w:fill="auto"/>
            <w:vAlign w:val="center"/>
          </w:tcPr>
          <w:p w14:paraId="7F8B27D6" w14:textId="77777777" w:rsidR="001F27AF" w:rsidRPr="007654BB" w:rsidRDefault="001F27AF" w:rsidP="00243220">
            <w:pPr>
              <w:pStyle w:val="ac"/>
              <w:ind w:left="-57" w:right="-57"/>
              <w:rPr>
                <w:b w:val="0"/>
                <w:szCs w:val="24"/>
              </w:rPr>
            </w:pPr>
            <w:r w:rsidRPr="007654BB">
              <w:rPr>
                <w:b w:val="0"/>
                <w:szCs w:val="24"/>
              </w:rPr>
              <w:t>10</w:t>
            </w:r>
          </w:p>
        </w:tc>
      </w:tr>
      <w:tr w:rsidR="001F27AF" w:rsidRPr="007654BB" w14:paraId="39A2AC29" w14:textId="77777777" w:rsidTr="002650C3">
        <w:trPr>
          <w:trHeight w:val="20"/>
        </w:trPr>
        <w:tc>
          <w:tcPr>
            <w:tcW w:w="230" w:type="pct"/>
            <w:shd w:val="clear" w:color="auto" w:fill="auto"/>
            <w:vAlign w:val="center"/>
          </w:tcPr>
          <w:p w14:paraId="25E62D49"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1.</w:t>
            </w:r>
          </w:p>
        </w:tc>
        <w:tc>
          <w:tcPr>
            <w:tcW w:w="4770" w:type="pct"/>
            <w:gridSpan w:val="9"/>
            <w:shd w:val="clear" w:color="auto" w:fill="auto"/>
            <w:vAlign w:val="center"/>
          </w:tcPr>
          <w:p w14:paraId="0A6401B8"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Доступность для населения коммунальной услуги</w:t>
            </w:r>
          </w:p>
        </w:tc>
      </w:tr>
      <w:tr w:rsidR="001F27AF" w:rsidRPr="007654BB" w14:paraId="088662B4" w14:textId="77777777" w:rsidTr="002650C3">
        <w:trPr>
          <w:trHeight w:val="20"/>
        </w:trPr>
        <w:tc>
          <w:tcPr>
            <w:tcW w:w="230" w:type="pct"/>
            <w:shd w:val="clear" w:color="auto" w:fill="auto"/>
            <w:vAlign w:val="center"/>
          </w:tcPr>
          <w:p w14:paraId="30B38334"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1.1.</w:t>
            </w:r>
          </w:p>
        </w:tc>
        <w:tc>
          <w:tcPr>
            <w:tcW w:w="2269" w:type="pct"/>
            <w:shd w:val="clear" w:color="auto" w:fill="auto"/>
            <w:vAlign w:val="center"/>
          </w:tcPr>
          <w:p w14:paraId="71BD215A"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Обеспеченность жилья централизованным газоснабжением, % от общего количества домовладений (квартир)</w:t>
            </w:r>
          </w:p>
        </w:tc>
        <w:tc>
          <w:tcPr>
            <w:tcW w:w="284" w:type="pct"/>
            <w:shd w:val="clear" w:color="auto" w:fill="auto"/>
            <w:vAlign w:val="center"/>
          </w:tcPr>
          <w:p w14:paraId="7FB5742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1" w:type="pct"/>
            <w:shd w:val="clear" w:color="auto" w:fill="auto"/>
            <w:vAlign w:val="center"/>
          </w:tcPr>
          <w:p w14:paraId="6F34E82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424" w:type="pct"/>
            <w:shd w:val="clear" w:color="auto" w:fill="auto"/>
            <w:vAlign w:val="center"/>
          </w:tcPr>
          <w:p w14:paraId="5BBC36F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5E950D6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6" w:type="pct"/>
            <w:shd w:val="clear" w:color="auto" w:fill="auto"/>
            <w:vAlign w:val="center"/>
          </w:tcPr>
          <w:p w14:paraId="1730DFD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4907513B"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7" w:type="pct"/>
            <w:shd w:val="clear" w:color="auto" w:fill="auto"/>
            <w:vAlign w:val="center"/>
          </w:tcPr>
          <w:p w14:paraId="38C42B6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58C13E78"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24</w:t>
            </w:r>
          </w:p>
        </w:tc>
      </w:tr>
      <w:tr w:rsidR="001F27AF" w:rsidRPr="007654BB" w14:paraId="4B1A672B" w14:textId="77777777" w:rsidTr="002650C3">
        <w:trPr>
          <w:trHeight w:val="20"/>
        </w:trPr>
        <w:tc>
          <w:tcPr>
            <w:tcW w:w="230" w:type="pct"/>
            <w:shd w:val="clear" w:color="auto" w:fill="auto"/>
            <w:vAlign w:val="center"/>
          </w:tcPr>
          <w:p w14:paraId="26855674"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lastRenderedPageBreak/>
              <w:t>1.2.</w:t>
            </w:r>
          </w:p>
        </w:tc>
        <w:tc>
          <w:tcPr>
            <w:tcW w:w="2269" w:type="pct"/>
            <w:shd w:val="clear" w:color="auto" w:fill="auto"/>
            <w:vAlign w:val="center"/>
          </w:tcPr>
          <w:p w14:paraId="6452696B"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Уровень газификации индивидуальной жилой застройки, % от общего количества домовладений</w:t>
            </w:r>
          </w:p>
        </w:tc>
        <w:tc>
          <w:tcPr>
            <w:tcW w:w="284" w:type="pct"/>
            <w:shd w:val="clear" w:color="auto" w:fill="auto"/>
            <w:vAlign w:val="center"/>
          </w:tcPr>
          <w:p w14:paraId="48A3207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1" w:type="pct"/>
            <w:shd w:val="clear" w:color="auto" w:fill="auto"/>
            <w:vAlign w:val="center"/>
          </w:tcPr>
          <w:p w14:paraId="3520381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424" w:type="pct"/>
            <w:shd w:val="clear" w:color="auto" w:fill="auto"/>
            <w:vAlign w:val="center"/>
          </w:tcPr>
          <w:p w14:paraId="301578B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42C3F51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6" w:type="pct"/>
            <w:shd w:val="clear" w:color="auto" w:fill="auto"/>
            <w:vAlign w:val="center"/>
          </w:tcPr>
          <w:p w14:paraId="729D740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1D79FFA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7" w:type="pct"/>
            <w:shd w:val="clear" w:color="auto" w:fill="auto"/>
            <w:vAlign w:val="center"/>
          </w:tcPr>
          <w:p w14:paraId="6C505BF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61E5E1F5"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r>
      <w:tr w:rsidR="001F27AF" w:rsidRPr="007654BB" w14:paraId="744C8929" w14:textId="77777777" w:rsidTr="002650C3">
        <w:trPr>
          <w:trHeight w:val="20"/>
        </w:trPr>
        <w:tc>
          <w:tcPr>
            <w:tcW w:w="230" w:type="pct"/>
            <w:shd w:val="clear" w:color="auto" w:fill="auto"/>
            <w:vAlign w:val="center"/>
          </w:tcPr>
          <w:p w14:paraId="4EF4BD6E"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1.3.</w:t>
            </w:r>
          </w:p>
        </w:tc>
        <w:tc>
          <w:tcPr>
            <w:tcW w:w="2269" w:type="pct"/>
            <w:shd w:val="clear" w:color="auto" w:fill="auto"/>
            <w:vAlign w:val="center"/>
          </w:tcPr>
          <w:p w14:paraId="1E13F284"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Общая протяжённость сетей, км</w:t>
            </w:r>
          </w:p>
        </w:tc>
        <w:tc>
          <w:tcPr>
            <w:tcW w:w="284" w:type="pct"/>
            <w:shd w:val="clear" w:color="auto" w:fill="auto"/>
            <w:vAlign w:val="center"/>
          </w:tcPr>
          <w:p w14:paraId="7E4B655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331" w:type="pct"/>
            <w:shd w:val="clear" w:color="auto" w:fill="auto"/>
            <w:vAlign w:val="center"/>
          </w:tcPr>
          <w:p w14:paraId="2D7C1EC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424" w:type="pct"/>
            <w:shd w:val="clear" w:color="auto" w:fill="auto"/>
            <w:vAlign w:val="center"/>
          </w:tcPr>
          <w:p w14:paraId="0DB4FC6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330" w:type="pct"/>
            <w:shd w:val="clear" w:color="auto" w:fill="auto"/>
            <w:vAlign w:val="center"/>
          </w:tcPr>
          <w:p w14:paraId="7344B66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236" w:type="pct"/>
            <w:shd w:val="clear" w:color="auto" w:fill="auto"/>
            <w:vAlign w:val="center"/>
          </w:tcPr>
          <w:p w14:paraId="2E16F207"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330" w:type="pct"/>
            <w:shd w:val="clear" w:color="auto" w:fill="auto"/>
            <w:vAlign w:val="center"/>
          </w:tcPr>
          <w:p w14:paraId="414FB136"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237" w:type="pct"/>
            <w:shd w:val="clear" w:color="auto" w:fill="auto"/>
            <w:vAlign w:val="center"/>
          </w:tcPr>
          <w:p w14:paraId="294E471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330" w:type="pct"/>
            <w:shd w:val="clear" w:color="auto" w:fill="auto"/>
            <w:vAlign w:val="center"/>
          </w:tcPr>
          <w:p w14:paraId="3B09714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r>
      <w:tr w:rsidR="001F27AF" w:rsidRPr="007654BB" w14:paraId="0D9EDA14" w14:textId="77777777" w:rsidTr="002650C3">
        <w:trPr>
          <w:trHeight w:val="20"/>
        </w:trPr>
        <w:tc>
          <w:tcPr>
            <w:tcW w:w="230" w:type="pct"/>
            <w:shd w:val="clear" w:color="auto" w:fill="auto"/>
            <w:vAlign w:val="center"/>
          </w:tcPr>
          <w:p w14:paraId="3736E334"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1.4.</w:t>
            </w:r>
          </w:p>
        </w:tc>
        <w:tc>
          <w:tcPr>
            <w:tcW w:w="2269" w:type="pct"/>
            <w:shd w:val="clear" w:color="auto" w:fill="auto"/>
            <w:vAlign w:val="center"/>
          </w:tcPr>
          <w:p w14:paraId="4FB71EBA"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Протяжённость построенных газовых сетей, км</w:t>
            </w:r>
          </w:p>
        </w:tc>
        <w:tc>
          <w:tcPr>
            <w:tcW w:w="284" w:type="pct"/>
            <w:shd w:val="clear" w:color="auto" w:fill="auto"/>
            <w:vAlign w:val="center"/>
          </w:tcPr>
          <w:p w14:paraId="3F22A16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1" w:type="pct"/>
            <w:shd w:val="clear" w:color="auto" w:fill="auto"/>
            <w:vAlign w:val="center"/>
          </w:tcPr>
          <w:p w14:paraId="2E97ED5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424" w:type="pct"/>
            <w:shd w:val="clear" w:color="auto" w:fill="auto"/>
            <w:vAlign w:val="center"/>
          </w:tcPr>
          <w:p w14:paraId="1578665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46FBD62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6" w:type="pct"/>
            <w:shd w:val="clear" w:color="auto" w:fill="auto"/>
            <w:vAlign w:val="center"/>
          </w:tcPr>
          <w:p w14:paraId="4652696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62A1B3A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7" w:type="pct"/>
            <w:shd w:val="clear" w:color="auto" w:fill="auto"/>
            <w:vAlign w:val="center"/>
          </w:tcPr>
          <w:p w14:paraId="70772DAB"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271FE4F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r>
      <w:tr w:rsidR="001F27AF" w:rsidRPr="007654BB" w14:paraId="039DE345" w14:textId="77777777" w:rsidTr="002650C3">
        <w:trPr>
          <w:trHeight w:val="20"/>
        </w:trPr>
        <w:tc>
          <w:tcPr>
            <w:tcW w:w="230" w:type="pct"/>
            <w:shd w:val="clear" w:color="auto" w:fill="auto"/>
            <w:vAlign w:val="center"/>
          </w:tcPr>
          <w:p w14:paraId="2220F3A7"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1.5.</w:t>
            </w:r>
          </w:p>
        </w:tc>
        <w:tc>
          <w:tcPr>
            <w:tcW w:w="2269" w:type="pct"/>
            <w:shd w:val="clear" w:color="auto" w:fill="auto"/>
            <w:vAlign w:val="center"/>
          </w:tcPr>
          <w:p w14:paraId="653024F5"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Индекс нового строительства, %</w:t>
            </w:r>
          </w:p>
        </w:tc>
        <w:tc>
          <w:tcPr>
            <w:tcW w:w="284" w:type="pct"/>
            <w:shd w:val="clear" w:color="auto" w:fill="auto"/>
            <w:vAlign w:val="center"/>
          </w:tcPr>
          <w:p w14:paraId="0306BC4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1" w:type="pct"/>
            <w:shd w:val="clear" w:color="auto" w:fill="auto"/>
            <w:vAlign w:val="center"/>
          </w:tcPr>
          <w:p w14:paraId="34727BA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424" w:type="pct"/>
            <w:shd w:val="clear" w:color="auto" w:fill="auto"/>
            <w:vAlign w:val="center"/>
          </w:tcPr>
          <w:p w14:paraId="26FEEA4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1C6D5A4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6" w:type="pct"/>
            <w:shd w:val="clear" w:color="auto" w:fill="auto"/>
            <w:vAlign w:val="center"/>
          </w:tcPr>
          <w:p w14:paraId="2A2D95D6"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31D9FB2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7" w:type="pct"/>
            <w:shd w:val="clear" w:color="auto" w:fill="auto"/>
            <w:vAlign w:val="center"/>
          </w:tcPr>
          <w:p w14:paraId="1283BFF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63670E56"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r>
      <w:tr w:rsidR="001F27AF" w:rsidRPr="007654BB" w14:paraId="73DD6ECE" w14:textId="77777777" w:rsidTr="002650C3">
        <w:trPr>
          <w:trHeight w:val="20"/>
        </w:trPr>
        <w:tc>
          <w:tcPr>
            <w:tcW w:w="230" w:type="pct"/>
            <w:shd w:val="clear" w:color="auto" w:fill="auto"/>
            <w:vAlign w:val="center"/>
          </w:tcPr>
          <w:p w14:paraId="5B24825D"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w:t>
            </w:r>
          </w:p>
        </w:tc>
        <w:tc>
          <w:tcPr>
            <w:tcW w:w="4770" w:type="pct"/>
            <w:gridSpan w:val="9"/>
            <w:shd w:val="clear" w:color="auto" w:fill="auto"/>
            <w:vAlign w:val="center"/>
          </w:tcPr>
          <w:p w14:paraId="22AA21B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спроса на коммунальные ресурсы и перспективной нагрузки</w:t>
            </w:r>
          </w:p>
        </w:tc>
      </w:tr>
      <w:tr w:rsidR="001F27AF" w:rsidRPr="007654BB" w14:paraId="122E4491" w14:textId="77777777" w:rsidTr="002650C3">
        <w:trPr>
          <w:trHeight w:val="20"/>
        </w:trPr>
        <w:tc>
          <w:tcPr>
            <w:tcW w:w="230" w:type="pct"/>
            <w:shd w:val="clear" w:color="auto" w:fill="auto"/>
            <w:vAlign w:val="center"/>
          </w:tcPr>
          <w:p w14:paraId="10F0CD8C"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2.1.</w:t>
            </w:r>
          </w:p>
        </w:tc>
        <w:tc>
          <w:tcPr>
            <w:tcW w:w="2269" w:type="pct"/>
            <w:shd w:val="clear" w:color="auto" w:fill="auto"/>
            <w:vAlign w:val="center"/>
          </w:tcPr>
          <w:p w14:paraId="010A3F51"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Объем реализации природного газа, млн куб. м в год</w:t>
            </w:r>
          </w:p>
        </w:tc>
        <w:tc>
          <w:tcPr>
            <w:tcW w:w="284" w:type="pct"/>
            <w:shd w:val="clear" w:color="auto" w:fill="auto"/>
            <w:vAlign w:val="center"/>
          </w:tcPr>
          <w:p w14:paraId="012BB68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3,6</w:t>
            </w:r>
          </w:p>
        </w:tc>
        <w:tc>
          <w:tcPr>
            <w:tcW w:w="331" w:type="pct"/>
            <w:shd w:val="clear" w:color="auto" w:fill="auto"/>
            <w:vAlign w:val="center"/>
          </w:tcPr>
          <w:p w14:paraId="05064A6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w:t>
            </w:r>
          </w:p>
        </w:tc>
        <w:tc>
          <w:tcPr>
            <w:tcW w:w="424" w:type="pct"/>
            <w:shd w:val="clear" w:color="auto" w:fill="auto"/>
            <w:vAlign w:val="center"/>
          </w:tcPr>
          <w:p w14:paraId="5D617CA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w:t>
            </w:r>
          </w:p>
        </w:tc>
        <w:tc>
          <w:tcPr>
            <w:tcW w:w="330" w:type="pct"/>
            <w:shd w:val="clear" w:color="auto" w:fill="auto"/>
            <w:vAlign w:val="center"/>
          </w:tcPr>
          <w:p w14:paraId="7FF8612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w:t>
            </w:r>
          </w:p>
        </w:tc>
        <w:tc>
          <w:tcPr>
            <w:tcW w:w="236" w:type="pct"/>
            <w:shd w:val="clear" w:color="auto" w:fill="auto"/>
            <w:vAlign w:val="center"/>
          </w:tcPr>
          <w:p w14:paraId="76B38B9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3,3</w:t>
            </w:r>
          </w:p>
        </w:tc>
        <w:tc>
          <w:tcPr>
            <w:tcW w:w="330" w:type="pct"/>
            <w:shd w:val="clear" w:color="auto" w:fill="auto"/>
            <w:vAlign w:val="center"/>
          </w:tcPr>
          <w:p w14:paraId="60FE7D0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3,4</w:t>
            </w:r>
          </w:p>
        </w:tc>
        <w:tc>
          <w:tcPr>
            <w:tcW w:w="237" w:type="pct"/>
            <w:shd w:val="clear" w:color="auto" w:fill="auto"/>
            <w:vAlign w:val="center"/>
          </w:tcPr>
          <w:p w14:paraId="1E0ECA9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3,5</w:t>
            </w:r>
          </w:p>
        </w:tc>
        <w:tc>
          <w:tcPr>
            <w:tcW w:w="330" w:type="pct"/>
            <w:shd w:val="clear" w:color="auto" w:fill="auto"/>
            <w:vAlign w:val="center"/>
          </w:tcPr>
          <w:p w14:paraId="387F997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3,7</w:t>
            </w:r>
          </w:p>
        </w:tc>
      </w:tr>
      <w:tr w:rsidR="001F27AF" w:rsidRPr="007654BB" w14:paraId="22994C85" w14:textId="77777777" w:rsidTr="002650C3">
        <w:trPr>
          <w:trHeight w:val="20"/>
        </w:trPr>
        <w:tc>
          <w:tcPr>
            <w:tcW w:w="230" w:type="pct"/>
            <w:shd w:val="clear" w:color="auto" w:fill="auto"/>
            <w:vAlign w:val="center"/>
          </w:tcPr>
          <w:p w14:paraId="14093137"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3.</w:t>
            </w:r>
          </w:p>
        </w:tc>
        <w:tc>
          <w:tcPr>
            <w:tcW w:w="4770" w:type="pct"/>
            <w:gridSpan w:val="9"/>
            <w:shd w:val="clear" w:color="auto" w:fill="auto"/>
            <w:vAlign w:val="center"/>
          </w:tcPr>
          <w:p w14:paraId="3FB1C9D8"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Величины новых нагрузок, присоединяемых в перспективе</w:t>
            </w:r>
          </w:p>
        </w:tc>
      </w:tr>
      <w:tr w:rsidR="001F27AF" w:rsidRPr="007654BB" w14:paraId="7CDB1E87" w14:textId="77777777" w:rsidTr="002650C3">
        <w:trPr>
          <w:trHeight w:val="20"/>
        </w:trPr>
        <w:tc>
          <w:tcPr>
            <w:tcW w:w="230" w:type="pct"/>
            <w:shd w:val="clear" w:color="auto" w:fill="auto"/>
            <w:vAlign w:val="center"/>
          </w:tcPr>
          <w:p w14:paraId="6E19571E"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3.1.</w:t>
            </w:r>
          </w:p>
        </w:tc>
        <w:tc>
          <w:tcPr>
            <w:tcW w:w="2269" w:type="pct"/>
            <w:shd w:val="clear" w:color="auto" w:fill="auto"/>
            <w:vAlign w:val="center"/>
          </w:tcPr>
          <w:p w14:paraId="5D2FFAB4"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Прирост газопотребления, млн куб. м в год</w:t>
            </w:r>
          </w:p>
        </w:tc>
        <w:tc>
          <w:tcPr>
            <w:tcW w:w="284" w:type="pct"/>
            <w:shd w:val="clear" w:color="auto" w:fill="auto"/>
            <w:vAlign w:val="center"/>
          </w:tcPr>
          <w:p w14:paraId="14B1BF4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1" w:type="pct"/>
            <w:shd w:val="clear" w:color="auto" w:fill="auto"/>
            <w:vAlign w:val="center"/>
          </w:tcPr>
          <w:p w14:paraId="0204ED1B"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-0,4</w:t>
            </w:r>
          </w:p>
        </w:tc>
        <w:tc>
          <w:tcPr>
            <w:tcW w:w="424" w:type="pct"/>
            <w:shd w:val="clear" w:color="auto" w:fill="auto"/>
            <w:vAlign w:val="center"/>
          </w:tcPr>
          <w:p w14:paraId="1208C927"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0,0</w:t>
            </w:r>
          </w:p>
        </w:tc>
        <w:tc>
          <w:tcPr>
            <w:tcW w:w="330" w:type="pct"/>
            <w:shd w:val="clear" w:color="auto" w:fill="auto"/>
            <w:vAlign w:val="center"/>
          </w:tcPr>
          <w:p w14:paraId="7619945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0,0</w:t>
            </w:r>
          </w:p>
        </w:tc>
        <w:tc>
          <w:tcPr>
            <w:tcW w:w="236" w:type="pct"/>
            <w:shd w:val="clear" w:color="auto" w:fill="auto"/>
            <w:vAlign w:val="center"/>
          </w:tcPr>
          <w:p w14:paraId="4E5BCC47"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0,1</w:t>
            </w:r>
          </w:p>
        </w:tc>
        <w:tc>
          <w:tcPr>
            <w:tcW w:w="330" w:type="pct"/>
            <w:shd w:val="clear" w:color="auto" w:fill="auto"/>
            <w:vAlign w:val="center"/>
          </w:tcPr>
          <w:p w14:paraId="32B8AC5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0,1</w:t>
            </w:r>
          </w:p>
        </w:tc>
        <w:tc>
          <w:tcPr>
            <w:tcW w:w="237" w:type="pct"/>
            <w:shd w:val="clear" w:color="auto" w:fill="auto"/>
            <w:vAlign w:val="center"/>
          </w:tcPr>
          <w:p w14:paraId="71B94D3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0,1</w:t>
            </w:r>
          </w:p>
        </w:tc>
        <w:tc>
          <w:tcPr>
            <w:tcW w:w="330" w:type="pct"/>
            <w:shd w:val="clear" w:color="auto" w:fill="auto"/>
            <w:vAlign w:val="center"/>
          </w:tcPr>
          <w:p w14:paraId="6CD32FB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0,2</w:t>
            </w:r>
          </w:p>
        </w:tc>
      </w:tr>
      <w:tr w:rsidR="001F27AF" w:rsidRPr="007654BB" w14:paraId="7D660ECF" w14:textId="77777777" w:rsidTr="002650C3">
        <w:trPr>
          <w:trHeight w:val="20"/>
        </w:trPr>
        <w:tc>
          <w:tcPr>
            <w:tcW w:w="230" w:type="pct"/>
            <w:shd w:val="clear" w:color="auto" w:fill="auto"/>
            <w:vAlign w:val="center"/>
          </w:tcPr>
          <w:p w14:paraId="7D2F1C26"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3.2.</w:t>
            </w:r>
          </w:p>
        </w:tc>
        <w:tc>
          <w:tcPr>
            <w:tcW w:w="2269" w:type="pct"/>
            <w:shd w:val="clear" w:color="auto" w:fill="auto"/>
            <w:vAlign w:val="center"/>
          </w:tcPr>
          <w:p w14:paraId="1357C86E"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Индекс прироста, %</w:t>
            </w:r>
          </w:p>
        </w:tc>
        <w:tc>
          <w:tcPr>
            <w:tcW w:w="284" w:type="pct"/>
            <w:shd w:val="clear" w:color="auto" w:fill="auto"/>
            <w:vAlign w:val="center"/>
          </w:tcPr>
          <w:p w14:paraId="29B0E9B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1" w:type="pct"/>
            <w:shd w:val="clear" w:color="auto" w:fill="auto"/>
            <w:vAlign w:val="center"/>
          </w:tcPr>
          <w:p w14:paraId="030315C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0,9</w:t>
            </w:r>
          </w:p>
        </w:tc>
        <w:tc>
          <w:tcPr>
            <w:tcW w:w="424" w:type="pct"/>
            <w:shd w:val="clear" w:color="auto" w:fill="auto"/>
            <w:vAlign w:val="center"/>
          </w:tcPr>
          <w:p w14:paraId="2868512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330" w:type="pct"/>
            <w:shd w:val="clear" w:color="auto" w:fill="auto"/>
            <w:vAlign w:val="center"/>
          </w:tcPr>
          <w:p w14:paraId="44FD624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236" w:type="pct"/>
            <w:shd w:val="clear" w:color="auto" w:fill="auto"/>
            <w:vAlign w:val="center"/>
          </w:tcPr>
          <w:p w14:paraId="47AF9E2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330" w:type="pct"/>
            <w:shd w:val="clear" w:color="auto" w:fill="auto"/>
            <w:vAlign w:val="center"/>
          </w:tcPr>
          <w:p w14:paraId="3753E52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237" w:type="pct"/>
            <w:shd w:val="clear" w:color="auto" w:fill="auto"/>
            <w:vAlign w:val="center"/>
          </w:tcPr>
          <w:p w14:paraId="288B344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330" w:type="pct"/>
            <w:shd w:val="clear" w:color="auto" w:fill="auto"/>
            <w:vAlign w:val="center"/>
          </w:tcPr>
          <w:p w14:paraId="7F62691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1,1</w:t>
            </w:r>
          </w:p>
        </w:tc>
      </w:tr>
      <w:tr w:rsidR="001F27AF" w:rsidRPr="007654BB" w14:paraId="0B6E0738" w14:textId="77777777" w:rsidTr="002650C3">
        <w:trPr>
          <w:trHeight w:val="20"/>
        </w:trPr>
        <w:tc>
          <w:tcPr>
            <w:tcW w:w="230" w:type="pct"/>
            <w:shd w:val="clear" w:color="auto" w:fill="auto"/>
            <w:vAlign w:val="center"/>
          </w:tcPr>
          <w:p w14:paraId="4F5326A4"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4.</w:t>
            </w:r>
          </w:p>
        </w:tc>
        <w:tc>
          <w:tcPr>
            <w:tcW w:w="4770" w:type="pct"/>
            <w:gridSpan w:val="9"/>
            <w:shd w:val="clear" w:color="auto" w:fill="auto"/>
            <w:vAlign w:val="center"/>
          </w:tcPr>
          <w:p w14:paraId="43FE3CC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качества поставляемого коммунального ресурса</w:t>
            </w:r>
          </w:p>
        </w:tc>
      </w:tr>
      <w:tr w:rsidR="001F27AF" w:rsidRPr="007654BB" w14:paraId="26215CDA" w14:textId="77777777" w:rsidTr="002650C3">
        <w:trPr>
          <w:trHeight w:val="20"/>
        </w:trPr>
        <w:tc>
          <w:tcPr>
            <w:tcW w:w="230" w:type="pct"/>
            <w:shd w:val="clear" w:color="auto" w:fill="auto"/>
            <w:vAlign w:val="center"/>
          </w:tcPr>
          <w:p w14:paraId="1717A4EC"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4.1.</w:t>
            </w:r>
          </w:p>
        </w:tc>
        <w:tc>
          <w:tcPr>
            <w:tcW w:w="2269" w:type="pct"/>
            <w:shd w:val="clear" w:color="auto" w:fill="auto"/>
            <w:vAlign w:val="center"/>
          </w:tcPr>
          <w:p w14:paraId="011EA058"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Наличие контроля качества товаров и услуг, %</w:t>
            </w:r>
          </w:p>
        </w:tc>
        <w:tc>
          <w:tcPr>
            <w:tcW w:w="284" w:type="pct"/>
            <w:shd w:val="clear" w:color="auto" w:fill="auto"/>
            <w:vAlign w:val="center"/>
          </w:tcPr>
          <w:p w14:paraId="0EFA02B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1" w:type="pct"/>
            <w:shd w:val="clear" w:color="auto" w:fill="auto"/>
            <w:vAlign w:val="center"/>
          </w:tcPr>
          <w:p w14:paraId="28463F6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424" w:type="pct"/>
            <w:shd w:val="clear" w:color="auto" w:fill="auto"/>
            <w:vAlign w:val="center"/>
          </w:tcPr>
          <w:p w14:paraId="29FA53F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037476F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6" w:type="pct"/>
            <w:shd w:val="clear" w:color="auto" w:fill="auto"/>
            <w:vAlign w:val="center"/>
          </w:tcPr>
          <w:p w14:paraId="2604114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0518579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7" w:type="pct"/>
            <w:shd w:val="clear" w:color="auto" w:fill="auto"/>
            <w:vAlign w:val="center"/>
          </w:tcPr>
          <w:p w14:paraId="11E59FF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313700AB"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rPr>
              <w:t>100</w:t>
            </w:r>
          </w:p>
        </w:tc>
      </w:tr>
      <w:tr w:rsidR="001F27AF" w:rsidRPr="007654BB" w14:paraId="1FA7E89F" w14:textId="77777777" w:rsidTr="002650C3">
        <w:trPr>
          <w:trHeight w:val="20"/>
        </w:trPr>
        <w:tc>
          <w:tcPr>
            <w:tcW w:w="230" w:type="pct"/>
            <w:shd w:val="clear" w:color="auto" w:fill="auto"/>
            <w:vAlign w:val="center"/>
          </w:tcPr>
          <w:p w14:paraId="68F3E648"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4.2.</w:t>
            </w:r>
          </w:p>
        </w:tc>
        <w:tc>
          <w:tcPr>
            <w:tcW w:w="2269" w:type="pct"/>
            <w:shd w:val="clear" w:color="auto" w:fill="auto"/>
            <w:vAlign w:val="center"/>
          </w:tcPr>
          <w:p w14:paraId="6FD63A7F"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Соответствие качества товаров и услуг установленным требованиям, %</w:t>
            </w:r>
          </w:p>
        </w:tc>
        <w:tc>
          <w:tcPr>
            <w:tcW w:w="284" w:type="pct"/>
            <w:shd w:val="clear" w:color="auto" w:fill="auto"/>
            <w:vAlign w:val="center"/>
          </w:tcPr>
          <w:p w14:paraId="088F16A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1" w:type="pct"/>
            <w:shd w:val="clear" w:color="auto" w:fill="auto"/>
            <w:vAlign w:val="center"/>
          </w:tcPr>
          <w:p w14:paraId="7465739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424" w:type="pct"/>
            <w:shd w:val="clear" w:color="auto" w:fill="auto"/>
            <w:vAlign w:val="center"/>
          </w:tcPr>
          <w:p w14:paraId="7311318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75A65D5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6" w:type="pct"/>
            <w:shd w:val="clear" w:color="auto" w:fill="auto"/>
            <w:vAlign w:val="center"/>
          </w:tcPr>
          <w:p w14:paraId="0A5897B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03C14D15"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7" w:type="pct"/>
            <w:shd w:val="clear" w:color="auto" w:fill="auto"/>
            <w:vAlign w:val="center"/>
          </w:tcPr>
          <w:p w14:paraId="29B6CCF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64E0D067"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rPr>
              <w:t>100</w:t>
            </w:r>
          </w:p>
        </w:tc>
      </w:tr>
      <w:tr w:rsidR="001F27AF" w:rsidRPr="007654BB" w14:paraId="63B24374" w14:textId="77777777" w:rsidTr="002650C3">
        <w:trPr>
          <w:trHeight w:val="20"/>
        </w:trPr>
        <w:tc>
          <w:tcPr>
            <w:tcW w:w="230" w:type="pct"/>
            <w:shd w:val="clear" w:color="auto" w:fill="auto"/>
            <w:vAlign w:val="center"/>
          </w:tcPr>
          <w:p w14:paraId="0793D024"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5.</w:t>
            </w:r>
          </w:p>
        </w:tc>
        <w:tc>
          <w:tcPr>
            <w:tcW w:w="4770" w:type="pct"/>
            <w:gridSpan w:val="9"/>
            <w:shd w:val="clear" w:color="auto" w:fill="auto"/>
            <w:vAlign w:val="center"/>
          </w:tcPr>
          <w:p w14:paraId="4CA4A748"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степени охвата потребителей приборами учёта</w:t>
            </w:r>
          </w:p>
        </w:tc>
      </w:tr>
      <w:tr w:rsidR="001F27AF" w:rsidRPr="007654BB" w14:paraId="331EF7EC" w14:textId="77777777" w:rsidTr="002650C3">
        <w:trPr>
          <w:trHeight w:val="20"/>
        </w:trPr>
        <w:tc>
          <w:tcPr>
            <w:tcW w:w="230" w:type="pct"/>
            <w:shd w:val="clear" w:color="auto" w:fill="auto"/>
            <w:vAlign w:val="center"/>
          </w:tcPr>
          <w:p w14:paraId="48D2B239"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5.1.</w:t>
            </w:r>
          </w:p>
        </w:tc>
        <w:tc>
          <w:tcPr>
            <w:tcW w:w="2269" w:type="pct"/>
            <w:shd w:val="clear" w:color="auto" w:fill="auto"/>
            <w:vAlign w:val="center"/>
          </w:tcPr>
          <w:p w14:paraId="560C22ED"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Обеспеченность потребителей товаров и услуг приборами учёта, %</w:t>
            </w:r>
          </w:p>
        </w:tc>
        <w:tc>
          <w:tcPr>
            <w:tcW w:w="284" w:type="pct"/>
            <w:shd w:val="clear" w:color="auto" w:fill="auto"/>
            <w:vAlign w:val="center"/>
          </w:tcPr>
          <w:p w14:paraId="2AA4BF5B"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1" w:type="pct"/>
            <w:shd w:val="clear" w:color="auto" w:fill="auto"/>
            <w:vAlign w:val="center"/>
          </w:tcPr>
          <w:p w14:paraId="0D4DD70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424" w:type="pct"/>
            <w:shd w:val="clear" w:color="auto" w:fill="auto"/>
            <w:vAlign w:val="center"/>
          </w:tcPr>
          <w:p w14:paraId="7E401B7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7C6B575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6" w:type="pct"/>
            <w:shd w:val="clear" w:color="auto" w:fill="auto"/>
            <w:vAlign w:val="center"/>
          </w:tcPr>
          <w:p w14:paraId="3D03533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439D3DE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7" w:type="pct"/>
            <w:shd w:val="clear" w:color="auto" w:fill="auto"/>
            <w:vAlign w:val="center"/>
          </w:tcPr>
          <w:p w14:paraId="025B97B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0" w:type="pct"/>
            <w:shd w:val="clear" w:color="auto" w:fill="auto"/>
            <w:vAlign w:val="center"/>
          </w:tcPr>
          <w:p w14:paraId="0ED8ED9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r>
      <w:tr w:rsidR="001F27AF" w:rsidRPr="007654BB" w14:paraId="0A95D4F6" w14:textId="77777777" w:rsidTr="002650C3">
        <w:trPr>
          <w:trHeight w:val="20"/>
        </w:trPr>
        <w:tc>
          <w:tcPr>
            <w:tcW w:w="230" w:type="pct"/>
            <w:shd w:val="clear" w:color="auto" w:fill="auto"/>
            <w:vAlign w:val="center"/>
          </w:tcPr>
          <w:p w14:paraId="4619E935"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w:t>
            </w:r>
          </w:p>
        </w:tc>
        <w:tc>
          <w:tcPr>
            <w:tcW w:w="4770" w:type="pct"/>
            <w:gridSpan w:val="9"/>
            <w:shd w:val="clear" w:color="auto" w:fill="auto"/>
            <w:vAlign w:val="center"/>
          </w:tcPr>
          <w:p w14:paraId="6B14733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надёжности</w:t>
            </w:r>
          </w:p>
        </w:tc>
      </w:tr>
      <w:tr w:rsidR="001F27AF" w:rsidRPr="007654BB" w14:paraId="51D8E1DA" w14:textId="77777777" w:rsidTr="002650C3">
        <w:trPr>
          <w:trHeight w:val="20"/>
        </w:trPr>
        <w:tc>
          <w:tcPr>
            <w:tcW w:w="230" w:type="pct"/>
            <w:shd w:val="clear" w:color="auto" w:fill="auto"/>
            <w:vAlign w:val="center"/>
          </w:tcPr>
          <w:p w14:paraId="3117A720"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6.1</w:t>
            </w:r>
          </w:p>
        </w:tc>
        <w:tc>
          <w:tcPr>
            <w:tcW w:w="2269" w:type="pct"/>
            <w:shd w:val="clear" w:color="auto" w:fill="auto"/>
            <w:vAlign w:val="center"/>
          </w:tcPr>
          <w:p w14:paraId="73735495"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Количество аварий и повреждений на 1 км сети в год, единиц на км</w:t>
            </w:r>
          </w:p>
        </w:tc>
        <w:tc>
          <w:tcPr>
            <w:tcW w:w="284" w:type="pct"/>
            <w:shd w:val="clear" w:color="auto" w:fill="auto"/>
            <w:vAlign w:val="center"/>
          </w:tcPr>
          <w:p w14:paraId="2A80CFCB"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331" w:type="pct"/>
            <w:shd w:val="clear" w:color="auto" w:fill="auto"/>
            <w:vAlign w:val="center"/>
          </w:tcPr>
          <w:p w14:paraId="2AB0555F"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424" w:type="pct"/>
            <w:shd w:val="clear" w:color="auto" w:fill="auto"/>
            <w:vAlign w:val="center"/>
          </w:tcPr>
          <w:p w14:paraId="49C7E0F2"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330" w:type="pct"/>
            <w:shd w:val="clear" w:color="auto" w:fill="auto"/>
            <w:vAlign w:val="center"/>
          </w:tcPr>
          <w:p w14:paraId="140D900A"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236" w:type="pct"/>
            <w:shd w:val="clear" w:color="auto" w:fill="auto"/>
            <w:vAlign w:val="center"/>
          </w:tcPr>
          <w:p w14:paraId="675B873A"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330" w:type="pct"/>
            <w:shd w:val="clear" w:color="auto" w:fill="auto"/>
            <w:vAlign w:val="center"/>
          </w:tcPr>
          <w:p w14:paraId="3D5FB3BB"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237" w:type="pct"/>
            <w:shd w:val="clear" w:color="auto" w:fill="auto"/>
            <w:vAlign w:val="center"/>
          </w:tcPr>
          <w:p w14:paraId="1B7EE9D9"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330" w:type="pct"/>
            <w:shd w:val="clear" w:color="auto" w:fill="auto"/>
            <w:vAlign w:val="center"/>
          </w:tcPr>
          <w:p w14:paraId="6EDDE64C" w14:textId="77777777" w:rsidR="001F27AF" w:rsidRPr="007654BB" w:rsidRDefault="001F27AF" w:rsidP="00243220">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r>
      <w:tr w:rsidR="001F27AF" w:rsidRPr="007654BB" w14:paraId="6800FAD5" w14:textId="77777777" w:rsidTr="002650C3">
        <w:trPr>
          <w:trHeight w:val="20"/>
        </w:trPr>
        <w:tc>
          <w:tcPr>
            <w:tcW w:w="230" w:type="pct"/>
            <w:shd w:val="clear" w:color="auto" w:fill="auto"/>
            <w:vAlign w:val="center"/>
          </w:tcPr>
          <w:p w14:paraId="085D45C9"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6.2.</w:t>
            </w:r>
          </w:p>
        </w:tc>
        <w:tc>
          <w:tcPr>
            <w:tcW w:w="2269" w:type="pct"/>
            <w:shd w:val="clear" w:color="auto" w:fill="auto"/>
            <w:vAlign w:val="center"/>
          </w:tcPr>
          <w:p w14:paraId="7D4ADE79"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Износ коммунальных систем, %</w:t>
            </w:r>
          </w:p>
        </w:tc>
        <w:tc>
          <w:tcPr>
            <w:tcW w:w="284" w:type="pct"/>
            <w:shd w:val="clear" w:color="auto" w:fill="auto"/>
            <w:vAlign w:val="center"/>
          </w:tcPr>
          <w:p w14:paraId="3C45B97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30,0</w:t>
            </w:r>
          </w:p>
        </w:tc>
        <w:tc>
          <w:tcPr>
            <w:tcW w:w="331" w:type="pct"/>
            <w:shd w:val="clear" w:color="auto" w:fill="auto"/>
            <w:vAlign w:val="center"/>
          </w:tcPr>
          <w:p w14:paraId="59E937F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32,5</w:t>
            </w:r>
          </w:p>
        </w:tc>
        <w:tc>
          <w:tcPr>
            <w:tcW w:w="424" w:type="pct"/>
            <w:shd w:val="clear" w:color="auto" w:fill="auto"/>
            <w:vAlign w:val="center"/>
          </w:tcPr>
          <w:p w14:paraId="6315C75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35,0</w:t>
            </w:r>
          </w:p>
        </w:tc>
        <w:tc>
          <w:tcPr>
            <w:tcW w:w="330" w:type="pct"/>
            <w:shd w:val="clear" w:color="auto" w:fill="auto"/>
            <w:vAlign w:val="center"/>
          </w:tcPr>
          <w:p w14:paraId="558E2E8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37,5</w:t>
            </w:r>
          </w:p>
        </w:tc>
        <w:tc>
          <w:tcPr>
            <w:tcW w:w="236" w:type="pct"/>
            <w:shd w:val="clear" w:color="auto" w:fill="auto"/>
            <w:vAlign w:val="center"/>
          </w:tcPr>
          <w:p w14:paraId="4A9CA30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40,0</w:t>
            </w:r>
          </w:p>
        </w:tc>
        <w:tc>
          <w:tcPr>
            <w:tcW w:w="330" w:type="pct"/>
            <w:shd w:val="clear" w:color="auto" w:fill="auto"/>
            <w:vAlign w:val="center"/>
          </w:tcPr>
          <w:p w14:paraId="7627FCA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42,5</w:t>
            </w:r>
          </w:p>
        </w:tc>
        <w:tc>
          <w:tcPr>
            <w:tcW w:w="237" w:type="pct"/>
            <w:shd w:val="clear" w:color="auto" w:fill="auto"/>
            <w:vAlign w:val="center"/>
          </w:tcPr>
          <w:p w14:paraId="771508E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45,0</w:t>
            </w:r>
          </w:p>
        </w:tc>
        <w:tc>
          <w:tcPr>
            <w:tcW w:w="330" w:type="pct"/>
            <w:shd w:val="clear" w:color="auto" w:fill="auto"/>
            <w:vAlign w:val="center"/>
          </w:tcPr>
          <w:p w14:paraId="7D029AF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82,5</w:t>
            </w:r>
          </w:p>
        </w:tc>
      </w:tr>
      <w:tr w:rsidR="001F27AF" w:rsidRPr="007654BB" w14:paraId="06670FA2" w14:textId="77777777" w:rsidTr="002650C3">
        <w:trPr>
          <w:trHeight w:val="20"/>
        </w:trPr>
        <w:tc>
          <w:tcPr>
            <w:tcW w:w="230" w:type="pct"/>
            <w:shd w:val="clear" w:color="auto" w:fill="auto"/>
            <w:vAlign w:val="center"/>
          </w:tcPr>
          <w:p w14:paraId="08A3A143"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6.3.</w:t>
            </w:r>
          </w:p>
        </w:tc>
        <w:tc>
          <w:tcPr>
            <w:tcW w:w="2269" w:type="pct"/>
            <w:shd w:val="clear" w:color="auto" w:fill="auto"/>
            <w:vAlign w:val="center"/>
          </w:tcPr>
          <w:p w14:paraId="086E3FB1"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Протяжённость сетей, нуждающихся в замене, км</w:t>
            </w:r>
          </w:p>
        </w:tc>
        <w:tc>
          <w:tcPr>
            <w:tcW w:w="284" w:type="pct"/>
            <w:shd w:val="clear" w:color="auto" w:fill="auto"/>
            <w:vAlign w:val="center"/>
          </w:tcPr>
          <w:p w14:paraId="088E0D3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1" w:type="pct"/>
            <w:shd w:val="clear" w:color="auto" w:fill="auto"/>
            <w:vAlign w:val="center"/>
          </w:tcPr>
          <w:p w14:paraId="4C9CEAD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424" w:type="pct"/>
            <w:shd w:val="clear" w:color="auto" w:fill="auto"/>
            <w:vAlign w:val="center"/>
          </w:tcPr>
          <w:p w14:paraId="3AEB06D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6573194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6" w:type="pct"/>
            <w:shd w:val="clear" w:color="auto" w:fill="auto"/>
            <w:vAlign w:val="center"/>
          </w:tcPr>
          <w:p w14:paraId="0B9EE16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693A60B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7" w:type="pct"/>
            <w:shd w:val="clear" w:color="auto" w:fill="auto"/>
            <w:vAlign w:val="center"/>
          </w:tcPr>
          <w:p w14:paraId="7F9C678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0" w:type="pct"/>
            <w:shd w:val="clear" w:color="auto" w:fill="auto"/>
            <w:vAlign w:val="center"/>
          </w:tcPr>
          <w:p w14:paraId="2E3D72B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r>
      <w:tr w:rsidR="001F27AF" w:rsidRPr="007654BB" w14:paraId="525150C4" w14:textId="77777777" w:rsidTr="002650C3">
        <w:trPr>
          <w:trHeight w:val="20"/>
        </w:trPr>
        <w:tc>
          <w:tcPr>
            <w:tcW w:w="230" w:type="pct"/>
            <w:shd w:val="clear" w:color="auto" w:fill="auto"/>
            <w:vAlign w:val="center"/>
          </w:tcPr>
          <w:p w14:paraId="3ACF66F6"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6.3.</w:t>
            </w:r>
          </w:p>
        </w:tc>
        <w:tc>
          <w:tcPr>
            <w:tcW w:w="2269" w:type="pct"/>
            <w:shd w:val="clear" w:color="auto" w:fill="auto"/>
            <w:vAlign w:val="center"/>
          </w:tcPr>
          <w:p w14:paraId="41ADAC2E"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Протяжённость ежегодно заменяемых сетей, км</w:t>
            </w:r>
          </w:p>
        </w:tc>
        <w:tc>
          <w:tcPr>
            <w:tcW w:w="284" w:type="pct"/>
            <w:shd w:val="clear" w:color="auto" w:fill="auto"/>
            <w:vAlign w:val="center"/>
          </w:tcPr>
          <w:p w14:paraId="3EB33F1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1" w:type="pct"/>
            <w:shd w:val="clear" w:color="auto" w:fill="auto"/>
            <w:vAlign w:val="center"/>
          </w:tcPr>
          <w:p w14:paraId="7D895D0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424" w:type="pct"/>
            <w:shd w:val="clear" w:color="auto" w:fill="auto"/>
            <w:vAlign w:val="center"/>
          </w:tcPr>
          <w:p w14:paraId="19C1D9E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3CD1A4B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6" w:type="pct"/>
            <w:shd w:val="clear" w:color="auto" w:fill="auto"/>
            <w:vAlign w:val="center"/>
          </w:tcPr>
          <w:p w14:paraId="51A9285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617CA6D5"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7" w:type="pct"/>
            <w:shd w:val="clear" w:color="auto" w:fill="auto"/>
            <w:vAlign w:val="center"/>
          </w:tcPr>
          <w:p w14:paraId="0619197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0BF1B24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r>
      <w:tr w:rsidR="001F27AF" w:rsidRPr="007654BB" w14:paraId="1315060C" w14:textId="77777777" w:rsidTr="002650C3">
        <w:trPr>
          <w:trHeight w:val="20"/>
        </w:trPr>
        <w:tc>
          <w:tcPr>
            <w:tcW w:w="230" w:type="pct"/>
            <w:shd w:val="clear" w:color="auto" w:fill="auto"/>
            <w:vAlign w:val="center"/>
          </w:tcPr>
          <w:p w14:paraId="14945C87"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6.4.</w:t>
            </w:r>
          </w:p>
        </w:tc>
        <w:tc>
          <w:tcPr>
            <w:tcW w:w="2269" w:type="pct"/>
            <w:shd w:val="clear" w:color="auto" w:fill="auto"/>
            <w:vAlign w:val="center"/>
          </w:tcPr>
          <w:p w14:paraId="1AAE5B0C"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Доля ежегодно заменяемых сетей, %</w:t>
            </w:r>
          </w:p>
        </w:tc>
        <w:tc>
          <w:tcPr>
            <w:tcW w:w="284" w:type="pct"/>
            <w:shd w:val="clear" w:color="auto" w:fill="auto"/>
            <w:vAlign w:val="center"/>
          </w:tcPr>
          <w:p w14:paraId="2DE79116"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1" w:type="pct"/>
            <w:shd w:val="clear" w:color="auto" w:fill="auto"/>
            <w:vAlign w:val="center"/>
          </w:tcPr>
          <w:p w14:paraId="27B5B58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424" w:type="pct"/>
            <w:shd w:val="clear" w:color="auto" w:fill="auto"/>
            <w:vAlign w:val="center"/>
          </w:tcPr>
          <w:p w14:paraId="0102199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489D9BD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6" w:type="pct"/>
            <w:shd w:val="clear" w:color="auto" w:fill="auto"/>
            <w:vAlign w:val="center"/>
          </w:tcPr>
          <w:p w14:paraId="6171427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51103BC7"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7" w:type="pct"/>
            <w:shd w:val="clear" w:color="auto" w:fill="auto"/>
            <w:vAlign w:val="center"/>
          </w:tcPr>
          <w:p w14:paraId="76D22BF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0" w:type="pct"/>
            <w:shd w:val="clear" w:color="auto" w:fill="auto"/>
            <w:vAlign w:val="center"/>
          </w:tcPr>
          <w:p w14:paraId="77EE7BE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r>
      <w:tr w:rsidR="001F27AF" w:rsidRPr="007654BB" w14:paraId="505B9386" w14:textId="77777777" w:rsidTr="002650C3">
        <w:trPr>
          <w:trHeight w:val="20"/>
        </w:trPr>
        <w:tc>
          <w:tcPr>
            <w:tcW w:w="230" w:type="pct"/>
            <w:shd w:val="clear" w:color="auto" w:fill="auto"/>
            <w:vAlign w:val="center"/>
          </w:tcPr>
          <w:p w14:paraId="2895B0D6"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7.</w:t>
            </w:r>
          </w:p>
        </w:tc>
        <w:tc>
          <w:tcPr>
            <w:tcW w:w="4770" w:type="pct"/>
            <w:gridSpan w:val="9"/>
            <w:shd w:val="clear" w:color="auto" w:fill="auto"/>
            <w:vAlign w:val="center"/>
          </w:tcPr>
          <w:p w14:paraId="11ADB73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эффективности производства и транспортировки ресурса</w:t>
            </w:r>
          </w:p>
        </w:tc>
      </w:tr>
      <w:tr w:rsidR="001F27AF" w:rsidRPr="007654BB" w14:paraId="29C7AC8E" w14:textId="77777777" w:rsidTr="002650C3">
        <w:trPr>
          <w:trHeight w:val="20"/>
        </w:trPr>
        <w:tc>
          <w:tcPr>
            <w:tcW w:w="230" w:type="pct"/>
            <w:shd w:val="clear" w:color="auto" w:fill="auto"/>
            <w:vAlign w:val="center"/>
          </w:tcPr>
          <w:p w14:paraId="643758E3"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7.1.</w:t>
            </w:r>
          </w:p>
        </w:tc>
        <w:tc>
          <w:tcPr>
            <w:tcW w:w="2269" w:type="pct"/>
            <w:shd w:val="clear" w:color="auto" w:fill="auto"/>
            <w:vAlign w:val="center"/>
          </w:tcPr>
          <w:p w14:paraId="3A59FB2B"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Уровень потерь, %</w:t>
            </w:r>
          </w:p>
        </w:tc>
        <w:tc>
          <w:tcPr>
            <w:tcW w:w="284" w:type="pct"/>
            <w:shd w:val="clear" w:color="auto" w:fill="auto"/>
            <w:vAlign w:val="center"/>
          </w:tcPr>
          <w:p w14:paraId="2905806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331" w:type="pct"/>
            <w:shd w:val="clear" w:color="auto" w:fill="auto"/>
            <w:vAlign w:val="center"/>
          </w:tcPr>
          <w:p w14:paraId="531AE85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424" w:type="pct"/>
            <w:shd w:val="clear" w:color="auto" w:fill="auto"/>
            <w:vAlign w:val="center"/>
          </w:tcPr>
          <w:p w14:paraId="4A4F7EE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330" w:type="pct"/>
            <w:shd w:val="clear" w:color="auto" w:fill="auto"/>
            <w:vAlign w:val="center"/>
          </w:tcPr>
          <w:p w14:paraId="66C38FE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236" w:type="pct"/>
            <w:shd w:val="clear" w:color="auto" w:fill="auto"/>
            <w:vAlign w:val="center"/>
          </w:tcPr>
          <w:p w14:paraId="7775392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330" w:type="pct"/>
            <w:shd w:val="clear" w:color="auto" w:fill="auto"/>
            <w:vAlign w:val="center"/>
          </w:tcPr>
          <w:p w14:paraId="671FA1DB"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237" w:type="pct"/>
            <w:shd w:val="clear" w:color="auto" w:fill="auto"/>
            <w:vAlign w:val="center"/>
          </w:tcPr>
          <w:p w14:paraId="43912A0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330" w:type="pct"/>
            <w:shd w:val="clear" w:color="auto" w:fill="auto"/>
            <w:vAlign w:val="center"/>
          </w:tcPr>
          <w:p w14:paraId="3306DFE2"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p>
        </w:tc>
      </w:tr>
      <w:tr w:rsidR="001F27AF" w:rsidRPr="007654BB" w14:paraId="18870374" w14:textId="77777777" w:rsidTr="002650C3">
        <w:trPr>
          <w:trHeight w:val="20"/>
        </w:trPr>
        <w:tc>
          <w:tcPr>
            <w:tcW w:w="230" w:type="pct"/>
            <w:shd w:val="clear" w:color="auto" w:fill="auto"/>
            <w:vAlign w:val="center"/>
          </w:tcPr>
          <w:p w14:paraId="6C339A0D"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8.</w:t>
            </w:r>
          </w:p>
        </w:tc>
        <w:tc>
          <w:tcPr>
            <w:tcW w:w="4770" w:type="pct"/>
            <w:gridSpan w:val="9"/>
            <w:shd w:val="clear" w:color="auto" w:fill="auto"/>
            <w:vAlign w:val="center"/>
          </w:tcPr>
          <w:p w14:paraId="12A9D618"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эффективности потребления коммунального ресурса</w:t>
            </w:r>
          </w:p>
        </w:tc>
      </w:tr>
      <w:tr w:rsidR="001F27AF" w:rsidRPr="007654BB" w14:paraId="7CFCCC18" w14:textId="77777777" w:rsidTr="002650C3">
        <w:trPr>
          <w:trHeight w:val="20"/>
        </w:trPr>
        <w:tc>
          <w:tcPr>
            <w:tcW w:w="230" w:type="pct"/>
            <w:shd w:val="clear" w:color="auto" w:fill="auto"/>
            <w:vAlign w:val="center"/>
          </w:tcPr>
          <w:p w14:paraId="0E9C3D7B"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8.1.</w:t>
            </w:r>
          </w:p>
        </w:tc>
        <w:tc>
          <w:tcPr>
            <w:tcW w:w="2269" w:type="pct"/>
            <w:shd w:val="clear" w:color="auto" w:fill="auto"/>
            <w:vAlign w:val="center"/>
          </w:tcPr>
          <w:p w14:paraId="1AEF3DF9"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Удельное потребление газа, куб. м на человека в год</w:t>
            </w:r>
          </w:p>
        </w:tc>
        <w:tc>
          <w:tcPr>
            <w:tcW w:w="284" w:type="pct"/>
            <w:shd w:val="clear" w:color="auto" w:fill="auto"/>
            <w:vAlign w:val="center"/>
          </w:tcPr>
          <w:p w14:paraId="67294C53"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1636,36</w:t>
            </w:r>
          </w:p>
        </w:tc>
        <w:tc>
          <w:tcPr>
            <w:tcW w:w="331" w:type="pct"/>
            <w:shd w:val="clear" w:color="auto" w:fill="auto"/>
            <w:vAlign w:val="center"/>
          </w:tcPr>
          <w:p w14:paraId="3662084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1442,64</w:t>
            </w:r>
          </w:p>
        </w:tc>
        <w:tc>
          <w:tcPr>
            <w:tcW w:w="424" w:type="pct"/>
            <w:shd w:val="clear" w:color="auto" w:fill="auto"/>
            <w:vAlign w:val="center"/>
          </w:tcPr>
          <w:p w14:paraId="69E597B6"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1442,64</w:t>
            </w:r>
          </w:p>
        </w:tc>
        <w:tc>
          <w:tcPr>
            <w:tcW w:w="330" w:type="pct"/>
            <w:shd w:val="clear" w:color="auto" w:fill="auto"/>
            <w:vAlign w:val="center"/>
          </w:tcPr>
          <w:p w14:paraId="27FA193B"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1452,98</w:t>
            </w:r>
          </w:p>
        </w:tc>
        <w:tc>
          <w:tcPr>
            <w:tcW w:w="236" w:type="pct"/>
            <w:shd w:val="clear" w:color="auto" w:fill="auto"/>
            <w:vAlign w:val="center"/>
          </w:tcPr>
          <w:p w14:paraId="40A6A66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1509,32</w:t>
            </w:r>
          </w:p>
        </w:tc>
        <w:tc>
          <w:tcPr>
            <w:tcW w:w="330" w:type="pct"/>
            <w:shd w:val="clear" w:color="auto" w:fill="auto"/>
            <w:vAlign w:val="center"/>
          </w:tcPr>
          <w:p w14:paraId="544B941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1551,41</w:t>
            </w:r>
          </w:p>
        </w:tc>
        <w:tc>
          <w:tcPr>
            <w:tcW w:w="237" w:type="pct"/>
            <w:shd w:val="clear" w:color="auto" w:fill="auto"/>
            <w:vAlign w:val="center"/>
          </w:tcPr>
          <w:p w14:paraId="727C1C4D"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1577,08</w:t>
            </w:r>
          </w:p>
        </w:tc>
        <w:tc>
          <w:tcPr>
            <w:tcW w:w="330" w:type="pct"/>
            <w:shd w:val="clear" w:color="auto" w:fill="auto"/>
            <w:vAlign w:val="center"/>
          </w:tcPr>
          <w:p w14:paraId="1E56A4CB"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1592,16</w:t>
            </w:r>
          </w:p>
        </w:tc>
      </w:tr>
      <w:tr w:rsidR="001F27AF" w:rsidRPr="007654BB" w14:paraId="5E144708" w14:textId="77777777" w:rsidTr="002650C3">
        <w:trPr>
          <w:trHeight w:val="20"/>
        </w:trPr>
        <w:tc>
          <w:tcPr>
            <w:tcW w:w="230" w:type="pct"/>
            <w:shd w:val="clear" w:color="auto" w:fill="auto"/>
            <w:vAlign w:val="center"/>
          </w:tcPr>
          <w:p w14:paraId="092EB872"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9.</w:t>
            </w:r>
          </w:p>
        </w:tc>
        <w:tc>
          <w:tcPr>
            <w:tcW w:w="4770" w:type="pct"/>
            <w:gridSpan w:val="9"/>
            <w:shd w:val="clear" w:color="auto" w:fill="auto"/>
            <w:vAlign w:val="center"/>
          </w:tcPr>
          <w:p w14:paraId="6066AD5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воздействия на окружающую среду</w:t>
            </w:r>
          </w:p>
        </w:tc>
      </w:tr>
      <w:tr w:rsidR="001F27AF" w:rsidRPr="007654BB" w14:paraId="59B6E5AB" w14:textId="77777777" w:rsidTr="002650C3">
        <w:trPr>
          <w:trHeight w:val="20"/>
        </w:trPr>
        <w:tc>
          <w:tcPr>
            <w:tcW w:w="230" w:type="pct"/>
            <w:shd w:val="clear" w:color="auto" w:fill="auto"/>
            <w:vAlign w:val="center"/>
          </w:tcPr>
          <w:p w14:paraId="4AF5DDBD"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9.1.</w:t>
            </w:r>
          </w:p>
        </w:tc>
        <w:tc>
          <w:tcPr>
            <w:tcW w:w="2269" w:type="pct"/>
            <w:shd w:val="clear" w:color="auto" w:fill="auto"/>
            <w:vAlign w:val="center"/>
          </w:tcPr>
          <w:p w14:paraId="554881B6" w14:textId="77777777" w:rsidR="001F27AF" w:rsidRPr="007654BB" w:rsidRDefault="001F27AF" w:rsidP="00243220">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Негативное воздействие на окружающую среду, да / нет</w:t>
            </w:r>
          </w:p>
        </w:tc>
        <w:tc>
          <w:tcPr>
            <w:tcW w:w="284" w:type="pct"/>
            <w:shd w:val="clear" w:color="auto" w:fill="auto"/>
            <w:vAlign w:val="center"/>
          </w:tcPr>
          <w:p w14:paraId="59A50C17"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331" w:type="pct"/>
            <w:shd w:val="clear" w:color="auto" w:fill="auto"/>
            <w:vAlign w:val="center"/>
          </w:tcPr>
          <w:p w14:paraId="2BCDBA8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424" w:type="pct"/>
            <w:shd w:val="clear" w:color="auto" w:fill="auto"/>
            <w:vAlign w:val="center"/>
          </w:tcPr>
          <w:p w14:paraId="0E7A9828"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330" w:type="pct"/>
            <w:shd w:val="clear" w:color="auto" w:fill="auto"/>
            <w:vAlign w:val="center"/>
          </w:tcPr>
          <w:p w14:paraId="102BDD5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236" w:type="pct"/>
            <w:shd w:val="clear" w:color="auto" w:fill="auto"/>
            <w:vAlign w:val="center"/>
          </w:tcPr>
          <w:p w14:paraId="7DD75640"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330" w:type="pct"/>
            <w:shd w:val="clear" w:color="auto" w:fill="auto"/>
            <w:vAlign w:val="center"/>
          </w:tcPr>
          <w:p w14:paraId="4914DAE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237" w:type="pct"/>
            <w:shd w:val="clear" w:color="auto" w:fill="auto"/>
            <w:vAlign w:val="center"/>
          </w:tcPr>
          <w:p w14:paraId="401F6B5F"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330" w:type="pct"/>
            <w:shd w:val="clear" w:color="auto" w:fill="auto"/>
            <w:vAlign w:val="center"/>
          </w:tcPr>
          <w:p w14:paraId="1066FAF9"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r>
    </w:tbl>
    <w:p w14:paraId="5895A856" w14:textId="77777777" w:rsidR="001F27AF" w:rsidRPr="007654BB" w:rsidRDefault="001F27AF" w:rsidP="00243220">
      <w:pPr>
        <w:pStyle w:val="a8"/>
        <w:spacing w:before="0" w:after="0"/>
        <w:rPr>
          <w:rFonts w:ascii="Times New Roman" w:hAnsi="Times New Roman" w:cs="Times New Roman"/>
        </w:rPr>
        <w:sectPr w:rsidR="001F27AF" w:rsidRPr="007654BB" w:rsidSect="00B91FB4">
          <w:pgSz w:w="16838" w:h="11906" w:orient="landscape"/>
          <w:pgMar w:top="1134" w:right="567" w:bottom="1134" w:left="1701" w:header="709" w:footer="709" w:gutter="0"/>
          <w:cols w:space="708"/>
          <w:docGrid w:linePitch="360"/>
        </w:sectPr>
      </w:pPr>
    </w:p>
    <w:p w14:paraId="0067D592" w14:textId="77777777" w:rsidR="001F27AF" w:rsidRPr="007654BB" w:rsidRDefault="001F27AF" w:rsidP="000C17F2">
      <w:pPr>
        <w:pStyle w:val="1"/>
        <w:numPr>
          <w:ilvl w:val="0"/>
          <w:numId w:val="0"/>
        </w:numPr>
        <w:spacing w:after="0"/>
        <w:ind w:left="431" w:hanging="431"/>
        <w:jc w:val="center"/>
        <w:rPr>
          <w:rFonts w:ascii="Times New Roman" w:hAnsi="Times New Roman" w:cs="Times New Roman"/>
          <w:b w:val="0"/>
        </w:rPr>
      </w:pPr>
      <w:bookmarkStart w:id="82" w:name="_Toc89759339"/>
      <w:bookmarkStart w:id="83" w:name="_Toc91603240"/>
      <w:r w:rsidRPr="007654BB">
        <w:rPr>
          <w:rFonts w:ascii="Times New Roman" w:hAnsi="Times New Roman" w:cs="Times New Roman"/>
          <w:b w:val="0"/>
        </w:rPr>
        <w:lastRenderedPageBreak/>
        <w:t>Раздел 5. Перечень мероприятий</w:t>
      </w:r>
      <w:bookmarkEnd w:id="82"/>
      <w:bookmarkEnd w:id="83"/>
    </w:p>
    <w:p w14:paraId="2A78EBDA" w14:textId="77777777" w:rsidR="001F27AF" w:rsidRPr="007654BB" w:rsidRDefault="001F27AF" w:rsidP="000C17F2">
      <w:pPr>
        <w:pStyle w:val="2"/>
        <w:spacing w:before="120"/>
        <w:ind w:left="709"/>
        <w:jc w:val="center"/>
        <w:rPr>
          <w:rFonts w:ascii="Times New Roman" w:hAnsi="Times New Roman" w:cs="Times New Roman"/>
          <w:b w:val="0"/>
        </w:rPr>
      </w:pPr>
      <w:bookmarkStart w:id="84" w:name="_Toc89759340"/>
      <w:bookmarkStart w:id="85" w:name="_Toc91603241"/>
      <w:r w:rsidRPr="007654BB">
        <w:rPr>
          <w:rFonts w:ascii="Times New Roman" w:hAnsi="Times New Roman" w:cs="Times New Roman"/>
          <w:b w:val="0"/>
        </w:rPr>
        <w:t>Статья 15. Теплоснабжение</w:t>
      </w:r>
      <w:bookmarkEnd w:id="84"/>
      <w:bookmarkEnd w:id="85"/>
    </w:p>
    <w:p w14:paraId="7BFCCB4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Развитие системы теплоснабжения в соответствии с мероприятиями Программы позволит полностью компенсировать спрос на услуги теплоснабжения, их прогнозируемый прирост до 2040 года и обеспечить устойчивое и эффективное функционирование системы теплоснабжения в последующие годы.</w:t>
      </w:r>
    </w:p>
    <w:p w14:paraId="2C10780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Разработанный на основе генерального плана, схемы теплоснабжения и иных действующих программ и планов по развитию системы теплоснабжения, перечень мероприятий обеспечит развитие системы теплоснабжения по следующим направлениям:</w:t>
      </w:r>
    </w:p>
    <w:p w14:paraId="0ED8A432" w14:textId="77777777" w:rsidR="001F27AF" w:rsidRPr="007654BB" w:rsidRDefault="001F27AF" w:rsidP="001D64CF">
      <w:pPr>
        <w:pStyle w:val="a"/>
        <w:numPr>
          <w:ilvl w:val="0"/>
          <w:numId w:val="17"/>
        </w:numPr>
        <w:spacing w:before="0" w:after="0"/>
        <w:rPr>
          <w:rFonts w:ascii="Times New Roman" w:hAnsi="Times New Roman" w:cs="Times New Roman"/>
        </w:rPr>
      </w:pPr>
      <w:r w:rsidRPr="007654BB">
        <w:rPr>
          <w:rFonts w:ascii="Times New Roman" w:hAnsi="Times New Roman" w:cs="Times New Roman"/>
        </w:rPr>
        <w:t>строительство и реконструкция источников тепла;</w:t>
      </w:r>
    </w:p>
    <w:p w14:paraId="281FBFDF" w14:textId="77777777" w:rsidR="001F27AF" w:rsidRPr="007654BB" w:rsidRDefault="001F27AF" w:rsidP="001D64CF">
      <w:pPr>
        <w:pStyle w:val="a"/>
        <w:numPr>
          <w:ilvl w:val="0"/>
          <w:numId w:val="17"/>
        </w:numPr>
        <w:spacing w:before="0" w:after="0"/>
        <w:rPr>
          <w:rFonts w:ascii="Times New Roman" w:hAnsi="Times New Roman" w:cs="Times New Roman"/>
        </w:rPr>
      </w:pPr>
      <w:r w:rsidRPr="007654BB">
        <w:rPr>
          <w:rFonts w:ascii="Times New Roman" w:hAnsi="Times New Roman" w:cs="Times New Roman"/>
        </w:rPr>
        <w:t>строительство и реконструкция тепловых сетей.</w:t>
      </w:r>
    </w:p>
    <w:p w14:paraId="6510A03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На основе перечня мероприятий, планируемых к реализации на период </w:t>
      </w:r>
      <w:r w:rsidRPr="007654BB">
        <w:rPr>
          <w:rFonts w:ascii="Times New Roman" w:hAnsi="Times New Roman" w:cs="Times New Roman"/>
        </w:rPr>
        <w:br/>
        <w:t>до 2040 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поселения.</w:t>
      </w:r>
    </w:p>
    <w:p w14:paraId="49DEF50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Сроки реализации мероприятий определены исходя из их значимости и планируемых сроков ввода объектов капитального строительства.</w:t>
      </w:r>
    </w:p>
    <w:p w14:paraId="096C1832" w14:textId="77777777" w:rsidR="001F27AF" w:rsidRPr="007654BB" w:rsidRDefault="001F27AF" w:rsidP="00351B47">
      <w:pPr>
        <w:autoSpaceDE w:val="0"/>
        <w:autoSpaceDN w:val="0"/>
        <w:adjustRightInd w:val="0"/>
        <w:spacing w:after="0" w:line="240" w:lineRule="auto"/>
        <w:ind w:firstLine="709"/>
        <w:jc w:val="both"/>
        <w:rPr>
          <w:rFonts w:ascii="Times New Roman" w:hAnsi="Times New Roman" w:cs="Times New Roman"/>
          <w:sz w:val="24"/>
          <w:szCs w:val="24"/>
        </w:rPr>
      </w:pPr>
      <w:r w:rsidRPr="007654BB">
        <w:rPr>
          <w:rFonts w:ascii="Times New Roman" w:hAnsi="Times New Roman" w:cs="Times New Roman"/>
          <w:sz w:val="24"/>
          <w:szCs w:val="24"/>
        </w:rPr>
        <w:t xml:space="preserve">Расчёт стоимости объектов произведён согласно укрупнённым нормативам цены строительства «НЦС 81-02-13-2023. Укрупнённые нормативы цены строительства. Сборник № 13. Наружные тепловые сети», утверждённым приказом Минстроя России от 6 марта 2023 года № 158/пр, и «НЦС 81-02-19-2023. Укрупнённые нормативы цены строительства. Сборник № 19. Здания и сооружения городской инфраструктуры», утверждённым приказом Минстроя России от 14 марта 2023 года № 183/пр. </w:t>
      </w:r>
    </w:p>
    <w:p w14:paraId="12E8DE2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Программа инвестиционных проектов, обеспечивающих достижение целевых показателей развития системы теплоснабжения, представлена в приложении 1.</w:t>
      </w:r>
    </w:p>
    <w:p w14:paraId="0AA03E0A" w14:textId="77777777" w:rsidR="001F27AF" w:rsidRPr="007654BB" w:rsidRDefault="001F27AF" w:rsidP="00243220">
      <w:pPr>
        <w:pStyle w:val="S"/>
        <w:spacing w:before="0" w:after="0"/>
        <w:rPr>
          <w:rFonts w:ascii="Times New Roman" w:hAnsi="Times New Roman"/>
          <w:b w:val="0"/>
        </w:rPr>
      </w:pPr>
      <w:bookmarkStart w:id="86" w:name="_Toc27141142"/>
      <w:bookmarkStart w:id="87" w:name="_Toc27144097"/>
      <w:bookmarkStart w:id="88" w:name="_Toc27145150"/>
      <w:bookmarkStart w:id="89" w:name="_Toc27149899"/>
      <w:bookmarkStart w:id="90" w:name="_Toc31974075"/>
      <w:r w:rsidRPr="007654BB">
        <w:rPr>
          <w:rFonts w:ascii="Times New Roman" w:hAnsi="Times New Roman"/>
          <w:b w:val="0"/>
        </w:rPr>
        <w:t>Реконструкция и техническое перевооружение объектов и сетей теплоснабжения</w:t>
      </w:r>
      <w:bookmarkEnd w:id="86"/>
      <w:bookmarkEnd w:id="87"/>
      <w:bookmarkEnd w:id="88"/>
      <w:bookmarkEnd w:id="89"/>
      <w:bookmarkEnd w:id="90"/>
    </w:p>
    <w:p w14:paraId="4078C95E"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1) Инвестиционный проект «Капитальный ремонт здания котельной № 2 в п. Ульт-Ягун»:</w:t>
      </w:r>
    </w:p>
    <w:p w14:paraId="74D1FCC7" w14:textId="77777777" w:rsidR="001F27AF" w:rsidRPr="007654BB" w:rsidRDefault="001F27AF" w:rsidP="00F93342">
      <w:pPr>
        <w:pStyle w:val="a8"/>
        <w:spacing w:before="0" w:after="0"/>
        <w:ind w:firstLine="993"/>
        <w:rPr>
          <w:rFonts w:ascii="Times New Roman" w:hAnsi="Times New Roman" w:cs="Times New Roman"/>
        </w:rPr>
      </w:pPr>
      <w:r w:rsidRPr="007654BB">
        <w:rPr>
          <w:rFonts w:ascii="Times New Roman" w:hAnsi="Times New Roman" w:cs="Times New Roman"/>
        </w:rPr>
        <w:t>1.</w:t>
      </w:r>
      <w:r w:rsidRPr="007654BB">
        <w:rPr>
          <w:rFonts w:ascii="Times New Roman" w:hAnsi="Times New Roman" w:cs="Times New Roman"/>
          <w:b/>
        </w:rPr>
        <w:t xml:space="preserve"> </w:t>
      </w:r>
      <w:r w:rsidRPr="007654BB">
        <w:rPr>
          <w:rFonts w:ascii="Times New Roman" w:hAnsi="Times New Roman" w:cs="Times New Roman"/>
        </w:rPr>
        <w:t>Номер инвестиционного проекта - № 1.1.1</w:t>
      </w:r>
    </w:p>
    <w:p w14:paraId="36DB5222" w14:textId="77777777" w:rsidR="001F27AF" w:rsidRPr="007654BB" w:rsidRDefault="001F27AF" w:rsidP="00F93342">
      <w:pPr>
        <w:pStyle w:val="a8"/>
        <w:spacing w:before="0" w:after="0"/>
        <w:ind w:firstLine="993"/>
        <w:rPr>
          <w:rFonts w:ascii="Times New Roman" w:hAnsi="Times New Roman" w:cs="Times New Roman"/>
        </w:rPr>
      </w:pPr>
      <w:r w:rsidRPr="007654BB">
        <w:rPr>
          <w:rFonts w:ascii="Times New Roman" w:hAnsi="Times New Roman" w:cs="Times New Roman"/>
        </w:rPr>
        <w:t>2. Срок реализации проекта – 2024 г.</w:t>
      </w:r>
    </w:p>
    <w:p w14:paraId="16EAB526" w14:textId="77777777" w:rsidR="001F27AF" w:rsidRPr="007654BB" w:rsidRDefault="001F27AF" w:rsidP="00F93342">
      <w:pPr>
        <w:pStyle w:val="a8"/>
        <w:spacing w:before="0" w:after="0"/>
        <w:ind w:firstLine="993"/>
        <w:rPr>
          <w:rFonts w:ascii="Times New Roman" w:hAnsi="Times New Roman" w:cs="Times New Roman"/>
        </w:rPr>
      </w:pPr>
      <w:r w:rsidRPr="007654BB">
        <w:rPr>
          <w:rFonts w:ascii="Times New Roman" w:hAnsi="Times New Roman" w:cs="Times New Roman"/>
        </w:rPr>
        <w:t>3. Необходимые капитальные затраты –15,918 млн руб.</w:t>
      </w:r>
    </w:p>
    <w:p w14:paraId="453441A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сельского поселения Ульт-Ягун</w:t>
      </w:r>
      <w:r w:rsidRPr="007654BB">
        <w:t xml:space="preserve"> </w:t>
      </w:r>
      <w:r w:rsidRPr="007654BB">
        <w:rPr>
          <w:rFonts w:ascii="Times New Roman" w:hAnsi="Times New Roman" w:cs="Times New Roman"/>
        </w:rPr>
        <w:t>Сургутского муниципального района Ханты-Мансийского автономного округа – Югры, утверждённый Решением Думы Сургутского района от 10 июня 2021 года № 1146-нпа (далее - Генеральный план с.п. Ульт-Ягун), Схема теплоснабжения с.п. Ульт-Ягун, план реконструкции и капитального ремонта объектов коммунального комплекса в Сургутском районе.</w:t>
      </w:r>
    </w:p>
    <w:p w14:paraId="00C69AA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надёжности системы теплоснабжения.</w:t>
      </w:r>
    </w:p>
    <w:p w14:paraId="5E26BD7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капитальный ремонт здания котельной № 2</w:t>
      </w:r>
    </w:p>
    <w:p w14:paraId="0F40950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устранение дефектов здания котельной № 2.</w:t>
      </w:r>
    </w:p>
    <w:p w14:paraId="3BA1A4A1" w14:textId="77777777" w:rsidR="001F27AF" w:rsidRPr="007654BB" w:rsidRDefault="001F27AF" w:rsidP="000F7787">
      <w:pPr>
        <w:pStyle w:val="S"/>
        <w:spacing w:before="0" w:after="0"/>
        <w:rPr>
          <w:rFonts w:ascii="Times New Roman" w:hAnsi="Times New Roman"/>
          <w:b w:val="0"/>
        </w:rPr>
      </w:pPr>
      <w:r w:rsidRPr="007654BB">
        <w:rPr>
          <w:rFonts w:ascii="Times New Roman" w:hAnsi="Times New Roman"/>
          <w:b w:val="0"/>
        </w:rPr>
        <w:t>2) Инвестиционный проект «Капитальный ремонт экономайзеров котлов ДКВР № 1, 2, 3 котельной № 2 п. Ульт-Ягун»:</w:t>
      </w:r>
    </w:p>
    <w:p w14:paraId="433576BA" w14:textId="77777777" w:rsidR="001F27AF" w:rsidRPr="007654BB" w:rsidRDefault="001F27AF" w:rsidP="000F7787">
      <w:pPr>
        <w:pStyle w:val="a8"/>
        <w:spacing w:before="0" w:after="0"/>
        <w:ind w:firstLine="993"/>
        <w:rPr>
          <w:rFonts w:ascii="Times New Roman" w:hAnsi="Times New Roman" w:cs="Times New Roman"/>
        </w:rPr>
      </w:pPr>
      <w:r w:rsidRPr="007654BB">
        <w:rPr>
          <w:rFonts w:ascii="Times New Roman" w:hAnsi="Times New Roman" w:cs="Times New Roman"/>
        </w:rPr>
        <w:t>1.</w:t>
      </w:r>
      <w:r w:rsidRPr="007654BB">
        <w:rPr>
          <w:rFonts w:ascii="Times New Roman" w:hAnsi="Times New Roman" w:cs="Times New Roman"/>
          <w:b/>
        </w:rPr>
        <w:t xml:space="preserve"> </w:t>
      </w:r>
      <w:r w:rsidRPr="007654BB">
        <w:rPr>
          <w:rFonts w:ascii="Times New Roman" w:hAnsi="Times New Roman" w:cs="Times New Roman"/>
        </w:rPr>
        <w:t>Номер инвестиционного проекта - № 1.1.2</w:t>
      </w:r>
    </w:p>
    <w:p w14:paraId="751886EC" w14:textId="77777777" w:rsidR="001F27AF" w:rsidRPr="007654BB" w:rsidRDefault="001F27AF" w:rsidP="000F7787">
      <w:pPr>
        <w:pStyle w:val="a8"/>
        <w:spacing w:before="0" w:after="0"/>
        <w:ind w:firstLine="993"/>
        <w:rPr>
          <w:rFonts w:ascii="Times New Roman" w:hAnsi="Times New Roman" w:cs="Times New Roman"/>
        </w:rPr>
      </w:pPr>
      <w:r w:rsidRPr="007654BB">
        <w:rPr>
          <w:rFonts w:ascii="Times New Roman" w:hAnsi="Times New Roman" w:cs="Times New Roman"/>
        </w:rPr>
        <w:t>2. Срок реализации проекта – 2023-2025 гг.</w:t>
      </w:r>
    </w:p>
    <w:p w14:paraId="48FD0545" w14:textId="77777777" w:rsidR="001F27AF" w:rsidRPr="007654BB" w:rsidRDefault="001F27AF" w:rsidP="000F7787">
      <w:pPr>
        <w:pStyle w:val="a8"/>
        <w:spacing w:before="0" w:after="0"/>
        <w:ind w:firstLine="993"/>
        <w:rPr>
          <w:rFonts w:ascii="Times New Roman" w:hAnsi="Times New Roman" w:cs="Times New Roman"/>
        </w:rPr>
      </w:pPr>
      <w:r w:rsidRPr="007654BB">
        <w:rPr>
          <w:rFonts w:ascii="Times New Roman" w:hAnsi="Times New Roman" w:cs="Times New Roman"/>
        </w:rPr>
        <w:t>3. Необходимые капитальные затраты –8,107 млн руб.</w:t>
      </w:r>
    </w:p>
    <w:p w14:paraId="2DBFF35F" w14:textId="77777777" w:rsidR="001F27AF" w:rsidRPr="007654BB" w:rsidRDefault="001F27AF" w:rsidP="000F7787">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сельского поселения Ульт-Ягун</w:t>
      </w:r>
      <w:r w:rsidRPr="007654BB">
        <w:t xml:space="preserve"> </w:t>
      </w:r>
      <w:r w:rsidRPr="007654BB">
        <w:rPr>
          <w:rFonts w:ascii="Times New Roman" w:hAnsi="Times New Roman" w:cs="Times New Roman"/>
        </w:rPr>
        <w:t xml:space="preserve">Сургутского муниципального района Ханты-Мансийского автономного округа – Югры, </w:t>
      </w:r>
      <w:r w:rsidRPr="007654BB">
        <w:rPr>
          <w:rFonts w:ascii="Times New Roman" w:hAnsi="Times New Roman" w:cs="Times New Roman"/>
        </w:rPr>
        <w:lastRenderedPageBreak/>
        <w:t>утверждённый Решением Думы Сургутского района от 10 июня 2021 года № 1146-нпа (далее - Генеральный план с.п. Ульт-Ягун), Схема теплоснабжения с.п. Ульт-Ягун, план реконструкции и капитального ремонта объектов коммунального комплекса в Сургутском районе.</w:t>
      </w:r>
    </w:p>
    <w:p w14:paraId="37E84C0B" w14:textId="77777777" w:rsidR="001F27AF" w:rsidRPr="007654BB" w:rsidRDefault="001F27AF" w:rsidP="000F7787">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надёжности системы теплоснабжения.</w:t>
      </w:r>
    </w:p>
    <w:p w14:paraId="65BA153D" w14:textId="77777777" w:rsidR="001F27AF" w:rsidRPr="007654BB" w:rsidRDefault="001F27AF" w:rsidP="000F7787">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 техническое перевооружение вспомогательного оборудования котельной №2. </w:t>
      </w:r>
    </w:p>
    <w:p w14:paraId="2ECDBDCC" w14:textId="77777777" w:rsidR="001F27AF" w:rsidRPr="007654BB" w:rsidRDefault="001F27AF" w:rsidP="000F7787">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25F6FF85" w14:textId="77777777" w:rsidR="001F27AF" w:rsidRPr="007654BB" w:rsidRDefault="001F27AF" w:rsidP="000F7787">
      <w:pPr>
        <w:pStyle w:val="S"/>
        <w:spacing w:before="0" w:after="0"/>
        <w:rPr>
          <w:rFonts w:ascii="Times New Roman" w:hAnsi="Times New Roman"/>
          <w:b w:val="0"/>
        </w:rPr>
      </w:pPr>
      <w:r w:rsidRPr="007654BB">
        <w:rPr>
          <w:rFonts w:ascii="Times New Roman" w:hAnsi="Times New Roman"/>
          <w:b w:val="0"/>
        </w:rPr>
        <w:t>3) Инвестиционный проект «Реконструкция котельной п. Тром-Аган»:</w:t>
      </w:r>
    </w:p>
    <w:p w14:paraId="0FB564F1" w14:textId="77777777" w:rsidR="001F27AF" w:rsidRPr="007654BB" w:rsidRDefault="001F27AF" w:rsidP="000F7787">
      <w:pPr>
        <w:pStyle w:val="a8"/>
        <w:spacing w:before="0" w:after="0"/>
        <w:ind w:firstLine="993"/>
        <w:rPr>
          <w:rFonts w:ascii="Times New Roman" w:hAnsi="Times New Roman" w:cs="Times New Roman"/>
        </w:rPr>
      </w:pPr>
      <w:r w:rsidRPr="007654BB">
        <w:rPr>
          <w:rFonts w:ascii="Times New Roman" w:hAnsi="Times New Roman" w:cs="Times New Roman"/>
        </w:rPr>
        <w:t>1.</w:t>
      </w:r>
      <w:r w:rsidRPr="007654BB">
        <w:rPr>
          <w:rFonts w:ascii="Times New Roman" w:hAnsi="Times New Roman" w:cs="Times New Roman"/>
          <w:b/>
        </w:rPr>
        <w:t xml:space="preserve"> </w:t>
      </w:r>
      <w:r w:rsidRPr="007654BB">
        <w:rPr>
          <w:rFonts w:ascii="Times New Roman" w:hAnsi="Times New Roman" w:cs="Times New Roman"/>
        </w:rPr>
        <w:t>Номер инвестиционного проекта - № 1.1.3</w:t>
      </w:r>
    </w:p>
    <w:p w14:paraId="3CEE19F0" w14:textId="77777777" w:rsidR="001F27AF" w:rsidRPr="007654BB" w:rsidRDefault="001F27AF" w:rsidP="000F7787">
      <w:pPr>
        <w:pStyle w:val="a8"/>
        <w:spacing w:before="0" w:after="0"/>
        <w:ind w:firstLine="993"/>
        <w:rPr>
          <w:rFonts w:ascii="Times New Roman" w:hAnsi="Times New Roman" w:cs="Times New Roman"/>
        </w:rPr>
      </w:pPr>
      <w:r w:rsidRPr="007654BB">
        <w:rPr>
          <w:rFonts w:ascii="Times New Roman" w:hAnsi="Times New Roman" w:cs="Times New Roman"/>
        </w:rPr>
        <w:t>2. Срок реализации проекта – 2027-2031 гг.</w:t>
      </w:r>
    </w:p>
    <w:p w14:paraId="1565E25C" w14:textId="77777777" w:rsidR="001F27AF" w:rsidRPr="007654BB" w:rsidRDefault="001F27AF" w:rsidP="000F7787">
      <w:pPr>
        <w:pStyle w:val="a8"/>
        <w:spacing w:before="0" w:after="0"/>
        <w:ind w:firstLine="993"/>
        <w:rPr>
          <w:rFonts w:ascii="Times New Roman" w:hAnsi="Times New Roman" w:cs="Times New Roman"/>
        </w:rPr>
      </w:pPr>
      <w:r w:rsidRPr="007654BB">
        <w:rPr>
          <w:rFonts w:ascii="Times New Roman" w:hAnsi="Times New Roman" w:cs="Times New Roman"/>
        </w:rPr>
        <w:t>3. Необходимые капитальные затраты –150,00 млн руб.</w:t>
      </w:r>
    </w:p>
    <w:p w14:paraId="00A9928E" w14:textId="77777777" w:rsidR="001F27AF" w:rsidRPr="007654BB" w:rsidRDefault="001F27AF" w:rsidP="000F7787">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сельского поселения Ульт-Ягун</w:t>
      </w:r>
      <w:r w:rsidRPr="007654BB">
        <w:t xml:space="preserve"> </w:t>
      </w:r>
      <w:r w:rsidRPr="007654BB">
        <w:rPr>
          <w:rFonts w:ascii="Times New Roman" w:hAnsi="Times New Roman" w:cs="Times New Roman"/>
        </w:rPr>
        <w:t>Сургутского муниципального района Ханты-Мансийского автономного округа – Югры, утверждённый Решением Думы Сургутского района от 10 июня 2021 года № 1146-нпа (далее - Генеральный план с.п. Ульт-Ягун), Схема теплоснабжения с.п. Ульт-Ягун, план реконструкции и капитального ремонта объектов коммунального комплекса в Сургутском районе.</w:t>
      </w:r>
    </w:p>
    <w:p w14:paraId="04680EBB" w14:textId="77777777" w:rsidR="001F27AF" w:rsidRPr="007654BB" w:rsidRDefault="001F27AF" w:rsidP="000F7787">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надёжности системы теплоснабжения.</w:t>
      </w:r>
    </w:p>
    <w:p w14:paraId="2709D7CE" w14:textId="77777777" w:rsidR="001F27AF" w:rsidRPr="007654BB" w:rsidRDefault="001F27AF" w:rsidP="000F7787">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техническое перевооружение котельной п. Тром-Аган с соответствующим вспомогательным оборудованием.</w:t>
      </w:r>
    </w:p>
    <w:p w14:paraId="3FA8BDD5" w14:textId="77777777" w:rsidR="001F27AF" w:rsidRPr="007654BB" w:rsidRDefault="001F27AF" w:rsidP="000F7787">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47877B38"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4) Инвестиционный проект «Реконструкция (перекладка) тепловых сетей»:</w:t>
      </w:r>
    </w:p>
    <w:p w14:paraId="338EE59E" w14:textId="77777777" w:rsidR="001F27AF" w:rsidRPr="007654BB" w:rsidRDefault="001F27AF" w:rsidP="001D64CF">
      <w:pPr>
        <w:pStyle w:val="a8"/>
        <w:numPr>
          <w:ilvl w:val="0"/>
          <w:numId w:val="18"/>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1.1.4</w:t>
      </w:r>
    </w:p>
    <w:p w14:paraId="0C0BA2D0" w14:textId="77777777" w:rsidR="001F27AF" w:rsidRPr="007654BB" w:rsidRDefault="001F27AF" w:rsidP="001D64CF">
      <w:pPr>
        <w:pStyle w:val="a8"/>
        <w:numPr>
          <w:ilvl w:val="0"/>
          <w:numId w:val="18"/>
        </w:numPr>
        <w:spacing w:before="0" w:after="0"/>
        <w:rPr>
          <w:rFonts w:ascii="Times New Roman" w:hAnsi="Times New Roman" w:cs="Times New Roman"/>
        </w:rPr>
      </w:pPr>
      <w:r w:rsidRPr="007654BB">
        <w:rPr>
          <w:rFonts w:ascii="Times New Roman" w:hAnsi="Times New Roman" w:cs="Times New Roman"/>
        </w:rPr>
        <w:t>Срок реализации проекта – 2023 – 2031 г.</w:t>
      </w:r>
    </w:p>
    <w:p w14:paraId="3571B2D2" w14:textId="77777777" w:rsidR="001F27AF" w:rsidRPr="007654BB" w:rsidRDefault="001F27AF" w:rsidP="001D64CF">
      <w:pPr>
        <w:pStyle w:val="a8"/>
        <w:numPr>
          <w:ilvl w:val="0"/>
          <w:numId w:val="18"/>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40,839 млн руб.</w:t>
      </w:r>
    </w:p>
    <w:p w14:paraId="65E5F10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теплоснабжения с.п. Ульт-Ягун.</w:t>
      </w:r>
    </w:p>
    <w:p w14:paraId="415CE2C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14:paraId="2375A7F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увеличение пропускной способности существующих тепловых сетей диаметром 27 – 219 мм протяжённостью 3,351 км.</w:t>
      </w:r>
    </w:p>
    <w:p w14:paraId="73B9923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312BEA07"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5) Инвестиционный проект «Капитальный ремонт магистрального трубопровода тепловодоснабжения от котельной № 2 до ТК-11 по ул. 35 лет Победы в с.п. Ульт-Ягун»:</w:t>
      </w:r>
    </w:p>
    <w:p w14:paraId="7CBDED79" w14:textId="77777777" w:rsidR="001F27AF" w:rsidRPr="007654BB" w:rsidRDefault="001F27AF" w:rsidP="001D64CF">
      <w:pPr>
        <w:pStyle w:val="a8"/>
        <w:numPr>
          <w:ilvl w:val="0"/>
          <w:numId w:val="19"/>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1.1.5</w:t>
      </w:r>
    </w:p>
    <w:p w14:paraId="1D4C407B" w14:textId="77777777" w:rsidR="001F27AF" w:rsidRPr="007654BB" w:rsidRDefault="001F27AF" w:rsidP="001D64CF">
      <w:pPr>
        <w:pStyle w:val="a8"/>
        <w:numPr>
          <w:ilvl w:val="0"/>
          <w:numId w:val="19"/>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11527C63" w14:textId="77777777" w:rsidR="001F27AF" w:rsidRPr="007654BB" w:rsidRDefault="001F27AF" w:rsidP="001D64CF">
      <w:pPr>
        <w:pStyle w:val="a8"/>
        <w:numPr>
          <w:ilvl w:val="0"/>
          <w:numId w:val="19"/>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11,691 млн руб.</w:t>
      </w:r>
    </w:p>
    <w:p w14:paraId="247AA34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теплоснабжения с.п. Ульт-Ягун.</w:t>
      </w:r>
    </w:p>
    <w:p w14:paraId="0FD7A9C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обновление основных фондов. Снижение процента износа тепловых сетей. Экономия энергетических ресурсов.</w:t>
      </w:r>
    </w:p>
    <w:p w14:paraId="5F99D55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lastRenderedPageBreak/>
        <w:t>Технические параметры проекта – Капитальный ремонт магистрального трубопровода тепловодоснабжения от котельной № 2 до ТК-11 по ул. 35 лет Победы в с.п. Ульт-Ягун.</w:t>
      </w:r>
    </w:p>
    <w:p w14:paraId="2B9B645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03646A38" w14:textId="77777777" w:rsidR="001F27AF" w:rsidRPr="007654BB" w:rsidRDefault="001F27AF" w:rsidP="00243220">
      <w:pPr>
        <w:pStyle w:val="a8"/>
        <w:spacing w:before="0" w:after="0"/>
        <w:rPr>
          <w:rFonts w:ascii="Times New Roman" w:hAnsi="Times New Roman" w:cs="Times New Roman"/>
        </w:rPr>
      </w:pPr>
      <w:bookmarkStart w:id="91" w:name="_Toc27137452"/>
      <w:bookmarkStart w:id="92" w:name="_Toc27141143"/>
      <w:bookmarkStart w:id="93" w:name="_Toc27144098"/>
      <w:bookmarkStart w:id="94" w:name="_Toc27145151"/>
      <w:bookmarkStart w:id="95" w:name="_Toc27149900"/>
      <w:bookmarkStart w:id="96" w:name="_Toc31974076"/>
      <w:r w:rsidRPr="007654BB">
        <w:rPr>
          <w:rFonts w:ascii="Times New Roman" w:hAnsi="Times New Roman" w:cs="Times New Roman"/>
        </w:rPr>
        <w:t xml:space="preserve">Строительство объектов и сетей </w:t>
      </w:r>
      <w:bookmarkEnd w:id="91"/>
      <w:r w:rsidRPr="007654BB">
        <w:rPr>
          <w:rFonts w:ascii="Times New Roman" w:hAnsi="Times New Roman" w:cs="Times New Roman"/>
        </w:rPr>
        <w:t>теплоснабжения</w:t>
      </w:r>
      <w:bookmarkEnd w:id="92"/>
      <w:bookmarkEnd w:id="93"/>
      <w:bookmarkEnd w:id="94"/>
      <w:bookmarkEnd w:id="95"/>
      <w:bookmarkEnd w:id="96"/>
    </w:p>
    <w:p w14:paraId="3E4BA44F" w14:textId="77777777" w:rsidR="001F27AF" w:rsidRPr="007654BB" w:rsidRDefault="001F27AF" w:rsidP="00AD43AE">
      <w:pPr>
        <w:pStyle w:val="S"/>
        <w:spacing w:before="0" w:after="0"/>
        <w:rPr>
          <w:rFonts w:ascii="Times New Roman" w:hAnsi="Times New Roman"/>
          <w:b w:val="0"/>
        </w:rPr>
      </w:pPr>
      <w:bookmarkStart w:id="97" w:name="_Toc89759341"/>
      <w:bookmarkStart w:id="98" w:name="_Toc91603242"/>
      <w:r w:rsidRPr="007654BB">
        <w:rPr>
          <w:rFonts w:ascii="Times New Roman" w:hAnsi="Times New Roman"/>
          <w:b w:val="0"/>
        </w:rPr>
        <w:t>6) Инвестиционный проект «Строительство сетей теплоснабжения»:</w:t>
      </w:r>
    </w:p>
    <w:p w14:paraId="76EB4CDA" w14:textId="77777777" w:rsidR="001F27AF" w:rsidRPr="007654BB" w:rsidRDefault="001F27AF" w:rsidP="001D64CF">
      <w:pPr>
        <w:pStyle w:val="a8"/>
        <w:numPr>
          <w:ilvl w:val="0"/>
          <w:numId w:val="73"/>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1.2.1</w:t>
      </w:r>
    </w:p>
    <w:p w14:paraId="3BF04573" w14:textId="77777777" w:rsidR="001F27AF" w:rsidRPr="007654BB" w:rsidRDefault="001F27AF" w:rsidP="001D64CF">
      <w:pPr>
        <w:pStyle w:val="a8"/>
        <w:numPr>
          <w:ilvl w:val="0"/>
          <w:numId w:val="73"/>
        </w:numPr>
        <w:spacing w:before="0" w:after="0"/>
        <w:rPr>
          <w:rFonts w:ascii="Times New Roman" w:hAnsi="Times New Roman" w:cs="Times New Roman"/>
        </w:rPr>
      </w:pPr>
      <w:r w:rsidRPr="007654BB">
        <w:rPr>
          <w:rFonts w:ascii="Times New Roman" w:hAnsi="Times New Roman" w:cs="Times New Roman"/>
        </w:rPr>
        <w:t>Срок реализации проекта – 2025 г.</w:t>
      </w:r>
    </w:p>
    <w:p w14:paraId="0BA5292B" w14:textId="77777777" w:rsidR="001F27AF" w:rsidRPr="007654BB" w:rsidRDefault="001F27AF" w:rsidP="001D64CF">
      <w:pPr>
        <w:pStyle w:val="a8"/>
        <w:numPr>
          <w:ilvl w:val="0"/>
          <w:numId w:val="73"/>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55,702 млн руб.</w:t>
      </w:r>
    </w:p>
    <w:p w14:paraId="5A2908AC" w14:textId="77777777" w:rsidR="001F27AF" w:rsidRPr="007654BB" w:rsidRDefault="001F27AF" w:rsidP="00AD43AE">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теплоснабжения с.п. Ульт-Ягун.</w:t>
      </w:r>
    </w:p>
    <w:p w14:paraId="733E9535" w14:textId="77777777" w:rsidR="001F27AF" w:rsidRPr="007654BB" w:rsidRDefault="001F27AF" w:rsidP="00AD43AE">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14:paraId="42EF1395" w14:textId="77777777" w:rsidR="001F27AF" w:rsidRPr="007654BB" w:rsidRDefault="001F27AF" w:rsidP="00AD43AE">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строительство сетей теплоснабжения диаметром 27 – 150 мм протяжённостью 0,947 км.</w:t>
      </w:r>
    </w:p>
    <w:p w14:paraId="68CF023C" w14:textId="77777777" w:rsidR="001F27AF" w:rsidRPr="007654BB" w:rsidRDefault="001F27AF" w:rsidP="00AD43AE">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надёжности системы транспортировки и распределения тепловой энергии.</w:t>
      </w:r>
    </w:p>
    <w:p w14:paraId="6895A018" w14:textId="77777777" w:rsidR="001F27AF" w:rsidRPr="007654BB" w:rsidRDefault="001F27AF" w:rsidP="00F27B6B">
      <w:pPr>
        <w:pStyle w:val="2"/>
        <w:spacing w:before="0"/>
        <w:ind w:left="709"/>
        <w:jc w:val="center"/>
        <w:rPr>
          <w:rFonts w:ascii="Times New Roman" w:hAnsi="Times New Roman" w:cs="Times New Roman"/>
          <w:b w:val="0"/>
        </w:rPr>
      </w:pPr>
    </w:p>
    <w:p w14:paraId="4F2BB2ED" w14:textId="77777777" w:rsidR="001F27AF" w:rsidRPr="007654BB" w:rsidRDefault="001F27AF" w:rsidP="00F27B6B">
      <w:pPr>
        <w:pStyle w:val="2"/>
        <w:spacing w:before="0"/>
        <w:ind w:left="709"/>
        <w:jc w:val="center"/>
        <w:rPr>
          <w:rFonts w:ascii="Times New Roman" w:hAnsi="Times New Roman" w:cs="Times New Roman"/>
          <w:b w:val="0"/>
        </w:rPr>
      </w:pPr>
      <w:r w:rsidRPr="007654BB">
        <w:rPr>
          <w:rFonts w:ascii="Times New Roman" w:hAnsi="Times New Roman" w:cs="Times New Roman"/>
          <w:b w:val="0"/>
        </w:rPr>
        <w:t>Статья 16. Водоснабжение</w:t>
      </w:r>
      <w:bookmarkEnd w:id="97"/>
      <w:bookmarkEnd w:id="98"/>
    </w:p>
    <w:p w14:paraId="5A7C11C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в течение 2023–2040 годов и создать резерв для устойчивого функционирования системы водоснабжения и обеспечения прироста нагрузок последующего периода. </w:t>
      </w:r>
    </w:p>
    <w:p w14:paraId="64C1E2E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Основными направлениями развития системы водоснабжения являются модернизация и реконструкция водопроводных сетей и сооружений. При этом решаются основные задачи функционирования системы водоснабжения: обеспечение качества и надёжности водоснабжения потребителей, а также обеспечение доступности услуг водоснабжения для потребителей.</w:t>
      </w:r>
    </w:p>
    <w:p w14:paraId="7D2B27F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Выявленные проблемы и задачи функционирования и развития системы водоснабжения решаются посредством мероприятий по модернизации инфраструктуры и подключению объектов нового строительства.</w:t>
      </w:r>
    </w:p>
    <w:p w14:paraId="7BA9EDD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Первоочередной задачей по развитию системы водоснабжения является обеспечение всего населения водой питьевого качества в необходимом количестве по доступной цене с учётом развития перспективной застройки. Решение данной задачи предусматривает реконструкцию головных сооружений с высоким уровнем физического и морального износа, увеличение протяжённости водопроводной сети. Данные мероприятия позволят обеспечить водой существующую и перспективную застройки. </w:t>
      </w:r>
    </w:p>
    <w:p w14:paraId="41168F0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водоснабжения. На основе перечня мероприятий, реализуемых в 2023–2040 годы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w:t>
      </w:r>
    </w:p>
    <w:p w14:paraId="197AAAE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Разработанные программные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учётом необходимости реализации действующих программ развития.</w:t>
      </w:r>
    </w:p>
    <w:p w14:paraId="11FA6CAE" w14:textId="77777777" w:rsidR="001F27AF" w:rsidRPr="007654BB" w:rsidRDefault="001F27AF" w:rsidP="00351B47">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lastRenderedPageBreak/>
        <w:t>Расчёт стоимости объектов произведён согласно укрупнённым нормативам цены строительства «НЦС 81-02-14-2023. Сборник № 14. Наружные сети водоснабжения и канализации», утверждённым приказом Минстроя России от 6 марта 2023 года № 159/пр, «НЦС 81-02-19-2023 Сборник № 19 «Здания и сооружения городской инфраструктуры», утверждённым приказом Минстроя России от 14 марта 2023 года № 183/пр.</w:t>
      </w:r>
    </w:p>
    <w:p w14:paraId="4F281B1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Объёмы мероприятий определены укрупнённо.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14:paraId="50A5017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Программа инвестиционных проектов, обеспечивающих достижение целевых показателей развития системы водоснабжения, представлена в приложении 2.</w:t>
      </w:r>
    </w:p>
    <w:p w14:paraId="6535716A"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Реконструкция и техническое перевооружение объектов и сетей водоснабжения</w:t>
      </w:r>
    </w:p>
    <w:p w14:paraId="4E4CEB24"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1) Инвестиционный проект «Реконструкция водозабора п. Ульт-Ягун»:</w:t>
      </w:r>
    </w:p>
    <w:p w14:paraId="77E592AD" w14:textId="77777777" w:rsidR="001F27AF" w:rsidRPr="007654BB" w:rsidRDefault="001F27AF" w:rsidP="001D64CF">
      <w:pPr>
        <w:pStyle w:val="a8"/>
        <w:numPr>
          <w:ilvl w:val="0"/>
          <w:numId w:val="20"/>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2.1.1</w:t>
      </w:r>
    </w:p>
    <w:p w14:paraId="3D38E571" w14:textId="77777777" w:rsidR="001F27AF" w:rsidRPr="007654BB" w:rsidRDefault="001F27AF" w:rsidP="001D64CF">
      <w:pPr>
        <w:pStyle w:val="a8"/>
        <w:numPr>
          <w:ilvl w:val="0"/>
          <w:numId w:val="20"/>
        </w:numPr>
        <w:spacing w:before="0" w:after="0"/>
        <w:rPr>
          <w:rFonts w:ascii="Times New Roman" w:hAnsi="Times New Roman" w:cs="Times New Roman"/>
        </w:rPr>
      </w:pPr>
      <w:r w:rsidRPr="007654BB">
        <w:rPr>
          <w:rFonts w:ascii="Times New Roman" w:hAnsi="Times New Roman" w:cs="Times New Roman"/>
        </w:rPr>
        <w:t>Срок реализации проекта –2024 г.</w:t>
      </w:r>
    </w:p>
    <w:p w14:paraId="4AC6FDC9" w14:textId="77777777" w:rsidR="001F27AF" w:rsidRPr="007654BB" w:rsidRDefault="001F27AF" w:rsidP="001D64CF">
      <w:pPr>
        <w:pStyle w:val="a8"/>
        <w:numPr>
          <w:ilvl w:val="0"/>
          <w:numId w:val="20"/>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9,184 млн руб.</w:t>
      </w:r>
    </w:p>
    <w:p w14:paraId="4F02EAC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3DF5973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14:paraId="11B6879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w:t>
      </w:r>
    </w:p>
    <w:p w14:paraId="227CCD07" w14:textId="77777777" w:rsidR="001F27AF" w:rsidRPr="007654BB" w:rsidRDefault="001F27AF" w:rsidP="001D64CF">
      <w:pPr>
        <w:pStyle w:val="a"/>
        <w:numPr>
          <w:ilvl w:val="0"/>
          <w:numId w:val="21"/>
        </w:numPr>
        <w:tabs>
          <w:tab w:val="clear" w:pos="851"/>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рабочей и водоприёмной части скважины, в т.ч. техническое обследование состояния скважины, обсадных труб, фильтра и их замена, чистка скважины - 2 шт; </w:t>
      </w:r>
    </w:p>
    <w:p w14:paraId="28D25438" w14:textId="77777777" w:rsidR="001F27AF" w:rsidRPr="007654BB" w:rsidRDefault="001F27AF" w:rsidP="001D64CF">
      <w:pPr>
        <w:pStyle w:val="a"/>
        <w:numPr>
          <w:ilvl w:val="0"/>
          <w:numId w:val="21"/>
        </w:numPr>
        <w:tabs>
          <w:tab w:val="clear" w:pos="851"/>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замену ветхих надземных павильонов водозаборных артезианских скважин на новые, соответствующие требованиям – 2 шт; </w:t>
      </w:r>
    </w:p>
    <w:p w14:paraId="27F5B78B" w14:textId="77777777" w:rsidR="001F27AF" w:rsidRPr="007654BB" w:rsidRDefault="001F27AF" w:rsidP="001D64CF">
      <w:pPr>
        <w:pStyle w:val="a"/>
        <w:numPr>
          <w:ilvl w:val="0"/>
          <w:numId w:val="21"/>
        </w:numPr>
        <w:tabs>
          <w:tab w:val="clear" w:pos="851"/>
          <w:tab w:val="left" w:pos="426"/>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обвязки трубопроводов (до сборного водовода) и запорной арматуры артезианских эксплуатационных водозаборных скважин, установка приборов учёта, в том числе реконструкция сети теплоснабжения павильонов скважин- 2 шт; </w:t>
      </w:r>
    </w:p>
    <w:p w14:paraId="188F291D" w14:textId="77777777" w:rsidR="001F27AF" w:rsidRPr="007654BB" w:rsidRDefault="001F27AF" w:rsidP="001D64CF">
      <w:pPr>
        <w:pStyle w:val="a"/>
        <w:numPr>
          <w:ilvl w:val="0"/>
          <w:numId w:val="21"/>
        </w:numPr>
        <w:tabs>
          <w:tab w:val="clear" w:pos="851"/>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оборудование насосного оборудования 1-го подъёма (погружные насосы скважин) частотными преобразователями и устройством плавного пуска - 2 шт; </w:t>
      </w:r>
    </w:p>
    <w:p w14:paraId="4728FA4D" w14:textId="77777777" w:rsidR="001F27AF" w:rsidRPr="007654BB" w:rsidRDefault="001F27AF" w:rsidP="001D64CF">
      <w:pPr>
        <w:pStyle w:val="a"/>
        <w:numPr>
          <w:ilvl w:val="0"/>
          <w:numId w:val="21"/>
        </w:numPr>
        <w:tabs>
          <w:tab w:val="clear" w:pos="851"/>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электросетевого хозяйства артезианских водозаборных </w:t>
      </w:r>
      <w:r w:rsidRPr="007654BB">
        <w:rPr>
          <w:rFonts w:ascii="Times New Roman" w:hAnsi="Times New Roman" w:cs="Times New Roman"/>
        </w:rPr>
        <w:br/>
        <w:t>скважин 2 шт.</w:t>
      </w:r>
    </w:p>
    <w:p w14:paraId="0A1741B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потребителей необходимым объёмом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14:paraId="394149AC"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2) Инвестиционный проект «Реконструкция водопроводных очистных сооружений п. Ульт-Ягун»:</w:t>
      </w:r>
    </w:p>
    <w:p w14:paraId="18B421CE" w14:textId="77777777" w:rsidR="001F27AF" w:rsidRPr="007654BB" w:rsidRDefault="001F27AF" w:rsidP="001D64CF">
      <w:pPr>
        <w:pStyle w:val="a8"/>
        <w:numPr>
          <w:ilvl w:val="0"/>
          <w:numId w:val="22"/>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2.1.2</w:t>
      </w:r>
    </w:p>
    <w:p w14:paraId="518198E7" w14:textId="77777777" w:rsidR="001F27AF" w:rsidRPr="007654BB" w:rsidRDefault="001F27AF" w:rsidP="001D64CF">
      <w:pPr>
        <w:pStyle w:val="a8"/>
        <w:numPr>
          <w:ilvl w:val="0"/>
          <w:numId w:val="22"/>
        </w:numPr>
        <w:spacing w:before="0" w:after="0"/>
        <w:rPr>
          <w:rFonts w:ascii="Times New Roman" w:hAnsi="Times New Roman" w:cs="Times New Roman"/>
        </w:rPr>
      </w:pPr>
      <w:r w:rsidRPr="007654BB">
        <w:rPr>
          <w:rFonts w:ascii="Times New Roman" w:hAnsi="Times New Roman" w:cs="Times New Roman"/>
        </w:rPr>
        <w:t>Срок реализации проекта – 2024-2025 гг.</w:t>
      </w:r>
    </w:p>
    <w:p w14:paraId="73D3B12E" w14:textId="77777777" w:rsidR="001F27AF" w:rsidRPr="007654BB" w:rsidRDefault="001F27AF" w:rsidP="001D64CF">
      <w:pPr>
        <w:pStyle w:val="a8"/>
        <w:numPr>
          <w:ilvl w:val="0"/>
          <w:numId w:val="22"/>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16,9 млн руб.</w:t>
      </w:r>
    </w:p>
    <w:p w14:paraId="1B4114B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2AC3A23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14:paraId="2E320E1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w:t>
      </w:r>
    </w:p>
    <w:p w14:paraId="51543FFB"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реконструкцию СОВ-800 (железнодорожный) с автоматизацией управления и контроля технологических процессов, с сохранением производительности с бытовыми и подсобными помещениями;</w:t>
      </w:r>
    </w:p>
    <w:p w14:paraId="28276B08"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lastRenderedPageBreak/>
        <w:t>строительство 2-х резервуаров чистой воды объёмом 500 куб. м каждый, взамен ветхой водонапорной башни, объёмом 100 куб. м;</w:t>
      </w:r>
    </w:p>
    <w:p w14:paraId="0B41EC80"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 xml:space="preserve">модернизацию процесса обеззараживания питьевой воды с внедрением обеззараживающих установок, производительностью станции 0,8 тыс. куб. м/сут; </w:t>
      </w:r>
    </w:p>
    <w:p w14:paraId="7B1A8EC3"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строительство недостроенного участка периметрального ограждения водозабора - 0,4 км;</w:t>
      </w:r>
    </w:p>
    <w:p w14:paraId="44E3CBBF"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реконструкцию насосной станции 3 -го подъёма (отпуск воды в сеть) с увеличением производительности насосной станции;</w:t>
      </w:r>
    </w:p>
    <w:p w14:paraId="720C306E"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установку насосных агрегатов, производительностью не менее 20 куб. м/ч, оборудованных частотными преобразователями и устройствами плавного пуска – 4 шт.</w:t>
      </w:r>
    </w:p>
    <w:p w14:paraId="58AAE83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потребителей необходимым объёмом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14:paraId="2F9A7FC9"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3) Инвестиционный проект «Реконструкция водопроводов п. Ульт-Ягун»:</w:t>
      </w:r>
    </w:p>
    <w:p w14:paraId="55250FA5" w14:textId="77777777" w:rsidR="001F27AF" w:rsidRPr="007654BB" w:rsidRDefault="001F27AF" w:rsidP="001D64CF">
      <w:pPr>
        <w:pStyle w:val="a8"/>
        <w:numPr>
          <w:ilvl w:val="0"/>
          <w:numId w:val="24"/>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2.1.3</w:t>
      </w:r>
    </w:p>
    <w:p w14:paraId="09D60DAD" w14:textId="77777777" w:rsidR="001F27AF" w:rsidRPr="007654BB" w:rsidRDefault="001F27AF" w:rsidP="001D64CF">
      <w:pPr>
        <w:pStyle w:val="a8"/>
        <w:numPr>
          <w:ilvl w:val="0"/>
          <w:numId w:val="24"/>
        </w:numPr>
        <w:spacing w:before="0" w:after="0"/>
        <w:rPr>
          <w:rFonts w:ascii="Times New Roman" w:hAnsi="Times New Roman" w:cs="Times New Roman"/>
        </w:rPr>
      </w:pPr>
      <w:r w:rsidRPr="007654BB">
        <w:rPr>
          <w:rFonts w:ascii="Times New Roman" w:hAnsi="Times New Roman" w:cs="Times New Roman"/>
        </w:rPr>
        <w:t>Срок реализации проекта – 2023-2035 гг.</w:t>
      </w:r>
    </w:p>
    <w:p w14:paraId="73D76C6D" w14:textId="77777777" w:rsidR="001F27AF" w:rsidRPr="007654BB" w:rsidRDefault="001F27AF" w:rsidP="001D64CF">
      <w:pPr>
        <w:pStyle w:val="a8"/>
        <w:numPr>
          <w:ilvl w:val="0"/>
          <w:numId w:val="24"/>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64,45 млн руб.</w:t>
      </w:r>
    </w:p>
    <w:p w14:paraId="2A6795D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62EC703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замена участков водопровода с истекшим сроком эксплуатации.</w:t>
      </w:r>
    </w:p>
    <w:p w14:paraId="239A95C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надёжности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объёмы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14:paraId="7C71917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14:paraId="2BE59031"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4) Инвестиционный проект «Реконструкция водозабора п. Тром-Аган»:</w:t>
      </w:r>
    </w:p>
    <w:p w14:paraId="20D9701C" w14:textId="77777777" w:rsidR="001F27AF" w:rsidRPr="007654BB" w:rsidRDefault="001F27AF" w:rsidP="001D64CF">
      <w:pPr>
        <w:pStyle w:val="a8"/>
        <w:numPr>
          <w:ilvl w:val="0"/>
          <w:numId w:val="25"/>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2.1.4</w:t>
      </w:r>
    </w:p>
    <w:p w14:paraId="50AEA083" w14:textId="77777777" w:rsidR="001F27AF" w:rsidRPr="007654BB" w:rsidRDefault="001F27AF" w:rsidP="001D64CF">
      <w:pPr>
        <w:pStyle w:val="a8"/>
        <w:numPr>
          <w:ilvl w:val="0"/>
          <w:numId w:val="25"/>
        </w:numPr>
        <w:spacing w:before="0" w:after="0"/>
        <w:rPr>
          <w:rFonts w:ascii="Times New Roman" w:hAnsi="Times New Roman" w:cs="Times New Roman"/>
        </w:rPr>
      </w:pPr>
      <w:r w:rsidRPr="007654BB">
        <w:rPr>
          <w:rFonts w:ascii="Times New Roman" w:hAnsi="Times New Roman" w:cs="Times New Roman"/>
        </w:rPr>
        <w:t>Срок реализации проекта –2026 г.</w:t>
      </w:r>
    </w:p>
    <w:p w14:paraId="5650A039" w14:textId="77777777" w:rsidR="001F27AF" w:rsidRPr="007654BB" w:rsidRDefault="001F27AF" w:rsidP="001D64CF">
      <w:pPr>
        <w:pStyle w:val="a8"/>
        <w:numPr>
          <w:ilvl w:val="0"/>
          <w:numId w:val="25"/>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10,109 млн руб.</w:t>
      </w:r>
    </w:p>
    <w:p w14:paraId="6E1F945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4C8B453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14:paraId="15EC41C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w:t>
      </w:r>
    </w:p>
    <w:p w14:paraId="23A52CFE"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реконструкцию рабочей и водоприёмной части скважины, в том числе, техническое обследование состояния скважины, обсадных труб, фильтра и их замена, чистка скважины - 2 шт.;</w:t>
      </w:r>
    </w:p>
    <w:p w14:paraId="12BBC5BF"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 xml:space="preserve">замену ветхих надземных павильонов водозаборных артезианских скважин на новые, соответствующие требованиям – 2 шт.; </w:t>
      </w:r>
    </w:p>
    <w:p w14:paraId="489DF013"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lastRenderedPageBreak/>
        <w:t xml:space="preserve">реконструкцию обвязки трубопроводов (до сборного водовода) и запорной арматуры артезианских эксплуатационных водозаборных скважин, установка приборов учёта, в том числе реконструкция сети теплоснабжения павильонов скважин – 2 шт.; </w:t>
      </w:r>
    </w:p>
    <w:p w14:paraId="6E0FF1E0"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 xml:space="preserve">оборудование насосного оборудования 1-го подъёма (погружные насосы скважин) частотными преобразователями и устройством плавного пуска - 2 шт.; </w:t>
      </w:r>
    </w:p>
    <w:p w14:paraId="74BF0A92"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электросетевого хозяйства артезианских водозаборных </w:t>
      </w:r>
      <w:r w:rsidRPr="007654BB">
        <w:rPr>
          <w:rFonts w:ascii="Times New Roman" w:hAnsi="Times New Roman" w:cs="Times New Roman"/>
        </w:rPr>
        <w:br/>
        <w:t>скважин - 2 шт.</w:t>
      </w:r>
    </w:p>
    <w:p w14:paraId="600567F7"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потребителей необходимым объёмом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14:paraId="4A726258"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5) Инвестиционный проект «Реконструкция водопроводных очистных сооружений п. Тром-Аган»:</w:t>
      </w:r>
    </w:p>
    <w:p w14:paraId="2133AE3A" w14:textId="77777777" w:rsidR="001F27AF" w:rsidRPr="007654BB" w:rsidRDefault="001F27AF" w:rsidP="001D64CF">
      <w:pPr>
        <w:pStyle w:val="a8"/>
        <w:numPr>
          <w:ilvl w:val="0"/>
          <w:numId w:val="27"/>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2.1.5</w:t>
      </w:r>
    </w:p>
    <w:p w14:paraId="56AF9BE5" w14:textId="77777777" w:rsidR="001F27AF" w:rsidRPr="007654BB" w:rsidRDefault="001F27AF" w:rsidP="001D64CF">
      <w:pPr>
        <w:pStyle w:val="a8"/>
        <w:numPr>
          <w:ilvl w:val="0"/>
          <w:numId w:val="27"/>
        </w:numPr>
        <w:spacing w:before="0" w:after="0"/>
        <w:rPr>
          <w:rFonts w:ascii="Times New Roman" w:hAnsi="Times New Roman" w:cs="Times New Roman"/>
        </w:rPr>
      </w:pPr>
      <w:r w:rsidRPr="007654BB">
        <w:rPr>
          <w:rFonts w:ascii="Times New Roman" w:hAnsi="Times New Roman" w:cs="Times New Roman"/>
        </w:rPr>
        <w:t>Срок реализации проекта – 2026 г.</w:t>
      </w:r>
    </w:p>
    <w:p w14:paraId="29FC7C34" w14:textId="77777777" w:rsidR="001F27AF" w:rsidRPr="007654BB" w:rsidRDefault="001F27AF" w:rsidP="001D64CF">
      <w:pPr>
        <w:pStyle w:val="a8"/>
        <w:numPr>
          <w:ilvl w:val="0"/>
          <w:numId w:val="27"/>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10,87 млн руб.</w:t>
      </w:r>
    </w:p>
    <w:p w14:paraId="5635B2D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651A43F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14:paraId="3BAEF3A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неэффективных обеззараживающих установок, производительностью станции 0,25 тыс. куб. м/сут.</w:t>
      </w:r>
    </w:p>
    <w:p w14:paraId="41C58CE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потребителей необходимым объёмом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14:paraId="52BC62B2"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6) Инвестиционный проект «Реконструкция водопроводов п. Тром-Аган»:</w:t>
      </w:r>
    </w:p>
    <w:p w14:paraId="20233782" w14:textId="77777777" w:rsidR="001F27AF" w:rsidRPr="007654BB" w:rsidRDefault="001F27AF" w:rsidP="001D64CF">
      <w:pPr>
        <w:pStyle w:val="a8"/>
        <w:numPr>
          <w:ilvl w:val="0"/>
          <w:numId w:val="28"/>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2.1.6</w:t>
      </w:r>
    </w:p>
    <w:p w14:paraId="02153ED6" w14:textId="77777777" w:rsidR="001F27AF" w:rsidRPr="007654BB" w:rsidRDefault="001F27AF" w:rsidP="001D64CF">
      <w:pPr>
        <w:pStyle w:val="a8"/>
        <w:numPr>
          <w:ilvl w:val="0"/>
          <w:numId w:val="28"/>
        </w:numPr>
        <w:spacing w:before="0" w:after="0"/>
        <w:rPr>
          <w:rFonts w:ascii="Times New Roman" w:hAnsi="Times New Roman" w:cs="Times New Roman"/>
        </w:rPr>
      </w:pPr>
      <w:r w:rsidRPr="007654BB">
        <w:rPr>
          <w:rFonts w:ascii="Times New Roman" w:hAnsi="Times New Roman" w:cs="Times New Roman"/>
        </w:rPr>
        <w:t>Срок реализации проекта – 2023-2037 гг.</w:t>
      </w:r>
    </w:p>
    <w:p w14:paraId="04184B99" w14:textId="77777777" w:rsidR="001F27AF" w:rsidRPr="007654BB" w:rsidRDefault="001F27AF" w:rsidP="001D64CF">
      <w:pPr>
        <w:pStyle w:val="a8"/>
        <w:numPr>
          <w:ilvl w:val="0"/>
          <w:numId w:val="28"/>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18,708 млн руб.</w:t>
      </w:r>
    </w:p>
    <w:p w14:paraId="3318D45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5A981C4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замена участков водопровода с истекшим сроком эксплуатации.</w:t>
      </w:r>
    </w:p>
    <w:p w14:paraId="18824F0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надёжности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объёмы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14:paraId="5A1D801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14:paraId="38C83BC3"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Строительство объектов и сетей водоснабжения</w:t>
      </w:r>
    </w:p>
    <w:p w14:paraId="74A98B44"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1) Инвестиционный проект «Строительство водопроводов п. Ульт-Ягун»:</w:t>
      </w:r>
    </w:p>
    <w:p w14:paraId="2750B155" w14:textId="77777777" w:rsidR="001F27AF" w:rsidRPr="007654BB" w:rsidRDefault="001F27AF" w:rsidP="001D64CF">
      <w:pPr>
        <w:pStyle w:val="a8"/>
        <w:numPr>
          <w:ilvl w:val="0"/>
          <w:numId w:val="29"/>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2.2.1</w:t>
      </w:r>
    </w:p>
    <w:p w14:paraId="5DAFC67F" w14:textId="77777777" w:rsidR="001F27AF" w:rsidRPr="007654BB" w:rsidRDefault="001F27AF" w:rsidP="001D64CF">
      <w:pPr>
        <w:pStyle w:val="a8"/>
        <w:numPr>
          <w:ilvl w:val="0"/>
          <w:numId w:val="29"/>
        </w:numPr>
        <w:spacing w:before="0" w:after="0"/>
        <w:rPr>
          <w:rFonts w:ascii="Times New Roman" w:hAnsi="Times New Roman" w:cs="Times New Roman"/>
        </w:rPr>
      </w:pPr>
      <w:r w:rsidRPr="007654BB">
        <w:rPr>
          <w:rFonts w:ascii="Times New Roman" w:hAnsi="Times New Roman" w:cs="Times New Roman"/>
        </w:rPr>
        <w:t>Срок реализации проекта – 2023-2031 гг.</w:t>
      </w:r>
    </w:p>
    <w:p w14:paraId="3B5ECDF4" w14:textId="77777777" w:rsidR="001F27AF" w:rsidRPr="007654BB" w:rsidRDefault="001F27AF" w:rsidP="001D64CF">
      <w:pPr>
        <w:pStyle w:val="a8"/>
        <w:numPr>
          <w:ilvl w:val="0"/>
          <w:numId w:val="29"/>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38,357 млн руб.</w:t>
      </w:r>
    </w:p>
    <w:p w14:paraId="3F0FDEF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lastRenderedPageBreak/>
        <w:t>Обоснование мероприятия – Генеральный план с.п. Ульт-Ягун, Схема водоснабжения и водоотведения с.п. Ульт-Ягун.</w:t>
      </w:r>
    </w:p>
    <w:p w14:paraId="5EEA3F1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подключение новых потребителей планируемой к развитию территории.</w:t>
      </w:r>
    </w:p>
    <w:p w14:paraId="5B84260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сетей водоснабжения из полимерных труб с более высокими параметрами надёжности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объёмы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14:paraId="77B2F8D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14:paraId="280108FA"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2) Инвестиционный проект «Строительство водопроводов п. Тром-Аган»:</w:t>
      </w:r>
    </w:p>
    <w:p w14:paraId="4AC23390" w14:textId="77777777" w:rsidR="001F27AF" w:rsidRPr="007654BB" w:rsidRDefault="001F27AF" w:rsidP="001D64CF">
      <w:pPr>
        <w:pStyle w:val="a8"/>
        <w:numPr>
          <w:ilvl w:val="0"/>
          <w:numId w:val="30"/>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2.2.2</w:t>
      </w:r>
    </w:p>
    <w:p w14:paraId="174105DD" w14:textId="77777777" w:rsidR="001F27AF" w:rsidRPr="007654BB" w:rsidRDefault="001F27AF" w:rsidP="001D64CF">
      <w:pPr>
        <w:pStyle w:val="a8"/>
        <w:numPr>
          <w:ilvl w:val="0"/>
          <w:numId w:val="30"/>
        </w:numPr>
        <w:spacing w:before="0" w:after="0"/>
        <w:rPr>
          <w:rFonts w:ascii="Times New Roman" w:hAnsi="Times New Roman" w:cs="Times New Roman"/>
        </w:rPr>
      </w:pPr>
      <w:r w:rsidRPr="007654BB">
        <w:rPr>
          <w:rFonts w:ascii="Times New Roman" w:hAnsi="Times New Roman" w:cs="Times New Roman"/>
        </w:rPr>
        <w:t>Срок реализации проекта – 2028 -2040 гг.</w:t>
      </w:r>
    </w:p>
    <w:p w14:paraId="348AAE00" w14:textId="77777777" w:rsidR="001F27AF" w:rsidRPr="007654BB" w:rsidRDefault="001F27AF" w:rsidP="001D64CF">
      <w:pPr>
        <w:pStyle w:val="a8"/>
        <w:numPr>
          <w:ilvl w:val="0"/>
          <w:numId w:val="30"/>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23,4 млн руб.</w:t>
      </w:r>
    </w:p>
    <w:p w14:paraId="4742111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4C975A9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подключение новых потребителей планируемой к развитию территории.</w:t>
      </w:r>
    </w:p>
    <w:p w14:paraId="657ABFD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сетей водоснабжения из полимерных труб с более высокими параметрами надёжности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объёмы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14:paraId="311DD63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14:paraId="60B10B7F" w14:textId="77777777" w:rsidR="001F27AF" w:rsidRPr="007654BB" w:rsidRDefault="001F27AF" w:rsidP="00F27B6B">
      <w:pPr>
        <w:pStyle w:val="2"/>
        <w:spacing w:before="120"/>
        <w:ind w:left="709"/>
        <w:jc w:val="center"/>
        <w:rPr>
          <w:rFonts w:ascii="Times New Roman" w:hAnsi="Times New Roman" w:cs="Times New Roman"/>
          <w:b w:val="0"/>
        </w:rPr>
      </w:pPr>
      <w:bookmarkStart w:id="99" w:name="_Toc89759342"/>
      <w:bookmarkStart w:id="100" w:name="_Toc91603243"/>
      <w:r w:rsidRPr="007654BB">
        <w:rPr>
          <w:rFonts w:ascii="Times New Roman" w:hAnsi="Times New Roman" w:cs="Times New Roman"/>
          <w:b w:val="0"/>
        </w:rPr>
        <w:t>Статья 17. Водоотведение</w:t>
      </w:r>
      <w:bookmarkEnd w:id="99"/>
      <w:bookmarkEnd w:id="100"/>
    </w:p>
    <w:p w14:paraId="0312F476" w14:textId="77777777" w:rsidR="001F27AF" w:rsidRPr="007654BB" w:rsidRDefault="001F27AF" w:rsidP="00243220">
      <w:pPr>
        <w:pStyle w:val="a8"/>
        <w:spacing w:before="0" w:after="0"/>
        <w:rPr>
          <w:rFonts w:ascii="Times New Roman" w:hAnsi="Times New Roman" w:cs="Times New Roman"/>
        </w:rPr>
      </w:pPr>
      <w:bookmarkStart w:id="101" w:name="_Hlk58429742"/>
      <w:r w:rsidRPr="007654BB">
        <w:rPr>
          <w:rFonts w:ascii="Times New Roman" w:hAnsi="Times New Roman" w:cs="Times New Roman"/>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14:paraId="093906D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надёжности предоставляемой услуги водоотведения, а также обеспечение доступности услуг водоотведения для потребителей.</w:t>
      </w:r>
    </w:p>
    <w:p w14:paraId="6BC94EB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14:paraId="24DE7C3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Первоочередной задачей по развитию системы водоотведения является обеспечение всего населения сельского поселения возможностью быть подключённым к системе централизованного водоотведения с учётом развития перспективной застройки. Решение данной задачи предусматривает реконструкцию и строительство головных сооружений, увеличение протяжённости канализационных сети. Данные мероприятия позволят </w:t>
      </w:r>
      <w:r w:rsidRPr="007654BB">
        <w:rPr>
          <w:rFonts w:ascii="Times New Roman" w:hAnsi="Times New Roman" w:cs="Times New Roman"/>
        </w:rPr>
        <w:lastRenderedPageBreak/>
        <w:t>обеспечить необходимую возможность отвода сточных вод для существующей и перспективной застройки.</w:t>
      </w:r>
    </w:p>
    <w:p w14:paraId="064F691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14:paraId="2F7FC33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учётом необходимости реализации действующих программ развития.</w:t>
      </w:r>
    </w:p>
    <w:p w14:paraId="5371EF39" w14:textId="77777777" w:rsidR="001F27AF" w:rsidRPr="007654BB" w:rsidRDefault="001F27AF" w:rsidP="00351B47">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81-02-14-2023. Укрупнённые нормативы цены строительства. Сборник № 14. Наружные сети водоснабжения и канализации», утверждённым приказом Минстроя России от 6 марта 2023 года № 159/пр, «НЦС 81-02-19-2021.</w:t>
      </w:r>
      <w:r w:rsidRPr="007654BB">
        <w:t xml:space="preserve"> </w:t>
      </w:r>
      <w:r w:rsidRPr="007654BB">
        <w:rPr>
          <w:rFonts w:ascii="Times New Roman" w:eastAsia="Times New Roman" w:hAnsi="Times New Roman" w:cs="Times New Roman"/>
          <w:sz w:val="24"/>
          <w:szCs w:val="24"/>
          <w:lang w:eastAsia="ru-RU"/>
        </w:rPr>
        <w:t>Укрупнённые нормативы цены строительства. Сборник № 19 Здания и сооружения городской инфраструктуры», утверждённым приказом Минстроя России от 14 марта 2023 года № 183/пр. Стоимость мероприятий, включает в себя проектно-изыскательские работы и НДС.</w:t>
      </w:r>
    </w:p>
    <w:p w14:paraId="54F3456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Объёмы мероприятий определены укрупнённо.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14:paraId="13BA8F9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Программа инвестиционных проектов, обеспечивающих достижение целевых показателей развития системы водоотведения, представлена в приложении 3.</w:t>
      </w:r>
    </w:p>
    <w:p w14:paraId="77240B91"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Реконструкция и техническое перевооружение объектов и сетей водоотведения</w:t>
      </w:r>
    </w:p>
    <w:p w14:paraId="3CDCA6D9" w14:textId="77777777" w:rsidR="001F27AF" w:rsidRPr="007654BB" w:rsidRDefault="001F27AF" w:rsidP="00243220">
      <w:pPr>
        <w:pStyle w:val="S"/>
        <w:spacing w:before="0" w:after="0"/>
        <w:rPr>
          <w:rFonts w:ascii="Times New Roman" w:hAnsi="Times New Roman"/>
          <w:b w:val="0"/>
        </w:rPr>
      </w:pPr>
      <w:bookmarkStart w:id="102" w:name="_Hlk56382164"/>
      <w:bookmarkStart w:id="103" w:name="_Hlk56412174"/>
      <w:r w:rsidRPr="007654BB">
        <w:rPr>
          <w:rFonts w:ascii="Times New Roman" w:hAnsi="Times New Roman"/>
          <w:b w:val="0"/>
        </w:rPr>
        <w:t>1) Инвестиционный проект «Реконструкция КОС п. Ульт-Ягун с сохранением производительности»:</w:t>
      </w:r>
    </w:p>
    <w:p w14:paraId="77F99F55" w14:textId="77777777" w:rsidR="001F27AF" w:rsidRPr="007654BB" w:rsidRDefault="001F27AF" w:rsidP="001D64CF">
      <w:pPr>
        <w:pStyle w:val="a8"/>
        <w:numPr>
          <w:ilvl w:val="0"/>
          <w:numId w:val="31"/>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3.1.1.</w:t>
      </w:r>
    </w:p>
    <w:p w14:paraId="3E626B2D" w14:textId="77777777" w:rsidR="001F27AF" w:rsidRPr="007654BB" w:rsidRDefault="001F27AF" w:rsidP="001D64CF">
      <w:pPr>
        <w:pStyle w:val="a8"/>
        <w:numPr>
          <w:ilvl w:val="0"/>
          <w:numId w:val="31"/>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60B67B62" w14:textId="77777777" w:rsidR="001F27AF" w:rsidRPr="007654BB" w:rsidRDefault="001F27AF" w:rsidP="001D64CF">
      <w:pPr>
        <w:pStyle w:val="a8"/>
        <w:numPr>
          <w:ilvl w:val="0"/>
          <w:numId w:val="31"/>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133,318 млн руб.</w:t>
      </w:r>
    </w:p>
    <w:p w14:paraId="53A836D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774DBB6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потребности в системе водоотведении перспективных потребителей. Повышение надёжности и энергетической эффективности</w:t>
      </w:r>
    </w:p>
    <w:p w14:paraId="7C1C9AE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КОС с бытовыми и подсобными помещениями с автоматизацией управления и контроля технологических процессов в п. Ульт-Ягун.</w:t>
      </w:r>
    </w:p>
    <w:p w14:paraId="706F098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bookmarkEnd w:id="102"/>
    </w:p>
    <w:p w14:paraId="6ECE2F46"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2) Инвестиционный проект «Реконструкция и (или) модернизация главной канализационной насосной станции ГКНС № 2»:</w:t>
      </w:r>
    </w:p>
    <w:p w14:paraId="76F89486" w14:textId="77777777" w:rsidR="001F27AF" w:rsidRPr="007654BB" w:rsidRDefault="001F27AF" w:rsidP="001D64CF">
      <w:pPr>
        <w:pStyle w:val="a8"/>
        <w:numPr>
          <w:ilvl w:val="0"/>
          <w:numId w:val="32"/>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3.1.2.</w:t>
      </w:r>
    </w:p>
    <w:p w14:paraId="3966E1E0" w14:textId="77777777" w:rsidR="001F27AF" w:rsidRPr="007654BB" w:rsidRDefault="001F27AF" w:rsidP="001D64CF">
      <w:pPr>
        <w:pStyle w:val="a8"/>
        <w:numPr>
          <w:ilvl w:val="0"/>
          <w:numId w:val="32"/>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3AF41854" w14:textId="77777777" w:rsidR="001F27AF" w:rsidRPr="007654BB" w:rsidRDefault="001F27AF" w:rsidP="001D64CF">
      <w:pPr>
        <w:pStyle w:val="a8"/>
        <w:numPr>
          <w:ilvl w:val="0"/>
          <w:numId w:val="32"/>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16,406 млн руб.</w:t>
      </w:r>
    </w:p>
    <w:p w14:paraId="4156331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22F20A3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замены изношенного и неэффективного насосного оборудования</w:t>
      </w:r>
    </w:p>
    <w:p w14:paraId="3A7F91B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реконструкцию машинного отделения ГКНС, в том числе замену изношенных металлоконструкций, технологических трубопроводов и запорной арматуры. Замену изношенных фекальных насосов на современные, производительностью не менее 100 м3/час. Оборудование электродвигателей </w:t>
      </w:r>
      <w:r w:rsidRPr="007654BB">
        <w:rPr>
          <w:rFonts w:ascii="Times New Roman" w:hAnsi="Times New Roman" w:cs="Times New Roman"/>
        </w:rPr>
        <w:lastRenderedPageBreak/>
        <w:t>насосов устройствами плавного пуска. Реконструкция электросетевого хозяйства КНС. Автоматизация управления технологическими процессами КНС</w:t>
      </w:r>
    </w:p>
    <w:p w14:paraId="4B04EA5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14:paraId="16A02BC3" w14:textId="77777777" w:rsidR="001F27AF" w:rsidRPr="007654BB" w:rsidRDefault="001F27AF" w:rsidP="00243220">
      <w:pPr>
        <w:pStyle w:val="S"/>
        <w:spacing w:before="0" w:after="0"/>
        <w:rPr>
          <w:rFonts w:ascii="Times New Roman" w:hAnsi="Times New Roman"/>
          <w:b w:val="0"/>
          <w:snapToGrid w:val="0"/>
        </w:rPr>
      </w:pPr>
      <w:r w:rsidRPr="007654BB">
        <w:rPr>
          <w:rFonts w:ascii="Times New Roman" w:hAnsi="Times New Roman"/>
          <w:b w:val="0"/>
        </w:rPr>
        <w:t>3) Инвестиционный проект «</w:t>
      </w:r>
      <w:r w:rsidRPr="007654BB">
        <w:rPr>
          <w:rFonts w:ascii="Times New Roman" w:hAnsi="Times New Roman"/>
          <w:b w:val="0"/>
          <w:snapToGrid w:val="0"/>
        </w:rPr>
        <w:t>Реконструкция канализационной сети в п. Ульт-Ягун»:</w:t>
      </w:r>
    </w:p>
    <w:p w14:paraId="19BB84E0" w14:textId="77777777" w:rsidR="001F27AF" w:rsidRPr="007654BB" w:rsidRDefault="001F27AF" w:rsidP="001D64CF">
      <w:pPr>
        <w:pStyle w:val="a8"/>
        <w:numPr>
          <w:ilvl w:val="0"/>
          <w:numId w:val="33"/>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3.1.3.</w:t>
      </w:r>
    </w:p>
    <w:p w14:paraId="49E53F38" w14:textId="77777777" w:rsidR="001F27AF" w:rsidRPr="007654BB" w:rsidRDefault="001F27AF" w:rsidP="001D64CF">
      <w:pPr>
        <w:pStyle w:val="a8"/>
        <w:numPr>
          <w:ilvl w:val="0"/>
          <w:numId w:val="33"/>
        </w:numPr>
        <w:spacing w:before="0" w:after="0"/>
        <w:rPr>
          <w:rFonts w:ascii="Times New Roman" w:hAnsi="Times New Roman" w:cs="Times New Roman"/>
        </w:rPr>
      </w:pPr>
      <w:r w:rsidRPr="007654BB">
        <w:rPr>
          <w:rFonts w:ascii="Times New Roman" w:hAnsi="Times New Roman" w:cs="Times New Roman"/>
        </w:rPr>
        <w:t>Срок реализации проекта – 2023-2040 гг.</w:t>
      </w:r>
    </w:p>
    <w:p w14:paraId="7AB729DF" w14:textId="77777777" w:rsidR="001F27AF" w:rsidRPr="007654BB" w:rsidRDefault="001F27AF" w:rsidP="001D64CF">
      <w:pPr>
        <w:pStyle w:val="a8"/>
        <w:numPr>
          <w:ilvl w:val="0"/>
          <w:numId w:val="33"/>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29,053 млн руб.</w:t>
      </w:r>
    </w:p>
    <w:p w14:paraId="5FCE4AB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0816491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p w14:paraId="59FEF10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сетей канализации п. Ульт-Ягун протяженностью 1,62 км.</w:t>
      </w:r>
    </w:p>
    <w:p w14:paraId="2471E5E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14:paraId="408C82AA"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Строительство объектов и сетей водоотведения</w:t>
      </w:r>
    </w:p>
    <w:p w14:paraId="697D87C0" w14:textId="77777777" w:rsidR="001F27AF" w:rsidRPr="007654BB" w:rsidRDefault="001F27AF" w:rsidP="00243220">
      <w:pPr>
        <w:pStyle w:val="S"/>
        <w:spacing w:before="0" w:after="0"/>
        <w:rPr>
          <w:rFonts w:ascii="Times New Roman" w:hAnsi="Times New Roman"/>
          <w:b w:val="0"/>
        </w:rPr>
      </w:pPr>
      <w:bookmarkStart w:id="104" w:name="_Hlk56598728"/>
      <w:r w:rsidRPr="007654BB">
        <w:rPr>
          <w:rFonts w:ascii="Times New Roman" w:hAnsi="Times New Roman"/>
          <w:b w:val="0"/>
        </w:rPr>
        <w:t xml:space="preserve">1) Инвестиционный проект «Строительство КНС-3, </w:t>
      </w:r>
      <w:r w:rsidRPr="007654BB">
        <w:rPr>
          <w:rFonts w:ascii="Times New Roman" w:hAnsi="Times New Roman"/>
          <w:b w:val="0"/>
        </w:rPr>
        <w:br/>
        <w:t>производительностью 0,05 тыс. куб. м/сут»:</w:t>
      </w:r>
    </w:p>
    <w:p w14:paraId="0FCDC258" w14:textId="77777777" w:rsidR="001F27AF" w:rsidRPr="007654BB" w:rsidRDefault="001F27AF" w:rsidP="001D64CF">
      <w:pPr>
        <w:pStyle w:val="a8"/>
        <w:numPr>
          <w:ilvl w:val="0"/>
          <w:numId w:val="34"/>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3.2.1.</w:t>
      </w:r>
    </w:p>
    <w:p w14:paraId="63A56B87" w14:textId="77777777" w:rsidR="001F27AF" w:rsidRPr="007654BB" w:rsidRDefault="001F27AF" w:rsidP="001D64CF">
      <w:pPr>
        <w:pStyle w:val="a8"/>
        <w:numPr>
          <w:ilvl w:val="0"/>
          <w:numId w:val="34"/>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5C1B17C5" w14:textId="77777777" w:rsidR="001F27AF" w:rsidRPr="007654BB" w:rsidRDefault="001F27AF" w:rsidP="001D64CF">
      <w:pPr>
        <w:pStyle w:val="a8"/>
        <w:numPr>
          <w:ilvl w:val="0"/>
          <w:numId w:val="34"/>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2,395 млн руб.</w:t>
      </w:r>
    </w:p>
    <w:p w14:paraId="166BD8D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426A04F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КНС для перекачки стоков от индивидуальной жилой застройки в восточной части п. Ульт-Ягун.</w:t>
      </w:r>
    </w:p>
    <w:p w14:paraId="784CA02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КНС производительностью 0,05 тыс. куб. м/сут.</w:t>
      </w:r>
    </w:p>
    <w:bookmarkEnd w:id="103"/>
    <w:p w14:paraId="2EA851F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bookmarkEnd w:id="101"/>
    <w:bookmarkEnd w:id="104"/>
    <w:p w14:paraId="0A5CE56B"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 xml:space="preserve">2) Инвестиционный проект «Строительство КНС-4, </w:t>
      </w:r>
      <w:r w:rsidRPr="007654BB">
        <w:rPr>
          <w:rFonts w:ascii="Times New Roman" w:hAnsi="Times New Roman"/>
          <w:b w:val="0"/>
        </w:rPr>
        <w:br/>
        <w:t>производительностью 0,1 тыс. куб. м/сут»:</w:t>
      </w:r>
    </w:p>
    <w:p w14:paraId="28DA034D" w14:textId="77777777" w:rsidR="001F27AF" w:rsidRPr="007654BB" w:rsidRDefault="001F27AF" w:rsidP="001D64CF">
      <w:pPr>
        <w:pStyle w:val="a8"/>
        <w:numPr>
          <w:ilvl w:val="0"/>
          <w:numId w:val="35"/>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3.2.2.</w:t>
      </w:r>
    </w:p>
    <w:p w14:paraId="4EBD7B1C" w14:textId="77777777" w:rsidR="001F27AF" w:rsidRPr="007654BB" w:rsidRDefault="001F27AF" w:rsidP="001D64CF">
      <w:pPr>
        <w:pStyle w:val="a8"/>
        <w:numPr>
          <w:ilvl w:val="0"/>
          <w:numId w:val="35"/>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5628CEB7" w14:textId="77777777" w:rsidR="001F27AF" w:rsidRPr="007654BB" w:rsidRDefault="001F27AF" w:rsidP="001D64CF">
      <w:pPr>
        <w:pStyle w:val="a8"/>
        <w:numPr>
          <w:ilvl w:val="0"/>
          <w:numId w:val="35"/>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0,27 млн руб.</w:t>
      </w:r>
    </w:p>
    <w:p w14:paraId="768F31B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6E74627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КНС для перекачки стоков от индивидуальной жилой застройки в восточной части п. Ульт-Ягун.</w:t>
      </w:r>
    </w:p>
    <w:p w14:paraId="01F29FF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14:paraId="53F0734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4A82E70C"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 xml:space="preserve">3) Инвестиционный проект «Строительство КОС, </w:t>
      </w:r>
      <w:r w:rsidRPr="007654BB">
        <w:rPr>
          <w:rFonts w:ascii="Times New Roman" w:hAnsi="Times New Roman"/>
          <w:b w:val="0"/>
        </w:rPr>
        <w:br/>
        <w:t>производительностью 0,1 тыс. куб. м/сут в п. Тром-Аган»:</w:t>
      </w:r>
    </w:p>
    <w:p w14:paraId="1AE6A50F" w14:textId="77777777" w:rsidR="001F27AF" w:rsidRPr="007654BB" w:rsidRDefault="001F27AF" w:rsidP="001D64CF">
      <w:pPr>
        <w:pStyle w:val="a8"/>
        <w:numPr>
          <w:ilvl w:val="0"/>
          <w:numId w:val="36"/>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3.2.3.</w:t>
      </w:r>
    </w:p>
    <w:p w14:paraId="1D56E0EE" w14:textId="77777777" w:rsidR="001F27AF" w:rsidRPr="007654BB" w:rsidRDefault="001F27AF" w:rsidP="001D64CF">
      <w:pPr>
        <w:pStyle w:val="a8"/>
        <w:numPr>
          <w:ilvl w:val="0"/>
          <w:numId w:val="36"/>
        </w:numPr>
        <w:spacing w:before="0" w:after="0"/>
        <w:rPr>
          <w:rFonts w:ascii="Times New Roman" w:hAnsi="Times New Roman" w:cs="Times New Roman"/>
        </w:rPr>
      </w:pPr>
      <w:r w:rsidRPr="007654BB">
        <w:rPr>
          <w:rFonts w:ascii="Times New Roman" w:hAnsi="Times New Roman" w:cs="Times New Roman"/>
        </w:rPr>
        <w:t>Срок реализации проекта – 2023-2025 гг.</w:t>
      </w:r>
    </w:p>
    <w:p w14:paraId="28FFD1F2" w14:textId="77777777" w:rsidR="001F27AF" w:rsidRPr="007654BB" w:rsidRDefault="001F27AF" w:rsidP="001D64CF">
      <w:pPr>
        <w:pStyle w:val="a8"/>
        <w:numPr>
          <w:ilvl w:val="0"/>
          <w:numId w:val="36"/>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23,047 млн руб.</w:t>
      </w:r>
    </w:p>
    <w:p w14:paraId="7925EF5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3F5B4F1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собственных канализационных очистных сооружений в п. Тром-Аган.</w:t>
      </w:r>
    </w:p>
    <w:p w14:paraId="2CF7176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lastRenderedPageBreak/>
        <w:t>Технические параметры проекта включают в себя строительство КОС с автоматизацией управления и контроля технологических процессов, производительностью 100 куб. м/сут с бытовыми и подсобными помещениями в п. Тром-Аган.</w:t>
      </w:r>
    </w:p>
    <w:p w14:paraId="1E4A8F2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2D62D437"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 xml:space="preserve">4) Инвестиционный проект «Строительство КНС-1, </w:t>
      </w:r>
      <w:r w:rsidRPr="007654BB">
        <w:rPr>
          <w:rFonts w:ascii="Times New Roman" w:hAnsi="Times New Roman"/>
          <w:b w:val="0"/>
        </w:rPr>
        <w:br/>
        <w:t>производительностью 0,05 тыс. куб. м/сут п. Тром-Аган»:</w:t>
      </w:r>
    </w:p>
    <w:p w14:paraId="4373FDEC" w14:textId="77777777" w:rsidR="001F27AF" w:rsidRPr="007654BB" w:rsidRDefault="001F27AF" w:rsidP="001D64CF">
      <w:pPr>
        <w:pStyle w:val="a8"/>
        <w:numPr>
          <w:ilvl w:val="0"/>
          <w:numId w:val="37"/>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3.2.4.</w:t>
      </w:r>
    </w:p>
    <w:p w14:paraId="53E12C90" w14:textId="77777777" w:rsidR="001F27AF" w:rsidRPr="007654BB" w:rsidRDefault="001F27AF" w:rsidP="001D64CF">
      <w:pPr>
        <w:pStyle w:val="a8"/>
        <w:numPr>
          <w:ilvl w:val="0"/>
          <w:numId w:val="37"/>
        </w:numPr>
        <w:spacing w:before="0" w:after="0"/>
        <w:rPr>
          <w:rFonts w:ascii="Times New Roman" w:hAnsi="Times New Roman" w:cs="Times New Roman"/>
        </w:rPr>
      </w:pPr>
      <w:r w:rsidRPr="007654BB">
        <w:rPr>
          <w:rFonts w:ascii="Times New Roman" w:hAnsi="Times New Roman" w:cs="Times New Roman"/>
        </w:rPr>
        <w:t>Срок реализации проекта – 2026 г.</w:t>
      </w:r>
    </w:p>
    <w:p w14:paraId="00776463" w14:textId="77777777" w:rsidR="001F27AF" w:rsidRPr="007654BB" w:rsidRDefault="001F27AF" w:rsidP="001D64CF">
      <w:pPr>
        <w:pStyle w:val="a8"/>
        <w:numPr>
          <w:ilvl w:val="0"/>
          <w:numId w:val="37"/>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0,136 млн руб.</w:t>
      </w:r>
    </w:p>
    <w:p w14:paraId="7F52D5C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27E0D6E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КНС для перекачки стоков от индивидуальной жилой застройки п. Тром-Аган.</w:t>
      </w:r>
    </w:p>
    <w:p w14:paraId="77A1B24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КНС производительностью 0,05 тыс. куб. м/сут п. Тром-Аган.</w:t>
      </w:r>
    </w:p>
    <w:p w14:paraId="11418E3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1AF9727B"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 xml:space="preserve">5) Инвестиционный проект «Строительство КНС-2, </w:t>
      </w:r>
      <w:r w:rsidRPr="007654BB">
        <w:rPr>
          <w:rFonts w:ascii="Times New Roman" w:hAnsi="Times New Roman"/>
          <w:b w:val="0"/>
        </w:rPr>
        <w:br/>
        <w:t>производительностью 0,1 тыс. куб. м/сут п. Тром-Аган»:</w:t>
      </w:r>
    </w:p>
    <w:p w14:paraId="6EA98962" w14:textId="77777777" w:rsidR="001F27AF" w:rsidRPr="007654BB" w:rsidRDefault="001F27AF" w:rsidP="001D64CF">
      <w:pPr>
        <w:pStyle w:val="a8"/>
        <w:numPr>
          <w:ilvl w:val="0"/>
          <w:numId w:val="38"/>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3.2.5.</w:t>
      </w:r>
    </w:p>
    <w:p w14:paraId="79087759" w14:textId="77777777" w:rsidR="001F27AF" w:rsidRPr="007654BB" w:rsidRDefault="001F27AF" w:rsidP="001D64CF">
      <w:pPr>
        <w:pStyle w:val="a8"/>
        <w:numPr>
          <w:ilvl w:val="0"/>
          <w:numId w:val="38"/>
        </w:numPr>
        <w:spacing w:before="0" w:after="0"/>
        <w:rPr>
          <w:rFonts w:ascii="Times New Roman" w:hAnsi="Times New Roman" w:cs="Times New Roman"/>
        </w:rPr>
      </w:pPr>
      <w:r w:rsidRPr="007654BB">
        <w:rPr>
          <w:rFonts w:ascii="Times New Roman" w:hAnsi="Times New Roman" w:cs="Times New Roman"/>
        </w:rPr>
        <w:t>Срок реализации проекта – 2025 гг.</w:t>
      </w:r>
    </w:p>
    <w:p w14:paraId="54D7902F" w14:textId="77777777" w:rsidR="001F27AF" w:rsidRPr="007654BB" w:rsidRDefault="001F27AF" w:rsidP="001D64CF">
      <w:pPr>
        <w:pStyle w:val="a8"/>
        <w:numPr>
          <w:ilvl w:val="0"/>
          <w:numId w:val="38"/>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0,27 млн руб.</w:t>
      </w:r>
    </w:p>
    <w:p w14:paraId="6CC348D7"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1ACE644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КНС для перекачки стоков от индивидуальной жилой застройки п. Тром-Аган.</w:t>
      </w:r>
    </w:p>
    <w:p w14:paraId="7AE9E18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КНС производительностью 0,1 тыс. куб. м/сут п. Тром-Аган.</w:t>
      </w:r>
    </w:p>
    <w:p w14:paraId="797D6A1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5B5C6FE3"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 xml:space="preserve">6) Инвестиционный проект «Строительство канализации </w:t>
      </w:r>
      <w:r w:rsidRPr="007654BB">
        <w:rPr>
          <w:rFonts w:ascii="Times New Roman" w:hAnsi="Times New Roman"/>
          <w:b w:val="0"/>
        </w:rPr>
        <w:br/>
        <w:t>диаметром 110-315 мм, общей протяжённостью 6,56 км»:</w:t>
      </w:r>
    </w:p>
    <w:p w14:paraId="043D4ED4" w14:textId="77777777" w:rsidR="001F27AF" w:rsidRPr="007654BB" w:rsidRDefault="001F27AF" w:rsidP="001D64CF">
      <w:pPr>
        <w:pStyle w:val="a8"/>
        <w:numPr>
          <w:ilvl w:val="0"/>
          <w:numId w:val="39"/>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3.2.6.</w:t>
      </w:r>
    </w:p>
    <w:p w14:paraId="3F05DC0E" w14:textId="77777777" w:rsidR="001F27AF" w:rsidRPr="007654BB" w:rsidRDefault="001F27AF" w:rsidP="001D64CF">
      <w:pPr>
        <w:pStyle w:val="a8"/>
        <w:numPr>
          <w:ilvl w:val="0"/>
          <w:numId w:val="39"/>
        </w:numPr>
        <w:spacing w:before="0" w:after="0"/>
        <w:rPr>
          <w:rFonts w:ascii="Times New Roman" w:hAnsi="Times New Roman" w:cs="Times New Roman"/>
        </w:rPr>
      </w:pPr>
      <w:r w:rsidRPr="007654BB">
        <w:rPr>
          <w:rFonts w:ascii="Times New Roman" w:hAnsi="Times New Roman" w:cs="Times New Roman"/>
        </w:rPr>
        <w:t>Срок реализации проекта – 2023-2040 гг.</w:t>
      </w:r>
    </w:p>
    <w:p w14:paraId="5ED7D209" w14:textId="77777777" w:rsidR="001F27AF" w:rsidRPr="007654BB" w:rsidRDefault="001F27AF" w:rsidP="001D64CF">
      <w:pPr>
        <w:pStyle w:val="a8"/>
        <w:numPr>
          <w:ilvl w:val="0"/>
          <w:numId w:val="39"/>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76,094 млн руб.</w:t>
      </w:r>
    </w:p>
    <w:p w14:paraId="18A1920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096B68C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14:paraId="789EDB5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сетей канализации п. Ульт-Ягун диаметром: 315 мм – 1,38 км; 250 мм – 0,51 км; 225 мм – </w:t>
      </w:r>
      <w:r w:rsidRPr="007654BB">
        <w:rPr>
          <w:rFonts w:ascii="Times New Roman" w:hAnsi="Times New Roman" w:cs="Times New Roman"/>
        </w:rPr>
        <w:br/>
        <w:t>0,29 км; 200 мм – 2,11 км; 160 мм – 1,88 км; 110 мм – 0,39 км.</w:t>
      </w:r>
    </w:p>
    <w:p w14:paraId="0151F5B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404C6E95"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 xml:space="preserve">7) Инвестиционный проект «Строительство канализации </w:t>
      </w:r>
      <w:r w:rsidRPr="007654BB">
        <w:rPr>
          <w:rFonts w:ascii="Times New Roman" w:hAnsi="Times New Roman"/>
          <w:b w:val="0"/>
        </w:rPr>
        <w:br/>
        <w:t>диаметром 110-315 мм, общей протяжённостью 3,07 км»:</w:t>
      </w:r>
    </w:p>
    <w:p w14:paraId="4F3B22B2" w14:textId="77777777" w:rsidR="001F27AF" w:rsidRPr="007654BB" w:rsidRDefault="001F27AF" w:rsidP="001D64CF">
      <w:pPr>
        <w:pStyle w:val="a8"/>
        <w:numPr>
          <w:ilvl w:val="0"/>
          <w:numId w:val="40"/>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3.2.7.</w:t>
      </w:r>
    </w:p>
    <w:p w14:paraId="2AAEE06E" w14:textId="77777777" w:rsidR="001F27AF" w:rsidRPr="007654BB" w:rsidRDefault="001F27AF" w:rsidP="001D64CF">
      <w:pPr>
        <w:pStyle w:val="a8"/>
        <w:numPr>
          <w:ilvl w:val="0"/>
          <w:numId w:val="40"/>
        </w:numPr>
        <w:spacing w:before="0" w:after="0"/>
        <w:rPr>
          <w:rFonts w:ascii="Times New Roman" w:hAnsi="Times New Roman" w:cs="Times New Roman"/>
        </w:rPr>
      </w:pPr>
      <w:r w:rsidRPr="007654BB">
        <w:rPr>
          <w:rFonts w:ascii="Times New Roman" w:hAnsi="Times New Roman" w:cs="Times New Roman"/>
        </w:rPr>
        <w:t>Срок реализации проекта – 2026-2040 гг.</w:t>
      </w:r>
    </w:p>
    <w:p w14:paraId="11E4A6AB" w14:textId="77777777" w:rsidR="001F27AF" w:rsidRPr="007654BB" w:rsidRDefault="001F27AF" w:rsidP="001D64CF">
      <w:pPr>
        <w:pStyle w:val="a8"/>
        <w:numPr>
          <w:ilvl w:val="0"/>
          <w:numId w:val="40"/>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33,773 млн руб.</w:t>
      </w:r>
    </w:p>
    <w:p w14:paraId="0BDAA546" w14:textId="77777777" w:rsidR="001F27AF" w:rsidRPr="007654BB" w:rsidRDefault="001F27AF" w:rsidP="00107AD6">
      <w:pPr>
        <w:pStyle w:val="a8"/>
        <w:spacing w:before="0" w:after="0"/>
        <w:ind w:left="927" w:firstLine="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5E0315E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lastRenderedPageBreak/>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14:paraId="376CA7A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сетей канализации п. Тром-Аган диаметром: 315 мм – 0,44 км; 200 мм – 2,23 км; </w:t>
      </w:r>
      <w:r w:rsidRPr="007654BB">
        <w:rPr>
          <w:rFonts w:ascii="Times New Roman" w:hAnsi="Times New Roman" w:cs="Times New Roman"/>
        </w:rPr>
        <w:br/>
        <w:t>110 мм – 0,40 км.</w:t>
      </w:r>
    </w:p>
    <w:p w14:paraId="5E68458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614004B0" w14:textId="77777777" w:rsidR="001F27AF" w:rsidRPr="007654BB" w:rsidRDefault="001F27AF" w:rsidP="00F27B6B">
      <w:pPr>
        <w:pStyle w:val="2"/>
        <w:spacing w:before="120"/>
        <w:ind w:left="709"/>
        <w:jc w:val="center"/>
        <w:rPr>
          <w:rFonts w:ascii="Times New Roman" w:hAnsi="Times New Roman" w:cs="Times New Roman"/>
          <w:b w:val="0"/>
        </w:rPr>
      </w:pPr>
      <w:bookmarkStart w:id="105" w:name="_Toc89759343"/>
      <w:bookmarkStart w:id="106" w:name="_Toc91603244"/>
      <w:r w:rsidRPr="007654BB">
        <w:rPr>
          <w:rFonts w:ascii="Times New Roman" w:hAnsi="Times New Roman" w:cs="Times New Roman"/>
          <w:b w:val="0"/>
        </w:rPr>
        <w:t>Статья 18. Электроснабжение</w:t>
      </w:r>
      <w:bookmarkEnd w:id="105"/>
      <w:bookmarkEnd w:id="106"/>
    </w:p>
    <w:p w14:paraId="7000BA1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Развитие системы электроснабжения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2023 - 2040 годов, обеспечение надёжности и бесперебойности электроснабжения.</w:t>
      </w:r>
    </w:p>
    <w:p w14:paraId="66EEE7C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На основе перечня мероприятий, реализуемых в 2023 - 2040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w:t>
      </w:r>
    </w:p>
    <w:p w14:paraId="763DBF3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Расчёт стоимости объектов произведён согласно укрупнённым нормативам цены строительства «НЦС 81-02-12-2023. Укрупнённые нормативы цены строительства. Сборник № 12. Наружные электрические», утверждённым приказом Минстроя России от 06 марта 2023 года № 153/пр, и «НЦС 81-02-21-2023. Укрупнённые нормативы цены строительства. Сборник № 21 Объекты энергетики», утверждённым приказом Минстроя России от 14 марта 2023 года № 182/пр.</w:t>
      </w:r>
    </w:p>
    <w:p w14:paraId="39DC79B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Программа инвестиционных проектов, обеспечивающих достижение целевых показателей развития системы электроснабжения, представлена в приложении 4.</w:t>
      </w:r>
    </w:p>
    <w:p w14:paraId="5A3737AD"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Реконструкция и техническое перевооружение объектов и сетей электроснабжения:</w:t>
      </w:r>
    </w:p>
    <w:p w14:paraId="135FD6E5"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 xml:space="preserve">1) Инвестиционный проект «Реконструкция ТП-6/0,4 кВ №1,2 </w:t>
      </w:r>
      <w:r w:rsidRPr="007654BB">
        <w:rPr>
          <w:rFonts w:ascii="Times New Roman" w:hAnsi="Times New Roman"/>
          <w:b w:val="0"/>
        </w:rPr>
        <w:br/>
        <w:t>п. Тром-Аган, СП Ульт-Ягун (замена оборудования 0,4-6 кВ)»:</w:t>
      </w:r>
    </w:p>
    <w:p w14:paraId="5EC3CA02" w14:textId="77777777" w:rsidR="001F27AF" w:rsidRPr="007654BB" w:rsidRDefault="001F27AF" w:rsidP="001D64CF">
      <w:pPr>
        <w:pStyle w:val="a8"/>
        <w:numPr>
          <w:ilvl w:val="0"/>
          <w:numId w:val="41"/>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4.1.1.</w:t>
      </w:r>
    </w:p>
    <w:p w14:paraId="18299F1F" w14:textId="77777777" w:rsidR="001F27AF" w:rsidRPr="007654BB" w:rsidRDefault="001F27AF" w:rsidP="001D64CF">
      <w:pPr>
        <w:pStyle w:val="a8"/>
        <w:numPr>
          <w:ilvl w:val="0"/>
          <w:numId w:val="41"/>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0FCA2D6C" w14:textId="77777777" w:rsidR="001F27AF" w:rsidRPr="007654BB" w:rsidRDefault="001F27AF" w:rsidP="001D64CF">
      <w:pPr>
        <w:pStyle w:val="a8"/>
        <w:numPr>
          <w:ilvl w:val="0"/>
          <w:numId w:val="41"/>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7 млн руб.</w:t>
      </w:r>
    </w:p>
    <w:p w14:paraId="5A3D54C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инвестиционная программа МУП «СРЭС» МО СР.</w:t>
      </w:r>
    </w:p>
    <w:p w14:paraId="7DEB7B7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14:paraId="4DEC5E2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замену трансформаторов, оборудования РУ-6-0,4 кВ ТП №1,2 ячейки, панели в количестве 13 шт.</w:t>
      </w:r>
    </w:p>
    <w:p w14:paraId="7FE48A14"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Ожидаемый э</w:t>
      </w:r>
      <w:r w:rsidRPr="007654BB">
        <w:rPr>
          <w:rFonts w:ascii="Times New Roman" w:hAnsi="Times New Roman" w:cs="Times New Roman"/>
          <w:iCs/>
        </w:rPr>
        <w:t xml:space="preserve">ффект - </w:t>
      </w:r>
      <w:r w:rsidRPr="007654BB">
        <w:rPr>
          <w:rFonts w:ascii="Times New Roman" w:hAnsi="Times New Roman" w:cs="Times New Roman"/>
        </w:rPr>
        <w:t>повышение надёжности и качества электроснабжения потребителей</w:t>
      </w:r>
      <w:r w:rsidRPr="007654BB">
        <w:rPr>
          <w:rFonts w:ascii="Times New Roman" w:hAnsi="Times New Roman" w:cs="Times New Roman"/>
          <w:iCs/>
        </w:rPr>
        <w:t>.</w:t>
      </w:r>
    </w:p>
    <w:p w14:paraId="7D921CE5"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2) Инвестиционный проект «Реконструкция ВЛ-0,4 кВ п. Тром-Аган, СП Ульт-Ягун»:</w:t>
      </w:r>
    </w:p>
    <w:p w14:paraId="696B7227" w14:textId="77777777" w:rsidR="001F27AF" w:rsidRPr="007654BB" w:rsidRDefault="001F27AF" w:rsidP="001D64CF">
      <w:pPr>
        <w:pStyle w:val="a8"/>
        <w:numPr>
          <w:ilvl w:val="0"/>
          <w:numId w:val="42"/>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4.1.2.</w:t>
      </w:r>
    </w:p>
    <w:p w14:paraId="5A0730D6" w14:textId="77777777" w:rsidR="001F27AF" w:rsidRPr="007654BB" w:rsidRDefault="001F27AF" w:rsidP="001D64CF">
      <w:pPr>
        <w:pStyle w:val="a8"/>
        <w:numPr>
          <w:ilvl w:val="0"/>
          <w:numId w:val="42"/>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60E96672" w14:textId="77777777" w:rsidR="001F27AF" w:rsidRPr="007654BB" w:rsidRDefault="001F27AF" w:rsidP="001D64CF">
      <w:pPr>
        <w:pStyle w:val="a8"/>
        <w:numPr>
          <w:ilvl w:val="0"/>
          <w:numId w:val="42"/>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 млн руб.</w:t>
      </w:r>
    </w:p>
    <w:p w14:paraId="750C020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инвестиционная программа МУП «СРЭС» МО СР.</w:t>
      </w:r>
    </w:p>
    <w:p w14:paraId="68B7700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14:paraId="6050DAE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замену, правку опор, проводов на ВЛ, переключение нагрузок; длина 0,9 км.</w:t>
      </w:r>
    </w:p>
    <w:p w14:paraId="18EB02D9"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Ожидаемый э</w:t>
      </w:r>
      <w:r w:rsidRPr="007654BB">
        <w:rPr>
          <w:rFonts w:ascii="Times New Roman" w:hAnsi="Times New Roman" w:cs="Times New Roman"/>
          <w:iCs/>
        </w:rPr>
        <w:t xml:space="preserve">ффект - </w:t>
      </w:r>
      <w:r w:rsidRPr="007654BB">
        <w:rPr>
          <w:rFonts w:ascii="Times New Roman" w:hAnsi="Times New Roman" w:cs="Times New Roman"/>
        </w:rPr>
        <w:t>повышение надёжности и качества электроснабжения потребителей</w:t>
      </w:r>
      <w:r w:rsidRPr="007654BB">
        <w:rPr>
          <w:rFonts w:ascii="Times New Roman" w:hAnsi="Times New Roman" w:cs="Times New Roman"/>
          <w:iCs/>
        </w:rPr>
        <w:t>.</w:t>
      </w:r>
    </w:p>
    <w:p w14:paraId="0AD90F62"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3) Инвестиционный проект «Приобретение помещения для производственного участка СП Ульт-Ягун»:</w:t>
      </w:r>
    </w:p>
    <w:p w14:paraId="442FE031" w14:textId="77777777" w:rsidR="001F27AF" w:rsidRPr="007654BB" w:rsidRDefault="001F27AF" w:rsidP="001D64CF">
      <w:pPr>
        <w:pStyle w:val="a8"/>
        <w:numPr>
          <w:ilvl w:val="0"/>
          <w:numId w:val="43"/>
        </w:numPr>
        <w:spacing w:before="0" w:after="0"/>
        <w:rPr>
          <w:rFonts w:ascii="Times New Roman" w:hAnsi="Times New Roman" w:cs="Times New Roman"/>
        </w:rPr>
      </w:pPr>
      <w:r w:rsidRPr="007654BB">
        <w:rPr>
          <w:rFonts w:ascii="Times New Roman" w:hAnsi="Times New Roman" w:cs="Times New Roman"/>
        </w:rPr>
        <w:lastRenderedPageBreak/>
        <w:t>Номер инвестиционного проекта - № 4.1.3.</w:t>
      </w:r>
    </w:p>
    <w:p w14:paraId="7BB89D7A" w14:textId="77777777" w:rsidR="001F27AF" w:rsidRPr="007654BB" w:rsidRDefault="001F27AF" w:rsidP="001D64CF">
      <w:pPr>
        <w:pStyle w:val="a8"/>
        <w:numPr>
          <w:ilvl w:val="0"/>
          <w:numId w:val="43"/>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747E3DD0" w14:textId="77777777" w:rsidR="001F27AF" w:rsidRPr="007654BB" w:rsidRDefault="001F27AF" w:rsidP="001D64CF">
      <w:pPr>
        <w:pStyle w:val="a8"/>
        <w:numPr>
          <w:ilvl w:val="0"/>
          <w:numId w:val="43"/>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0,1 млн руб.</w:t>
      </w:r>
    </w:p>
    <w:p w14:paraId="2A16555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инвестиционная программа МУП «СРЭС» МО СР.</w:t>
      </w:r>
    </w:p>
    <w:p w14:paraId="35D5B3E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14:paraId="6263FDC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приобретение помещения в целях выполнения производственных задач предприятия, обеспечения необходимых условий труда.</w:t>
      </w:r>
    </w:p>
    <w:p w14:paraId="310AEEF1"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Ожидаемый э</w:t>
      </w:r>
      <w:r w:rsidRPr="007654BB">
        <w:rPr>
          <w:rFonts w:ascii="Times New Roman" w:hAnsi="Times New Roman" w:cs="Times New Roman"/>
          <w:iCs/>
        </w:rPr>
        <w:t xml:space="preserve">ффект - </w:t>
      </w:r>
      <w:r w:rsidRPr="007654BB">
        <w:rPr>
          <w:rFonts w:ascii="Times New Roman" w:hAnsi="Times New Roman" w:cs="Times New Roman"/>
        </w:rPr>
        <w:t>повышение надёжности и качества электроснабжения потребителей</w:t>
      </w:r>
      <w:r w:rsidRPr="007654BB">
        <w:rPr>
          <w:rFonts w:ascii="Times New Roman" w:hAnsi="Times New Roman" w:cs="Times New Roman"/>
          <w:iCs/>
        </w:rPr>
        <w:t>.</w:t>
      </w:r>
    </w:p>
    <w:p w14:paraId="0B7D69DF"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 xml:space="preserve">4) Инвестиционный проект «Реконструкция ТП 6/0,4 кВ №3,5 </w:t>
      </w:r>
      <w:r w:rsidRPr="007654BB">
        <w:rPr>
          <w:rFonts w:ascii="Times New Roman" w:hAnsi="Times New Roman"/>
          <w:b w:val="0"/>
        </w:rPr>
        <w:br/>
        <w:t>п. Ульт-Ягун»:</w:t>
      </w:r>
    </w:p>
    <w:p w14:paraId="65534D14" w14:textId="77777777" w:rsidR="001F27AF" w:rsidRPr="007654BB" w:rsidRDefault="001F27AF" w:rsidP="001D64CF">
      <w:pPr>
        <w:pStyle w:val="a8"/>
        <w:numPr>
          <w:ilvl w:val="0"/>
          <w:numId w:val="44"/>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4.1.4.</w:t>
      </w:r>
    </w:p>
    <w:p w14:paraId="47C0D387" w14:textId="77777777" w:rsidR="001F27AF" w:rsidRPr="007654BB" w:rsidRDefault="001F27AF" w:rsidP="001D64CF">
      <w:pPr>
        <w:pStyle w:val="a8"/>
        <w:numPr>
          <w:ilvl w:val="0"/>
          <w:numId w:val="44"/>
        </w:numPr>
        <w:spacing w:before="0" w:after="0"/>
        <w:rPr>
          <w:rFonts w:ascii="Times New Roman" w:hAnsi="Times New Roman" w:cs="Times New Roman"/>
        </w:rPr>
      </w:pPr>
      <w:r w:rsidRPr="007654BB">
        <w:rPr>
          <w:rFonts w:ascii="Times New Roman" w:hAnsi="Times New Roman" w:cs="Times New Roman"/>
        </w:rPr>
        <w:t>Срок реализации проекта –2024 г.</w:t>
      </w:r>
    </w:p>
    <w:p w14:paraId="4B7FC506" w14:textId="77777777" w:rsidR="001F27AF" w:rsidRPr="007654BB" w:rsidRDefault="001F27AF" w:rsidP="001D64CF">
      <w:pPr>
        <w:pStyle w:val="a8"/>
        <w:numPr>
          <w:ilvl w:val="0"/>
          <w:numId w:val="44"/>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9,7 млн руб.</w:t>
      </w:r>
    </w:p>
    <w:p w14:paraId="7FB64EF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100161FC"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14:paraId="2018AFD4" w14:textId="77777777" w:rsidR="001F27AF" w:rsidRPr="007654BB" w:rsidRDefault="001F27AF" w:rsidP="00DB2C7D">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ТП №3,5</w:t>
      </w:r>
    </w:p>
    <w:p w14:paraId="6E1E2317" w14:textId="77777777" w:rsidR="001F27AF" w:rsidRPr="007654BB" w:rsidRDefault="001F27AF" w:rsidP="00243220">
      <w:pPr>
        <w:pStyle w:val="a8"/>
        <w:spacing w:before="0" w:after="0"/>
        <w:rPr>
          <w:rFonts w:ascii="Times New Roman" w:hAnsi="Times New Roman" w:cs="Times New Roman"/>
          <w:iCs/>
        </w:rPr>
      </w:pPr>
      <w:r w:rsidRPr="007654BB">
        <w:rPr>
          <w:rFonts w:ascii="Times New Roman" w:hAnsi="Times New Roman" w:cs="Times New Roman"/>
        </w:rPr>
        <w:t>Ожидаемый э</w:t>
      </w:r>
      <w:r w:rsidRPr="007654BB">
        <w:rPr>
          <w:rFonts w:ascii="Times New Roman" w:hAnsi="Times New Roman" w:cs="Times New Roman"/>
          <w:iCs/>
        </w:rPr>
        <w:t xml:space="preserve">ффект - </w:t>
      </w:r>
      <w:r w:rsidRPr="007654BB">
        <w:rPr>
          <w:rFonts w:ascii="Times New Roman" w:hAnsi="Times New Roman" w:cs="Times New Roman"/>
        </w:rPr>
        <w:t>повышение надёжности и качества электроснабжения потребителей</w:t>
      </w:r>
      <w:r w:rsidRPr="007654BB">
        <w:rPr>
          <w:rFonts w:ascii="Times New Roman" w:hAnsi="Times New Roman" w:cs="Times New Roman"/>
          <w:iCs/>
        </w:rPr>
        <w:t>.</w:t>
      </w:r>
    </w:p>
    <w:p w14:paraId="153529B6"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Строительство объектов и сетей электроснабжения:</w:t>
      </w:r>
    </w:p>
    <w:p w14:paraId="338DE470" w14:textId="77777777" w:rsidR="001F27AF" w:rsidRPr="007654BB" w:rsidRDefault="001F27AF" w:rsidP="00243220">
      <w:pPr>
        <w:pStyle w:val="S"/>
        <w:spacing w:before="0" w:after="0"/>
        <w:rPr>
          <w:rFonts w:ascii="Times New Roman" w:hAnsi="Times New Roman"/>
          <w:b w:val="0"/>
        </w:rPr>
      </w:pPr>
      <w:bookmarkStart w:id="107" w:name="_Hlk54689627"/>
      <w:r w:rsidRPr="007654BB">
        <w:rPr>
          <w:rFonts w:ascii="Times New Roman" w:hAnsi="Times New Roman"/>
          <w:b w:val="0"/>
        </w:rPr>
        <w:t>1) Инвестиционный проект «Строительство ТП 6/0,4 кВ в п. Ульт-Ягун»:</w:t>
      </w:r>
    </w:p>
    <w:p w14:paraId="658174CD" w14:textId="77777777" w:rsidR="001F27AF" w:rsidRPr="007654BB" w:rsidRDefault="001F27AF" w:rsidP="001D64CF">
      <w:pPr>
        <w:pStyle w:val="a8"/>
        <w:numPr>
          <w:ilvl w:val="0"/>
          <w:numId w:val="45"/>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4.2.1.</w:t>
      </w:r>
    </w:p>
    <w:p w14:paraId="326ACDB1" w14:textId="77777777" w:rsidR="001F27AF" w:rsidRPr="007654BB" w:rsidRDefault="001F27AF" w:rsidP="001D64CF">
      <w:pPr>
        <w:pStyle w:val="a8"/>
        <w:numPr>
          <w:ilvl w:val="0"/>
          <w:numId w:val="45"/>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4661C462" w14:textId="77777777" w:rsidR="001F27AF" w:rsidRPr="007654BB" w:rsidRDefault="001F27AF" w:rsidP="001D64CF">
      <w:pPr>
        <w:pStyle w:val="a8"/>
        <w:numPr>
          <w:ilvl w:val="0"/>
          <w:numId w:val="45"/>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3,23 млн руб.</w:t>
      </w:r>
    </w:p>
    <w:p w14:paraId="2FB7CF9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39A30A6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3ED3D12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ТП 6/0,4 кВ мощностью 400 кВА.</w:t>
      </w:r>
    </w:p>
    <w:p w14:paraId="5F0B07E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453A0640" w14:textId="77777777" w:rsidR="001F27AF" w:rsidRPr="007654BB" w:rsidRDefault="001F27AF" w:rsidP="00243220">
      <w:pPr>
        <w:pStyle w:val="S"/>
        <w:spacing w:before="0" w:after="0"/>
        <w:rPr>
          <w:rFonts w:ascii="Times New Roman" w:hAnsi="Times New Roman"/>
          <w:b w:val="0"/>
        </w:rPr>
      </w:pPr>
      <w:bookmarkStart w:id="108" w:name="_Hlk54689640"/>
      <w:bookmarkEnd w:id="107"/>
      <w:r w:rsidRPr="007654BB">
        <w:rPr>
          <w:rFonts w:ascii="Times New Roman" w:hAnsi="Times New Roman"/>
          <w:b w:val="0"/>
        </w:rPr>
        <w:t>2) Инвестиционный проект «Строительство ЛЭП 6 кВ в п. Ульт-Ягун»:</w:t>
      </w:r>
    </w:p>
    <w:p w14:paraId="5E0E91FA" w14:textId="77777777" w:rsidR="001F27AF" w:rsidRPr="007654BB" w:rsidRDefault="001F27AF" w:rsidP="001D64CF">
      <w:pPr>
        <w:pStyle w:val="a8"/>
        <w:numPr>
          <w:ilvl w:val="0"/>
          <w:numId w:val="46"/>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4.2.2.</w:t>
      </w:r>
    </w:p>
    <w:p w14:paraId="7002FDA8" w14:textId="77777777" w:rsidR="001F27AF" w:rsidRPr="007654BB" w:rsidRDefault="001F27AF" w:rsidP="001D64CF">
      <w:pPr>
        <w:pStyle w:val="a8"/>
        <w:numPr>
          <w:ilvl w:val="0"/>
          <w:numId w:val="46"/>
        </w:numPr>
        <w:spacing w:before="0" w:after="0"/>
        <w:rPr>
          <w:rFonts w:ascii="Times New Roman" w:hAnsi="Times New Roman" w:cs="Times New Roman"/>
        </w:rPr>
      </w:pPr>
      <w:r w:rsidRPr="007654BB">
        <w:rPr>
          <w:rFonts w:ascii="Times New Roman" w:hAnsi="Times New Roman" w:cs="Times New Roman"/>
        </w:rPr>
        <w:t>Срок реализации проекта – 2024-2035 гг.</w:t>
      </w:r>
    </w:p>
    <w:p w14:paraId="3DCA0E11" w14:textId="77777777" w:rsidR="001F27AF" w:rsidRPr="007654BB" w:rsidRDefault="001F27AF" w:rsidP="001D64CF">
      <w:pPr>
        <w:pStyle w:val="a8"/>
        <w:numPr>
          <w:ilvl w:val="0"/>
          <w:numId w:val="46"/>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3,3 млн руб.</w:t>
      </w:r>
    </w:p>
    <w:p w14:paraId="0B8A7B9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5AB337E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287464AC" w14:textId="77777777" w:rsidR="001F27AF" w:rsidRPr="007654BB" w:rsidRDefault="001F27AF" w:rsidP="00DB2C7D">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ЛЭП 6 кВ протяженностью 1,26 км</w:t>
      </w:r>
    </w:p>
    <w:p w14:paraId="1446E677"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bookmarkEnd w:id="108"/>
    <w:p w14:paraId="7F041DBF"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3) Инвестиционный проект «Строительство ВЛ 6 кВ в п. Ульт-Ягун»:</w:t>
      </w:r>
    </w:p>
    <w:p w14:paraId="5BF62345" w14:textId="77777777" w:rsidR="001F27AF" w:rsidRPr="007654BB" w:rsidRDefault="001F27AF" w:rsidP="001D64CF">
      <w:pPr>
        <w:pStyle w:val="a8"/>
        <w:numPr>
          <w:ilvl w:val="0"/>
          <w:numId w:val="47"/>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4.2.3.</w:t>
      </w:r>
    </w:p>
    <w:p w14:paraId="0CB3E3B7" w14:textId="77777777" w:rsidR="001F27AF" w:rsidRPr="007654BB" w:rsidRDefault="001F27AF" w:rsidP="001D64CF">
      <w:pPr>
        <w:pStyle w:val="a8"/>
        <w:numPr>
          <w:ilvl w:val="0"/>
          <w:numId w:val="47"/>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6C338831" w14:textId="77777777" w:rsidR="001F27AF" w:rsidRPr="007654BB" w:rsidRDefault="001F27AF" w:rsidP="001D64CF">
      <w:pPr>
        <w:pStyle w:val="a8"/>
        <w:numPr>
          <w:ilvl w:val="0"/>
          <w:numId w:val="47"/>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0,68 млн руб.</w:t>
      </w:r>
    </w:p>
    <w:p w14:paraId="0FFCC02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6E6477D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lastRenderedPageBreak/>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1F56BE5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w:t>
      </w:r>
      <w:r w:rsidRPr="007654BB">
        <w:rPr>
          <w:rFonts w:ascii="Times New Roman" w:hAnsi="Times New Roman" w:cs="Times New Roman"/>
        </w:rPr>
        <w:br/>
        <w:t>ЛЭП 6 кВ протяжённостью 0,42 км.</w:t>
      </w:r>
    </w:p>
    <w:p w14:paraId="5DCFCDE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081B7575"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4) Инвестиционный проект «Строительство ТП 6/0,4 кВ в п. Тром-Аган»:</w:t>
      </w:r>
    </w:p>
    <w:p w14:paraId="2075CF1D" w14:textId="77777777" w:rsidR="001F27AF" w:rsidRPr="007654BB" w:rsidRDefault="001F27AF" w:rsidP="001D64CF">
      <w:pPr>
        <w:pStyle w:val="a8"/>
        <w:numPr>
          <w:ilvl w:val="0"/>
          <w:numId w:val="48"/>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4.2.4.</w:t>
      </w:r>
    </w:p>
    <w:p w14:paraId="62975B8F" w14:textId="77777777" w:rsidR="001F27AF" w:rsidRPr="007654BB" w:rsidRDefault="001F27AF" w:rsidP="001D64CF">
      <w:pPr>
        <w:pStyle w:val="a8"/>
        <w:numPr>
          <w:ilvl w:val="0"/>
          <w:numId w:val="48"/>
        </w:numPr>
        <w:spacing w:before="0" w:after="0"/>
        <w:rPr>
          <w:rFonts w:ascii="Times New Roman" w:hAnsi="Times New Roman" w:cs="Times New Roman"/>
        </w:rPr>
      </w:pPr>
      <w:r w:rsidRPr="007654BB">
        <w:rPr>
          <w:rFonts w:ascii="Times New Roman" w:hAnsi="Times New Roman" w:cs="Times New Roman"/>
        </w:rPr>
        <w:t>Срок реализации проекта – 2024-2040 гг.</w:t>
      </w:r>
    </w:p>
    <w:p w14:paraId="63A0567D" w14:textId="77777777" w:rsidR="001F27AF" w:rsidRPr="007654BB" w:rsidRDefault="001F27AF" w:rsidP="001D64CF">
      <w:pPr>
        <w:pStyle w:val="a8"/>
        <w:numPr>
          <w:ilvl w:val="0"/>
          <w:numId w:val="48"/>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3,87 млн руб.</w:t>
      </w:r>
    </w:p>
    <w:p w14:paraId="1922D59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68682BE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7F697CB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ТП 6/0,4 кВ:</w:t>
      </w:r>
    </w:p>
    <w:p w14:paraId="0CE31224" w14:textId="77777777" w:rsidR="001F27AF" w:rsidRPr="007654BB" w:rsidRDefault="001F27AF" w:rsidP="001D64CF">
      <w:pPr>
        <w:pStyle w:val="a"/>
        <w:numPr>
          <w:ilvl w:val="0"/>
          <w:numId w:val="49"/>
        </w:numPr>
        <w:spacing w:before="0" w:after="0"/>
        <w:rPr>
          <w:rFonts w:ascii="Times New Roman" w:hAnsi="Times New Roman" w:cs="Times New Roman"/>
        </w:rPr>
      </w:pPr>
      <w:r w:rsidRPr="007654BB">
        <w:rPr>
          <w:rFonts w:ascii="Times New Roman" w:hAnsi="Times New Roman" w:cs="Times New Roman"/>
        </w:rPr>
        <w:t>в 2023 г. – 250 кВА (1 объект);</w:t>
      </w:r>
    </w:p>
    <w:p w14:paraId="7E3B9A75" w14:textId="77777777" w:rsidR="001F27AF" w:rsidRPr="007654BB" w:rsidRDefault="001F27AF" w:rsidP="001D64CF">
      <w:pPr>
        <w:pStyle w:val="a"/>
        <w:numPr>
          <w:ilvl w:val="0"/>
          <w:numId w:val="49"/>
        </w:numPr>
        <w:spacing w:before="0" w:after="0"/>
        <w:rPr>
          <w:rFonts w:ascii="Times New Roman" w:hAnsi="Times New Roman" w:cs="Times New Roman"/>
        </w:rPr>
      </w:pPr>
      <w:r w:rsidRPr="007654BB">
        <w:rPr>
          <w:rFonts w:ascii="Times New Roman" w:hAnsi="Times New Roman" w:cs="Times New Roman"/>
        </w:rPr>
        <w:t>в 2040 г. – 400 кВА (1 объект).</w:t>
      </w:r>
    </w:p>
    <w:p w14:paraId="4FA1813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01E7582E"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5) Инвестиционный проект «Строительство ВЛ 6 кВ в п. Тром-Аган»:</w:t>
      </w:r>
    </w:p>
    <w:p w14:paraId="232E827A" w14:textId="77777777" w:rsidR="001F27AF" w:rsidRPr="007654BB" w:rsidRDefault="001F27AF" w:rsidP="001D64CF">
      <w:pPr>
        <w:pStyle w:val="a8"/>
        <w:numPr>
          <w:ilvl w:val="0"/>
          <w:numId w:val="50"/>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4.2.5.</w:t>
      </w:r>
    </w:p>
    <w:p w14:paraId="4A504AC7" w14:textId="77777777" w:rsidR="001F27AF" w:rsidRPr="007654BB" w:rsidRDefault="001F27AF" w:rsidP="001D64CF">
      <w:pPr>
        <w:pStyle w:val="a8"/>
        <w:numPr>
          <w:ilvl w:val="0"/>
          <w:numId w:val="50"/>
        </w:numPr>
        <w:spacing w:before="0" w:after="0"/>
        <w:rPr>
          <w:rFonts w:ascii="Times New Roman" w:hAnsi="Times New Roman" w:cs="Times New Roman"/>
        </w:rPr>
      </w:pPr>
      <w:r w:rsidRPr="007654BB">
        <w:rPr>
          <w:rFonts w:ascii="Times New Roman" w:hAnsi="Times New Roman" w:cs="Times New Roman"/>
        </w:rPr>
        <w:t>Срок реализации проекта – 2024-2040 гг.</w:t>
      </w:r>
    </w:p>
    <w:p w14:paraId="05519794" w14:textId="77777777" w:rsidR="001F27AF" w:rsidRPr="007654BB" w:rsidRDefault="001F27AF" w:rsidP="001D64CF">
      <w:pPr>
        <w:pStyle w:val="a8"/>
        <w:numPr>
          <w:ilvl w:val="0"/>
          <w:numId w:val="50"/>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0,62 млн руб.</w:t>
      </w:r>
    </w:p>
    <w:p w14:paraId="2630AFB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34D25DC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05650BD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ВЛ 6 кВ: </w:t>
      </w:r>
    </w:p>
    <w:p w14:paraId="108306F4" w14:textId="77777777" w:rsidR="001F27AF" w:rsidRPr="007654BB" w:rsidRDefault="001F27AF" w:rsidP="001D64CF">
      <w:pPr>
        <w:pStyle w:val="a"/>
        <w:numPr>
          <w:ilvl w:val="0"/>
          <w:numId w:val="51"/>
        </w:numPr>
        <w:spacing w:before="0" w:after="0"/>
        <w:rPr>
          <w:rFonts w:ascii="Times New Roman" w:hAnsi="Times New Roman" w:cs="Times New Roman"/>
        </w:rPr>
      </w:pPr>
      <w:r w:rsidRPr="007654BB">
        <w:rPr>
          <w:rFonts w:ascii="Times New Roman" w:hAnsi="Times New Roman" w:cs="Times New Roman"/>
        </w:rPr>
        <w:t>в 2023 г. протяжённостью 0,04 км;</w:t>
      </w:r>
    </w:p>
    <w:p w14:paraId="0DAE70B2" w14:textId="77777777" w:rsidR="001F27AF" w:rsidRPr="007654BB" w:rsidRDefault="001F27AF" w:rsidP="001D64CF">
      <w:pPr>
        <w:pStyle w:val="a"/>
        <w:numPr>
          <w:ilvl w:val="0"/>
          <w:numId w:val="51"/>
        </w:numPr>
        <w:spacing w:before="0" w:after="0"/>
        <w:rPr>
          <w:rFonts w:ascii="Times New Roman" w:hAnsi="Times New Roman" w:cs="Times New Roman"/>
        </w:rPr>
      </w:pPr>
      <w:r w:rsidRPr="007654BB">
        <w:rPr>
          <w:rFonts w:ascii="Times New Roman" w:hAnsi="Times New Roman" w:cs="Times New Roman"/>
        </w:rPr>
        <w:t>в 2035 г. протяжённостью 0,34 км.</w:t>
      </w:r>
    </w:p>
    <w:p w14:paraId="78261D0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69347081" w14:textId="77777777" w:rsidR="001F27AF" w:rsidRPr="007654BB" w:rsidRDefault="001F27AF" w:rsidP="00F27B6B">
      <w:pPr>
        <w:pStyle w:val="2"/>
        <w:spacing w:before="120"/>
        <w:ind w:left="709"/>
        <w:jc w:val="center"/>
        <w:rPr>
          <w:rFonts w:ascii="Times New Roman" w:hAnsi="Times New Roman" w:cs="Times New Roman"/>
          <w:b w:val="0"/>
        </w:rPr>
      </w:pPr>
      <w:bookmarkStart w:id="109" w:name="_Toc89759344"/>
      <w:bookmarkStart w:id="110" w:name="_Toc91603245"/>
      <w:r w:rsidRPr="007654BB">
        <w:rPr>
          <w:rFonts w:ascii="Times New Roman" w:hAnsi="Times New Roman" w:cs="Times New Roman"/>
          <w:b w:val="0"/>
        </w:rPr>
        <w:t>Статья 19. Газоснабжение</w:t>
      </w:r>
      <w:bookmarkEnd w:id="109"/>
      <w:bookmarkEnd w:id="110"/>
    </w:p>
    <w:p w14:paraId="1BCCF25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2023 - 2040 годов, обеспечение надёжности и бесперебойности газоснабжения.</w:t>
      </w:r>
    </w:p>
    <w:p w14:paraId="20798F2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На основе перечня мероприятий, реализуемых в 2023 - 2040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14:paraId="7276AB8E" w14:textId="77777777" w:rsidR="001F27AF" w:rsidRPr="007654BB" w:rsidRDefault="001F27AF" w:rsidP="00351B47">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81-02-15-2023. Укрупнённые нормативы цены строительства. Сборник № 15. «Наружные сети газоснабжения», утверждённым приказом Минстроя России от 14 марта 2023 года № 184/пр и «НЦС 81-02-19-2023. Укрупнённые нормативы цены строительства. Сборник № 19 «Здания и сооружения городской инфраструктуры», утверждённым приказом Минстроя России от 14 марта 2023 № 183/пр.</w:t>
      </w:r>
    </w:p>
    <w:p w14:paraId="4DA04A3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Программа инвестиционных проектов, обеспечивающих достижение целевых показателей развития системы газоснабжения, представлена в приложении 5.</w:t>
      </w:r>
    </w:p>
    <w:p w14:paraId="194CF655" w14:textId="77777777" w:rsidR="001F27AF" w:rsidRPr="007654BB" w:rsidRDefault="001F27AF" w:rsidP="00243220">
      <w:pPr>
        <w:pStyle w:val="S"/>
        <w:spacing w:before="0" w:after="0"/>
        <w:rPr>
          <w:rFonts w:ascii="Times New Roman" w:hAnsi="Times New Roman"/>
          <w:b w:val="0"/>
        </w:rPr>
      </w:pPr>
      <w:r w:rsidRPr="007654BB">
        <w:rPr>
          <w:rFonts w:ascii="Times New Roman" w:hAnsi="Times New Roman"/>
          <w:b w:val="0"/>
        </w:rPr>
        <w:t>Инвестиционный проект «Строительство 3-х пунктов редуцирования газа»:</w:t>
      </w:r>
    </w:p>
    <w:p w14:paraId="3892CB22" w14:textId="77777777" w:rsidR="001F27AF" w:rsidRPr="007654BB" w:rsidRDefault="001F27AF" w:rsidP="001D64CF">
      <w:pPr>
        <w:pStyle w:val="a8"/>
        <w:numPr>
          <w:ilvl w:val="0"/>
          <w:numId w:val="52"/>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5.1.1</w:t>
      </w:r>
    </w:p>
    <w:p w14:paraId="7287B04A" w14:textId="77777777" w:rsidR="001F27AF" w:rsidRPr="007654BB" w:rsidRDefault="001F27AF" w:rsidP="001D64CF">
      <w:pPr>
        <w:pStyle w:val="a8"/>
        <w:numPr>
          <w:ilvl w:val="0"/>
          <w:numId w:val="52"/>
        </w:numPr>
        <w:spacing w:before="0" w:after="0"/>
        <w:rPr>
          <w:rFonts w:ascii="Times New Roman" w:hAnsi="Times New Roman" w:cs="Times New Roman"/>
        </w:rPr>
      </w:pPr>
      <w:r w:rsidRPr="007654BB">
        <w:rPr>
          <w:rFonts w:ascii="Times New Roman" w:hAnsi="Times New Roman" w:cs="Times New Roman"/>
        </w:rPr>
        <w:t>Срок реализации проекта – 2026-2040 гг.</w:t>
      </w:r>
    </w:p>
    <w:p w14:paraId="5A82F806" w14:textId="77777777" w:rsidR="001F27AF" w:rsidRPr="007654BB" w:rsidRDefault="001F27AF" w:rsidP="001D64CF">
      <w:pPr>
        <w:pStyle w:val="a8"/>
        <w:numPr>
          <w:ilvl w:val="0"/>
          <w:numId w:val="52"/>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0,85 млн руб.</w:t>
      </w:r>
    </w:p>
    <w:p w14:paraId="6D71E2A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lastRenderedPageBreak/>
        <w:t xml:space="preserve">Обоснование мероприятия – </w:t>
      </w:r>
      <w:bookmarkStart w:id="111" w:name="_Hlk56271932"/>
      <w:r w:rsidRPr="007654BB">
        <w:rPr>
          <w:rFonts w:ascii="Times New Roman" w:hAnsi="Times New Roman" w:cs="Times New Roman"/>
        </w:rPr>
        <w:t xml:space="preserve">Генеральный план с.п. Ульт-Ягун </w:t>
      </w:r>
    </w:p>
    <w:bookmarkEnd w:id="111"/>
    <w:p w14:paraId="4511372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газификация жилой застройки п. Ульт-Ягун и п. Тром-Аган.</w:t>
      </w:r>
    </w:p>
    <w:p w14:paraId="407C964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включает в себя строительство 3-х пунктов редуцирования газа.</w:t>
      </w:r>
    </w:p>
    <w:p w14:paraId="069DD87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Ожидаемый эффект - подача газа в п. Ульт-Ягун и п. Тром-Аган.</w:t>
      </w:r>
    </w:p>
    <w:p w14:paraId="7087242D" w14:textId="77777777" w:rsidR="001F27AF" w:rsidRPr="007654BB" w:rsidRDefault="001F27AF" w:rsidP="00F27B6B">
      <w:pPr>
        <w:pStyle w:val="1"/>
        <w:numPr>
          <w:ilvl w:val="0"/>
          <w:numId w:val="0"/>
        </w:numPr>
        <w:spacing w:after="0"/>
        <w:ind w:left="431"/>
        <w:jc w:val="center"/>
        <w:rPr>
          <w:rFonts w:ascii="Times New Roman" w:hAnsi="Times New Roman" w:cs="Times New Roman"/>
          <w:b w:val="0"/>
        </w:rPr>
      </w:pPr>
      <w:bookmarkStart w:id="112" w:name="_Toc89759345"/>
      <w:bookmarkStart w:id="113" w:name="_Toc91603246"/>
      <w:r w:rsidRPr="007654BB">
        <w:rPr>
          <w:rFonts w:ascii="Times New Roman" w:hAnsi="Times New Roman" w:cs="Times New Roman"/>
          <w:b w:val="0"/>
        </w:rPr>
        <w:lastRenderedPageBreak/>
        <w:t>Раздел 6. Источники финансирования мероприятий</w:t>
      </w:r>
      <w:bookmarkEnd w:id="112"/>
      <w:bookmarkEnd w:id="113"/>
    </w:p>
    <w:p w14:paraId="0B83BA5A" w14:textId="77777777" w:rsidR="001F27AF" w:rsidRPr="007654BB" w:rsidRDefault="001F27AF" w:rsidP="00F27B6B">
      <w:pPr>
        <w:pStyle w:val="2"/>
        <w:spacing w:before="120"/>
        <w:ind w:left="709"/>
        <w:jc w:val="center"/>
        <w:rPr>
          <w:rFonts w:ascii="Times New Roman" w:hAnsi="Times New Roman" w:cs="Times New Roman"/>
          <w:b w:val="0"/>
        </w:rPr>
      </w:pPr>
      <w:bookmarkStart w:id="114" w:name="_Toc89759346"/>
      <w:bookmarkStart w:id="115" w:name="_Toc91603247"/>
      <w:r w:rsidRPr="007654BB">
        <w:rPr>
          <w:rFonts w:ascii="Times New Roman" w:hAnsi="Times New Roman" w:cs="Times New Roman"/>
          <w:b w:val="0"/>
        </w:rPr>
        <w:t>Статья 20. Источники инвестиций</w:t>
      </w:r>
      <w:bookmarkEnd w:id="114"/>
      <w:bookmarkEnd w:id="115"/>
    </w:p>
    <w:p w14:paraId="5790C6AA"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Источники инвестиций на реализацию мероприятий, предполагаемых в рамках настоящей Программы, включают в себя следующие виды: </w:t>
      </w:r>
    </w:p>
    <w:p w14:paraId="68225BE5" w14:textId="77777777" w:rsidR="001F27AF" w:rsidRPr="007654BB" w:rsidRDefault="001F27AF" w:rsidP="001D64CF">
      <w:pPr>
        <w:pStyle w:val="a"/>
        <w:numPr>
          <w:ilvl w:val="0"/>
          <w:numId w:val="53"/>
        </w:numPr>
        <w:spacing w:before="0" w:after="0"/>
        <w:rPr>
          <w:rFonts w:ascii="Times New Roman" w:hAnsi="Times New Roman" w:cs="Times New Roman"/>
        </w:rPr>
      </w:pPr>
      <w:r w:rsidRPr="007654BB">
        <w:rPr>
          <w:rFonts w:ascii="Times New Roman" w:hAnsi="Times New Roman" w:cs="Times New Roman"/>
        </w:rPr>
        <w:t xml:space="preserve">бюджетные источники (средства бюджета Российской Федерации, бюджет Ханты-Мансийского автономного округа – Югры, местный бюджет Сургутского района, местный бюджет сельского поселения Ульт-Ягун); </w:t>
      </w:r>
    </w:p>
    <w:p w14:paraId="092C4EDD" w14:textId="77777777" w:rsidR="001F27AF" w:rsidRPr="007654BB" w:rsidRDefault="001F27AF" w:rsidP="001D64CF">
      <w:pPr>
        <w:pStyle w:val="a"/>
        <w:numPr>
          <w:ilvl w:val="0"/>
          <w:numId w:val="53"/>
        </w:numPr>
        <w:spacing w:before="0" w:after="0"/>
        <w:rPr>
          <w:rFonts w:ascii="Times New Roman" w:hAnsi="Times New Roman" w:cs="Times New Roman"/>
        </w:rPr>
      </w:pPr>
      <w:r w:rsidRPr="007654BB">
        <w:rPr>
          <w:rFonts w:ascii="Times New Roman" w:hAnsi="Times New Roman" w:cs="Times New Roman"/>
        </w:rPr>
        <w:t>внебюджетные источники (средства организаций коммунального комплекса);</w:t>
      </w:r>
    </w:p>
    <w:p w14:paraId="03DA32A1" w14:textId="77777777" w:rsidR="001F27AF" w:rsidRPr="007654BB" w:rsidRDefault="001F27AF" w:rsidP="001D64CF">
      <w:pPr>
        <w:pStyle w:val="a"/>
        <w:numPr>
          <w:ilvl w:val="0"/>
          <w:numId w:val="53"/>
        </w:numPr>
        <w:spacing w:before="0" w:after="0"/>
        <w:rPr>
          <w:rFonts w:ascii="Times New Roman" w:hAnsi="Times New Roman" w:cs="Times New Roman"/>
        </w:rPr>
      </w:pPr>
      <w:r w:rsidRPr="007654BB">
        <w:rPr>
          <w:rFonts w:ascii="Times New Roman" w:hAnsi="Times New Roman" w:cs="Times New Roman"/>
        </w:rPr>
        <w:t>средства частных инвесторов.</w:t>
      </w:r>
    </w:p>
    <w:p w14:paraId="64D502C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Объем инвестиций мероприятий Программы в разбивке по источникам финансирования представлен ниже (Таблица 29). </w:t>
      </w:r>
    </w:p>
    <w:p w14:paraId="5AD7B620" w14:textId="77777777" w:rsidR="001F27AF" w:rsidRPr="007654BB" w:rsidRDefault="001F27AF" w:rsidP="00243220">
      <w:pPr>
        <w:pStyle w:val="ad"/>
        <w:spacing w:before="0"/>
        <w:rPr>
          <w:rFonts w:ascii="Times New Roman" w:hAnsi="Times New Roman" w:cs="Times New Roman"/>
        </w:rPr>
      </w:pPr>
      <w:bookmarkStart w:id="116" w:name="_Ref56411421"/>
    </w:p>
    <w:p w14:paraId="2072C7D0"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 xml:space="preserve">Таблица </w:t>
      </w:r>
      <w:bookmarkEnd w:id="116"/>
      <w:r w:rsidRPr="007654BB">
        <w:rPr>
          <w:rFonts w:ascii="Times New Roman" w:hAnsi="Times New Roman" w:cs="Times New Roman"/>
        </w:rPr>
        <w:t>29 – Источники инвестиций мероприятий Программы, млн рублей</w:t>
      </w:r>
    </w:p>
    <w:tbl>
      <w:tblPr>
        <w:tblW w:w="502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882"/>
        <w:gridCol w:w="1415"/>
        <w:gridCol w:w="1393"/>
        <w:gridCol w:w="1031"/>
        <w:gridCol w:w="1579"/>
        <w:gridCol w:w="1211"/>
        <w:gridCol w:w="887"/>
      </w:tblGrid>
      <w:tr w:rsidR="001F27AF" w:rsidRPr="007654BB" w14:paraId="4059F414" w14:textId="77777777" w:rsidTr="00B03CE6">
        <w:trPr>
          <w:trHeight w:val="20"/>
        </w:trPr>
        <w:tc>
          <w:tcPr>
            <w:tcW w:w="251" w:type="pct"/>
            <w:vMerge w:val="restart"/>
          </w:tcPr>
          <w:p w14:paraId="6E683666"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п/п</w:t>
            </w:r>
          </w:p>
        </w:tc>
        <w:tc>
          <w:tcPr>
            <w:tcW w:w="951" w:type="pct"/>
            <w:vMerge w:val="restart"/>
            <w:shd w:val="clear" w:color="auto" w:fill="auto"/>
            <w:vAlign w:val="center"/>
            <w:hideMark/>
          </w:tcPr>
          <w:p w14:paraId="2EFBDDF8"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Наименование</w:t>
            </w:r>
          </w:p>
        </w:tc>
        <w:tc>
          <w:tcPr>
            <w:tcW w:w="1940" w:type="pct"/>
            <w:gridSpan w:val="3"/>
            <w:shd w:val="clear" w:color="auto" w:fill="auto"/>
            <w:vAlign w:val="center"/>
            <w:hideMark/>
          </w:tcPr>
          <w:p w14:paraId="0F7F30C3"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средства</w:t>
            </w:r>
          </w:p>
        </w:tc>
        <w:tc>
          <w:tcPr>
            <w:tcW w:w="798" w:type="pct"/>
            <w:vMerge w:val="restart"/>
            <w:shd w:val="clear" w:color="auto" w:fill="auto"/>
            <w:vAlign w:val="center"/>
            <w:hideMark/>
          </w:tcPr>
          <w:p w14:paraId="1D7E6F2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средства</w:t>
            </w:r>
          </w:p>
        </w:tc>
        <w:tc>
          <w:tcPr>
            <w:tcW w:w="612" w:type="pct"/>
            <w:vMerge w:val="restart"/>
            <w:shd w:val="clear" w:color="auto" w:fill="auto"/>
            <w:vAlign w:val="center"/>
            <w:hideMark/>
          </w:tcPr>
          <w:p w14:paraId="1679E0A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Средства частных инвесторов</w:t>
            </w:r>
          </w:p>
        </w:tc>
        <w:tc>
          <w:tcPr>
            <w:tcW w:w="448" w:type="pct"/>
            <w:vMerge w:val="restart"/>
            <w:shd w:val="clear" w:color="auto" w:fill="auto"/>
            <w:vAlign w:val="center"/>
            <w:hideMark/>
          </w:tcPr>
          <w:p w14:paraId="5CABA807"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Итого</w:t>
            </w:r>
          </w:p>
        </w:tc>
      </w:tr>
      <w:tr w:rsidR="001F27AF" w:rsidRPr="007654BB" w14:paraId="7E88AA28" w14:textId="77777777" w:rsidTr="00B03CE6">
        <w:trPr>
          <w:trHeight w:val="20"/>
        </w:trPr>
        <w:tc>
          <w:tcPr>
            <w:tcW w:w="251" w:type="pct"/>
            <w:vMerge/>
          </w:tcPr>
          <w:p w14:paraId="55F56D7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51" w:type="pct"/>
            <w:vMerge/>
            <w:shd w:val="clear" w:color="auto" w:fill="auto"/>
            <w:vAlign w:val="center"/>
            <w:hideMark/>
          </w:tcPr>
          <w:p w14:paraId="4374818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715" w:type="pct"/>
            <w:shd w:val="clear" w:color="auto" w:fill="auto"/>
            <w:vAlign w:val="center"/>
            <w:hideMark/>
          </w:tcPr>
          <w:p w14:paraId="679942E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704" w:type="pct"/>
            <w:shd w:val="clear" w:color="auto" w:fill="auto"/>
            <w:vAlign w:val="center"/>
            <w:hideMark/>
          </w:tcPr>
          <w:p w14:paraId="7DA94AB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Бюджет Ханты-Мансийского автономного округа – Югры</w:t>
            </w:r>
          </w:p>
        </w:tc>
        <w:tc>
          <w:tcPr>
            <w:tcW w:w="521" w:type="pct"/>
            <w:shd w:val="clear" w:color="auto" w:fill="auto"/>
            <w:vAlign w:val="center"/>
            <w:hideMark/>
          </w:tcPr>
          <w:p w14:paraId="62A57A9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798" w:type="pct"/>
            <w:vMerge/>
            <w:shd w:val="clear" w:color="auto" w:fill="auto"/>
            <w:vAlign w:val="center"/>
            <w:hideMark/>
          </w:tcPr>
          <w:p w14:paraId="015DFB8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612" w:type="pct"/>
            <w:vMerge/>
            <w:shd w:val="clear" w:color="auto" w:fill="auto"/>
            <w:vAlign w:val="center"/>
            <w:hideMark/>
          </w:tcPr>
          <w:p w14:paraId="0D884F9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448" w:type="pct"/>
            <w:vMerge/>
            <w:shd w:val="clear" w:color="auto" w:fill="auto"/>
            <w:vAlign w:val="center"/>
            <w:hideMark/>
          </w:tcPr>
          <w:p w14:paraId="416298B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r>
      <w:tr w:rsidR="001F27AF" w:rsidRPr="007654BB" w14:paraId="00EDB66B" w14:textId="77777777" w:rsidTr="00B03CE6">
        <w:trPr>
          <w:trHeight w:val="92"/>
        </w:trPr>
        <w:tc>
          <w:tcPr>
            <w:tcW w:w="251" w:type="pct"/>
          </w:tcPr>
          <w:p w14:paraId="5BF4BFA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951" w:type="pct"/>
            <w:shd w:val="clear" w:color="auto" w:fill="auto"/>
            <w:vAlign w:val="center"/>
            <w:hideMark/>
          </w:tcPr>
          <w:p w14:paraId="576A7FD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Теплоснабжение</w:t>
            </w:r>
          </w:p>
        </w:tc>
        <w:tc>
          <w:tcPr>
            <w:tcW w:w="715" w:type="pct"/>
            <w:shd w:val="clear" w:color="auto" w:fill="auto"/>
            <w:vAlign w:val="center"/>
          </w:tcPr>
          <w:p w14:paraId="2BB7C1E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704" w:type="pct"/>
            <w:shd w:val="clear" w:color="auto" w:fill="auto"/>
            <w:vAlign w:val="center"/>
          </w:tcPr>
          <w:p w14:paraId="4395E65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6,05</w:t>
            </w:r>
          </w:p>
        </w:tc>
        <w:tc>
          <w:tcPr>
            <w:tcW w:w="521" w:type="pct"/>
            <w:shd w:val="clear" w:color="auto" w:fill="auto"/>
            <w:vAlign w:val="center"/>
          </w:tcPr>
          <w:p w14:paraId="68B1D53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235,368</w:t>
            </w:r>
          </w:p>
        </w:tc>
        <w:tc>
          <w:tcPr>
            <w:tcW w:w="798" w:type="pct"/>
            <w:shd w:val="clear" w:color="auto" w:fill="auto"/>
            <w:vAlign w:val="center"/>
          </w:tcPr>
          <w:p w14:paraId="094DA1B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tcPr>
          <w:p w14:paraId="02425B5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448" w:type="pct"/>
            <w:shd w:val="clear" w:color="auto" w:fill="auto"/>
            <w:vAlign w:val="center"/>
          </w:tcPr>
          <w:p w14:paraId="46B74C0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241,418</w:t>
            </w:r>
          </w:p>
        </w:tc>
      </w:tr>
      <w:tr w:rsidR="001F27AF" w:rsidRPr="007654BB" w14:paraId="62313081" w14:textId="77777777" w:rsidTr="00B03CE6">
        <w:trPr>
          <w:trHeight w:val="20"/>
        </w:trPr>
        <w:tc>
          <w:tcPr>
            <w:tcW w:w="251" w:type="pct"/>
          </w:tcPr>
          <w:p w14:paraId="3A7BDE9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951" w:type="pct"/>
            <w:shd w:val="clear" w:color="auto" w:fill="auto"/>
            <w:vAlign w:val="center"/>
            <w:hideMark/>
          </w:tcPr>
          <w:p w14:paraId="3D1832A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Водоснабжение</w:t>
            </w:r>
          </w:p>
        </w:tc>
        <w:tc>
          <w:tcPr>
            <w:tcW w:w="715" w:type="pct"/>
            <w:shd w:val="clear" w:color="auto" w:fill="auto"/>
            <w:vAlign w:val="center"/>
          </w:tcPr>
          <w:p w14:paraId="645B50F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704" w:type="pct"/>
            <w:shd w:val="clear" w:color="auto" w:fill="auto"/>
            <w:vAlign w:val="center"/>
          </w:tcPr>
          <w:p w14:paraId="1E3EAF1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521" w:type="pct"/>
            <w:shd w:val="clear" w:color="auto" w:fill="auto"/>
            <w:vAlign w:val="center"/>
          </w:tcPr>
          <w:p w14:paraId="65D09DA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191,978</w:t>
            </w:r>
          </w:p>
        </w:tc>
        <w:tc>
          <w:tcPr>
            <w:tcW w:w="798" w:type="pct"/>
            <w:shd w:val="clear" w:color="auto" w:fill="auto"/>
            <w:vAlign w:val="center"/>
          </w:tcPr>
          <w:p w14:paraId="0F3D4A1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tcPr>
          <w:p w14:paraId="3D502B3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448" w:type="pct"/>
            <w:shd w:val="clear" w:color="auto" w:fill="auto"/>
            <w:vAlign w:val="center"/>
          </w:tcPr>
          <w:p w14:paraId="47960B0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191,978</w:t>
            </w:r>
          </w:p>
        </w:tc>
      </w:tr>
      <w:tr w:rsidR="001F27AF" w:rsidRPr="007654BB" w14:paraId="56E9490E" w14:textId="77777777" w:rsidTr="00B03CE6">
        <w:trPr>
          <w:trHeight w:val="20"/>
        </w:trPr>
        <w:tc>
          <w:tcPr>
            <w:tcW w:w="251" w:type="pct"/>
          </w:tcPr>
          <w:p w14:paraId="141EAA7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p>
        </w:tc>
        <w:tc>
          <w:tcPr>
            <w:tcW w:w="951" w:type="pct"/>
            <w:shd w:val="clear" w:color="auto" w:fill="auto"/>
            <w:vAlign w:val="center"/>
            <w:hideMark/>
          </w:tcPr>
          <w:p w14:paraId="777E7CC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Водоотведение</w:t>
            </w:r>
          </w:p>
        </w:tc>
        <w:tc>
          <w:tcPr>
            <w:tcW w:w="715" w:type="pct"/>
            <w:shd w:val="clear" w:color="auto" w:fill="auto"/>
            <w:vAlign w:val="center"/>
          </w:tcPr>
          <w:p w14:paraId="4A84FD0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704" w:type="pct"/>
            <w:shd w:val="clear" w:color="auto" w:fill="auto"/>
            <w:vAlign w:val="center"/>
          </w:tcPr>
          <w:p w14:paraId="6AEC24F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521" w:type="pct"/>
            <w:shd w:val="clear" w:color="auto" w:fill="auto"/>
            <w:vAlign w:val="center"/>
          </w:tcPr>
          <w:p w14:paraId="0052609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314,762</w:t>
            </w:r>
          </w:p>
        </w:tc>
        <w:tc>
          <w:tcPr>
            <w:tcW w:w="798" w:type="pct"/>
            <w:shd w:val="clear" w:color="auto" w:fill="auto"/>
            <w:vAlign w:val="center"/>
          </w:tcPr>
          <w:p w14:paraId="735019F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612" w:type="pct"/>
            <w:shd w:val="clear" w:color="auto" w:fill="auto"/>
            <w:vAlign w:val="center"/>
          </w:tcPr>
          <w:p w14:paraId="6300A01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448" w:type="pct"/>
            <w:shd w:val="clear" w:color="auto" w:fill="auto"/>
            <w:vAlign w:val="center"/>
          </w:tcPr>
          <w:p w14:paraId="2A09D97D" w14:textId="77777777" w:rsidR="001F27AF" w:rsidRPr="007654BB" w:rsidRDefault="001F27AF" w:rsidP="00B03CE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314,762</w:t>
            </w:r>
          </w:p>
        </w:tc>
      </w:tr>
      <w:tr w:rsidR="001F27AF" w:rsidRPr="007654BB" w14:paraId="1A25196A" w14:textId="77777777" w:rsidTr="00B03CE6">
        <w:trPr>
          <w:trHeight w:val="20"/>
        </w:trPr>
        <w:tc>
          <w:tcPr>
            <w:tcW w:w="251" w:type="pct"/>
          </w:tcPr>
          <w:p w14:paraId="4EA4843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p>
        </w:tc>
        <w:tc>
          <w:tcPr>
            <w:tcW w:w="951" w:type="pct"/>
            <w:shd w:val="clear" w:color="auto" w:fill="auto"/>
            <w:vAlign w:val="center"/>
            <w:hideMark/>
          </w:tcPr>
          <w:p w14:paraId="1870FB9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Электроснабжение</w:t>
            </w:r>
          </w:p>
        </w:tc>
        <w:tc>
          <w:tcPr>
            <w:tcW w:w="715" w:type="pct"/>
            <w:shd w:val="clear" w:color="auto" w:fill="auto"/>
            <w:vAlign w:val="center"/>
          </w:tcPr>
          <w:p w14:paraId="416F850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704" w:type="pct"/>
            <w:shd w:val="clear" w:color="auto" w:fill="auto"/>
            <w:vAlign w:val="center"/>
          </w:tcPr>
          <w:p w14:paraId="6E4F1C7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521" w:type="pct"/>
            <w:shd w:val="clear" w:color="auto" w:fill="auto"/>
            <w:vAlign w:val="center"/>
          </w:tcPr>
          <w:p w14:paraId="6C048AB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19,40</w:t>
            </w:r>
          </w:p>
        </w:tc>
        <w:tc>
          <w:tcPr>
            <w:tcW w:w="798" w:type="pct"/>
            <w:shd w:val="clear" w:color="auto" w:fill="auto"/>
            <w:vAlign w:val="center"/>
          </w:tcPr>
          <w:p w14:paraId="0549E42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10,10</w:t>
            </w:r>
          </w:p>
        </w:tc>
        <w:tc>
          <w:tcPr>
            <w:tcW w:w="612" w:type="pct"/>
            <w:shd w:val="clear" w:color="auto" w:fill="auto"/>
            <w:vAlign w:val="center"/>
          </w:tcPr>
          <w:p w14:paraId="7EC247A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448" w:type="pct"/>
            <w:shd w:val="clear" w:color="auto" w:fill="auto"/>
            <w:vAlign w:val="center"/>
          </w:tcPr>
          <w:p w14:paraId="7E4437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29,50</w:t>
            </w:r>
          </w:p>
        </w:tc>
      </w:tr>
      <w:tr w:rsidR="001F27AF" w:rsidRPr="007654BB" w14:paraId="5AD2D578" w14:textId="77777777" w:rsidTr="00B03CE6">
        <w:trPr>
          <w:trHeight w:val="20"/>
        </w:trPr>
        <w:tc>
          <w:tcPr>
            <w:tcW w:w="251" w:type="pct"/>
          </w:tcPr>
          <w:p w14:paraId="1C4CC10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w:t>
            </w:r>
          </w:p>
        </w:tc>
        <w:tc>
          <w:tcPr>
            <w:tcW w:w="951" w:type="pct"/>
            <w:shd w:val="clear" w:color="auto" w:fill="auto"/>
            <w:vAlign w:val="center"/>
            <w:hideMark/>
          </w:tcPr>
          <w:p w14:paraId="4795713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Газоснабжение</w:t>
            </w:r>
          </w:p>
        </w:tc>
        <w:tc>
          <w:tcPr>
            <w:tcW w:w="715" w:type="pct"/>
            <w:shd w:val="clear" w:color="auto" w:fill="auto"/>
            <w:vAlign w:val="center"/>
          </w:tcPr>
          <w:p w14:paraId="4B24749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704" w:type="pct"/>
            <w:shd w:val="clear" w:color="auto" w:fill="auto"/>
            <w:vAlign w:val="center"/>
          </w:tcPr>
          <w:p w14:paraId="50998E2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521" w:type="pct"/>
            <w:shd w:val="clear" w:color="auto" w:fill="auto"/>
            <w:vAlign w:val="center"/>
          </w:tcPr>
          <w:p w14:paraId="2DEEA0E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798" w:type="pct"/>
            <w:shd w:val="clear" w:color="auto" w:fill="auto"/>
            <w:vAlign w:val="center"/>
          </w:tcPr>
          <w:p w14:paraId="36A026C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0,85</w:t>
            </w:r>
          </w:p>
        </w:tc>
        <w:tc>
          <w:tcPr>
            <w:tcW w:w="612" w:type="pct"/>
            <w:shd w:val="clear" w:color="auto" w:fill="auto"/>
            <w:vAlign w:val="center"/>
          </w:tcPr>
          <w:p w14:paraId="38FD284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448" w:type="pct"/>
            <w:shd w:val="clear" w:color="auto" w:fill="auto"/>
            <w:vAlign w:val="center"/>
          </w:tcPr>
          <w:p w14:paraId="62FE8F7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0,85</w:t>
            </w:r>
          </w:p>
        </w:tc>
      </w:tr>
      <w:tr w:rsidR="001F27AF" w:rsidRPr="007654BB" w14:paraId="3B16ECF7" w14:textId="77777777" w:rsidTr="00B03CE6">
        <w:trPr>
          <w:trHeight w:val="20"/>
        </w:trPr>
        <w:tc>
          <w:tcPr>
            <w:tcW w:w="251" w:type="pct"/>
          </w:tcPr>
          <w:p w14:paraId="6554457E" w14:textId="77777777" w:rsidR="001F27AF" w:rsidRPr="007654BB" w:rsidRDefault="001F27AF" w:rsidP="00B03CE6">
            <w:pPr>
              <w:spacing w:after="0" w:line="240" w:lineRule="auto"/>
              <w:rPr>
                <w:rFonts w:ascii="Times New Roman" w:eastAsia="Times New Roman" w:hAnsi="Times New Roman" w:cs="Times New Roman"/>
                <w:sz w:val="20"/>
                <w:szCs w:val="24"/>
                <w:lang w:eastAsia="ru-RU"/>
              </w:rPr>
            </w:pPr>
          </w:p>
        </w:tc>
        <w:tc>
          <w:tcPr>
            <w:tcW w:w="951" w:type="pct"/>
            <w:shd w:val="clear" w:color="auto" w:fill="auto"/>
            <w:vAlign w:val="center"/>
            <w:hideMark/>
          </w:tcPr>
          <w:p w14:paraId="6CFAD800" w14:textId="77777777" w:rsidR="001F27AF" w:rsidRPr="007654BB" w:rsidRDefault="001F27AF" w:rsidP="00B03CE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Итого</w:t>
            </w:r>
          </w:p>
        </w:tc>
        <w:tc>
          <w:tcPr>
            <w:tcW w:w="715" w:type="pct"/>
            <w:shd w:val="clear" w:color="auto" w:fill="auto"/>
            <w:vAlign w:val="bottom"/>
          </w:tcPr>
          <w:p w14:paraId="6E3D610C" w14:textId="77777777" w:rsidR="001F27AF" w:rsidRPr="007654BB" w:rsidRDefault="001F27AF" w:rsidP="00B03CE6">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0</w:t>
            </w:r>
          </w:p>
        </w:tc>
        <w:tc>
          <w:tcPr>
            <w:tcW w:w="704" w:type="pct"/>
            <w:shd w:val="clear" w:color="auto" w:fill="auto"/>
            <w:vAlign w:val="bottom"/>
          </w:tcPr>
          <w:p w14:paraId="43C0FC86" w14:textId="77777777" w:rsidR="001F27AF" w:rsidRPr="007654BB" w:rsidRDefault="001F27AF" w:rsidP="00B03CE6">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6,05</w:t>
            </w:r>
          </w:p>
        </w:tc>
        <w:tc>
          <w:tcPr>
            <w:tcW w:w="521" w:type="pct"/>
            <w:shd w:val="clear" w:color="auto" w:fill="auto"/>
            <w:vAlign w:val="bottom"/>
          </w:tcPr>
          <w:p w14:paraId="5DA4818F" w14:textId="77777777" w:rsidR="001F27AF" w:rsidRPr="007654BB" w:rsidRDefault="001F27AF" w:rsidP="00B03CE6">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930,027</w:t>
            </w:r>
          </w:p>
        </w:tc>
        <w:tc>
          <w:tcPr>
            <w:tcW w:w="798" w:type="pct"/>
            <w:shd w:val="clear" w:color="auto" w:fill="auto"/>
            <w:vAlign w:val="bottom"/>
          </w:tcPr>
          <w:p w14:paraId="0B0B45D6" w14:textId="77777777" w:rsidR="001F27AF" w:rsidRPr="007654BB" w:rsidRDefault="001F27AF" w:rsidP="00B03CE6">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10,95</w:t>
            </w:r>
          </w:p>
        </w:tc>
        <w:tc>
          <w:tcPr>
            <w:tcW w:w="612" w:type="pct"/>
            <w:shd w:val="clear" w:color="auto" w:fill="auto"/>
            <w:vAlign w:val="bottom"/>
          </w:tcPr>
          <w:p w14:paraId="4A82D206" w14:textId="77777777" w:rsidR="001F27AF" w:rsidRPr="007654BB" w:rsidRDefault="001F27AF" w:rsidP="00B03CE6">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0</w:t>
            </w:r>
          </w:p>
        </w:tc>
        <w:tc>
          <w:tcPr>
            <w:tcW w:w="448" w:type="pct"/>
            <w:shd w:val="clear" w:color="auto" w:fill="auto"/>
            <w:vAlign w:val="bottom"/>
          </w:tcPr>
          <w:p w14:paraId="17BFFB43" w14:textId="77777777" w:rsidR="001F27AF" w:rsidRPr="007654BB" w:rsidRDefault="001F27AF" w:rsidP="00B03CE6">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947,027</w:t>
            </w:r>
          </w:p>
        </w:tc>
      </w:tr>
    </w:tbl>
    <w:p w14:paraId="798D9F56"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Объёмы инвестиций подлежат пересмотру в рамках периодических процедур мониторинга и корректировки Программы.</w:t>
      </w:r>
    </w:p>
    <w:p w14:paraId="49269DC1"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Объем финансирования каждого инвестиционного проекта, предусмотренного в рамках реализации Программы, представлен в Приложениях 1–5. </w:t>
      </w:r>
    </w:p>
    <w:p w14:paraId="697EC429"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Внебюджетные источники инвестиций формируются за счёт собственных </w:t>
      </w:r>
      <w:r w:rsidRPr="007654BB">
        <w:rPr>
          <w:rFonts w:ascii="Times New Roman" w:hAnsi="Times New Roman" w:cs="Times New Roman"/>
        </w:rPr>
        <w:br/>
        <w:t>и привлечённых средств организаций коммунального комплекса.</w:t>
      </w:r>
    </w:p>
    <w:p w14:paraId="3F384AF0"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Источником возврата внебюджетных инвестиций является инвестиционная составляющая в тарифе, а также плата за подключение к системе ресурсоснабжения. </w:t>
      </w:r>
    </w:p>
    <w:p w14:paraId="6D9F9E3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Основной формой реализации Программы является разработка инвестиционных программ ресурсоснабжающих организаций. </w:t>
      </w:r>
    </w:p>
    <w:p w14:paraId="1F84C92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14:paraId="44264AC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Кроме этого, инвестиционные проекты Программы могут быть реализованы </w:t>
      </w:r>
      <w:r w:rsidRPr="007654BB">
        <w:rPr>
          <w:rFonts w:ascii="Times New Roman" w:hAnsi="Times New Roman" w:cs="Times New Roman"/>
        </w:rPr>
        <w:br/>
        <w:t>в рамках государственных и муниципальных программ.</w:t>
      </w:r>
    </w:p>
    <w:p w14:paraId="0C0F1A5F" w14:textId="77777777" w:rsidR="001F27AF" w:rsidRPr="007654BB" w:rsidRDefault="001F27AF" w:rsidP="00F27B6B">
      <w:pPr>
        <w:pStyle w:val="2"/>
        <w:spacing w:before="120"/>
        <w:ind w:left="709"/>
        <w:jc w:val="center"/>
        <w:rPr>
          <w:rFonts w:ascii="Times New Roman" w:hAnsi="Times New Roman" w:cs="Times New Roman"/>
          <w:b w:val="0"/>
        </w:rPr>
      </w:pPr>
      <w:bookmarkStart w:id="117" w:name="_Toc89759347"/>
      <w:bookmarkStart w:id="118" w:name="_Toc91603248"/>
      <w:r w:rsidRPr="007654BB">
        <w:rPr>
          <w:rFonts w:ascii="Times New Roman" w:hAnsi="Times New Roman" w:cs="Times New Roman"/>
          <w:b w:val="0"/>
        </w:rPr>
        <w:t>Статья 21. Динамика уровней тарифов</w:t>
      </w:r>
      <w:bookmarkEnd w:id="117"/>
      <w:bookmarkEnd w:id="118"/>
    </w:p>
    <w:p w14:paraId="3A7367D5"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Прогноз динамики уровней тарифов по каждой системе коммунальной инфраструктуры выполнен исходя из долгосрочных параметров государственного регулирования цен (тарифов) и долгосрочных параметров развития экономики с учётом реализации мероприятий, предусмотренных в рамках Программы, а также действующих тарифов, утверждённых уполномоченными органами (Таблица 30).</w:t>
      </w:r>
    </w:p>
    <w:p w14:paraId="78632E7E"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Нормативно-правовой основой для расчёта максимального уровня тарифов в сфере коммунального хозяйства являются следующие документы: </w:t>
      </w:r>
    </w:p>
    <w:p w14:paraId="0FFB88FE" w14:textId="77777777" w:rsidR="001F27AF" w:rsidRPr="007654BB" w:rsidRDefault="001F27AF" w:rsidP="00875357">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lastRenderedPageBreak/>
        <w:t xml:space="preserve">постановление Правительства Российской Федерации от 30 апреля 2014 года № 400 «О формировании индексов изменения размера платы граждан за коммунальные услуги в Российской Федерации»; </w:t>
      </w:r>
    </w:p>
    <w:p w14:paraId="3FC33D6F" w14:textId="77777777" w:rsidR="001F27AF" w:rsidRPr="007654BB" w:rsidRDefault="001F27AF" w:rsidP="00875357">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распоряжение Правительства Российской Федерации от 15 ноября 2018 года № 2490-р «Об индексах изменения Российской Федерации и предельно допустимых отклонениях по отдельным муниципальным образованиям от величины указанных индексов на 2019–2023 годы»;</w:t>
      </w:r>
    </w:p>
    <w:p w14:paraId="401897E7" w14:textId="77777777" w:rsidR="001F27AF" w:rsidRPr="007654BB" w:rsidRDefault="001F27AF" w:rsidP="00875357">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прогноз социально-экономического развития Российской Федерации на период до 2024 года;</w:t>
      </w:r>
    </w:p>
    <w:p w14:paraId="0A8844D3" w14:textId="77777777" w:rsidR="001F27AF" w:rsidRPr="007654BB" w:rsidRDefault="001F27AF" w:rsidP="00875357">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прогноз долгосрочного социально-экономического развития Российской Федерации на период до 2036 года;</w:t>
      </w:r>
    </w:p>
    <w:p w14:paraId="28C50634" w14:textId="77777777" w:rsidR="001F27AF" w:rsidRPr="007654BB" w:rsidRDefault="001F27AF" w:rsidP="00875357">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 xml:space="preserve">распоряжение Правительства Ханты-Мансийского автономного округа – Югры от 25 января 2019 года № 36-рп «О Прогнозе социально-экономического развития </w:t>
      </w:r>
      <w:r w:rsidRPr="007654BB">
        <w:rPr>
          <w:rFonts w:ascii="Times New Roman" w:hAnsi="Times New Roman" w:cs="Times New Roman"/>
        </w:rPr>
        <w:br/>
        <w:t>Ханты-Мансийского автономного округа – Югры на период до 2036 года»;</w:t>
      </w:r>
    </w:p>
    <w:p w14:paraId="298BD188" w14:textId="77777777" w:rsidR="001F27AF" w:rsidRPr="007654BB" w:rsidRDefault="001F27AF" w:rsidP="00875357">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 xml:space="preserve">постановление Администрации Сургутского района Ханты-Мансийского автономного округа – Югры от 14 января 2020 года № 32 «О прогнозе </w:t>
      </w:r>
      <w:r w:rsidRPr="007654BB">
        <w:rPr>
          <w:rFonts w:ascii="Times New Roman" w:hAnsi="Times New Roman" w:cs="Times New Roman"/>
        </w:rPr>
        <w:br/>
        <w:t xml:space="preserve">социально-экономического развития Сургутского района на период до 2036 года»; </w:t>
      </w:r>
    </w:p>
    <w:p w14:paraId="73F223AC" w14:textId="77777777" w:rsidR="001F27AF" w:rsidRPr="007654BB" w:rsidRDefault="001F27AF" w:rsidP="00875357">
      <w:pPr>
        <w:pStyle w:val="a"/>
        <w:numPr>
          <w:ilvl w:val="0"/>
          <w:numId w:val="0"/>
        </w:numPr>
        <w:spacing w:before="0" w:after="0"/>
        <w:ind w:firstLine="567"/>
        <w:rPr>
          <w:rFonts w:ascii="Times New Roman" w:hAnsi="Times New Roman" w:cs="Times New Roman"/>
        </w:rPr>
      </w:pPr>
      <w:r w:rsidRPr="007654BB">
        <w:rPr>
          <w:rFonts w:ascii="Times New Roman" w:hAnsi="Times New Roman" w:cs="Times New Roman"/>
        </w:rPr>
        <w:t xml:space="preserve">постановление Администрации Сургутского района Ханты-Мансийского автономного округа – Югры от 24 октября 2022 года № 4127 «О прогнозе социально-экономического развития Сургутского района на 2023 год и на плановый  период 2024 и 2025 годов». </w:t>
      </w:r>
    </w:p>
    <w:p w14:paraId="2B4F7273" w14:textId="77777777" w:rsidR="001F27AF" w:rsidRPr="007654BB" w:rsidRDefault="001F27AF" w:rsidP="00243220">
      <w:pPr>
        <w:pStyle w:val="ad"/>
        <w:spacing w:before="0"/>
        <w:rPr>
          <w:rFonts w:ascii="Times New Roman" w:hAnsi="Times New Roman" w:cs="Times New Roman"/>
        </w:rPr>
      </w:pPr>
      <w:bookmarkStart w:id="119" w:name="_Ref57981817"/>
    </w:p>
    <w:p w14:paraId="21E66E16"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Таблица</w:t>
      </w:r>
      <w:bookmarkEnd w:id="119"/>
      <w:r w:rsidRPr="007654BB">
        <w:rPr>
          <w:rFonts w:ascii="Times New Roman" w:hAnsi="Times New Roman" w:cs="Times New Roman"/>
          <w:noProof/>
        </w:rPr>
        <w:t xml:space="preserve"> 30</w:t>
      </w:r>
      <w:r w:rsidRPr="007654BB">
        <w:rPr>
          <w:rFonts w:ascii="Times New Roman" w:hAnsi="Times New Roman" w:cs="Times New Roman"/>
        </w:rPr>
        <w:t xml:space="preserve"> – Прогноз среднего уровня тарифов за коммунальные услуги</w:t>
      </w:r>
    </w:p>
    <w:p w14:paraId="201A0056" w14:textId="77777777" w:rsidR="001F27AF" w:rsidRPr="007654BB" w:rsidRDefault="001F27AF" w:rsidP="00243220">
      <w:pPr>
        <w:pStyle w:val="ad"/>
        <w:spacing w:before="0"/>
        <w:rPr>
          <w:rFonts w:ascii="Times New Roman" w:hAnsi="Times New Roman" w:cs="Times New Roman"/>
        </w:rPr>
      </w:pPr>
    </w:p>
    <w:tbl>
      <w:tblPr>
        <w:tblW w:w="495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260"/>
        <w:gridCol w:w="974"/>
        <w:gridCol w:w="992"/>
        <w:gridCol w:w="998"/>
        <w:gridCol w:w="992"/>
        <w:gridCol w:w="990"/>
        <w:gridCol w:w="990"/>
      </w:tblGrid>
      <w:tr w:rsidR="001F27AF" w:rsidRPr="007654BB" w14:paraId="77243A87" w14:textId="77777777" w:rsidTr="000E4AB7">
        <w:trPr>
          <w:trHeight w:val="20"/>
          <w:tblHeader/>
        </w:trPr>
        <w:tc>
          <w:tcPr>
            <w:tcW w:w="290" w:type="pct"/>
            <w:vMerge w:val="restart"/>
          </w:tcPr>
          <w:p w14:paraId="208B9B8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w:t>
            </w:r>
          </w:p>
          <w:p w14:paraId="26D9DA3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п/п</w:t>
            </w:r>
          </w:p>
        </w:tc>
        <w:tc>
          <w:tcPr>
            <w:tcW w:w="1670" w:type="pct"/>
            <w:vMerge w:val="restart"/>
            <w:shd w:val="clear" w:color="auto" w:fill="auto"/>
            <w:vAlign w:val="center"/>
            <w:hideMark/>
          </w:tcPr>
          <w:p w14:paraId="0E963459"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Наименование</w:t>
            </w:r>
          </w:p>
        </w:tc>
        <w:tc>
          <w:tcPr>
            <w:tcW w:w="3040" w:type="pct"/>
            <w:gridSpan w:val="6"/>
            <w:shd w:val="clear" w:color="auto" w:fill="auto"/>
            <w:vAlign w:val="center"/>
            <w:hideMark/>
          </w:tcPr>
          <w:p w14:paraId="3362FA2C"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Период</w:t>
            </w:r>
          </w:p>
        </w:tc>
      </w:tr>
      <w:tr w:rsidR="001F27AF" w:rsidRPr="007654BB" w14:paraId="47F2AFC1" w14:textId="77777777" w:rsidTr="000E4AB7">
        <w:trPr>
          <w:trHeight w:val="20"/>
          <w:tblHeader/>
        </w:trPr>
        <w:tc>
          <w:tcPr>
            <w:tcW w:w="290" w:type="pct"/>
            <w:vMerge/>
          </w:tcPr>
          <w:p w14:paraId="43E6575C"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1670" w:type="pct"/>
            <w:vMerge/>
            <w:vAlign w:val="center"/>
            <w:hideMark/>
          </w:tcPr>
          <w:p w14:paraId="76B24A19"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499" w:type="pct"/>
            <w:shd w:val="clear" w:color="auto" w:fill="auto"/>
            <w:vAlign w:val="center"/>
            <w:hideMark/>
          </w:tcPr>
          <w:p w14:paraId="30D18D9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2024</w:t>
            </w:r>
          </w:p>
        </w:tc>
        <w:tc>
          <w:tcPr>
            <w:tcW w:w="508" w:type="pct"/>
            <w:shd w:val="clear" w:color="auto" w:fill="auto"/>
            <w:vAlign w:val="center"/>
            <w:hideMark/>
          </w:tcPr>
          <w:p w14:paraId="7231413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2025</w:t>
            </w:r>
          </w:p>
        </w:tc>
        <w:tc>
          <w:tcPr>
            <w:tcW w:w="511" w:type="pct"/>
            <w:shd w:val="clear" w:color="auto" w:fill="auto"/>
            <w:vAlign w:val="center"/>
            <w:hideMark/>
          </w:tcPr>
          <w:p w14:paraId="669F4AF2"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2026</w:t>
            </w:r>
          </w:p>
        </w:tc>
        <w:tc>
          <w:tcPr>
            <w:tcW w:w="508" w:type="pct"/>
            <w:shd w:val="clear" w:color="auto" w:fill="auto"/>
            <w:vAlign w:val="center"/>
            <w:hideMark/>
          </w:tcPr>
          <w:p w14:paraId="080B04B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2027</w:t>
            </w:r>
          </w:p>
        </w:tc>
        <w:tc>
          <w:tcPr>
            <w:tcW w:w="507" w:type="pct"/>
            <w:shd w:val="clear" w:color="auto" w:fill="auto"/>
            <w:vAlign w:val="center"/>
            <w:hideMark/>
          </w:tcPr>
          <w:p w14:paraId="29C0184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2028</w:t>
            </w:r>
          </w:p>
        </w:tc>
        <w:tc>
          <w:tcPr>
            <w:tcW w:w="507" w:type="pct"/>
            <w:shd w:val="clear" w:color="auto" w:fill="auto"/>
            <w:vAlign w:val="center"/>
            <w:hideMark/>
          </w:tcPr>
          <w:p w14:paraId="496F253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2029 - 2040</w:t>
            </w:r>
          </w:p>
        </w:tc>
      </w:tr>
      <w:tr w:rsidR="001F27AF" w:rsidRPr="007654BB" w14:paraId="5F75E5F3" w14:textId="77777777" w:rsidTr="000E4AB7">
        <w:trPr>
          <w:trHeight w:val="20"/>
        </w:trPr>
        <w:tc>
          <w:tcPr>
            <w:tcW w:w="290" w:type="pct"/>
          </w:tcPr>
          <w:p w14:paraId="444D489E"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670" w:type="pct"/>
            <w:shd w:val="clear" w:color="auto" w:fill="auto"/>
            <w:vAlign w:val="center"/>
            <w:hideMark/>
          </w:tcPr>
          <w:p w14:paraId="63E7B681"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Тариф в сфере теплоснабжения; компонент на тепловую энергию в тарифе на горячую воду в закрытой системе теплоснабжения, руб. за Гкал</w:t>
            </w:r>
          </w:p>
        </w:tc>
        <w:tc>
          <w:tcPr>
            <w:tcW w:w="499" w:type="pct"/>
            <w:shd w:val="clear" w:color="auto" w:fill="auto"/>
            <w:noWrap/>
            <w:vAlign w:val="center"/>
          </w:tcPr>
          <w:p w14:paraId="4B515C49"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3773,47</w:t>
            </w:r>
          </w:p>
        </w:tc>
        <w:tc>
          <w:tcPr>
            <w:tcW w:w="508" w:type="pct"/>
            <w:shd w:val="clear" w:color="auto" w:fill="auto"/>
            <w:noWrap/>
            <w:vAlign w:val="center"/>
          </w:tcPr>
          <w:p w14:paraId="0B4E4C2B"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3950,15</w:t>
            </w:r>
          </w:p>
        </w:tc>
        <w:tc>
          <w:tcPr>
            <w:tcW w:w="511" w:type="pct"/>
            <w:shd w:val="clear" w:color="auto" w:fill="auto"/>
            <w:noWrap/>
            <w:vAlign w:val="center"/>
          </w:tcPr>
          <w:p w14:paraId="55CCB375"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4135,09</w:t>
            </w:r>
          </w:p>
        </w:tc>
        <w:tc>
          <w:tcPr>
            <w:tcW w:w="508" w:type="pct"/>
            <w:shd w:val="clear" w:color="auto" w:fill="auto"/>
            <w:noWrap/>
            <w:vAlign w:val="center"/>
          </w:tcPr>
          <w:p w14:paraId="290D854B"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4328,70</w:t>
            </w:r>
          </w:p>
        </w:tc>
        <w:tc>
          <w:tcPr>
            <w:tcW w:w="507" w:type="pct"/>
            <w:shd w:val="clear" w:color="auto" w:fill="auto"/>
            <w:noWrap/>
            <w:vAlign w:val="center"/>
          </w:tcPr>
          <w:p w14:paraId="06BF5668"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4531,37</w:t>
            </w:r>
          </w:p>
        </w:tc>
        <w:tc>
          <w:tcPr>
            <w:tcW w:w="507" w:type="pct"/>
            <w:shd w:val="clear" w:color="auto" w:fill="auto"/>
            <w:noWrap/>
            <w:vAlign w:val="center"/>
          </w:tcPr>
          <w:p w14:paraId="7562842F"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6927,02</w:t>
            </w:r>
          </w:p>
        </w:tc>
      </w:tr>
      <w:tr w:rsidR="001F27AF" w:rsidRPr="007654BB" w14:paraId="3ED958CD" w14:textId="77777777" w:rsidTr="000E4AB7">
        <w:trPr>
          <w:trHeight w:val="20"/>
        </w:trPr>
        <w:tc>
          <w:tcPr>
            <w:tcW w:w="290" w:type="pct"/>
          </w:tcPr>
          <w:p w14:paraId="49038440"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670" w:type="pct"/>
            <w:shd w:val="clear" w:color="auto" w:fill="auto"/>
            <w:vAlign w:val="center"/>
            <w:hideMark/>
          </w:tcPr>
          <w:p w14:paraId="26F57773"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Тариф в сфере холодного водоснабжения; компонент на холодную воду в тарифе на горячую воду в закрытой системе теплоснабжения, руб. за куб. м</w:t>
            </w:r>
          </w:p>
        </w:tc>
        <w:tc>
          <w:tcPr>
            <w:tcW w:w="499" w:type="pct"/>
            <w:shd w:val="clear" w:color="auto" w:fill="auto"/>
            <w:noWrap/>
            <w:vAlign w:val="center"/>
          </w:tcPr>
          <w:p w14:paraId="31F43558"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95,42</w:t>
            </w:r>
          </w:p>
        </w:tc>
        <w:tc>
          <w:tcPr>
            <w:tcW w:w="508" w:type="pct"/>
            <w:shd w:val="clear" w:color="auto" w:fill="auto"/>
            <w:noWrap/>
            <w:vAlign w:val="center"/>
          </w:tcPr>
          <w:p w14:paraId="00AF3E26"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99,89</w:t>
            </w:r>
          </w:p>
        </w:tc>
        <w:tc>
          <w:tcPr>
            <w:tcW w:w="511" w:type="pct"/>
            <w:shd w:val="clear" w:color="auto" w:fill="auto"/>
            <w:noWrap/>
            <w:vAlign w:val="center"/>
          </w:tcPr>
          <w:p w14:paraId="5DEFEEBA"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104,56</w:t>
            </w:r>
          </w:p>
        </w:tc>
        <w:tc>
          <w:tcPr>
            <w:tcW w:w="508" w:type="pct"/>
            <w:shd w:val="clear" w:color="auto" w:fill="auto"/>
            <w:noWrap/>
            <w:vAlign w:val="center"/>
          </w:tcPr>
          <w:p w14:paraId="58A634E1"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109,46</w:t>
            </w:r>
          </w:p>
        </w:tc>
        <w:tc>
          <w:tcPr>
            <w:tcW w:w="507" w:type="pct"/>
            <w:shd w:val="clear" w:color="auto" w:fill="auto"/>
            <w:noWrap/>
            <w:vAlign w:val="center"/>
          </w:tcPr>
          <w:p w14:paraId="7B4782D6"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114,58</w:t>
            </w:r>
          </w:p>
        </w:tc>
        <w:tc>
          <w:tcPr>
            <w:tcW w:w="507" w:type="pct"/>
            <w:shd w:val="clear" w:color="auto" w:fill="auto"/>
            <w:noWrap/>
            <w:vAlign w:val="center"/>
          </w:tcPr>
          <w:p w14:paraId="0173498D"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175,16</w:t>
            </w:r>
          </w:p>
        </w:tc>
      </w:tr>
      <w:tr w:rsidR="001F27AF" w:rsidRPr="007654BB" w14:paraId="15832C9C" w14:textId="77777777" w:rsidTr="000E4AB7">
        <w:trPr>
          <w:trHeight w:val="20"/>
        </w:trPr>
        <w:tc>
          <w:tcPr>
            <w:tcW w:w="290" w:type="pct"/>
          </w:tcPr>
          <w:p w14:paraId="33307B41"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p>
        </w:tc>
        <w:tc>
          <w:tcPr>
            <w:tcW w:w="1670" w:type="pct"/>
            <w:shd w:val="clear" w:color="auto" w:fill="auto"/>
            <w:vAlign w:val="center"/>
            <w:hideMark/>
          </w:tcPr>
          <w:p w14:paraId="65F53631"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Тариф в сфере водоотведения, руб. за куб. м</w:t>
            </w:r>
          </w:p>
        </w:tc>
        <w:tc>
          <w:tcPr>
            <w:tcW w:w="499" w:type="pct"/>
            <w:shd w:val="clear" w:color="auto" w:fill="auto"/>
            <w:noWrap/>
            <w:vAlign w:val="center"/>
          </w:tcPr>
          <w:p w14:paraId="0B2CDDE1"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64,77</w:t>
            </w:r>
          </w:p>
        </w:tc>
        <w:tc>
          <w:tcPr>
            <w:tcW w:w="508" w:type="pct"/>
            <w:shd w:val="clear" w:color="auto" w:fill="auto"/>
            <w:noWrap/>
            <w:vAlign w:val="center"/>
          </w:tcPr>
          <w:p w14:paraId="5348BFAD"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67,80</w:t>
            </w:r>
          </w:p>
        </w:tc>
        <w:tc>
          <w:tcPr>
            <w:tcW w:w="511" w:type="pct"/>
            <w:shd w:val="clear" w:color="auto" w:fill="auto"/>
            <w:noWrap/>
            <w:vAlign w:val="center"/>
          </w:tcPr>
          <w:p w14:paraId="28EE3FDE"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70,97</w:t>
            </w:r>
          </w:p>
        </w:tc>
        <w:tc>
          <w:tcPr>
            <w:tcW w:w="508" w:type="pct"/>
            <w:shd w:val="clear" w:color="auto" w:fill="auto"/>
            <w:noWrap/>
            <w:vAlign w:val="center"/>
          </w:tcPr>
          <w:p w14:paraId="5714F054"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74,30</w:t>
            </w:r>
          </w:p>
        </w:tc>
        <w:tc>
          <w:tcPr>
            <w:tcW w:w="507" w:type="pct"/>
            <w:shd w:val="clear" w:color="auto" w:fill="auto"/>
            <w:noWrap/>
            <w:vAlign w:val="center"/>
          </w:tcPr>
          <w:p w14:paraId="5954A7B2"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77,78</w:t>
            </w:r>
          </w:p>
        </w:tc>
        <w:tc>
          <w:tcPr>
            <w:tcW w:w="507" w:type="pct"/>
            <w:shd w:val="clear" w:color="auto" w:fill="auto"/>
            <w:noWrap/>
            <w:vAlign w:val="center"/>
          </w:tcPr>
          <w:p w14:paraId="1FB2480F"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118,89</w:t>
            </w:r>
          </w:p>
        </w:tc>
      </w:tr>
      <w:tr w:rsidR="001F27AF" w:rsidRPr="007654BB" w14:paraId="34AEB299" w14:textId="77777777" w:rsidTr="000E4AB7">
        <w:trPr>
          <w:trHeight w:val="20"/>
        </w:trPr>
        <w:tc>
          <w:tcPr>
            <w:tcW w:w="290" w:type="pct"/>
          </w:tcPr>
          <w:p w14:paraId="6453293F"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p>
        </w:tc>
        <w:tc>
          <w:tcPr>
            <w:tcW w:w="1670" w:type="pct"/>
            <w:shd w:val="clear" w:color="auto" w:fill="auto"/>
            <w:vAlign w:val="center"/>
            <w:hideMark/>
          </w:tcPr>
          <w:p w14:paraId="65624827"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Тариф в сфере электроснабжения, руб. за кВт в час</w:t>
            </w:r>
          </w:p>
        </w:tc>
        <w:tc>
          <w:tcPr>
            <w:tcW w:w="499" w:type="pct"/>
            <w:shd w:val="clear" w:color="auto" w:fill="auto"/>
            <w:noWrap/>
            <w:vAlign w:val="center"/>
            <w:hideMark/>
          </w:tcPr>
          <w:p w14:paraId="0676DA16"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3,61</w:t>
            </w:r>
          </w:p>
        </w:tc>
        <w:tc>
          <w:tcPr>
            <w:tcW w:w="508" w:type="pct"/>
            <w:shd w:val="clear" w:color="auto" w:fill="auto"/>
            <w:noWrap/>
            <w:vAlign w:val="center"/>
            <w:hideMark/>
          </w:tcPr>
          <w:p w14:paraId="18993046"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3,78</w:t>
            </w:r>
          </w:p>
        </w:tc>
        <w:tc>
          <w:tcPr>
            <w:tcW w:w="511" w:type="pct"/>
            <w:shd w:val="clear" w:color="auto" w:fill="auto"/>
            <w:noWrap/>
            <w:vAlign w:val="center"/>
            <w:hideMark/>
          </w:tcPr>
          <w:p w14:paraId="47DD9C56"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3,96</w:t>
            </w:r>
          </w:p>
        </w:tc>
        <w:tc>
          <w:tcPr>
            <w:tcW w:w="508" w:type="pct"/>
            <w:shd w:val="clear" w:color="auto" w:fill="auto"/>
            <w:noWrap/>
            <w:vAlign w:val="center"/>
            <w:hideMark/>
          </w:tcPr>
          <w:p w14:paraId="1BC35DD8"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4,14</w:t>
            </w:r>
          </w:p>
        </w:tc>
        <w:tc>
          <w:tcPr>
            <w:tcW w:w="507" w:type="pct"/>
            <w:shd w:val="clear" w:color="auto" w:fill="auto"/>
            <w:noWrap/>
            <w:vAlign w:val="center"/>
            <w:hideMark/>
          </w:tcPr>
          <w:p w14:paraId="30F3EFB3"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4,34</w:t>
            </w:r>
          </w:p>
        </w:tc>
        <w:tc>
          <w:tcPr>
            <w:tcW w:w="507" w:type="pct"/>
            <w:shd w:val="clear" w:color="auto" w:fill="auto"/>
            <w:noWrap/>
            <w:vAlign w:val="center"/>
            <w:hideMark/>
          </w:tcPr>
          <w:p w14:paraId="193F83C4"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6,63</w:t>
            </w:r>
          </w:p>
        </w:tc>
      </w:tr>
      <w:tr w:rsidR="001F27AF" w:rsidRPr="007654BB" w14:paraId="124C8B37" w14:textId="77777777" w:rsidTr="000E4AB7">
        <w:trPr>
          <w:trHeight w:val="20"/>
        </w:trPr>
        <w:tc>
          <w:tcPr>
            <w:tcW w:w="290" w:type="pct"/>
          </w:tcPr>
          <w:p w14:paraId="2D065A7F"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w:t>
            </w:r>
          </w:p>
        </w:tc>
        <w:tc>
          <w:tcPr>
            <w:tcW w:w="1670" w:type="pct"/>
            <w:shd w:val="clear" w:color="auto" w:fill="auto"/>
            <w:vAlign w:val="center"/>
            <w:hideMark/>
          </w:tcPr>
          <w:p w14:paraId="67CA757A" w14:textId="77777777" w:rsidR="001F27AF" w:rsidRPr="007654BB" w:rsidRDefault="001F27AF" w:rsidP="000E4AB7">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Тариф в сфере газоснабжения, руб. за 1000 куб. м</w:t>
            </w:r>
          </w:p>
        </w:tc>
        <w:tc>
          <w:tcPr>
            <w:tcW w:w="499" w:type="pct"/>
            <w:shd w:val="clear" w:color="auto" w:fill="auto"/>
            <w:noWrap/>
            <w:vAlign w:val="center"/>
          </w:tcPr>
          <w:p w14:paraId="5D09C420"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5489,03</w:t>
            </w:r>
          </w:p>
        </w:tc>
        <w:tc>
          <w:tcPr>
            <w:tcW w:w="508" w:type="pct"/>
            <w:shd w:val="clear" w:color="auto" w:fill="auto"/>
            <w:noWrap/>
            <w:vAlign w:val="center"/>
          </w:tcPr>
          <w:p w14:paraId="5AB5F4A9"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5746,03</w:t>
            </w:r>
          </w:p>
        </w:tc>
        <w:tc>
          <w:tcPr>
            <w:tcW w:w="511" w:type="pct"/>
            <w:shd w:val="clear" w:color="auto" w:fill="auto"/>
            <w:noWrap/>
            <w:vAlign w:val="center"/>
          </w:tcPr>
          <w:p w14:paraId="1177ECF6"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6015,06</w:t>
            </w:r>
          </w:p>
        </w:tc>
        <w:tc>
          <w:tcPr>
            <w:tcW w:w="508" w:type="pct"/>
            <w:shd w:val="clear" w:color="auto" w:fill="auto"/>
            <w:noWrap/>
            <w:vAlign w:val="center"/>
          </w:tcPr>
          <w:p w14:paraId="40CA4C9E"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6296,68</w:t>
            </w:r>
          </w:p>
        </w:tc>
        <w:tc>
          <w:tcPr>
            <w:tcW w:w="507" w:type="pct"/>
            <w:shd w:val="clear" w:color="auto" w:fill="auto"/>
            <w:noWrap/>
            <w:vAlign w:val="center"/>
          </w:tcPr>
          <w:p w14:paraId="2BEA2C88"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6591,49</w:t>
            </w:r>
          </w:p>
        </w:tc>
        <w:tc>
          <w:tcPr>
            <w:tcW w:w="507" w:type="pct"/>
            <w:shd w:val="clear" w:color="auto" w:fill="auto"/>
            <w:noWrap/>
            <w:vAlign w:val="center"/>
          </w:tcPr>
          <w:p w14:paraId="51BB1CCB" w14:textId="77777777" w:rsidR="001F27AF" w:rsidRPr="007654BB" w:rsidRDefault="001F27AF" w:rsidP="000E4AB7">
            <w:pPr>
              <w:spacing w:after="0" w:line="240" w:lineRule="auto"/>
              <w:jc w:val="center"/>
              <w:rPr>
                <w:rFonts w:ascii="Times New Roman" w:eastAsia="Times New Roman" w:hAnsi="Times New Roman" w:cs="Times New Roman"/>
                <w:sz w:val="20"/>
                <w:szCs w:val="20"/>
                <w:lang w:eastAsia="ru-RU"/>
              </w:rPr>
            </w:pPr>
            <w:r w:rsidRPr="007654BB">
              <w:rPr>
                <w:rFonts w:ascii="Times New Roman" w:hAnsi="Times New Roman" w:cs="Times New Roman"/>
                <w:color w:val="000000"/>
                <w:sz w:val="20"/>
                <w:szCs w:val="20"/>
              </w:rPr>
              <w:t>10076,30</w:t>
            </w:r>
          </w:p>
        </w:tc>
      </w:tr>
    </w:tbl>
    <w:p w14:paraId="1D856CF0" w14:textId="77777777" w:rsidR="001F27AF" w:rsidRPr="007654BB" w:rsidRDefault="001F27AF" w:rsidP="00243220">
      <w:pPr>
        <w:pStyle w:val="a8"/>
        <w:spacing w:before="0" w:after="0"/>
        <w:rPr>
          <w:rFonts w:ascii="Times New Roman" w:hAnsi="Times New Roman" w:cs="Times New Roman"/>
        </w:rPr>
      </w:pPr>
    </w:p>
    <w:p w14:paraId="22B0F04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Прогнозируемый уровень тарифов с учётом мероприятий, предусмотренных к реализации настоящей Программой, по системам коммунальной инфраструктуры не превышает максимально возможный уровень тарифов, рассчитанный на основе предельных 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 Сургутского района. </w:t>
      </w:r>
    </w:p>
    <w:p w14:paraId="78FDC8DF" w14:textId="77777777" w:rsidR="001F27AF" w:rsidRPr="007654BB" w:rsidRDefault="001F27AF" w:rsidP="00875357">
      <w:pPr>
        <w:pStyle w:val="2"/>
        <w:spacing w:before="120"/>
        <w:ind w:left="709"/>
        <w:jc w:val="center"/>
        <w:rPr>
          <w:rFonts w:ascii="Times New Roman" w:hAnsi="Times New Roman" w:cs="Times New Roman"/>
          <w:b w:val="0"/>
        </w:rPr>
      </w:pPr>
      <w:bookmarkStart w:id="120" w:name="_Toc89759348"/>
      <w:bookmarkStart w:id="121" w:name="_Toc91603249"/>
      <w:r w:rsidRPr="007654BB">
        <w:rPr>
          <w:rFonts w:ascii="Times New Roman" w:hAnsi="Times New Roman" w:cs="Times New Roman"/>
          <w:b w:val="0"/>
        </w:rPr>
        <w:t>Статья 22. Проверка доступности тарифов для населения</w:t>
      </w:r>
      <w:bookmarkEnd w:id="120"/>
      <w:bookmarkEnd w:id="121"/>
    </w:p>
    <w:p w14:paraId="3B101C5B"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Оценка доступности для граждан прогнозируемой совокупной платы за потребляемые коммунальные услуги основана на объективных данных о платёжеспособности населения, которые должны лежать в основе формирования тарифной политики и определения </w:t>
      </w:r>
      <w:r w:rsidRPr="007654BB">
        <w:rPr>
          <w:rFonts w:ascii="Times New Roman" w:hAnsi="Times New Roman" w:cs="Times New Roman"/>
        </w:rPr>
        <w:lastRenderedPageBreak/>
        <w:t xml:space="preserve">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14:paraId="741CA6F2"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с учётом среднегодового дохода населения.</w:t>
      </w:r>
    </w:p>
    <w:p w14:paraId="0A3D949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В основе определения доступности платы за коммунальные услуги лежит прогноз совокупного платежа населения по всем видам коммунальных услуг (Таблица 31).</w:t>
      </w:r>
    </w:p>
    <w:p w14:paraId="777A364D"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расчёта совокупного платежа граждан за коммунальные услуги принят размер тарифа с наибольшим возможным ростом.</w:t>
      </w:r>
    </w:p>
    <w:p w14:paraId="268212D3" w14:textId="77777777" w:rsidR="001F27AF" w:rsidRPr="007654BB" w:rsidRDefault="001F27AF" w:rsidP="00243220">
      <w:pPr>
        <w:pStyle w:val="ad"/>
        <w:spacing w:before="0"/>
        <w:rPr>
          <w:rFonts w:ascii="Times New Roman" w:hAnsi="Times New Roman" w:cs="Times New Roman"/>
        </w:rPr>
      </w:pPr>
      <w:bookmarkStart w:id="122" w:name="_Ref56411479"/>
      <w:r w:rsidRPr="007654BB">
        <w:rPr>
          <w:rFonts w:ascii="Times New Roman" w:hAnsi="Times New Roman" w:cs="Times New Roman"/>
        </w:rPr>
        <w:t>Таблица</w:t>
      </w:r>
      <w:bookmarkEnd w:id="122"/>
      <w:r w:rsidRPr="007654BB">
        <w:rPr>
          <w:rFonts w:ascii="Times New Roman" w:hAnsi="Times New Roman" w:cs="Times New Roman"/>
          <w:noProof/>
        </w:rPr>
        <w:t xml:space="preserve"> 31 </w:t>
      </w:r>
      <w:r w:rsidRPr="007654BB">
        <w:rPr>
          <w:rFonts w:ascii="Times New Roman" w:hAnsi="Times New Roman" w:cs="Times New Roman"/>
        </w:rPr>
        <w:t>– Совокупный платёж населения за потребляемые коммунальные услуги</w:t>
      </w:r>
    </w:p>
    <w:tbl>
      <w:tblPr>
        <w:tblW w:w="4416" w:type="pct"/>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98"/>
        <w:gridCol w:w="6529"/>
      </w:tblGrid>
      <w:tr w:rsidR="001F27AF" w:rsidRPr="007654BB" w14:paraId="61D17245" w14:textId="77777777" w:rsidTr="005A57E1">
        <w:trPr>
          <w:tblHeader/>
        </w:trPr>
        <w:tc>
          <w:tcPr>
            <w:tcW w:w="331" w:type="pct"/>
            <w:tcBorders>
              <w:top w:val="single" w:sz="4" w:space="0" w:color="auto"/>
              <w:left w:val="single" w:sz="4" w:space="0" w:color="auto"/>
              <w:bottom w:val="single" w:sz="4" w:space="0" w:color="auto"/>
              <w:right w:val="single" w:sz="4" w:space="0" w:color="auto"/>
            </w:tcBorders>
          </w:tcPr>
          <w:p w14:paraId="6718DCE0" w14:textId="77777777" w:rsidR="001F27AF" w:rsidRPr="007654BB" w:rsidRDefault="001F27AF" w:rsidP="005A57E1">
            <w:pPr>
              <w:keepNext/>
              <w:keepLines/>
              <w:suppressAutoHyphens/>
              <w:spacing w:after="0" w:line="240" w:lineRule="auto"/>
              <w:jc w:val="center"/>
              <w:rPr>
                <w:rFonts w:ascii="Times New Roman" w:eastAsia="Calibri" w:hAnsi="Times New Roman" w:cs="Times New Roman"/>
                <w:bCs/>
                <w:sz w:val="20"/>
                <w:szCs w:val="24"/>
                <w:lang w:eastAsia="ru-RU"/>
              </w:rPr>
            </w:pPr>
          </w:p>
        </w:tc>
        <w:tc>
          <w:tcPr>
            <w:tcW w:w="918" w:type="pct"/>
            <w:tcBorders>
              <w:top w:val="single" w:sz="4" w:space="0" w:color="auto"/>
              <w:left w:val="single" w:sz="4" w:space="0" w:color="auto"/>
              <w:bottom w:val="single" w:sz="4" w:space="0" w:color="auto"/>
              <w:right w:val="single" w:sz="4" w:space="0" w:color="auto"/>
            </w:tcBorders>
            <w:vAlign w:val="center"/>
          </w:tcPr>
          <w:p w14:paraId="3FDE6E5E" w14:textId="77777777" w:rsidR="001F27AF" w:rsidRPr="007654BB" w:rsidRDefault="001F27AF" w:rsidP="005A57E1">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Год</w:t>
            </w:r>
          </w:p>
        </w:tc>
        <w:tc>
          <w:tcPr>
            <w:tcW w:w="37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CE2B1" w14:textId="77777777" w:rsidR="001F27AF" w:rsidRPr="007654BB" w:rsidRDefault="001F27AF" w:rsidP="005A57E1">
            <w:pPr>
              <w:keepNext/>
              <w:keepLines/>
              <w:suppressAutoHyphens/>
              <w:spacing w:after="0" w:line="240" w:lineRule="auto"/>
              <w:jc w:val="center"/>
              <w:rPr>
                <w:rFonts w:ascii="Times New Roman" w:eastAsia="Calibri" w:hAnsi="Times New Roman" w:cs="Times New Roman"/>
                <w:bCs/>
                <w:sz w:val="16"/>
                <w:szCs w:val="24"/>
                <w:lang w:eastAsia="ru-RU"/>
              </w:rPr>
            </w:pPr>
            <w:r w:rsidRPr="007654BB">
              <w:rPr>
                <w:rFonts w:ascii="Times New Roman" w:eastAsia="Calibri" w:hAnsi="Times New Roman" w:cs="Times New Roman"/>
                <w:bCs/>
                <w:sz w:val="20"/>
                <w:szCs w:val="24"/>
                <w:lang w:eastAsia="ru-RU"/>
              </w:rPr>
              <w:t>Совокупный платёж населения за потребляемые коммунальные услуги, млн рублей в год</w:t>
            </w:r>
          </w:p>
        </w:tc>
      </w:tr>
      <w:tr w:rsidR="001F27AF" w:rsidRPr="007654BB" w14:paraId="43052C58" w14:textId="77777777" w:rsidTr="005A57E1">
        <w:tc>
          <w:tcPr>
            <w:tcW w:w="331" w:type="pct"/>
            <w:tcBorders>
              <w:top w:val="single" w:sz="4" w:space="0" w:color="auto"/>
              <w:left w:val="single" w:sz="4" w:space="0" w:color="auto"/>
              <w:bottom w:val="single" w:sz="4" w:space="0" w:color="auto"/>
              <w:right w:val="single" w:sz="4" w:space="0" w:color="auto"/>
            </w:tcBorders>
          </w:tcPr>
          <w:p w14:paraId="3B19B654"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p>
        </w:tc>
        <w:tc>
          <w:tcPr>
            <w:tcW w:w="918" w:type="pct"/>
            <w:tcBorders>
              <w:top w:val="single" w:sz="4" w:space="0" w:color="auto"/>
              <w:left w:val="single" w:sz="4" w:space="0" w:color="auto"/>
              <w:bottom w:val="single" w:sz="4" w:space="0" w:color="auto"/>
              <w:right w:val="single" w:sz="4" w:space="0" w:color="auto"/>
            </w:tcBorders>
            <w:vAlign w:val="center"/>
          </w:tcPr>
          <w:p w14:paraId="6474989E"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2024</w:t>
            </w:r>
          </w:p>
        </w:tc>
        <w:tc>
          <w:tcPr>
            <w:tcW w:w="3751" w:type="pct"/>
            <w:tcBorders>
              <w:top w:val="single" w:sz="4" w:space="0" w:color="auto"/>
              <w:left w:val="single" w:sz="4" w:space="0" w:color="auto"/>
              <w:bottom w:val="single" w:sz="4" w:space="0" w:color="auto"/>
              <w:right w:val="single" w:sz="4" w:space="0" w:color="auto"/>
            </w:tcBorders>
            <w:vAlign w:val="center"/>
          </w:tcPr>
          <w:p w14:paraId="680FD903"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96,56</w:t>
            </w:r>
          </w:p>
        </w:tc>
      </w:tr>
      <w:tr w:rsidR="001F27AF" w:rsidRPr="007654BB" w14:paraId="0640B44C" w14:textId="77777777" w:rsidTr="005A57E1">
        <w:tc>
          <w:tcPr>
            <w:tcW w:w="331" w:type="pct"/>
            <w:tcBorders>
              <w:top w:val="single" w:sz="4" w:space="0" w:color="auto"/>
              <w:left w:val="single" w:sz="4" w:space="0" w:color="auto"/>
              <w:bottom w:val="single" w:sz="4" w:space="0" w:color="auto"/>
              <w:right w:val="single" w:sz="4" w:space="0" w:color="auto"/>
            </w:tcBorders>
          </w:tcPr>
          <w:p w14:paraId="38830728"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p>
        </w:tc>
        <w:tc>
          <w:tcPr>
            <w:tcW w:w="918" w:type="pct"/>
            <w:tcBorders>
              <w:top w:val="single" w:sz="4" w:space="0" w:color="auto"/>
              <w:left w:val="single" w:sz="4" w:space="0" w:color="auto"/>
              <w:bottom w:val="single" w:sz="4" w:space="0" w:color="auto"/>
              <w:right w:val="single" w:sz="4" w:space="0" w:color="auto"/>
            </w:tcBorders>
            <w:vAlign w:val="center"/>
          </w:tcPr>
          <w:p w14:paraId="15B6658C"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2025</w:t>
            </w:r>
          </w:p>
        </w:tc>
        <w:tc>
          <w:tcPr>
            <w:tcW w:w="3751" w:type="pct"/>
            <w:tcBorders>
              <w:top w:val="single" w:sz="4" w:space="0" w:color="auto"/>
              <w:left w:val="single" w:sz="4" w:space="0" w:color="auto"/>
              <w:bottom w:val="single" w:sz="4" w:space="0" w:color="auto"/>
              <w:right w:val="single" w:sz="4" w:space="0" w:color="auto"/>
            </w:tcBorders>
            <w:vAlign w:val="center"/>
          </w:tcPr>
          <w:p w14:paraId="11626170" w14:textId="77777777" w:rsidR="001F27AF" w:rsidRPr="007654BB" w:rsidRDefault="001F27AF" w:rsidP="007747F2">
            <w:pPr>
              <w:suppressAutoHyphens/>
              <w:spacing w:after="0" w:line="240" w:lineRule="auto"/>
              <w:jc w:val="center"/>
              <w:rPr>
                <w:rFonts w:ascii="Times New Roman" w:eastAsia="Calibri" w:hAnsi="Times New Roman" w:cs="Times New Roman"/>
                <w:sz w:val="20"/>
                <w:szCs w:val="24"/>
                <w:lang w:val="en-US" w:eastAsia="ru-RU"/>
              </w:rPr>
            </w:pPr>
            <w:r w:rsidRPr="007654BB">
              <w:rPr>
                <w:rFonts w:ascii="Times New Roman" w:eastAsia="Calibri" w:hAnsi="Times New Roman" w:cs="Times New Roman"/>
                <w:sz w:val="20"/>
                <w:szCs w:val="24"/>
                <w:lang w:val="en-US" w:eastAsia="ru-RU"/>
              </w:rPr>
              <w:t>116</w:t>
            </w:r>
            <w:r w:rsidRPr="007654BB">
              <w:rPr>
                <w:rFonts w:ascii="Times New Roman" w:eastAsia="Calibri" w:hAnsi="Times New Roman" w:cs="Times New Roman"/>
                <w:sz w:val="20"/>
                <w:szCs w:val="24"/>
                <w:lang w:eastAsia="ru-RU"/>
              </w:rPr>
              <w:t>,</w:t>
            </w:r>
            <w:r w:rsidRPr="007654BB">
              <w:rPr>
                <w:rFonts w:ascii="Times New Roman" w:eastAsia="Calibri" w:hAnsi="Times New Roman" w:cs="Times New Roman"/>
                <w:sz w:val="20"/>
                <w:szCs w:val="24"/>
                <w:lang w:val="en-US" w:eastAsia="ru-RU"/>
              </w:rPr>
              <w:t>57</w:t>
            </w:r>
          </w:p>
        </w:tc>
      </w:tr>
      <w:tr w:rsidR="001F27AF" w:rsidRPr="007654BB" w14:paraId="4114B114" w14:textId="77777777" w:rsidTr="005A57E1">
        <w:tc>
          <w:tcPr>
            <w:tcW w:w="331" w:type="pct"/>
            <w:tcBorders>
              <w:top w:val="single" w:sz="4" w:space="0" w:color="auto"/>
              <w:left w:val="single" w:sz="4" w:space="0" w:color="auto"/>
              <w:bottom w:val="single" w:sz="4" w:space="0" w:color="auto"/>
              <w:right w:val="single" w:sz="4" w:space="0" w:color="auto"/>
            </w:tcBorders>
          </w:tcPr>
          <w:p w14:paraId="7B517A55"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p>
        </w:tc>
        <w:tc>
          <w:tcPr>
            <w:tcW w:w="918" w:type="pct"/>
            <w:tcBorders>
              <w:top w:val="single" w:sz="4" w:space="0" w:color="auto"/>
              <w:left w:val="single" w:sz="4" w:space="0" w:color="auto"/>
              <w:bottom w:val="single" w:sz="4" w:space="0" w:color="auto"/>
              <w:right w:val="single" w:sz="4" w:space="0" w:color="auto"/>
            </w:tcBorders>
            <w:vAlign w:val="center"/>
          </w:tcPr>
          <w:p w14:paraId="7FCF0DF4"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2026</w:t>
            </w:r>
          </w:p>
        </w:tc>
        <w:tc>
          <w:tcPr>
            <w:tcW w:w="3751" w:type="pct"/>
            <w:tcBorders>
              <w:top w:val="single" w:sz="4" w:space="0" w:color="auto"/>
              <w:left w:val="single" w:sz="4" w:space="0" w:color="auto"/>
              <w:bottom w:val="single" w:sz="4" w:space="0" w:color="auto"/>
              <w:right w:val="single" w:sz="4" w:space="0" w:color="auto"/>
            </w:tcBorders>
          </w:tcPr>
          <w:p w14:paraId="45574C3E"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140,64</w:t>
            </w:r>
          </w:p>
        </w:tc>
      </w:tr>
      <w:tr w:rsidR="001F27AF" w:rsidRPr="007654BB" w14:paraId="459F2659" w14:textId="77777777" w:rsidTr="005A57E1">
        <w:tc>
          <w:tcPr>
            <w:tcW w:w="331" w:type="pct"/>
            <w:tcBorders>
              <w:top w:val="single" w:sz="4" w:space="0" w:color="auto"/>
              <w:left w:val="single" w:sz="4" w:space="0" w:color="auto"/>
              <w:bottom w:val="single" w:sz="4" w:space="0" w:color="auto"/>
              <w:right w:val="single" w:sz="4" w:space="0" w:color="auto"/>
            </w:tcBorders>
          </w:tcPr>
          <w:p w14:paraId="51DA1BD7"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p>
        </w:tc>
        <w:tc>
          <w:tcPr>
            <w:tcW w:w="918" w:type="pct"/>
            <w:tcBorders>
              <w:top w:val="single" w:sz="4" w:space="0" w:color="auto"/>
              <w:left w:val="single" w:sz="4" w:space="0" w:color="auto"/>
              <w:bottom w:val="single" w:sz="4" w:space="0" w:color="auto"/>
              <w:right w:val="single" w:sz="4" w:space="0" w:color="auto"/>
            </w:tcBorders>
            <w:vAlign w:val="center"/>
          </w:tcPr>
          <w:p w14:paraId="376ADD33"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2027</w:t>
            </w:r>
          </w:p>
        </w:tc>
        <w:tc>
          <w:tcPr>
            <w:tcW w:w="3751" w:type="pct"/>
            <w:tcBorders>
              <w:top w:val="single" w:sz="4" w:space="0" w:color="auto"/>
              <w:left w:val="single" w:sz="4" w:space="0" w:color="auto"/>
              <w:bottom w:val="single" w:sz="4" w:space="0" w:color="auto"/>
              <w:right w:val="single" w:sz="4" w:space="0" w:color="auto"/>
            </w:tcBorders>
          </w:tcPr>
          <w:p w14:paraId="19B4BC0E"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164,72</w:t>
            </w:r>
          </w:p>
        </w:tc>
      </w:tr>
      <w:tr w:rsidR="001F27AF" w:rsidRPr="007654BB" w14:paraId="17B41829" w14:textId="77777777" w:rsidTr="005A57E1">
        <w:tc>
          <w:tcPr>
            <w:tcW w:w="331" w:type="pct"/>
            <w:tcBorders>
              <w:top w:val="single" w:sz="4" w:space="0" w:color="auto"/>
              <w:left w:val="single" w:sz="4" w:space="0" w:color="auto"/>
              <w:bottom w:val="single" w:sz="4" w:space="0" w:color="auto"/>
              <w:right w:val="single" w:sz="4" w:space="0" w:color="auto"/>
            </w:tcBorders>
          </w:tcPr>
          <w:p w14:paraId="058F0631"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p>
        </w:tc>
        <w:tc>
          <w:tcPr>
            <w:tcW w:w="918" w:type="pct"/>
            <w:tcBorders>
              <w:top w:val="single" w:sz="4" w:space="0" w:color="auto"/>
              <w:left w:val="single" w:sz="4" w:space="0" w:color="auto"/>
              <w:bottom w:val="single" w:sz="4" w:space="0" w:color="auto"/>
              <w:right w:val="single" w:sz="4" w:space="0" w:color="auto"/>
            </w:tcBorders>
            <w:vAlign w:val="center"/>
          </w:tcPr>
          <w:p w14:paraId="5AED41D1"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2028</w:t>
            </w:r>
          </w:p>
        </w:tc>
        <w:tc>
          <w:tcPr>
            <w:tcW w:w="3751" w:type="pct"/>
            <w:tcBorders>
              <w:top w:val="single" w:sz="4" w:space="0" w:color="auto"/>
              <w:left w:val="single" w:sz="4" w:space="0" w:color="auto"/>
              <w:bottom w:val="single" w:sz="4" w:space="0" w:color="auto"/>
              <w:right w:val="single" w:sz="4" w:space="0" w:color="auto"/>
            </w:tcBorders>
          </w:tcPr>
          <w:p w14:paraId="5B02DBB8"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188,80</w:t>
            </w:r>
          </w:p>
        </w:tc>
      </w:tr>
      <w:tr w:rsidR="001F27AF" w:rsidRPr="007654BB" w14:paraId="70AAC1A8" w14:textId="77777777" w:rsidTr="005A57E1">
        <w:tc>
          <w:tcPr>
            <w:tcW w:w="331" w:type="pct"/>
            <w:tcBorders>
              <w:top w:val="single" w:sz="4" w:space="0" w:color="auto"/>
              <w:left w:val="single" w:sz="4" w:space="0" w:color="auto"/>
              <w:bottom w:val="single" w:sz="4" w:space="0" w:color="auto"/>
              <w:right w:val="single" w:sz="4" w:space="0" w:color="auto"/>
            </w:tcBorders>
          </w:tcPr>
          <w:p w14:paraId="730F8919"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p>
        </w:tc>
        <w:tc>
          <w:tcPr>
            <w:tcW w:w="918" w:type="pct"/>
            <w:tcBorders>
              <w:top w:val="single" w:sz="4" w:space="0" w:color="auto"/>
              <w:left w:val="single" w:sz="4" w:space="0" w:color="auto"/>
              <w:bottom w:val="single" w:sz="4" w:space="0" w:color="auto"/>
              <w:right w:val="single" w:sz="4" w:space="0" w:color="auto"/>
            </w:tcBorders>
            <w:vAlign w:val="center"/>
          </w:tcPr>
          <w:p w14:paraId="360B8ABB"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2035</w:t>
            </w:r>
          </w:p>
        </w:tc>
        <w:tc>
          <w:tcPr>
            <w:tcW w:w="3751" w:type="pct"/>
            <w:tcBorders>
              <w:top w:val="single" w:sz="4" w:space="0" w:color="auto"/>
              <w:left w:val="single" w:sz="4" w:space="0" w:color="auto"/>
              <w:bottom w:val="single" w:sz="4" w:space="0" w:color="auto"/>
              <w:right w:val="single" w:sz="4" w:space="0" w:color="auto"/>
            </w:tcBorders>
          </w:tcPr>
          <w:p w14:paraId="73D5EB24"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357,35</w:t>
            </w:r>
          </w:p>
        </w:tc>
      </w:tr>
      <w:tr w:rsidR="001F27AF" w:rsidRPr="007654BB" w14:paraId="44007D74" w14:textId="77777777" w:rsidTr="005A57E1">
        <w:tc>
          <w:tcPr>
            <w:tcW w:w="331" w:type="pct"/>
            <w:tcBorders>
              <w:top w:val="single" w:sz="4" w:space="0" w:color="auto"/>
              <w:left w:val="single" w:sz="4" w:space="0" w:color="auto"/>
              <w:bottom w:val="single" w:sz="4" w:space="0" w:color="auto"/>
              <w:right w:val="single" w:sz="4" w:space="0" w:color="auto"/>
            </w:tcBorders>
          </w:tcPr>
          <w:p w14:paraId="61D4345A"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p>
        </w:tc>
        <w:tc>
          <w:tcPr>
            <w:tcW w:w="918" w:type="pct"/>
            <w:tcBorders>
              <w:top w:val="single" w:sz="4" w:space="0" w:color="auto"/>
              <w:left w:val="single" w:sz="4" w:space="0" w:color="auto"/>
              <w:bottom w:val="single" w:sz="4" w:space="0" w:color="auto"/>
              <w:right w:val="single" w:sz="4" w:space="0" w:color="auto"/>
            </w:tcBorders>
            <w:vAlign w:val="center"/>
          </w:tcPr>
          <w:p w14:paraId="24E9574F"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2040</w:t>
            </w:r>
          </w:p>
        </w:tc>
        <w:tc>
          <w:tcPr>
            <w:tcW w:w="3751" w:type="pct"/>
            <w:tcBorders>
              <w:top w:val="single" w:sz="4" w:space="0" w:color="auto"/>
              <w:left w:val="single" w:sz="4" w:space="0" w:color="auto"/>
              <w:bottom w:val="single" w:sz="4" w:space="0" w:color="auto"/>
              <w:right w:val="single" w:sz="4" w:space="0" w:color="auto"/>
            </w:tcBorders>
          </w:tcPr>
          <w:p w14:paraId="26C739C8" w14:textId="77777777" w:rsidR="001F27AF" w:rsidRPr="007654BB" w:rsidRDefault="001F27AF" w:rsidP="005A57E1">
            <w:pPr>
              <w:suppressAutoHyphens/>
              <w:spacing w:after="0" w:line="240" w:lineRule="auto"/>
              <w:jc w:val="center"/>
              <w:rPr>
                <w:rFonts w:ascii="Times New Roman" w:eastAsia="Calibri" w:hAnsi="Times New Roman" w:cs="Times New Roman"/>
                <w:sz w:val="20"/>
                <w:szCs w:val="24"/>
                <w:lang w:val="en-US" w:eastAsia="ru-RU"/>
              </w:rPr>
            </w:pPr>
            <w:r w:rsidRPr="007654BB">
              <w:rPr>
                <w:rFonts w:ascii="Times New Roman" w:eastAsia="Calibri" w:hAnsi="Times New Roman" w:cs="Times New Roman"/>
                <w:sz w:val="20"/>
                <w:szCs w:val="24"/>
                <w:lang w:eastAsia="ru-RU"/>
              </w:rPr>
              <w:t>416,64</w:t>
            </w:r>
          </w:p>
        </w:tc>
      </w:tr>
    </w:tbl>
    <w:p w14:paraId="61D9B623" w14:textId="77777777" w:rsidR="001F27AF" w:rsidRPr="007654BB" w:rsidRDefault="001F27AF" w:rsidP="00243220">
      <w:pPr>
        <w:pStyle w:val="a8"/>
        <w:spacing w:before="0" w:after="0"/>
        <w:rPr>
          <w:rFonts w:ascii="Times New Roman" w:hAnsi="Times New Roman" w:cs="Times New Roman"/>
        </w:rPr>
      </w:pPr>
    </w:p>
    <w:p w14:paraId="782D453D" w14:textId="77777777" w:rsidR="001F27AF" w:rsidRPr="007654BB" w:rsidRDefault="001F27AF" w:rsidP="00243220">
      <w:pPr>
        <w:pStyle w:val="a8"/>
        <w:spacing w:before="0" w:after="0"/>
        <w:rPr>
          <w:rFonts w:ascii="Times New Roman" w:hAnsi="Times New Roman" w:cs="Times New Roman"/>
        </w:rPr>
      </w:pPr>
    </w:p>
    <w:p w14:paraId="7BC61DE8"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Для определения возможности финансирования Программы за счёт средств потребителей произведена оценка доступности для населения совокупной платы за потребляемые коммунальные услуги (Таблица 32) по следующим показателям, установленным Методическими указаниями по расчёту предельных индексов изменения размера платы граждан за коммунальные услуги, утверждёнными приказом Министерства регионального развития Российской Федерации от 23 августа 2010 года № 378 «Об утверждении методических указаний по расчёту предельных индексов изменения размера платы граждан за коммунальные услуги»:</w:t>
      </w:r>
    </w:p>
    <w:p w14:paraId="7A764AEF" w14:textId="77777777" w:rsidR="001F27AF" w:rsidRPr="007654BB" w:rsidRDefault="001F27AF" w:rsidP="001D64CF">
      <w:pPr>
        <w:pStyle w:val="a"/>
        <w:numPr>
          <w:ilvl w:val="0"/>
          <w:numId w:val="54"/>
        </w:numPr>
        <w:spacing w:before="0" w:after="0"/>
        <w:rPr>
          <w:rFonts w:ascii="Times New Roman" w:hAnsi="Times New Roman" w:cs="Times New Roman"/>
        </w:rPr>
      </w:pPr>
      <w:r w:rsidRPr="007654BB">
        <w:rPr>
          <w:rFonts w:ascii="Times New Roman" w:hAnsi="Times New Roman" w:cs="Times New Roman"/>
        </w:rPr>
        <w:t xml:space="preserve">доля расходов на коммунальные услуги в совокупном доходе семьи (Таблица 33); </w:t>
      </w:r>
    </w:p>
    <w:p w14:paraId="2725A431" w14:textId="77777777" w:rsidR="001F27AF" w:rsidRPr="007654BB" w:rsidRDefault="001F27AF" w:rsidP="001D64CF">
      <w:pPr>
        <w:pStyle w:val="a"/>
        <w:numPr>
          <w:ilvl w:val="0"/>
          <w:numId w:val="54"/>
        </w:numPr>
        <w:spacing w:before="0" w:after="0"/>
        <w:rPr>
          <w:rFonts w:ascii="Times New Roman" w:hAnsi="Times New Roman" w:cs="Times New Roman"/>
        </w:rPr>
      </w:pPr>
      <w:r w:rsidRPr="007654BB">
        <w:rPr>
          <w:rFonts w:ascii="Times New Roman" w:hAnsi="Times New Roman" w:cs="Times New Roman"/>
        </w:rPr>
        <w:t xml:space="preserve">доля населения с доходами ниже прожиточного минимума (Таблица 34); </w:t>
      </w:r>
    </w:p>
    <w:p w14:paraId="6A18BEE5" w14:textId="77777777" w:rsidR="001F27AF" w:rsidRPr="007654BB" w:rsidRDefault="001F27AF" w:rsidP="001D64CF">
      <w:pPr>
        <w:pStyle w:val="a"/>
        <w:numPr>
          <w:ilvl w:val="0"/>
          <w:numId w:val="54"/>
        </w:numPr>
        <w:spacing w:before="0" w:after="0"/>
        <w:rPr>
          <w:rFonts w:ascii="Times New Roman" w:hAnsi="Times New Roman" w:cs="Times New Roman"/>
        </w:rPr>
      </w:pPr>
      <w:r w:rsidRPr="007654BB">
        <w:rPr>
          <w:rFonts w:ascii="Times New Roman" w:hAnsi="Times New Roman" w:cs="Times New Roman"/>
        </w:rPr>
        <w:t>уровень собираемости платежей за коммунальные услуги (Таблица 35);</w:t>
      </w:r>
    </w:p>
    <w:p w14:paraId="526041E3" w14:textId="77777777" w:rsidR="001F27AF" w:rsidRPr="007654BB" w:rsidRDefault="001F27AF" w:rsidP="001D64CF">
      <w:pPr>
        <w:pStyle w:val="a"/>
        <w:numPr>
          <w:ilvl w:val="0"/>
          <w:numId w:val="54"/>
        </w:numPr>
        <w:spacing w:before="0" w:after="0"/>
        <w:rPr>
          <w:rFonts w:ascii="Times New Roman" w:hAnsi="Times New Roman" w:cs="Times New Roman"/>
        </w:rPr>
      </w:pPr>
      <w:r w:rsidRPr="007654BB">
        <w:rPr>
          <w:rFonts w:ascii="Times New Roman" w:hAnsi="Times New Roman" w:cs="Times New Roman"/>
        </w:rPr>
        <w:t>доля получателей субсидий на оплату коммунальных услуг в общей численности населения.</w:t>
      </w:r>
    </w:p>
    <w:p w14:paraId="51CC947B" w14:textId="77777777" w:rsidR="001F27AF" w:rsidRPr="007654BB" w:rsidRDefault="001F27AF" w:rsidP="00243220">
      <w:pPr>
        <w:pStyle w:val="ad"/>
        <w:spacing w:before="0"/>
        <w:rPr>
          <w:rFonts w:ascii="Times New Roman" w:hAnsi="Times New Roman" w:cs="Times New Roman"/>
        </w:rPr>
      </w:pPr>
      <w:bookmarkStart w:id="123" w:name="_Ref57989423"/>
      <w:bookmarkStart w:id="124" w:name="_Ref58749929"/>
      <w:bookmarkStart w:id="125" w:name="_Ref66275846"/>
      <w:r w:rsidRPr="007654BB">
        <w:rPr>
          <w:rFonts w:ascii="Times New Roman" w:hAnsi="Times New Roman" w:cs="Times New Roman"/>
        </w:rPr>
        <w:t xml:space="preserve">Таблица </w:t>
      </w:r>
      <w:bookmarkEnd w:id="123"/>
      <w:bookmarkEnd w:id="124"/>
      <w:bookmarkEnd w:id="125"/>
      <w:r w:rsidRPr="007654BB">
        <w:rPr>
          <w:rFonts w:ascii="Times New Roman" w:hAnsi="Times New Roman" w:cs="Times New Roman"/>
          <w:noProof/>
        </w:rPr>
        <w:t>32</w:t>
      </w:r>
      <w:r w:rsidRPr="007654BB">
        <w:rPr>
          <w:rFonts w:ascii="Times New Roman" w:hAnsi="Times New Roman" w:cs="Times New Roman"/>
        </w:rPr>
        <w:t xml:space="preserve"> – Средние значения критериев доступности для граждан платы за коммунальные услуги</w:t>
      </w:r>
    </w:p>
    <w:p w14:paraId="3069058E" w14:textId="77777777" w:rsidR="001F27AF" w:rsidRPr="007654BB" w:rsidRDefault="001F27AF" w:rsidP="00243220">
      <w:pPr>
        <w:pStyle w:val="ad"/>
        <w:spacing w:before="0"/>
        <w:rPr>
          <w:rFonts w:ascii="Times New Roman" w:hAnsi="Times New Roman" w:cs="Times New Roman"/>
        </w:rPr>
      </w:pPr>
    </w:p>
    <w:tbl>
      <w:tblPr>
        <w:tblStyle w:val="a4"/>
        <w:tblpPr w:leftFromText="180" w:rightFromText="180" w:vertAnchor="text" w:tblpY="1"/>
        <w:tblOverlap w:val="never"/>
        <w:tblW w:w="5000" w:type="pct"/>
        <w:tblLook w:val="0000" w:firstRow="0" w:lastRow="0" w:firstColumn="0" w:lastColumn="0" w:noHBand="0" w:noVBand="0"/>
      </w:tblPr>
      <w:tblGrid>
        <w:gridCol w:w="522"/>
        <w:gridCol w:w="5294"/>
        <w:gridCol w:w="1302"/>
        <w:gridCol w:w="1390"/>
        <w:gridCol w:w="1346"/>
      </w:tblGrid>
      <w:tr w:rsidR="001F27AF" w:rsidRPr="007654BB" w14:paraId="657334C7" w14:textId="77777777" w:rsidTr="00875357">
        <w:trPr>
          <w:trHeight w:val="227"/>
        </w:trPr>
        <w:tc>
          <w:tcPr>
            <w:tcW w:w="268" w:type="pct"/>
            <w:vMerge w:val="restart"/>
          </w:tcPr>
          <w:p w14:paraId="4806EE61" w14:textId="77777777" w:rsidR="001F27AF" w:rsidRPr="007654BB" w:rsidRDefault="001F27AF" w:rsidP="00243220">
            <w:pPr>
              <w:keepNext/>
              <w:keepLines/>
              <w:suppressAutoHyphens/>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 п/п</w:t>
            </w:r>
          </w:p>
        </w:tc>
        <w:tc>
          <w:tcPr>
            <w:tcW w:w="2689" w:type="pct"/>
            <w:vMerge w:val="restart"/>
            <w:vAlign w:val="center"/>
          </w:tcPr>
          <w:p w14:paraId="4CF3D841" w14:textId="77777777" w:rsidR="001F27AF" w:rsidRPr="007654BB" w:rsidRDefault="001F27AF" w:rsidP="00243220">
            <w:pPr>
              <w:keepNext/>
              <w:keepLines/>
              <w:suppressAutoHyphens/>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Критерий</w:t>
            </w:r>
          </w:p>
        </w:tc>
        <w:tc>
          <w:tcPr>
            <w:tcW w:w="2043" w:type="pct"/>
            <w:gridSpan w:val="3"/>
            <w:vAlign w:val="center"/>
          </w:tcPr>
          <w:p w14:paraId="41BC075C" w14:textId="77777777" w:rsidR="001F27AF" w:rsidRPr="007654BB" w:rsidRDefault="001F27AF" w:rsidP="00243220">
            <w:pPr>
              <w:keepNext/>
              <w:keepLines/>
              <w:suppressAutoHyphens/>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Уровень доступности</w:t>
            </w:r>
          </w:p>
        </w:tc>
      </w:tr>
      <w:tr w:rsidR="001F27AF" w:rsidRPr="007654BB" w14:paraId="6A854A39" w14:textId="77777777" w:rsidTr="00875357">
        <w:trPr>
          <w:trHeight w:val="227"/>
        </w:trPr>
        <w:tc>
          <w:tcPr>
            <w:tcW w:w="268" w:type="pct"/>
            <w:vMerge/>
          </w:tcPr>
          <w:p w14:paraId="0FBCA6C3"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p>
        </w:tc>
        <w:tc>
          <w:tcPr>
            <w:tcW w:w="2689" w:type="pct"/>
            <w:vMerge/>
            <w:vAlign w:val="center"/>
          </w:tcPr>
          <w:p w14:paraId="535652F7"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p>
        </w:tc>
        <w:tc>
          <w:tcPr>
            <w:tcW w:w="663" w:type="pct"/>
            <w:vAlign w:val="center"/>
          </w:tcPr>
          <w:p w14:paraId="31B9BC8D"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высокий</w:t>
            </w:r>
          </w:p>
        </w:tc>
        <w:tc>
          <w:tcPr>
            <w:tcW w:w="708" w:type="pct"/>
            <w:vAlign w:val="center"/>
          </w:tcPr>
          <w:p w14:paraId="3D833980"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доступный</w:t>
            </w:r>
          </w:p>
        </w:tc>
        <w:tc>
          <w:tcPr>
            <w:tcW w:w="672" w:type="pct"/>
            <w:vAlign w:val="center"/>
          </w:tcPr>
          <w:p w14:paraId="6E41B9E4"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недоступный</w:t>
            </w:r>
          </w:p>
        </w:tc>
      </w:tr>
      <w:tr w:rsidR="001F27AF" w:rsidRPr="007654BB" w14:paraId="4C717C28" w14:textId="77777777" w:rsidTr="00875357">
        <w:trPr>
          <w:trHeight w:val="227"/>
        </w:trPr>
        <w:tc>
          <w:tcPr>
            <w:tcW w:w="268" w:type="pct"/>
          </w:tcPr>
          <w:p w14:paraId="167D6A37" w14:textId="77777777" w:rsidR="001F27AF" w:rsidRPr="007654BB" w:rsidRDefault="001F27AF" w:rsidP="00243220">
            <w:pPr>
              <w:keepNext/>
              <w:keepLines/>
              <w:suppressAutoHyphens/>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1</w:t>
            </w:r>
          </w:p>
        </w:tc>
        <w:tc>
          <w:tcPr>
            <w:tcW w:w="2689" w:type="pct"/>
          </w:tcPr>
          <w:p w14:paraId="64607CF8" w14:textId="77777777" w:rsidR="001F27AF" w:rsidRPr="007654BB" w:rsidRDefault="001F27AF" w:rsidP="00243220">
            <w:pPr>
              <w:keepNext/>
              <w:keepLines/>
              <w:suppressAutoHyphens/>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 xml:space="preserve">Доля расходов на коммунальные услуги в совокупном доходе семьи, % </w:t>
            </w:r>
          </w:p>
        </w:tc>
        <w:tc>
          <w:tcPr>
            <w:tcW w:w="663" w:type="pct"/>
          </w:tcPr>
          <w:p w14:paraId="64A730C0"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от 6,3 до 7,2</w:t>
            </w:r>
          </w:p>
        </w:tc>
        <w:tc>
          <w:tcPr>
            <w:tcW w:w="708" w:type="pct"/>
          </w:tcPr>
          <w:p w14:paraId="7D061CD9"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от 7,2 до 8,6</w:t>
            </w:r>
          </w:p>
        </w:tc>
        <w:tc>
          <w:tcPr>
            <w:tcW w:w="672" w:type="pct"/>
          </w:tcPr>
          <w:p w14:paraId="6E8DAEA2"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свыше 8,6</w:t>
            </w:r>
          </w:p>
        </w:tc>
      </w:tr>
      <w:tr w:rsidR="001F27AF" w:rsidRPr="007654BB" w14:paraId="7C36DFAA" w14:textId="77777777" w:rsidTr="00875357">
        <w:trPr>
          <w:trHeight w:val="227"/>
        </w:trPr>
        <w:tc>
          <w:tcPr>
            <w:tcW w:w="268" w:type="pct"/>
          </w:tcPr>
          <w:p w14:paraId="38B4D563" w14:textId="77777777" w:rsidR="001F27AF" w:rsidRPr="007654BB" w:rsidRDefault="001F27AF" w:rsidP="00243220">
            <w:pPr>
              <w:keepNext/>
              <w:keepLines/>
              <w:suppressAutoHyphens/>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w:t>
            </w:r>
          </w:p>
        </w:tc>
        <w:tc>
          <w:tcPr>
            <w:tcW w:w="2689" w:type="pct"/>
          </w:tcPr>
          <w:p w14:paraId="0C6AFC0D" w14:textId="77777777" w:rsidR="001F27AF" w:rsidRPr="007654BB" w:rsidRDefault="001F27AF" w:rsidP="00243220">
            <w:pPr>
              <w:keepNext/>
              <w:keepLines/>
              <w:suppressAutoHyphens/>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Доля населения с доходами ниже прожиточного минимума, %</w:t>
            </w:r>
          </w:p>
        </w:tc>
        <w:tc>
          <w:tcPr>
            <w:tcW w:w="663" w:type="pct"/>
          </w:tcPr>
          <w:p w14:paraId="7F544454"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до 8</w:t>
            </w:r>
          </w:p>
        </w:tc>
        <w:tc>
          <w:tcPr>
            <w:tcW w:w="708" w:type="pct"/>
          </w:tcPr>
          <w:p w14:paraId="5ECE40E7"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от 8 до 12</w:t>
            </w:r>
          </w:p>
        </w:tc>
        <w:tc>
          <w:tcPr>
            <w:tcW w:w="672" w:type="pct"/>
          </w:tcPr>
          <w:p w14:paraId="299CB775"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свыше 12</w:t>
            </w:r>
          </w:p>
        </w:tc>
      </w:tr>
      <w:tr w:rsidR="001F27AF" w:rsidRPr="007654BB" w14:paraId="6DE241FE" w14:textId="77777777" w:rsidTr="00875357">
        <w:trPr>
          <w:trHeight w:val="227"/>
        </w:trPr>
        <w:tc>
          <w:tcPr>
            <w:tcW w:w="268" w:type="pct"/>
          </w:tcPr>
          <w:p w14:paraId="602F66A1" w14:textId="77777777" w:rsidR="001F27AF" w:rsidRPr="007654BB" w:rsidRDefault="001F27AF" w:rsidP="00243220">
            <w:pPr>
              <w:keepNext/>
              <w:keepLines/>
              <w:suppressAutoHyphens/>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3</w:t>
            </w:r>
          </w:p>
        </w:tc>
        <w:tc>
          <w:tcPr>
            <w:tcW w:w="2689" w:type="pct"/>
          </w:tcPr>
          <w:p w14:paraId="158121A8" w14:textId="77777777" w:rsidR="001F27AF" w:rsidRPr="007654BB" w:rsidRDefault="001F27AF" w:rsidP="00243220">
            <w:pPr>
              <w:keepNext/>
              <w:keepLines/>
              <w:suppressAutoHyphens/>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 xml:space="preserve">Уровень собираемости платежей за коммунальные услуги, %  </w:t>
            </w:r>
          </w:p>
        </w:tc>
        <w:tc>
          <w:tcPr>
            <w:tcW w:w="663" w:type="pct"/>
          </w:tcPr>
          <w:p w14:paraId="15F4E47A"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от 92 до 95</w:t>
            </w:r>
          </w:p>
        </w:tc>
        <w:tc>
          <w:tcPr>
            <w:tcW w:w="708" w:type="pct"/>
          </w:tcPr>
          <w:p w14:paraId="6EEDE9DE"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от 85 до 92</w:t>
            </w:r>
          </w:p>
        </w:tc>
        <w:tc>
          <w:tcPr>
            <w:tcW w:w="672" w:type="pct"/>
          </w:tcPr>
          <w:p w14:paraId="3831E9C7"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ниже 85</w:t>
            </w:r>
          </w:p>
        </w:tc>
      </w:tr>
      <w:tr w:rsidR="001F27AF" w:rsidRPr="007654BB" w14:paraId="6922F55D" w14:textId="77777777" w:rsidTr="00875357">
        <w:trPr>
          <w:trHeight w:val="227"/>
        </w:trPr>
        <w:tc>
          <w:tcPr>
            <w:tcW w:w="268" w:type="pct"/>
          </w:tcPr>
          <w:p w14:paraId="1C0AB126" w14:textId="77777777" w:rsidR="001F27AF" w:rsidRPr="007654BB" w:rsidRDefault="001F27AF" w:rsidP="00243220">
            <w:pPr>
              <w:keepNext/>
              <w:keepLines/>
              <w:suppressAutoHyphens/>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4</w:t>
            </w:r>
          </w:p>
        </w:tc>
        <w:tc>
          <w:tcPr>
            <w:tcW w:w="2689" w:type="pct"/>
          </w:tcPr>
          <w:p w14:paraId="613ACCA7" w14:textId="77777777" w:rsidR="001F27AF" w:rsidRPr="007654BB" w:rsidRDefault="001F27AF" w:rsidP="00243220">
            <w:pPr>
              <w:keepNext/>
              <w:keepLines/>
              <w:suppressAutoHyphens/>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Доля получателей субсидий на оплату коммунальных услуг в общей численности населения</w:t>
            </w:r>
          </w:p>
        </w:tc>
        <w:tc>
          <w:tcPr>
            <w:tcW w:w="663" w:type="pct"/>
          </w:tcPr>
          <w:p w14:paraId="27CA184F"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не более 10</w:t>
            </w:r>
          </w:p>
        </w:tc>
        <w:tc>
          <w:tcPr>
            <w:tcW w:w="708" w:type="pct"/>
          </w:tcPr>
          <w:p w14:paraId="0F1348EC"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от 10 до 15</w:t>
            </w:r>
          </w:p>
        </w:tc>
        <w:tc>
          <w:tcPr>
            <w:tcW w:w="672" w:type="pct"/>
          </w:tcPr>
          <w:p w14:paraId="71E13E61" w14:textId="77777777" w:rsidR="001F27AF" w:rsidRPr="007654BB" w:rsidRDefault="001F27AF" w:rsidP="00243220">
            <w:pPr>
              <w:keepNext/>
              <w:keepLines/>
              <w:suppressAutoHyphens/>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свыше 15</w:t>
            </w:r>
          </w:p>
        </w:tc>
      </w:tr>
    </w:tbl>
    <w:p w14:paraId="7D2BE0CD" w14:textId="77777777" w:rsidR="001F27AF" w:rsidRPr="007654BB" w:rsidRDefault="001F27AF" w:rsidP="00243220">
      <w:pPr>
        <w:pStyle w:val="ad"/>
        <w:spacing w:before="0"/>
        <w:rPr>
          <w:rFonts w:ascii="Times New Roman" w:hAnsi="Times New Roman" w:cs="Times New Roman"/>
        </w:rPr>
      </w:pPr>
      <w:bookmarkStart w:id="126" w:name="_Ref57989496"/>
      <w:bookmarkStart w:id="127" w:name="_Ref58447526"/>
    </w:p>
    <w:p w14:paraId="175C0785" w14:textId="77777777" w:rsidR="001F27AF" w:rsidRPr="007654BB" w:rsidRDefault="001F27AF">
      <w:pPr>
        <w:rPr>
          <w:rFonts w:ascii="Times New Roman" w:eastAsia="Calibri" w:hAnsi="Times New Roman" w:cs="Times New Roman"/>
          <w:sz w:val="24"/>
          <w:szCs w:val="24"/>
          <w:lang w:eastAsia="ru-RU"/>
        </w:rPr>
      </w:pPr>
      <w:r w:rsidRPr="007654BB">
        <w:rPr>
          <w:rFonts w:ascii="Times New Roman" w:hAnsi="Times New Roman" w:cs="Times New Roman"/>
        </w:rPr>
        <w:br w:type="page"/>
      </w:r>
    </w:p>
    <w:p w14:paraId="40993423"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lastRenderedPageBreak/>
        <w:t>Таблица </w:t>
      </w:r>
      <w:bookmarkEnd w:id="126"/>
      <w:bookmarkEnd w:id="127"/>
      <w:r w:rsidRPr="007654BB">
        <w:rPr>
          <w:rFonts w:ascii="Times New Roman" w:hAnsi="Times New Roman" w:cs="Times New Roman"/>
        </w:rPr>
        <w:t>33 – Доля расходов на коммунальные услуги в совокупном доходе семьи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949"/>
        <w:gridCol w:w="3559"/>
      </w:tblGrid>
      <w:tr w:rsidR="001F27AF" w:rsidRPr="007654BB" w14:paraId="0ED9FF98" w14:textId="77777777" w:rsidTr="003157B3">
        <w:trPr>
          <w:tblHeader/>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1ECBE" w14:textId="77777777" w:rsidR="001F27AF" w:rsidRPr="007654BB" w:rsidRDefault="001F27AF" w:rsidP="003157B3">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Год</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94208C" w14:textId="77777777" w:rsidR="001F27AF" w:rsidRPr="007654BB" w:rsidRDefault="001F27AF" w:rsidP="003157B3">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Доля расходов на коммунальные услуги в совокупном доходе семьи, %</w:t>
            </w:r>
          </w:p>
        </w:tc>
        <w:tc>
          <w:tcPr>
            <w:tcW w:w="1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B1676F" w14:textId="77777777" w:rsidR="001F27AF" w:rsidRPr="007654BB" w:rsidRDefault="001F27AF" w:rsidP="003157B3">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Установленное значение критерия, %</w:t>
            </w:r>
          </w:p>
        </w:tc>
      </w:tr>
      <w:tr w:rsidR="001F27AF" w:rsidRPr="007654BB" w14:paraId="4A9A807B" w14:textId="77777777" w:rsidTr="003157B3">
        <w:tc>
          <w:tcPr>
            <w:tcW w:w="683" w:type="pct"/>
            <w:tcBorders>
              <w:top w:val="single" w:sz="4" w:space="0" w:color="auto"/>
              <w:left w:val="single" w:sz="4" w:space="0" w:color="auto"/>
              <w:bottom w:val="single" w:sz="4" w:space="0" w:color="auto"/>
              <w:right w:val="single" w:sz="4" w:space="0" w:color="auto"/>
            </w:tcBorders>
            <w:vAlign w:val="center"/>
          </w:tcPr>
          <w:p w14:paraId="5C2F1DD8"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2024</w:t>
            </w:r>
          </w:p>
        </w:tc>
        <w:tc>
          <w:tcPr>
            <w:tcW w:w="2511" w:type="pct"/>
            <w:tcBorders>
              <w:top w:val="single" w:sz="4" w:space="0" w:color="auto"/>
              <w:left w:val="single" w:sz="4" w:space="0" w:color="auto"/>
              <w:bottom w:val="single" w:sz="4" w:space="0" w:color="auto"/>
              <w:right w:val="single" w:sz="4" w:space="0" w:color="auto"/>
            </w:tcBorders>
            <w:vAlign w:val="center"/>
          </w:tcPr>
          <w:p w14:paraId="1698C715"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2,9</w:t>
            </w:r>
          </w:p>
        </w:tc>
        <w:tc>
          <w:tcPr>
            <w:tcW w:w="1806" w:type="pct"/>
            <w:vMerge w:val="restart"/>
            <w:tcBorders>
              <w:left w:val="single" w:sz="4" w:space="0" w:color="auto"/>
              <w:right w:val="single" w:sz="4" w:space="0" w:color="auto"/>
            </w:tcBorders>
            <w:vAlign w:val="center"/>
            <w:hideMark/>
          </w:tcPr>
          <w:p w14:paraId="7E1A1B69"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12</w:t>
            </w:r>
          </w:p>
        </w:tc>
      </w:tr>
      <w:tr w:rsidR="001F27AF" w:rsidRPr="007654BB" w14:paraId="6516E4DA" w14:textId="77777777" w:rsidTr="003157B3">
        <w:tc>
          <w:tcPr>
            <w:tcW w:w="683" w:type="pct"/>
            <w:tcBorders>
              <w:top w:val="single" w:sz="4" w:space="0" w:color="auto"/>
              <w:left w:val="single" w:sz="4" w:space="0" w:color="auto"/>
              <w:bottom w:val="single" w:sz="4" w:space="0" w:color="auto"/>
              <w:right w:val="single" w:sz="4" w:space="0" w:color="auto"/>
            </w:tcBorders>
            <w:vAlign w:val="center"/>
          </w:tcPr>
          <w:p w14:paraId="243FD9C2"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2025</w:t>
            </w:r>
          </w:p>
        </w:tc>
        <w:tc>
          <w:tcPr>
            <w:tcW w:w="2511" w:type="pct"/>
            <w:tcBorders>
              <w:top w:val="single" w:sz="4" w:space="0" w:color="auto"/>
              <w:left w:val="single" w:sz="4" w:space="0" w:color="auto"/>
              <w:bottom w:val="single" w:sz="4" w:space="0" w:color="auto"/>
              <w:right w:val="single" w:sz="4" w:space="0" w:color="auto"/>
            </w:tcBorders>
            <w:vAlign w:val="center"/>
          </w:tcPr>
          <w:p w14:paraId="4091B09B"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3,2</w:t>
            </w:r>
          </w:p>
        </w:tc>
        <w:tc>
          <w:tcPr>
            <w:tcW w:w="1806" w:type="pct"/>
            <w:vMerge/>
            <w:tcBorders>
              <w:left w:val="single" w:sz="4" w:space="0" w:color="auto"/>
              <w:right w:val="single" w:sz="4" w:space="0" w:color="auto"/>
            </w:tcBorders>
            <w:vAlign w:val="center"/>
            <w:hideMark/>
          </w:tcPr>
          <w:p w14:paraId="30310EF0" w14:textId="77777777" w:rsidR="001F27AF" w:rsidRPr="007654BB" w:rsidRDefault="001F27AF" w:rsidP="003157B3">
            <w:pPr>
              <w:suppressAutoHyphens/>
              <w:spacing w:after="0" w:line="240" w:lineRule="auto"/>
              <w:rPr>
                <w:rFonts w:ascii="Times New Roman" w:eastAsia="Calibri" w:hAnsi="Times New Roman" w:cs="Times New Roman"/>
                <w:sz w:val="20"/>
                <w:szCs w:val="24"/>
                <w:lang w:eastAsia="ru-RU"/>
              </w:rPr>
            </w:pPr>
          </w:p>
        </w:tc>
      </w:tr>
      <w:tr w:rsidR="001F27AF" w:rsidRPr="007654BB" w14:paraId="2B2256B7" w14:textId="77777777" w:rsidTr="003157B3">
        <w:tc>
          <w:tcPr>
            <w:tcW w:w="683" w:type="pct"/>
            <w:tcBorders>
              <w:top w:val="single" w:sz="4" w:space="0" w:color="auto"/>
              <w:left w:val="single" w:sz="4" w:space="0" w:color="auto"/>
              <w:bottom w:val="single" w:sz="4" w:space="0" w:color="auto"/>
              <w:right w:val="single" w:sz="4" w:space="0" w:color="auto"/>
            </w:tcBorders>
            <w:vAlign w:val="center"/>
          </w:tcPr>
          <w:p w14:paraId="3A566CF7"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2026</w:t>
            </w:r>
          </w:p>
        </w:tc>
        <w:tc>
          <w:tcPr>
            <w:tcW w:w="2511" w:type="pct"/>
            <w:tcBorders>
              <w:top w:val="single" w:sz="4" w:space="0" w:color="auto"/>
              <w:left w:val="single" w:sz="4" w:space="0" w:color="auto"/>
              <w:bottom w:val="single" w:sz="4" w:space="0" w:color="auto"/>
              <w:right w:val="single" w:sz="4" w:space="0" w:color="auto"/>
            </w:tcBorders>
          </w:tcPr>
          <w:p w14:paraId="209F1D8B"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3,4</w:t>
            </w:r>
          </w:p>
        </w:tc>
        <w:tc>
          <w:tcPr>
            <w:tcW w:w="1806" w:type="pct"/>
            <w:vMerge/>
            <w:tcBorders>
              <w:left w:val="single" w:sz="4" w:space="0" w:color="auto"/>
              <w:right w:val="single" w:sz="4" w:space="0" w:color="auto"/>
            </w:tcBorders>
            <w:vAlign w:val="center"/>
            <w:hideMark/>
          </w:tcPr>
          <w:p w14:paraId="133D20DC" w14:textId="77777777" w:rsidR="001F27AF" w:rsidRPr="007654BB" w:rsidRDefault="001F27AF" w:rsidP="003157B3">
            <w:pPr>
              <w:suppressAutoHyphens/>
              <w:spacing w:after="0" w:line="240" w:lineRule="auto"/>
              <w:rPr>
                <w:rFonts w:ascii="Times New Roman" w:eastAsia="Calibri" w:hAnsi="Times New Roman" w:cs="Times New Roman"/>
                <w:sz w:val="20"/>
                <w:szCs w:val="24"/>
                <w:lang w:eastAsia="ru-RU"/>
              </w:rPr>
            </w:pPr>
          </w:p>
        </w:tc>
      </w:tr>
      <w:tr w:rsidR="001F27AF" w:rsidRPr="007654BB" w14:paraId="3C48EFB1" w14:textId="77777777" w:rsidTr="003157B3">
        <w:tc>
          <w:tcPr>
            <w:tcW w:w="683" w:type="pct"/>
            <w:tcBorders>
              <w:top w:val="single" w:sz="4" w:space="0" w:color="auto"/>
              <w:left w:val="single" w:sz="4" w:space="0" w:color="auto"/>
              <w:bottom w:val="single" w:sz="4" w:space="0" w:color="auto"/>
              <w:right w:val="single" w:sz="4" w:space="0" w:color="auto"/>
            </w:tcBorders>
            <w:vAlign w:val="center"/>
          </w:tcPr>
          <w:p w14:paraId="5F656632"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2027</w:t>
            </w:r>
          </w:p>
        </w:tc>
        <w:tc>
          <w:tcPr>
            <w:tcW w:w="2511" w:type="pct"/>
            <w:tcBorders>
              <w:top w:val="single" w:sz="4" w:space="0" w:color="auto"/>
              <w:left w:val="single" w:sz="4" w:space="0" w:color="auto"/>
              <w:bottom w:val="single" w:sz="4" w:space="0" w:color="auto"/>
              <w:right w:val="single" w:sz="4" w:space="0" w:color="auto"/>
            </w:tcBorders>
          </w:tcPr>
          <w:p w14:paraId="500E8373"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val="en-US" w:eastAsia="ru-RU"/>
              </w:rPr>
            </w:pPr>
            <w:r w:rsidRPr="007654BB">
              <w:rPr>
                <w:rFonts w:ascii="Times New Roman" w:eastAsia="Calibri" w:hAnsi="Times New Roman" w:cs="Times New Roman"/>
                <w:sz w:val="20"/>
                <w:szCs w:val="24"/>
                <w:lang w:eastAsia="ru-RU"/>
              </w:rPr>
              <w:t>3,</w:t>
            </w:r>
            <w:r w:rsidRPr="007654BB">
              <w:rPr>
                <w:rFonts w:ascii="Times New Roman" w:eastAsia="Calibri" w:hAnsi="Times New Roman" w:cs="Times New Roman"/>
                <w:sz w:val="20"/>
                <w:szCs w:val="24"/>
                <w:lang w:val="en-US" w:eastAsia="ru-RU"/>
              </w:rPr>
              <w:t>6</w:t>
            </w:r>
          </w:p>
        </w:tc>
        <w:tc>
          <w:tcPr>
            <w:tcW w:w="1806" w:type="pct"/>
            <w:vMerge/>
            <w:tcBorders>
              <w:left w:val="single" w:sz="4" w:space="0" w:color="auto"/>
              <w:right w:val="single" w:sz="4" w:space="0" w:color="auto"/>
            </w:tcBorders>
            <w:vAlign w:val="center"/>
            <w:hideMark/>
          </w:tcPr>
          <w:p w14:paraId="57D5B335" w14:textId="77777777" w:rsidR="001F27AF" w:rsidRPr="007654BB" w:rsidRDefault="001F27AF" w:rsidP="003157B3">
            <w:pPr>
              <w:suppressAutoHyphens/>
              <w:spacing w:after="0" w:line="240" w:lineRule="auto"/>
              <w:rPr>
                <w:rFonts w:ascii="Times New Roman" w:eastAsia="Calibri" w:hAnsi="Times New Roman" w:cs="Times New Roman"/>
                <w:sz w:val="20"/>
                <w:szCs w:val="24"/>
                <w:lang w:eastAsia="ru-RU"/>
              </w:rPr>
            </w:pPr>
          </w:p>
        </w:tc>
      </w:tr>
      <w:tr w:rsidR="001F27AF" w:rsidRPr="007654BB" w14:paraId="6D7BCB0B" w14:textId="77777777" w:rsidTr="003157B3">
        <w:tc>
          <w:tcPr>
            <w:tcW w:w="683" w:type="pct"/>
            <w:tcBorders>
              <w:top w:val="single" w:sz="4" w:space="0" w:color="auto"/>
              <w:left w:val="single" w:sz="4" w:space="0" w:color="auto"/>
              <w:bottom w:val="single" w:sz="4" w:space="0" w:color="auto"/>
              <w:right w:val="single" w:sz="4" w:space="0" w:color="auto"/>
            </w:tcBorders>
            <w:vAlign w:val="center"/>
          </w:tcPr>
          <w:p w14:paraId="5520214E"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2028</w:t>
            </w:r>
          </w:p>
        </w:tc>
        <w:tc>
          <w:tcPr>
            <w:tcW w:w="2511" w:type="pct"/>
            <w:tcBorders>
              <w:top w:val="single" w:sz="4" w:space="0" w:color="auto"/>
              <w:left w:val="single" w:sz="4" w:space="0" w:color="auto"/>
              <w:bottom w:val="single" w:sz="4" w:space="0" w:color="auto"/>
              <w:right w:val="single" w:sz="4" w:space="0" w:color="auto"/>
            </w:tcBorders>
          </w:tcPr>
          <w:p w14:paraId="4CAA9C87"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3,8</w:t>
            </w:r>
          </w:p>
        </w:tc>
        <w:tc>
          <w:tcPr>
            <w:tcW w:w="1806" w:type="pct"/>
            <w:vMerge/>
            <w:tcBorders>
              <w:left w:val="single" w:sz="4" w:space="0" w:color="auto"/>
              <w:right w:val="single" w:sz="4" w:space="0" w:color="auto"/>
            </w:tcBorders>
            <w:vAlign w:val="center"/>
            <w:hideMark/>
          </w:tcPr>
          <w:p w14:paraId="4843D629" w14:textId="77777777" w:rsidR="001F27AF" w:rsidRPr="007654BB" w:rsidRDefault="001F27AF" w:rsidP="003157B3">
            <w:pPr>
              <w:suppressAutoHyphens/>
              <w:spacing w:after="0" w:line="240" w:lineRule="auto"/>
              <w:rPr>
                <w:rFonts w:ascii="Times New Roman" w:eastAsia="Calibri" w:hAnsi="Times New Roman" w:cs="Times New Roman"/>
                <w:sz w:val="20"/>
                <w:szCs w:val="24"/>
                <w:lang w:eastAsia="ru-RU"/>
              </w:rPr>
            </w:pPr>
          </w:p>
        </w:tc>
      </w:tr>
      <w:tr w:rsidR="001F27AF" w:rsidRPr="007654BB" w14:paraId="4110218D" w14:textId="77777777" w:rsidTr="003157B3">
        <w:tc>
          <w:tcPr>
            <w:tcW w:w="683" w:type="pct"/>
            <w:tcBorders>
              <w:top w:val="single" w:sz="4" w:space="0" w:color="auto"/>
              <w:left w:val="single" w:sz="4" w:space="0" w:color="auto"/>
              <w:bottom w:val="single" w:sz="4" w:space="0" w:color="auto"/>
              <w:right w:val="single" w:sz="4" w:space="0" w:color="auto"/>
            </w:tcBorders>
            <w:vAlign w:val="center"/>
          </w:tcPr>
          <w:p w14:paraId="41295145"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2035</w:t>
            </w:r>
          </w:p>
        </w:tc>
        <w:tc>
          <w:tcPr>
            <w:tcW w:w="2511" w:type="pct"/>
            <w:tcBorders>
              <w:top w:val="single" w:sz="4" w:space="0" w:color="auto"/>
              <w:left w:val="single" w:sz="4" w:space="0" w:color="auto"/>
              <w:bottom w:val="single" w:sz="4" w:space="0" w:color="auto"/>
              <w:right w:val="single" w:sz="4" w:space="0" w:color="auto"/>
            </w:tcBorders>
          </w:tcPr>
          <w:p w14:paraId="691F89AC"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5,1</w:t>
            </w:r>
          </w:p>
        </w:tc>
        <w:tc>
          <w:tcPr>
            <w:tcW w:w="1806" w:type="pct"/>
            <w:vMerge/>
            <w:tcBorders>
              <w:left w:val="single" w:sz="4" w:space="0" w:color="auto"/>
              <w:right w:val="single" w:sz="4" w:space="0" w:color="auto"/>
            </w:tcBorders>
            <w:vAlign w:val="center"/>
            <w:hideMark/>
          </w:tcPr>
          <w:p w14:paraId="79F181DE" w14:textId="77777777" w:rsidR="001F27AF" w:rsidRPr="007654BB" w:rsidRDefault="001F27AF" w:rsidP="003157B3">
            <w:pPr>
              <w:suppressAutoHyphens/>
              <w:spacing w:after="0" w:line="240" w:lineRule="auto"/>
              <w:rPr>
                <w:rFonts w:ascii="Times New Roman" w:eastAsia="Calibri" w:hAnsi="Times New Roman" w:cs="Times New Roman"/>
                <w:sz w:val="20"/>
                <w:szCs w:val="24"/>
                <w:lang w:eastAsia="ru-RU"/>
              </w:rPr>
            </w:pPr>
          </w:p>
        </w:tc>
      </w:tr>
      <w:tr w:rsidR="001F27AF" w:rsidRPr="007654BB" w14:paraId="3D279A67" w14:textId="77777777" w:rsidTr="003157B3">
        <w:tc>
          <w:tcPr>
            <w:tcW w:w="683" w:type="pct"/>
            <w:tcBorders>
              <w:top w:val="single" w:sz="4" w:space="0" w:color="auto"/>
              <w:left w:val="single" w:sz="4" w:space="0" w:color="auto"/>
              <w:bottom w:val="single" w:sz="4" w:space="0" w:color="auto"/>
              <w:right w:val="single" w:sz="4" w:space="0" w:color="auto"/>
            </w:tcBorders>
            <w:vAlign w:val="center"/>
          </w:tcPr>
          <w:p w14:paraId="22E3FA76"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2040</w:t>
            </w:r>
          </w:p>
        </w:tc>
        <w:tc>
          <w:tcPr>
            <w:tcW w:w="2511" w:type="pct"/>
            <w:tcBorders>
              <w:top w:val="single" w:sz="4" w:space="0" w:color="auto"/>
              <w:left w:val="single" w:sz="4" w:space="0" w:color="auto"/>
              <w:bottom w:val="single" w:sz="4" w:space="0" w:color="auto"/>
              <w:right w:val="single" w:sz="4" w:space="0" w:color="auto"/>
            </w:tcBorders>
          </w:tcPr>
          <w:p w14:paraId="1F0C4B59" w14:textId="77777777" w:rsidR="001F27AF" w:rsidRPr="007654BB" w:rsidRDefault="001F27AF" w:rsidP="003157B3">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6,0</w:t>
            </w:r>
          </w:p>
        </w:tc>
        <w:tc>
          <w:tcPr>
            <w:tcW w:w="1806" w:type="pct"/>
            <w:vMerge/>
            <w:tcBorders>
              <w:left w:val="single" w:sz="4" w:space="0" w:color="auto"/>
              <w:bottom w:val="single" w:sz="4" w:space="0" w:color="auto"/>
              <w:right w:val="single" w:sz="4" w:space="0" w:color="auto"/>
            </w:tcBorders>
            <w:vAlign w:val="center"/>
          </w:tcPr>
          <w:p w14:paraId="35B35DF0" w14:textId="77777777" w:rsidR="001F27AF" w:rsidRPr="007654BB" w:rsidRDefault="001F27AF" w:rsidP="003157B3">
            <w:pPr>
              <w:suppressAutoHyphens/>
              <w:spacing w:after="0" w:line="240" w:lineRule="auto"/>
              <w:rPr>
                <w:rFonts w:ascii="Times New Roman" w:eastAsia="Calibri" w:hAnsi="Times New Roman" w:cs="Times New Roman"/>
                <w:sz w:val="20"/>
                <w:szCs w:val="24"/>
                <w:lang w:eastAsia="ru-RU"/>
              </w:rPr>
            </w:pPr>
          </w:p>
        </w:tc>
      </w:tr>
    </w:tbl>
    <w:p w14:paraId="335B2F92" w14:textId="77777777" w:rsidR="001F27AF" w:rsidRPr="007654BB" w:rsidRDefault="001F27AF" w:rsidP="00243220">
      <w:pPr>
        <w:pStyle w:val="a8"/>
        <w:spacing w:before="0" w:after="0"/>
        <w:rPr>
          <w:rFonts w:ascii="Times New Roman" w:hAnsi="Times New Roman" w:cs="Times New Roman"/>
        </w:rPr>
      </w:pPr>
    </w:p>
    <w:p w14:paraId="4C3CB8D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При определении доли населения сельского поселения с доходами ниже прожиточного минимума сделано допущение о максимально возможном значении данного показателя, соответствующего установленному уровню в Прогнозе социально-экономического развития Ханты-Мансийского автономного округа – Югры на период до 2036 года, утверждённом распоряжением правительства Ханты-Мансийского автономного округа – Югры от 25 января 2019 года № 36-рп (Таблица 34). </w:t>
      </w:r>
    </w:p>
    <w:p w14:paraId="508B46C0" w14:textId="77777777" w:rsidR="001F27AF" w:rsidRPr="007654BB" w:rsidRDefault="001F27AF" w:rsidP="00243220">
      <w:pPr>
        <w:pStyle w:val="ad"/>
        <w:spacing w:before="0"/>
        <w:rPr>
          <w:rFonts w:ascii="Times New Roman" w:hAnsi="Times New Roman" w:cs="Times New Roman"/>
        </w:rPr>
      </w:pPr>
      <w:bookmarkStart w:id="128" w:name="_Ref57989530"/>
    </w:p>
    <w:p w14:paraId="0A261443"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 xml:space="preserve">Таблица </w:t>
      </w:r>
      <w:bookmarkEnd w:id="128"/>
      <w:r w:rsidRPr="007654BB">
        <w:rPr>
          <w:rFonts w:ascii="Times New Roman" w:hAnsi="Times New Roman" w:cs="Times New Roman"/>
        </w:rPr>
        <w:t>34 – Доля населения с доходами ниже прожиточного минимума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949"/>
        <w:gridCol w:w="3559"/>
      </w:tblGrid>
      <w:tr w:rsidR="001F27AF" w:rsidRPr="007654BB" w14:paraId="2D2807D1" w14:textId="77777777" w:rsidTr="004D5A85">
        <w:trPr>
          <w:tblHeader/>
        </w:trPr>
        <w:tc>
          <w:tcPr>
            <w:tcW w:w="6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E40004"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Год</w:t>
            </w:r>
          </w:p>
        </w:tc>
        <w:tc>
          <w:tcPr>
            <w:tcW w:w="25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183B3"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Доля населения с доходами ниже прожиточного минимума, %</w:t>
            </w:r>
          </w:p>
        </w:tc>
        <w:tc>
          <w:tcPr>
            <w:tcW w:w="18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65999"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Установленное значение критерия, %</w:t>
            </w:r>
          </w:p>
        </w:tc>
      </w:tr>
      <w:tr w:rsidR="001F27AF" w:rsidRPr="007654BB" w14:paraId="663B9C65" w14:textId="77777777" w:rsidTr="004D5A85">
        <w:tc>
          <w:tcPr>
            <w:tcW w:w="683" w:type="pct"/>
            <w:tcBorders>
              <w:top w:val="single" w:sz="4" w:space="0" w:color="auto"/>
              <w:left w:val="single" w:sz="4" w:space="0" w:color="auto"/>
              <w:bottom w:val="single" w:sz="4" w:space="0" w:color="auto"/>
              <w:right w:val="single" w:sz="4" w:space="0" w:color="auto"/>
            </w:tcBorders>
            <w:vAlign w:val="center"/>
          </w:tcPr>
          <w:p w14:paraId="73C0B078"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2024</w:t>
            </w:r>
          </w:p>
        </w:tc>
        <w:tc>
          <w:tcPr>
            <w:tcW w:w="2511" w:type="pct"/>
            <w:tcBorders>
              <w:top w:val="single" w:sz="4" w:space="0" w:color="auto"/>
              <w:left w:val="single" w:sz="4" w:space="0" w:color="auto"/>
              <w:bottom w:val="single" w:sz="4" w:space="0" w:color="auto"/>
              <w:right w:val="single" w:sz="4" w:space="0" w:color="auto"/>
            </w:tcBorders>
            <w:vAlign w:val="center"/>
          </w:tcPr>
          <w:p w14:paraId="423ED9BD"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7,10</w:t>
            </w:r>
          </w:p>
        </w:tc>
        <w:tc>
          <w:tcPr>
            <w:tcW w:w="1806" w:type="pct"/>
            <w:vMerge w:val="restart"/>
            <w:tcBorders>
              <w:left w:val="single" w:sz="4" w:space="0" w:color="auto"/>
              <w:right w:val="single" w:sz="4" w:space="0" w:color="auto"/>
            </w:tcBorders>
            <w:vAlign w:val="center"/>
            <w:hideMark/>
          </w:tcPr>
          <w:p w14:paraId="003401F4"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12</w:t>
            </w:r>
          </w:p>
        </w:tc>
      </w:tr>
      <w:tr w:rsidR="001F27AF" w:rsidRPr="007654BB" w14:paraId="2AD054F4" w14:textId="77777777" w:rsidTr="004D5A85">
        <w:tc>
          <w:tcPr>
            <w:tcW w:w="683" w:type="pct"/>
            <w:tcBorders>
              <w:top w:val="single" w:sz="4" w:space="0" w:color="auto"/>
              <w:left w:val="single" w:sz="4" w:space="0" w:color="auto"/>
              <w:bottom w:val="single" w:sz="4" w:space="0" w:color="auto"/>
              <w:right w:val="single" w:sz="4" w:space="0" w:color="auto"/>
            </w:tcBorders>
            <w:vAlign w:val="center"/>
          </w:tcPr>
          <w:p w14:paraId="17EBB5B9"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2025</w:t>
            </w:r>
          </w:p>
        </w:tc>
        <w:tc>
          <w:tcPr>
            <w:tcW w:w="2511" w:type="pct"/>
            <w:tcBorders>
              <w:top w:val="single" w:sz="4" w:space="0" w:color="auto"/>
              <w:left w:val="single" w:sz="4" w:space="0" w:color="auto"/>
              <w:bottom w:val="single" w:sz="4" w:space="0" w:color="auto"/>
              <w:right w:val="single" w:sz="4" w:space="0" w:color="auto"/>
            </w:tcBorders>
            <w:vAlign w:val="center"/>
          </w:tcPr>
          <w:p w14:paraId="48A732B4"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6,90</w:t>
            </w:r>
          </w:p>
        </w:tc>
        <w:tc>
          <w:tcPr>
            <w:tcW w:w="1806" w:type="pct"/>
            <w:vMerge/>
            <w:tcBorders>
              <w:left w:val="single" w:sz="4" w:space="0" w:color="auto"/>
              <w:right w:val="single" w:sz="4" w:space="0" w:color="auto"/>
            </w:tcBorders>
            <w:vAlign w:val="center"/>
            <w:hideMark/>
          </w:tcPr>
          <w:p w14:paraId="5150FB95" w14:textId="77777777" w:rsidR="001F27AF" w:rsidRPr="007654BB" w:rsidRDefault="001F27AF" w:rsidP="00A653D6">
            <w:pPr>
              <w:suppressAutoHyphens/>
              <w:spacing w:after="0" w:line="240" w:lineRule="auto"/>
              <w:rPr>
                <w:rFonts w:ascii="Times New Roman" w:eastAsia="Calibri" w:hAnsi="Times New Roman" w:cs="Times New Roman"/>
                <w:sz w:val="20"/>
                <w:szCs w:val="24"/>
                <w:lang w:eastAsia="ru-RU"/>
              </w:rPr>
            </w:pPr>
          </w:p>
        </w:tc>
      </w:tr>
      <w:tr w:rsidR="001F27AF" w:rsidRPr="007654BB" w14:paraId="7F9DF8AE" w14:textId="77777777" w:rsidTr="004D5A85">
        <w:tc>
          <w:tcPr>
            <w:tcW w:w="683" w:type="pct"/>
            <w:tcBorders>
              <w:top w:val="single" w:sz="4" w:space="0" w:color="auto"/>
              <w:left w:val="single" w:sz="4" w:space="0" w:color="auto"/>
              <w:bottom w:val="single" w:sz="4" w:space="0" w:color="auto"/>
              <w:right w:val="single" w:sz="4" w:space="0" w:color="auto"/>
            </w:tcBorders>
            <w:vAlign w:val="center"/>
          </w:tcPr>
          <w:p w14:paraId="1557D59B"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2026</w:t>
            </w:r>
          </w:p>
        </w:tc>
        <w:tc>
          <w:tcPr>
            <w:tcW w:w="2511" w:type="pct"/>
            <w:tcBorders>
              <w:top w:val="single" w:sz="4" w:space="0" w:color="auto"/>
              <w:left w:val="single" w:sz="4" w:space="0" w:color="auto"/>
              <w:bottom w:val="single" w:sz="4" w:space="0" w:color="auto"/>
              <w:right w:val="single" w:sz="4" w:space="0" w:color="auto"/>
            </w:tcBorders>
          </w:tcPr>
          <w:p w14:paraId="65AA614A"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6,70</w:t>
            </w:r>
          </w:p>
        </w:tc>
        <w:tc>
          <w:tcPr>
            <w:tcW w:w="1806" w:type="pct"/>
            <w:vMerge/>
            <w:tcBorders>
              <w:left w:val="single" w:sz="4" w:space="0" w:color="auto"/>
              <w:right w:val="single" w:sz="4" w:space="0" w:color="auto"/>
            </w:tcBorders>
            <w:vAlign w:val="center"/>
            <w:hideMark/>
          </w:tcPr>
          <w:p w14:paraId="546346BF" w14:textId="77777777" w:rsidR="001F27AF" w:rsidRPr="007654BB" w:rsidRDefault="001F27AF" w:rsidP="00A653D6">
            <w:pPr>
              <w:suppressAutoHyphens/>
              <w:spacing w:after="0" w:line="240" w:lineRule="auto"/>
              <w:rPr>
                <w:rFonts w:ascii="Times New Roman" w:eastAsia="Calibri" w:hAnsi="Times New Roman" w:cs="Times New Roman"/>
                <w:sz w:val="20"/>
                <w:szCs w:val="24"/>
                <w:lang w:eastAsia="ru-RU"/>
              </w:rPr>
            </w:pPr>
          </w:p>
        </w:tc>
      </w:tr>
      <w:tr w:rsidR="001F27AF" w:rsidRPr="007654BB" w14:paraId="4330D9EB" w14:textId="77777777" w:rsidTr="004D5A85">
        <w:tc>
          <w:tcPr>
            <w:tcW w:w="683" w:type="pct"/>
            <w:tcBorders>
              <w:top w:val="single" w:sz="4" w:space="0" w:color="auto"/>
              <w:left w:val="single" w:sz="4" w:space="0" w:color="auto"/>
              <w:bottom w:val="single" w:sz="4" w:space="0" w:color="auto"/>
              <w:right w:val="single" w:sz="4" w:space="0" w:color="auto"/>
            </w:tcBorders>
            <w:vAlign w:val="center"/>
          </w:tcPr>
          <w:p w14:paraId="6A5A2F9B"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2027</w:t>
            </w:r>
          </w:p>
        </w:tc>
        <w:tc>
          <w:tcPr>
            <w:tcW w:w="2511" w:type="pct"/>
            <w:tcBorders>
              <w:top w:val="single" w:sz="4" w:space="0" w:color="auto"/>
              <w:left w:val="single" w:sz="4" w:space="0" w:color="auto"/>
              <w:bottom w:val="single" w:sz="4" w:space="0" w:color="auto"/>
              <w:right w:val="single" w:sz="4" w:space="0" w:color="auto"/>
            </w:tcBorders>
          </w:tcPr>
          <w:p w14:paraId="20E14C04"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6,50</w:t>
            </w:r>
          </w:p>
        </w:tc>
        <w:tc>
          <w:tcPr>
            <w:tcW w:w="1806" w:type="pct"/>
            <w:vMerge/>
            <w:tcBorders>
              <w:left w:val="single" w:sz="4" w:space="0" w:color="auto"/>
              <w:right w:val="single" w:sz="4" w:space="0" w:color="auto"/>
            </w:tcBorders>
            <w:vAlign w:val="center"/>
            <w:hideMark/>
          </w:tcPr>
          <w:p w14:paraId="7E2DEED8" w14:textId="77777777" w:rsidR="001F27AF" w:rsidRPr="007654BB" w:rsidRDefault="001F27AF" w:rsidP="00A653D6">
            <w:pPr>
              <w:suppressAutoHyphens/>
              <w:spacing w:after="0" w:line="240" w:lineRule="auto"/>
              <w:rPr>
                <w:rFonts w:ascii="Times New Roman" w:eastAsia="Calibri" w:hAnsi="Times New Roman" w:cs="Times New Roman"/>
                <w:sz w:val="20"/>
                <w:szCs w:val="24"/>
                <w:lang w:eastAsia="ru-RU"/>
              </w:rPr>
            </w:pPr>
          </w:p>
        </w:tc>
      </w:tr>
      <w:tr w:rsidR="001F27AF" w:rsidRPr="007654BB" w14:paraId="7F8A5726" w14:textId="77777777" w:rsidTr="00A653D6">
        <w:tc>
          <w:tcPr>
            <w:tcW w:w="683" w:type="pct"/>
            <w:tcBorders>
              <w:top w:val="single" w:sz="4" w:space="0" w:color="auto"/>
              <w:left w:val="single" w:sz="4" w:space="0" w:color="auto"/>
              <w:bottom w:val="single" w:sz="4" w:space="0" w:color="auto"/>
              <w:right w:val="single" w:sz="4" w:space="0" w:color="auto"/>
            </w:tcBorders>
            <w:vAlign w:val="center"/>
          </w:tcPr>
          <w:p w14:paraId="4424D32E"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2028</w:t>
            </w:r>
          </w:p>
        </w:tc>
        <w:tc>
          <w:tcPr>
            <w:tcW w:w="2511" w:type="pct"/>
            <w:tcBorders>
              <w:top w:val="single" w:sz="4" w:space="0" w:color="auto"/>
              <w:left w:val="single" w:sz="4" w:space="0" w:color="auto"/>
              <w:bottom w:val="single" w:sz="4" w:space="0" w:color="auto"/>
              <w:right w:val="single" w:sz="4" w:space="0" w:color="auto"/>
            </w:tcBorders>
          </w:tcPr>
          <w:p w14:paraId="53C65823"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6,30</w:t>
            </w:r>
          </w:p>
        </w:tc>
        <w:tc>
          <w:tcPr>
            <w:tcW w:w="1806" w:type="pct"/>
            <w:vMerge/>
            <w:tcBorders>
              <w:left w:val="single" w:sz="4" w:space="0" w:color="auto"/>
              <w:right w:val="single" w:sz="4" w:space="0" w:color="auto"/>
            </w:tcBorders>
            <w:vAlign w:val="center"/>
            <w:hideMark/>
          </w:tcPr>
          <w:p w14:paraId="7B301B0A" w14:textId="77777777" w:rsidR="001F27AF" w:rsidRPr="007654BB" w:rsidRDefault="001F27AF" w:rsidP="00A653D6">
            <w:pPr>
              <w:suppressAutoHyphens/>
              <w:spacing w:after="0" w:line="240" w:lineRule="auto"/>
              <w:rPr>
                <w:rFonts w:ascii="Times New Roman" w:eastAsia="Calibri" w:hAnsi="Times New Roman" w:cs="Times New Roman"/>
                <w:sz w:val="20"/>
                <w:szCs w:val="24"/>
                <w:lang w:eastAsia="ru-RU"/>
              </w:rPr>
            </w:pPr>
          </w:p>
        </w:tc>
      </w:tr>
      <w:tr w:rsidR="001F27AF" w:rsidRPr="007654BB" w14:paraId="09BD7122" w14:textId="77777777" w:rsidTr="00A653D6">
        <w:tc>
          <w:tcPr>
            <w:tcW w:w="683" w:type="pct"/>
            <w:tcBorders>
              <w:top w:val="single" w:sz="4" w:space="0" w:color="auto"/>
              <w:left w:val="single" w:sz="4" w:space="0" w:color="auto"/>
              <w:bottom w:val="single" w:sz="4" w:space="0" w:color="auto"/>
              <w:right w:val="single" w:sz="4" w:space="0" w:color="auto"/>
            </w:tcBorders>
            <w:vAlign w:val="center"/>
          </w:tcPr>
          <w:p w14:paraId="793E4B0E"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2035</w:t>
            </w:r>
          </w:p>
        </w:tc>
        <w:tc>
          <w:tcPr>
            <w:tcW w:w="2511" w:type="pct"/>
            <w:tcBorders>
              <w:top w:val="single" w:sz="4" w:space="0" w:color="auto"/>
              <w:left w:val="single" w:sz="4" w:space="0" w:color="auto"/>
              <w:bottom w:val="single" w:sz="4" w:space="0" w:color="auto"/>
              <w:right w:val="single" w:sz="4" w:space="0" w:color="auto"/>
            </w:tcBorders>
          </w:tcPr>
          <w:p w14:paraId="65D25AD5"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4,90</w:t>
            </w:r>
          </w:p>
        </w:tc>
        <w:tc>
          <w:tcPr>
            <w:tcW w:w="1806" w:type="pct"/>
            <w:vMerge/>
            <w:tcBorders>
              <w:left w:val="single" w:sz="4" w:space="0" w:color="auto"/>
              <w:right w:val="single" w:sz="4" w:space="0" w:color="auto"/>
            </w:tcBorders>
            <w:vAlign w:val="center"/>
            <w:hideMark/>
          </w:tcPr>
          <w:p w14:paraId="51F39C3B" w14:textId="77777777" w:rsidR="001F27AF" w:rsidRPr="007654BB" w:rsidRDefault="001F27AF" w:rsidP="00A653D6">
            <w:pPr>
              <w:suppressAutoHyphens/>
              <w:spacing w:after="0" w:line="240" w:lineRule="auto"/>
              <w:rPr>
                <w:rFonts w:ascii="Times New Roman" w:eastAsia="Calibri" w:hAnsi="Times New Roman" w:cs="Times New Roman"/>
                <w:sz w:val="20"/>
                <w:szCs w:val="24"/>
                <w:lang w:eastAsia="ru-RU"/>
              </w:rPr>
            </w:pPr>
          </w:p>
        </w:tc>
      </w:tr>
      <w:tr w:rsidR="001F27AF" w:rsidRPr="007654BB" w14:paraId="7CB38FA0" w14:textId="77777777" w:rsidTr="004D5A85">
        <w:tc>
          <w:tcPr>
            <w:tcW w:w="683" w:type="pct"/>
            <w:tcBorders>
              <w:top w:val="single" w:sz="4" w:space="0" w:color="auto"/>
              <w:left w:val="single" w:sz="4" w:space="0" w:color="auto"/>
              <w:bottom w:val="single" w:sz="4" w:space="0" w:color="auto"/>
              <w:right w:val="single" w:sz="4" w:space="0" w:color="auto"/>
            </w:tcBorders>
            <w:vAlign w:val="center"/>
          </w:tcPr>
          <w:p w14:paraId="43A9D5D5"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2040</w:t>
            </w:r>
          </w:p>
        </w:tc>
        <w:tc>
          <w:tcPr>
            <w:tcW w:w="2511" w:type="pct"/>
            <w:tcBorders>
              <w:top w:val="single" w:sz="4" w:space="0" w:color="auto"/>
              <w:left w:val="single" w:sz="4" w:space="0" w:color="auto"/>
              <w:bottom w:val="single" w:sz="4" w:space="0" w:color="auto"/>
              <w:right w:val="single" w:sz="4" w:space="0" w:color="auto"/>
            </w:tcBorders>
          </w:tcPr>
          <w:p w14:paraId="657D13DC" w14:textId="77777777" w:rsidR="001F27AF" w:rsidRPr="007654BB" w:rsidRDefault="001F27AF" w:rsidP="00A653D6">
            <w:pPr>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3,9</w:t>
            </w:r>
          </w:p>
        </w:tc>
        <w:tc>
          <w:tcPr>
            <w:tcW w:w="1806" w:type="pct"/>
            <w:vMerge/>
            <w:tcBorders>
              <w:left w:val="single" w:sz="4" w:space="0" w:color="auto"/>
              <w:bottom w:val="single" w:sz="4" w:space="0" w:color="auto"/>
              <w:right w:val="single" w:sz="4" w:space="0" w:color="auto"/>
            </w:tcBorders>
            <w:vAlign w:val="center"/>
          </w:tcPr>
          <w:p w14:paraId="0A6FC3B4" w14:textId="77777777" w:rsidR="001F27AF" w:rsidRPr="007654BB" w:rsidRDefault="001F27AF" w:rsidP="00A653D6">
            <w:pPr>
              <w:suppressAutoHyphens/>
              <w:spacing w:after="0" w:line="240" w:lineRule="auto"/>
              <w:rPr>
                <w:rFonts w:ascii="Times New Roman" w:eastAsia="Calibri" w:hAnsi="Times New Roman" w:cs="Times New Roman"/>
                <w:sz w:val="20"/>
                <w:szCs w:val="24"/>
                <w:lang w:eastAsia="ru-RU"/>
              </w:rPr>
            </w:pPr>
          </w:p>
        </w:tc>
      </w:tr>
    </w:tbl>
    <w:p w14:paraId="0F99F905" w14:textId="77777777" w:rsidR="001F27AF" w:rsidRPr="007654BB" w:rsidRDefault="001F27AF" w:rsidP="00243220">
      <w:pPr>
        <w:pStyle w:val="ad"/>
        <w:spacing w:before="0"/>
        <w:rPr>
          <w:rFonts w:ascii="Times New Roman" w:hAnsi="Times New Roman" w:cs="Times New Roman"/>
        </w:rPr>
      </w:pPr>
      <w:bookmarkStart w:id="129" w:name="_Ref57989540"/>
    </w:p>
    <w:p w14:paraId="20F2ED17" w14:textId="77777777" w:rsidR="001F27AF" w:rsidRPr="007654BB" w:rsidRDefault="001F27AF" w:rsidP="00243220">
      <w:pPr>
        <w:pStyle w:val="ad"/>
        <w:spacing w:before="0"/>
        <w:rPr>
          <w:rFonts w:ascii="Times New Roman" w:hAnsi="Times New Roman" w:cs="Times New Roman"/>
        </w:rPr>
      </w:pPr>
      <w:r w:rsidRPr="007654BB">
        <w:rPr>
          <w:rFonts w:ascii="Times New Roman" w:hAnsi="Times New Roman" w:cs="Times New Roman"/>
        </w:rPr>
        <w:t>Таблица</w:t>
      </w:r>
      <w:bookmarkEnd w:id="129"/>
      <w:r w:rsidRPr="007654BB">
        <w:rPr>
          <w:rFonts w:ascii="Times New Roman" w:hAnsi="Times New Roman" w:cs="Times New Roman"/>
        </w:rPr>
        <w:t xml:space="preserve"> 35 – Уровень собираемости платежей за коммунальные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4959"/>
        <w:gridCol w:w="3549"/>
      </w:tblGrid>
      <w:tr w:rsidR="001F27AF" w:rsidRPr="007654BB" w14:paraId="212FF88C" w14:textId="77777777" w:rsidTr="00A653D6">
        <w:trPr>
          <w:trHeight w:val="227"/>
          <w:tblHeader/>
        </w:trPr>
        <w:tc>
          <w:tcPr>
            <w:tcW w:w="683" w:type="pct"/>
            <w:shd w:val="clear" w:color="auto" w:fill="auto"/>
            <w:vAlign w:val="center"/>
            <w:hideMark/>
          </w:tcPr>
          <w:p w14:paraId="227E4EA5"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Год</w:t>
            </w:r>
          </w:p>
        </w:tc>
        <w:tc>
          <w:tcPr>
            <w:tcW w:w="2516" w:type="pct"/>
            <w:shd w:val="clear" w:color="auto" w:fill="auto"/>
            <w:vAlign w:val="center"/>
            <w:hideMark/>
          </w:tcPr>
          <w:p w14:paraId="629BC7C3"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Уровень собираемости платежей, %</w:t>
            </w:r>
          </w:p>
        </w:tc>
        <w:tc>
          <w:tcPr>
            <w:tcW w:w="1801" w:type="pct"/>
            <w:shd w:val="clear" w:color="auto" w:fill="auto"/>
            <w:vAlign w:val="center"/>
            <w:hideMark/>
          </w:tcPr>
          <w:p w14:paraId="0D4B6A0C"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bCs/>
                <w:sz w:val="20"/>
                <w:szCs w:val="24"/>
                <w:lang w:eastAsia="ru-RU"/>
              </w:rPr>
            </w:pPr>
            <w:r w:rsidRPr="007654BB">
              <w:rPr>
                <w:rFonts w:ascii="Times New Roman" w:eastAsia="Calibri" w:hAnsi="Times New Roman" w:cs="Times New Roman"/>
                <w:bCs/>
                <w:sz w:val="20"/>
                <w:szCs w:val="24"/>
                <w:lang w:eastAsia="ru-RU"/>
              </w:rPr>
              <w:t>Установленное значение критерия, %</w:t>
            </w:r>
          </w:p>
        </w:tc>
      </w:tr>
      <w:tr w:rsidR="001F27AF" w:rsidRPr="007654BB" w14:paraId="091A96A8" w14:textId="77777777" w:rsidTr="00A653D6">
        <w:trPr>
          <w:trHeight w:val="227"/>
        </w:trPr>
        <w:tc>
          <w:tcPr>
            <w:tcW w:w="683" w:type="pct"/>
            <w:vAlign w:val="center"/>
          </w:tcPr>
          <w:p w14:paraId="485ED073"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2024</w:t>
            </w:r>
          </w:p>
        </w:tc>
        <w:tc>
          <w:tcPr>
            <w:tcW w:w="2516" w:type="pct"/>
          </w:tcPr>
          <w:p w14:paraId="786FB174"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92,40</w:t>
            </w:r>
          </w:p>
        </w:tc>
        <w:tc>
          <w:tcPr>
            <w:tcW w:w="1801" w:type="pct"/>
            <w:vMerge w:val="restart"/>
            <w:vAlign w:val="center"/>
            <w:hideMark/>
          </w:tcPr>
          <w:p w14:paraId="6FF79BA2"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85</w:t>
            </w:r>
          </w:p>
        </w:tc>
      </w:tr>
      <w:tr w:rsidR="001F27AF" w:rsidRPr="007654BB" w14:paraId="127B7D49" w14:textId="77777777" w:rsidTr="00A653D6">
        <w:trPr>
          <w:trHeight w:val="227"/>
        </w:trPr>
        <w:tc>
          <w:tcPr>
            <w:tcW w:w="683" w:type="pct"/>
            <w:vAlign w:val="center"/>
          </w:tcPr>
          <w:p w14:paraId="5C1267CC"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2025</w:t>
            </w:r>
          </w:p>
        </w:tc>
        <w:tc>
          <w:tcPr>
            <w:tcW w:w="2516" w:type="pct"/>
          </w:tcPr>
          <w:p w14:paraId="4924E2DD"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val="en-US" w:eastAsia="ru-RU"/>
              </w:rPr>
              <w:t>92</w:t>
            </w:r>
            <w:r w:rsidRPr="007654BB">
              <w:rPr>
                <w:rFonts w:ascii="Times New Roman" w:eastAsia="Calibri" w:hAnsi="Times New Roman" w:cs="Times New Roman"/>
                <w:sz w:val="20"/>
                <w:szCs w:val="24"/>
                <w:lang w:eastAsia="ru-RU"/>
              </w:rPr>
              <w:t>,56</w:t>
            </w:r>
          </w:p>
        </w:tc>
        <w:tc>
          <w:tcPr>
            <w:tcW w:w="1801" w:type="pct"/>
            <w:vMerge/>
            <w:vAlign w:val="center"/>
            <w:hideMark/>
          </w:tcPr>
          <w:p w14:paraId="27200563"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p>
        </w:tc>
      </w:tr>
      <w:tr w:rsidR="001F27AF" w:rsidRPr="007654BB" w14:paraId="0133CE8A" w14:textId="77777777" w:rsidTr="00A653D6">
        <w:trPr>
          <w:trHeight w:val="227"/>
        </w:trPr>
        <w:tc>
          <w:tcPr>
            <w:tcW w:w="683" w:type="pct"/>
            <w:vAlign w:val="center"/>
          </w:tcPr>
          <w:p w14:paraId="26821697"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2026</w:t>
            </w:r>
          </w:p>
        </w:tc>
        <w:tc>
          <w:tcPr>
            <w:tcW w:w="2516" w:type="pct"/>
          </w:tcPr>
          <w:p w14:paraId="67A953C1"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92,73</w:t>
            </w:r>
          </w:p>
        </w:tc>
        <w:tc>
          <w:tcPr>
            <w:tcW w:w="1801" w:type="pct"/>
            <w:vMerge/>
            <w:vAlign w:val="center"/>
            <w:hideMark/>
          </w:tcPr>
          <w:p w14:paraId="65FEF617"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p>
        </w:tc>
      </w:tr>
      <w:tr w:rsidR="001F27AF" w:rsidRPr="007654BB" w14:paraId="04AC31B3" w14:textId="77777777" w:rsidTr="00A653D6">
        <w:trPr>
          <w:trHeight w:val="227"/>
        </w:trPr>
        <w:tc>
          <w:tcPr>
            <w:tcW w:w="683" w:type="pct"/>
            <w:vAlign w:val="center"/>
          </w:tcPr>
          <w:p w14:paraId="3B87331D"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2027</w:t>
            </w:r>
          </w:p>
        </w:tc>
        <w:tc>
          <w:tcPr>
            <w:tcW w:w="2516" w:type="pct"/>
          </w:tcPr>
          <w:p w14:paraId="4CC0B51B"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92,89</w:t>
            </w:r>
          </w:p>
        </w:tc>
        <w:tc>
          <w:tcPr>
            <w:tcW w:w="1801" w:type="pct"/>
            <w:vMerge/>
            <w:vAlign w:val="center"/>
            <w:hideMark/>
          </w:tcPr>
          <w:p w14:paraId="17F09C63"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p>
        </w:tc>
      </w:tr>
      <w:tr w:rsidR="001F27AF" w:rsidRPr="007654BB" w14:paraId="6DA25680" w14:textId="77777777" w:rsidTr="00A653D6">
        <w:trPr>
          <w:trHeight w:val="227"/>
        </w:trPr>
        <w:tc>
          <w:tcPr>
            <w:tcW w:w="683" w:type="pct"/>
            <w:vAlign w:val="center"/>
          </w:tcPr>
          <w:p w14:paraId="5CFB4830"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2028</w:t>
            </w:r>
          </w:p>
        </w:tc>
        <w:tc>
          <w:tcPr>
            <w:tcW w:w="2516" w:type="pct"/>
          </w:tcPr>
          <w:p w14:paraId="2F0D4111"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93,05</w:t>
            </w:r>
          </w:p>
        </w:tc>
        <w:tc>
          <w:tcPr>
            <w:tcW w:w="1801" w:type="pct"/>
            <w:vMerge/>
            <w:vAlign w:val="center"/>
          </w:tcPr>
          <w:p w14:paraId="2A85E4AC"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p>
        </w:tc>
      </w:tr>
      <w:tr w:rsidR="001F27AF" w:rsidRPr="007654BB" w14:paraId="2C93D69A" w14:textId="77777777" w:rsidTr="00A653D6">
        <w:trPr>
          <w:trHeight w:val="227"/>
        </w:trPr>
        <w:tc>
          <w:tcPr>
            <w:tcW w:w="683" w:type="pct"/>
            <w:vAlign w:val="center"/>
          </w:tcPr>
          <w:p w14:paraId="07DD594D"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2035</w:t>
            </w:r>
          </w:p>
        </w:tc>
        <w:tc>
          <w:tcPr>
            <w:tcW w:w="2516" w:type="pct"/>
          </w:tcPr>
          <w:p w14:paraId="51B7888F"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94,19</w:t>
            </w:r>
          </w:p>
        </w:tc>
        <w:tc>
          <w:tcPr>
            <w:tcW w:w="1801" w:type="pct"/>
            <w:vMerge/>
            <w:vAlign w:val="center"/>
            <w:hideMark/>
          </w:tcPr>
          <w:p w14:paraId="08FEA886"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p>
        </w:tc>
      </w:tr>
      <w:tr w:rsidR="001F27AF" w:rsidRPr="007654BB" w14:paraId="10C9B117" w14:textId="77777777" w:rsidTr="00A653D6">
        <w:trPr>
          <w:trHeight w:val="227"/>
        </w:trPr>
        <w:tc>
          <w:tcPr>
            <w:tcW w:w="683" w:type="pct"/>
            <w:vAlign w:val="center"/>
          </w:tcPr>
          <w:p w14:paraId="3E9C9515"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2040</w:t>
            </w:r>
          </w:p>
        </w:tc>
        <w:tc>
          <w:tcPr>
            <w:tcW w:w="2516" w:type="pct"/>
          </w:tcPr>
          <w:p w14:paraId="181016E1"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95,0</w:t>
            </w:r>
          </w:p>
        </w:tc>
        <w:tc>
          <w:tcPr>
            <w:tcW w:w="1801" w:type="pct"/>
            <w:vMerge/>
            <w:vAlign w:val="center"/>
          </w:tcPr>
          <w:p w14:paraId="3C4A7DD2" w14:textId="77777777" w:rsidR="001F27AF" w:rsidRPr="007654BB" w:rsidRDefault="001F27AF" w:rsidP="00243220">
            <w:pPr>
              <w:keepNext/>
              <w:keepLines/>
              <w:suppressAutoHyphens/>
              <w:spacing w:after="0" w:line="240" w:lineRule="auto"/>
              <w:jc w:val="center"/>
              <w:rPr>
                <w:rFonts w:ascii="Times New Roman" w:eastAsia="Calibri" w:hAnsi="Times New Roman" w:cs="Times New Roman"/>
                <w:sz w:val="20"/>
                <w:szCs w:val="24"/>
                <w:lang w:eastAsia="ru-RU"/>
              </w:rPr>
            </w:pPr>
          </w:p>
        </w:tc>
      </w:tr>
    </w:tbl>
    <w:p w14:paraId="249B83FE" w14:textId="77777777" w:rsidR="001F27AF" w:rsidRPr="007654BB" w:rsidRDefault="001F27AF" w:rsidP="00243220">
      <w:pPr>
        <w:pStyle w:val="a8"/>
        <w:spacing w:before="0" w:after="0"/>
        <w:rPr>
          <w:rFonts w:ascii="Times New Roman" w:hAnsi="Times New Roman" w:cs="Times New Roman"/>
        </w:rPr>
      </w:pPr>
    </w:p>
    <w:p w14:paraId="7D23696F"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 xml:space="preserve">С учётом политики сдерживания роста тарифов на коммунальные услуги число получателей субсидий на оплату коммунальных услуг на перспективу останется на существующем уровне. </w:t>
      </w:r>
    </w:p>
    <w:p w14:paraId="5290B013"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t>Так как прогнозируемый совокупный платёж граждан за коммунальные услуги соответствует критерию доступности и не превышает предельно допустимой доли расходов на коммунальные услуги в совокупном доходе семьи, дополнительных мер социальной поддержки, а также дополнительного объёма субсидий на оплату коммунальных услуг на период реализации Программы не потребуется.</w:t>
      </w:r>
    </w:p>
    <w:p w14:paraId="13BFA032" w14:textId="77777777" w:rsidR="001F27AF" w:rsidRPr="007654BB" w:rsidRDefault="001F27AF" w:rsidP="00243220">
      <w:pPr>
        <w:pStyle w:val="a8"/>
        <w:spacing w:before="0" w:after="0"/>
        <w:rPr>
          <w:rFonts w:ascii="Times New Roman" w:hAnsi="Times New Roman" w:cs="Times New Roman"/>
          <w:lang w:bidi="ru-RU"/>
        </w:rPr>
      </w:pPr>
      <w:r w:rsidRPr="007654BB">
        <w:rPr>
          <w:rFonts w:ascii="Times New Roman" w:hAnsi="Times New Roman" w:cs="Times New Roman"/>
        </w:rPr>
        <w:t>Таким образом, с.п. Ульт-Ягун на перспективу до 2040 года с учётом реализации мероприятий Программы.</w:t>
      </w:r>
    </w:p>
    <w:p w14:paraId="39716918" w14:textId="77777777" w:rsidR="001F27AF" w:rsidRPr="007654BB" w:rsidRDefault="001F27AF" w:rsidP="002C15BA">
      <w:pPr>
        <w:pageBreakBefore/>
        <w:tabs>
          <w:tab w:val="left" w:pos="426"/>
        </w:tabs>
        <w:spacing w:after="0" w:line="240" w:lineRule="auto"/>
        <w:jc w:val="center"/>
        <w:outlineLvl w:val="0"/>
        <w:rPr>
          <w:rFonts w:ascii="Times New Roman" w:eastAsia="Times New Roman" w:hAnsi="Times New Roman" w:cs="Times New Roman"/>
          <w:kern w:val="28"/>
          <w:sz w:val="28"/>
          <w:szCs w:val="28"/>
          <w:lang w:val="x-none" w:eastAsia="ru-RU"/>
        </w:rPr>
      </w:pPr>
      <w:bookmarkStart w:id="130" w:name="_Toc76733437"/>
      <w:bookmarkStart w:id="131" w:name="_Toc89759349"/>
      <w:bookmarkStart w:id="132" w:name="_Toc91603250"/>
      <w:r w:rsidRPr="007654BB">
        <w:rPr>
          <w:rFonts w:ascii="Times New Roman" w:eastAsia="Times New Roman" w:hAnsi="Times New Roman" w:cs="Times New Roman"/>
          <w:kern w:val="28"/>
          <w:sz w:val="28"/>
          <w:szCs w:val="28"/>
          <w:lang w:eastAsia="ru-RU"/>
        </w:rPr>
        <w:lastRenderedPageBreak/>
        <w:t xml:space="preserve">Раздел 7. Обосновывающий материал. </w:t>
      </w:r>
      <w:r w:rsidRPr="007654BB">
        <w:rPr>
          <w:rFonts w:ascii="Times New Roman" w:eastAsia="Times New Roman" w:hAnsi="Times New Roman" w:cs="Times New Roman"/>
          <w:kern w:val="28"/>
          <w:sz w:val="28"/>
          <w:szCs w:val="28"/>
          <w:lang w:val="x-none" w:eastAsia="ru-RU"/>
        </w:rPr>
        <w:t>Обоснование прогнозируемого спроса на коммунальные ресурсы</w:t>
      </w:r>
      <w:bookmarkEnd w:id="130"/>
      <w:bookmarkEnd w:id="131"/>
      <w:bookmarkEnd w:id="132"/>
    </w:p>
    <w:p w14:paraId="4ED989C5" w14:textId="77777777" w:rsidR="001F27AF" w:rsidRPr="007654BB" w:rsidRDefault="001F27AF" w:rsidP="00D60A30">
      <w:pPr>
        <w:pStyle w:val="3"/>
      </w:pPr>
      <w:bookmarkStart w:id="133" w:name="_Toc76733438"/>
      <w:bookmarkStart w:id="134" w:name="_Toc91603251"/>
      <w:r w:rsidRPr="007654BB">
        <w:t>Статья 23. Прогноз развития застройки</w:t>
      </w:r>
      <w:bookmarkEnd w:id="133"/>
      <w:bookmarkEnd w:id="134"/>
    </w:p>
    <w:p w14:paraId="0A87326C" w14:textId="77777777" w:rsidR="001F27AF" w:rsidRPr="007654BB" w:rsidRDefault="001F27AF" w:rsidP="004A793A">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Численность населения с.п. Ульт-Ягун на начало 2023 года составляла 2.2 тыс. человек. В целом за период с 2018 по 2023 годы численность населения муниципального образования сократилась на 4,1 % или на 0,09 тыс. человек. Ежегодная убыль численности населения сельского поселения в среднем составляла 18 человек. </w:t>
      </w:r>
    </w:p>
    <w:p w14:paraId="7FA6034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Убыль численности постоянного населения сельского поселения обусловлена снижением рождаемости, а также механическим движением населения.</w:t>
      </w:r>
    </w:p>
    <w:p w14:paraId="1ED8441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Для определения перспективы развития </w:t>
      </w:r>
      <w:r w:rsidRPr="007654BB">
        <w:rPr>
          <w:rFonts w:ascii="Times New Roman" w:eastAsia="Times New Roman" w:hAnsi="Times New Roman" w:cs="Times New Roman"/>
          <w:bCs/>
          <w:sz w:val="24"/>
          <w:szCs w:val="24"/>
          <w:lang w:eastAsia="ru-RU"/>
        </w:rPr>
        <w:t>с.п. Ульт-Ягун выполнен</w:t>
      </w:r>
      <w:r w:rsidRPr="007654BB">
        <w:rPr>
          <w:rFonts w:ascii="Times New Roman" w:eastAsia="Times New Roman" w:hAnsi="Times New Roman" w:cs="Times New Roman"/>
          <w:sz w:val="24"/>
          <w:szCs w:val="24"/>
          <w:lang w:eastAsia="ru-RU"/>
        </w:rPr>
        <w:t xml:space="preserve"> демографический прогноз численности населения на период до 2040 года. Перспективные показатели численности населения с.п. Ульт-Ягун представлены ниже (Таблица 36).</w:t>
      </w:r>
    </w:p>
    <w:p w14:paraId="69B8C78C"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70CC319B"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36</w:t>
      </w:r>
      <w:r w:rsidRPr="007654BB">
        <w:rPr>
          <w:rFonts w:ascii="Times New Roman" w:eastAsia="Calibri" w:hAnsi="Times New Roman" w:cs="Times New Roman"/>
          <w:bCs/>
          <w:sz w:val="24"/>
          <w:szCs w:val="24"/>
          <w:lang w:eastAsia="ru-RU"/>
        </w:rPr>
        <w:t xml:space="preserve"> – Перспективные показатели численности населения с.п. Ульт-Ягун,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1"/>
        <w:gridCol w:w="965"/>
        <w:gridCol w:w="1050"/>
        <w:gridCol w:w="1050"/>
        <w:gridCol w:w="1050"/>
        <w:gridCol w:w="1050"/>
        <w:gridCol w:w="1050"/>
        <w:gridCol w:w="1048"/>
      </w:tblGrid>
      <w:tr w:rsidR="001F27AF" w:rsidRPr="007654BB" w14:paraId="4B0B8890" w14:textId="77777777" w:rsidTr="002A4564">
        <w:trPr>
          <w:cantSplit/>
          <w:trHeight w:val="20"/>
        </w:trPr>
        <w:tc>
          <w:tcPr>
            <w:tcW w:w="1314" w:type="pct"/>
            <w:vMerge w:val="restart"/>
            <w:shd w:val="clear" w:color="auto" w:fill="auto"/>
            <w:vAlign w:val="center"/>
            <w:hideMark/>
          </w:tcPr>
          <w:p w14:paraId="6497E8CA"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Показатель</w:t>
            </w:r>
          </w:p>
        </w:tc>
        <w:tc>
          <w:tcPr>
            <w:tcW w:w="489" w:type="pct"/>
            <w:vMerge w:val="restart"/>
            <w:shd w:val="clear" w:color="auto" w:fill="auto"/>
            <w:noWrap/>
            <w:vAlign w:val="center"/>
            <w:hideMark/>
          </w:tcPr>
          <w:p w14:paraId="32CA735D"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2023 год</w:t>
            </w:r>
          </w:p>
          <w:p w14:paraId="1BB8726E"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(факт)</w:t>
            </w:r>
          </w:p>
        </w:tc>
        <w:tc>
          <w:tcPr>
            <w:tcW w:w="3197" w:type="pct"/>
            <w:gridSpan w:val="6"/>
            <w:shd w:val="clear" w:color="auto" w:fill="auto"/>
            <w:vAlign w:val="center"/>
          </w:tcPr>
          <w:p w14:paraId="0E0AAFEB"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hAnsi="Times New Roman" w:cs="Times New Roman"/>
                <w:bCs/>
                <w:sz w:val="20"/>
                <w:szCs w:val="24"/>
              </w:rPr>
              <w:t>Прогноз, на конец года</w:t>
            </w:r>
          </w:p>
        </w:tc>
      </w:tr>
      <w:tr w:rsidR="001F27AF" w:rsidRPr="007654BB" w14:paraId="456A5BE0" w14:textId="77777777" w:rsidTr="002A4564">
        <w:trPr>
          <w:cantSplit/>
          <w:trHeight w:val="20"/>
        </w:trPr>
        <w:tc>
          <w:tcPr>
            <w:tcW w:w="1314" w:type="pct"/>
            <w:vMerge/>
            <w:shd w:val="clear" w:color="auto" w:fill="auto"/>
            <w:vAlign w:val="center"/>
          </w:tcPr>
          <w:p w14:paraId="1482CD03"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p>
        </w:tc>
        <w:tc>
          <w:tcPr>
            <w:tcW w:w="489" w:type="pct"/>
            <w:vMerge/>
            <w:shd w:val="clear" w:color="auto" w:fill="auto"/>
            <w:noWrap/>
            <w:vAlign w:val="center"/>
          </w:tcPr>
          <w:p w14:paraId="78FFB79D"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p>
        </w:tc>
        <w:tc>
          <w:tcPr>
            <w:tcW w:w="533" w:type="pct"/>
            <w:shd w:val="clear" w:color="auto" w:fill="auto"/>
            <w:noWrap/>
            <w:vAlign w:val="center"/>
          </w:tcPr>
          <w:p w14:paraId="053405D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2024 год</w:t>
            </w:r>
          </w:p>
        </w:tc>
        <w:tc>
          <w:tcPr>
            <w:tcW w:w="533" w:type="pct"/>
            <w:shd w:val="clear" w:color="auto" w:fill="auto"/>
            <w:noWrap/>
            <w:vAlign w:val="center"/>
          </w:tcPr>
          <w:p w14:paraId="37D0A9B3"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2025 год</w:t>
            </w:r>
          </w:p>
        </w:tc>
        <w:tc>
          <w:tcPr>
            <w:tcW w:w="533" w:type="pct"/>
            <w:shd w:val="clear" w:color="auto" w:fill="auto"/>
            <w:noWrap/>
            <w:vAlign w:val="center"/>
          </w:tcPr>
          <w:p w14:paraId="5B0B1264"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2026 год</w:t>
            </w:r>
          </w:p>
        </w:tc>
        <w:tc>
          <w:tcPr>
            <w:tcW w:w="533" w:type="pct"/>
            <w:shd w:val="clear" w:color="auto" w:fill="auto"/>
            <w:noWrap/>
            <w:vAlign w:val="center"/>
          </w:tcPr>
          <w:p w14:paraId="52CD626A"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2027 год</w:t>
            </w:r>
          </w:p>
        </w:tc>
        <w:tc>
          <w:tcPr>
            <w:tcW w:w="533" w:type="pct"/>
            <w:shd w:val="clear" w:color="auto" w:fill="auto"/>
            <w:noWrap/>
            <w:vAlign w:val="center"/>
          </w:tcPr>
          <w:p w14:paraId="2C455F6A"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2028 год</w:t>
            </w:r>
          </w:p>
        </w:tc>
        <w:tc>
          <w:tcPr>
            <w:tcW w:w="533" w:type="pct"/>
            <w:shd w:val="clear" w:color="auto" w:fill="auto"/>
            <w:noWrap/>
            <w:vAlign w:val="center"/>
          </w:tcPr>
          <w:p w14:paraId="7C6A365A"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2029-2040</w:t>
            </w:r>
          </w:p>
          <w:p w14:paraId="11B41A87" w14:textId="77777777" w:rsidR="001F27AF" w:rsidRPr="007654BB" w:rsidRDefault="001F27AF" w:rsidP="00243220">
            <w:pPr>
              <w:spacing w:after="0" w:line="240" w:lineRule="auto"/>
              <w:contextualSpacing/>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годы</w:t>
            </w:r>
          </w:p>
        </w:tc>
      </w:tr>
      <w:tr w:rsidR="001F27AF" w:rsidRPr="007654BB" w14:paraId="3399E825" w14:textId="77777777" w:rsidTr="002A4564">
        <w:trPr>
          <w:trHeight w:val="20"/>
        </w:trPr>
        <w:tc>
          <w:tcPr>
            <w:tcW w:w="1314" w:type="pct"/>
            <w:shd w:val="clear" w:color="auto" w:fill="auto"/>
            <w:vAlign w:val="center"/>
            <w:hideMark/>
          </w:tcPr>
          <w:p w14:paraId="1C536802"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 xml:space="preserve">Общая численность постоянного населения, </w:t>
            </w:r>
            <w:r w:rsidRPr="007654BB">
              <w:rPr>
                <w:rFonts w:ascii="Times New Roman" w:eastAsia="Times New Roman" w:hAnsi="Times New Roman" w:cs="Times New Roman"/>
                <w:bCs/>
                <w:sz w:val="20"/>
                <w:szCs w:val="24"/>
              </w:rPr>
              <w:br/>
              <w:t>тыс. человек</w:t>
            </w:r>
          </w:p>
        </w:tc>
        <w:tc>
          <w:tcPr>
            <w:tcW w:w="489" w:type="pct"/>
            <w:shd w:val="clear" w:color="auto" w:fill="auto"/>
            <w:noWrap/>
            <w:vAlign w:val="center"/>
          </w:tcPr>
          <w:p w14:paraId="46C9E114" w14:textId="77777777" w:rsidR="001F27AF" w:rsidRPr="007654BB" w:rsidRDefault="001F27AF" w:rsidP="004A793A">
            <w:pPr>
              <w:spacing w:after="0" w:line="240" w:lineRule="auto"/>
              <w:contextualSpacing/>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2,2</w:t>
            </w:r>
          </w:p>
        </w:tc>
        <w:tc>
          <w:tcPr>
            <w:tcW w:w="533" w:type="pct"/>
            <w:shd w:val="clear" w:color="auto" w:fill="auto"/>
            <w:noWrap/>
            <w:vAlign w:val="center"/>
          </w:tcPr>
          <w:p w14:paraId="49CC99A0"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533" w:type="pct"/>
            <w:shd w:val="clear" w:color="auto" w:fill="auto"/>
            <w:noWrap/>
            <w:vAlign w:val="center"/>
          </w:tcPr>
          <w:p w14:paraId="492E7567"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533" w:type="pct"/>
            <w:shd w:val="clear" w:color="auto" w:fill="auto"/>
            <w:noWrap/>
            <w:vAlign w:val="center"/>
          </w:tcPr>
          <w:p w14:paraId="165AC7F0"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533" w:type="pct"/>
            <w:shd w:val="clear" w:color="auto" w:fill="auto"/>
            <w:noWrap/>
            <w:vAlign w:val="center"/>
          </w:tcPr>
          <w:p w14:paraId="33B4FBA9"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533" w:type="pct"/>
            <w:shd w:val="clear" w:color="auto" w:fill="auto"/>
            <w:noWrap/>
            <w:vAlign w:val="center"/>
          </w:tcPr>
          <w:p w14:paraId="41274215"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2,2</w:t>
            </w:r>
          </w:p>
        </w:tc>
        <w:tc>
          <w:tcPr>
            <w:tcW w:w="533" w:type="pct"/>
            <w:shd w:val="clear" w:color="auto" w:fill="auto"/>
            <w:noWrap/>
            <w:vAlign w:val="center"/>
          </w:tcPr>
          <w:p w14:paraId="1A1F089B" w14:textId="77777777" w:rsidR="001F27AF" w:rsidRPr="007654BB" w:rsidRDefault="001F27AF" w:rsidP="00243220">
            <w:pPr>
              <w:spacing w:after="0" w:line="240" w:lineRule="auto"/>
              <w:contextualSpacing/>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2,3</w:t>
            </w:r>
          </w:p>
        </w:tc>
      </w:tr>
    </w:tbl>
    <w:p w14:paraId="326B920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63CD23E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Согласно демографическому прогнозу численность населения на конец 2040 года должна составить 2,3 тыс. человек.</w:t>
      </w:r>
    </w:p>
    <w:p w14:paraId="4FE7323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Обеспечение жителей качественным и доступным жильём является одной из главных целей муниципальной политики муниципального образования. Для достижения поставленной цели необходимым является наращивание темпов жилищного строительства.</w:t>
      </w:r>
    </w:p>
    <w:p w14:paraId="737DD43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w:t>
      </w:r>
    </w:p>
    <w:p w14:paraId="3D42842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За период с 2023 по 2040 годы прогнозируемый объем нового жилищного строительства на территории с.п. Ульт-Ягун должен составить порядка 8,9 тыс. кв. м общей площади. Также определён прогноз строительства объектов общественно-деловой застройки (бюджетные и коммерческие организации) до 2040 года. Объем ввода общественных зданий по муниципальному образованию составит порядка 6,9 тыс. кв. м. </w:t>
      </w:r>
    </w:p>
    <w:p w14:paraId="3BD51EC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Прогноз развития жилой и общественно-деловой застройки с.п. Ульт-Ягун представлен ниже (Таблица 37).</w:t>
      </w:r>
    </w:p>
    <w:p w14:paraId="7A0B1BE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173B263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1906" w:h="16838"/>
          <w:pgMar w:top="1134" w:right="567" w:bottom="1134" w:left="1701" w:header="709" w:footer="709" w:gutter="0"/>
          <w:cols w:space="708"/>
          <w:docGrid w:linePitch="360"/>
        </w:sectPr>
      </w:pPr>
      <w:bookmarkStart w:id="135" w:name="_Ref53655106"/>
    </w:p>
    <w:p w14:paraId="53351093"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36" w:name="_Ref66188994"/>
      <w:r w:rsidRPr="007654BB">
        <w:rPr>
          <w:rFonts w:ascii="Times New Roman" w:eastAsia="Calibri" w:hAnsi="Times New Roman" w:cs="Times New Roman"/>
          <w:bCs/>
          <w:sz w:val="24"/>
          <w:szCs w:val="24"/>
          <w:lang w:eastAsia="ru-RU"/>
        </w:rPr>
        <w:lastRenderedPageBreak/>
        <w:t xml:space="preserve">Таблица </w:t>
      </w:r>
      <w:bookmarkEnd w:id="135"/>
      <w:bookmarkEnd w:id="136"/>
      <w:r w:rsidRPr="007654BB">
        <w:rPr>
          <w:rFonts w:ascii="Times New Roman" w:eastAsia="Calibri" w:hAnsi="Times New Roman" w:cs="Times New Roman"/>
          <w:bCs/>
          <w:sz w:val="24"/>
          <w:szCs w:val="24"/>
          <w:lang w:eastAsia="ru-RU"/>
        </w:rPr>
        <w:t>37 – Прогноз развития жилой и общественно-деловой застройки с.п. Ульт-Ягун</w:t>
      </w:r>
    </w:p>
    <w:tbl>
      <w:tblPr>
        <w:tblW w:w="0" w:type="auto"/>
        <w:shd w:val="clear" w:color="auto" w:fill="FFFFFF" w:themeFill="background1"/>
        <w:tblLook w:val="04A0" w:firstRow="1" w:lastRow="0" w:firstColumn="1" w:lastColumn="0" w:noHBand="0" w:noVBand="1"/>
      </w:tblPr>
      <w:tblGrid>
        <w:gridCol w:w="613"/>
        <w:gridCol w:w="8687"/>
        <w:gridCol w:w="799"/>
        <w:gridCol w:w="726"/>
        <w:gridCol w:w="726"/>
        <w:gridCol w:w="726"/>
        <w:gridCol w:w="807"/>
        <w:gridCol w:w="726"/>
        <w:gridCol w:w="812"/>
      </w:tblGrid>
      <w:tr w:rsidR="001F27AF" w:rsidRPr="007654BB" w14:paraId="6CBD647D" w14:textId="77777777" w:rsidTr="004A793A">
        <w:trPr>
          <w:trHeight w:val="20"/>
        </w:trPr>
        <w:tc>
          <w:tcPr>
            <w:tcW w:w="0" w:type="auto"/>
            <w:tcBorders>
              <w:top w:val="single" w:sz="8" w:space="0" w:color="auto"/>
              <w:left w:val="single" w:sz="4" w:space="0" w:color="auto"/>
              <w:bottom w:val="single" w:sz="4" w:space="0" w:color="auto"/>
              <w:right w:val="single" w:sz="4" w:space="0" w:color="auto"/>
            </w:tcBorders>
            <w:shd w:val="clear" w:color="auto" w:fill="FFFFFF" w:themeFill="background1"/>
            <w:vAlign w:val="center"/>
          </w:tcPr>
          <w:p w14:paraId="35C9AB06"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 п/п</w:t>
            </w:r>
          </w:p>
        </w:tc>
        <w:tc>
          <w:tcPr>
            <w:tcW w:w="8687" w:type="dxa"/>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14:paraId="14B2D3EF"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Показатели/конец года</w:t>
            </w:r>
          </w:p>
        </w:tc>
        <w:tc>
          <w:tcPr>
            <w:tcW w:w="799" w:type="dxa"/>
            <w:tcBorders>
              <w:top w:val="single" w:sz="8" w:space="0" w:color="auto"/>
              <w:left w:val="nil"/>
              <w:bottom w:val="single" w:sz="4" w:space="0" w:color="auto"/>
              <w:right w:val="nil"/>
            </w:tcBorders>
            <w:shd w:val="clear" w:color="auto" w:fill="FFFFFF" w:themeFill="background1"/>
            <w:vAlign w:val="center"/>
            <w:hideMark/>
          </w:tcPr>
          <w:p w14:paraId="2B7927A1"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4"/>
                <w:lang w:eastAsia="ru-RU"/>
              </w:rPr>
              <w:t>2023 факт</w:t>
            </w:r>
          </w:p>
        </w:tc>
        <w:tc>
          <w:tcPr>
            <w:tcW w:w="726" w:type="dxa"/>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14:paraId="61F220FB"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4"/>
                <w:lang w:eastAsia="ru-RU"/>
              </w:rPr>
              <w:t xml:space="preserve">2024 </w:t>
            </w:r>
          </w:p>
        </w:tc>
        <w:tc>
          <w:tcPr>
            <w:tcW w:w="726" w:type="dxa"/>
            <w:tcBorders>
              <w:top w:val="single" w:sz="8" w:space="0" w:color="auto"/>
              <w:left w:val="nil"/>
              <w:bottom w:val="single" w:sz="4" w:space="0" w:color="auto"/>
              <w:right w:val="single" w:sz="4" w:space="0" w:color="auto"/>
            </w:tcBorders>
            <w:shd w:val="clear" w:color="auto" w:fill="FFFFFF" w:themeFill="background1"/>
            <w:vAlign w:val="center"/>
            <w:hideMark/>
          </w:tcPr>
          <w:p w14:paraId="20E820B1"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4"/>
                <w:lang w:eastAsia="ru-RU"/>
              </w:rPr>
              <w:t>2025</w:t>
            </w:r>
          </w:p>
        </w:tc>
        <w:tc>
          <w:tcPr>
            <w:tcW w:w="726" w:type="dxa"/>
            <w:tcBorders>
              <w:top w:val="single" w:sz="8" w:space="0" w:color="auto"/>
              <w:left w:val="nil"/>
              <w:bottom w:val="single" w:sz="4" w:space="0" w:color="auto"/>
              <w:right w:val="single" w:sz="4" w:space="0" w:color="auto"/>
            </w:tcBorders>
            <w:shd w:val="clear" w:color="auto" w:fill="FFFFFF" w:themeFill="background1"/>
            <w:vAlign w:val="center"/>
            <w:hideMark/>
          </w:tcPr>
          <w:p w14:paraId="043AE22C"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4"/>
                <w:lang w:eastAsia="ru-RU"/>
              </w:rPr>
              <w:t>2026</w:t>
            </w:r>
          </w:p>
        </w:tc>
        <w:tc>
          <w:tcPr>
            <w:tcW w:w="807" w:type="dxa"/>
            <w:tcBorders>
              <w:top w:val="single" w:sz="8" w:space="0" w:color="auto"/>
              <w:left w:val="nil"/>
              <w:bottom w:val="single" w:sz="4" w:space="0" w:color="auto"/>
              <w:right w:val="single" w:sz="4" w:space="0" w:color="auto"/>
            </w:tcBorders>
            <w:shd w:val="clear" w:color="auto" w:fill="FFFFFF" w:themeFill="background1"/>
            <w:vAlign w:val="center"/>
            <w:hideMark/>
          </w:tcPr>
          <w:p w14:paraId="62036A7B"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4"/>
                <w:lang w:eastAsia="ru-RU"/>
              </w:rPr>
              <w:t>2027</w:t>
            </w:r>
          </w:p>
        </w:tc>
        <w:tc>
          <w:tcPr>
            <w:tcW w:w="726" w:type="dxa"/>
            <w:tcBorders>
              <w:top w:val="single" w:sz="8" w:space="0" w:color="auto"/>
              <w:left w:val="nil"/>
              <w:bottom w:val="single" w:sz="4" w:space="0" w:color="auto"/>
              <w:right w:val="single" w:sz="4" w:space="0" w:color="auto"/>
            </w:tcBorders>
            <w:shd w:val="clear" w:color="auto" w:fill="FFFFFF" w:themeFill="background1"/>
            <w:vAlign w:val="center"/>
            <w:hideMark/>
          </w:tcPr>
          <w:p w14:paraId="3818C8E0"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4"/>
                <w:lang w:eastAsia="ru-RU"/>
              </w:rPr>
              <w:t>2028</w:t>
            </w:r>
          </w:p>
        </w:tc>
        <w:tc>
          <w:tcPr>
            <w:tcW w:w="81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9DF0B33" w14:textId="77777777" w:rsidR="001F27AF" w:rsidRPr="007654BB" w:rsidRDefault="001F27AF" w:rsidP="004A793A">
            <w:pPr>
              <w:spacing w:after="0" w:line="240" w:lineRule="auto"/>
              <w:ind w:left="-57" w:right="-57"/>
              <w:contextualSpacing/>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4"/>
                <w:lang w:eastAsia="ru-RU"/>
              </w:rPr>
              <w:t>2029-2040</w:t>
            </w:r>
          </w:p>
        </w:tc>
      </w:tr>
      <w:tr w:rsidR="001F27AF" w:rsidRPr="007654BB" w14:paraId="2632051C"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238" w:type="dxa"/>
            <w:gridSpan w:val="2"/>
            <w:shd w:val="clear" w:color="auto" w:fill="FFFFFF" w:themeFill="background1"/>
            <w:vAlign w:val="center"/>
          </w:tcPr>
          <w:p w14:paraId="38C4FBC2"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1.п. Ульт-Ягун</w:t>
            </w:r>
          </w:p>
        </w:tc>
        <w:tc>
          <w:tcPr>
            <w:tcW w:w="799" w:type="dxa"/>
            <w:shd w:val="clear" w:color="auto" w:fill="FFFFFF" w:themeFill="background1"/>
            <w:vAlign w:val="center"/>
          </w:tcPr>
          <w:p w14:paraId="77FB0DFA"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75541B1D"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36A12BEF"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601F482A"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807" w:type="dxa"/>
            <w:shd w:val="clear" w:color="auto" w:fill="FFFFFF" w:themeFill="background1"/>
            <w:vAlign w:val="center"/>
          </w:tcPr>
          <w:p w14:paraId="2B205305"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121D9F8A"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812" w:type="dxa"/>
            <w:shd w:val="clear" w:color="auto" w:fill="FFFFFF" w:themeFill="background1"/>
            <w:vAlign w:val="center"/>
          </w:tcPr>
          <w:p w14:paraId="157E37DE"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r>
      <w:tr w:rsidR="001F27AF" w:rsidRPr="007654BB" w14:paraId="6C0DB44E"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67FAC542"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w:t>
            </w:r>
          </w:p>
        </w:tc>
        <w:tc>
          <w:tcPr>
            <w:tcW w:w="8687" w:type="dxa"/>
            <w:shd w:val="clear" w:color="auto" w:fill="FFFFFF" w:themeFill="background1"/>
            <w:vAlign w:val="center"/>
            <w:hideMark/>
          </w:tcPr>
          <w:p w14:paraId="1A6E56C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жилых домов, тыс. кв. м</w:t>
            </w:r>
          </w:p>
        </w:tc>
        <w:tc>
          <w:tcPr>
            <w:tcW w:w="799" w:type="dxa"/>
            <w:shd w:val="clear" w:color="auto" w:fill="FFFFFF" w:themeFill="background1"/>
            <w:vAlign w:val="bottom"/>
          </w:tcPr>
          <w:p w14:paraId="16032BE4"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54,0</w:t>
            </w:r>
          </w:p>
        </w:tc>
        <w:tc>
          <w:tcPr>
            <w:tcW w:w="726" w:type="dxa"/>
            <w:shd w:val="clear" w:color="auto" w:fill="FFFFFF" w:themeFill="background1"/>
            <w:vAlign w:val="bottom"/>
          </w:tcPr>
          <w:p w14:paraId="12B7946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54,0</w:t>
            </w:r>
          </w:p>
        </w:tc>
        <w:tc>
          <w:tcPr>
            <w:tcW w:w="726" w:type="dxa"/>
            <w:shd w:val="clear" w:color="auto" w:fill="FFFFFF" w:themeFill="background1"/>
            <w:vAlign w:val="bottom"/>
          </w:tcPr>
          <w:p w14:paraId="27C4432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54,4</w:t>
            </w:r>
          </w:p>
        </w:tc>
        <w:tc>
          <w:tcPr>
            <w:tcW w:w="726" w:type="dxa"/>
            <w:shd w:val="clear" w:color="auto" w:fill="FFFFFF" w:themeFill="background1"/>
            <w:vAlign w:val="bottom"/>
          </w:tcPr>
          <w:p w14:paraId="2F51EB7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56,0</w:t>
            </w:r>
          </w:p>
        </w:tc>
        <w:tc>
          <w:tcPr>
            <w:tcW w:w="807" w:type="dxa"/>
            <w:shd w:val="clear" w:color="auto" w:fill="FFFFFF" w:themeFill="background1"/>
            <w:vAlign w:val="bottom"/>
          </w:tcPr>
          <w:p w14:paraId="74C21C9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57,3</w:t>
            </w:r>
          </w:p>
        </w:tc>
        <w:tc>
          <w:tcPr>
            <w:tcW w:w="726" w:type="dxa"/>
            <w:shd w:val="clear" w:color="auto" w:fill="FFFFFF" w:themeFill="background1"/>
            <w:vAlign w:val="bottom"/>
          </w:tcPr>
          <w:p w14:paraId="55CF1B07"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58,6</w:t>
            </w:r>
          </w:p>
        </w:tc>
        <w:tc>
          <w:tcPr>
            <w:tcW w:w="812" w:type="dxa"/>
            <w:shd w:val="clear" w:color="auto" w:fill="FFFFFF" w:themeFill="background1"/>
            <w:vAlign w:val="center"/>
          </w:tcPr>
          <w:p w14:paraId="054CBD7A"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57,7</w:t>
            </w:r>
          </w:p>
        </w:tc>
      </w:tr>
      <w:tr w:rsidR="001F27AF" w:rsidRPr="007654BB" w14:paraId="2A0C8D6E" w14:textId="77777777" w:rsidTr="002A4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64CAFD02"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p>
        </w:tc>
        <w:tc>
          <w:tcPr>
            <w:tcW w:w="0" w:type="auto"/>
            <w:gridSpan w:val="8"/>
            <w:shd w:val="clear" w:color="auto" w:fill="FFFFFF" w:themeFill="background1"/>
            <w:vAlign w:val="center"/>
          </w:tcPr>
          <w:p w14:paraId="5A592C7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в том числе:</w:t>
            </w:r>
          </w:p>
        </w:tc>
      </w:tr>
      <w:tr w:rsidR="001F27AF" w:rsidRPr="007654BB" w14:paraId="3F10BA25"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3E9A7C85"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1.1</w:t>
            </w:r>
          </w:p>
        </w:tc>
        <w:tc>
          <w:tcPr>
            <w:tcW w:w="8687" w:type="dxa"/>
            <w:shd w:val="clear" w:color="auto" w:fill="FFFFFF" w:themeFill="background1"/>
            <w:vAlign w:val="center"/>
          </w:tcPr>
          <w:p w14:paraId="47A7BFB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индивидуальных жилых домов (малоэтажная жилая застройка), тыс. кв. м</w:t>
            </w:r>
          </w:p>
        </w:tc>
        <w:tc>
          <w:tcPr>
            <w:tcW w:w="799" w:type="dxa"/>
            <w:shd w:val="clear" w:color="auto" w:fill="FFFFFF" w:themeFill="background1"/>
            <w:vAlign w:val="center"/>
          </w:tcPr>
          <w:p w14:paraId="0972178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54,0</w:t>
            </w:r>
          </w:p>
        </w:tc>
        <w:tc>
          <w:tcPr>
            <w:tcW w:w="726" w:type="dxa"/>
            <w:shd w:val="clear" w:color="auto" w:fill="FFFFFF" w:themeFill="background1"/>
            <w:vAlign w:val="center"/>
          </w:tcPr>
          <w:p w14:paraId="78FCBC20"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54,0</w:t>
            </w:r>
          </w:p>
        </w:tc>
        <w:tc>
          <w:tcPr>
            <w:tcW w:w="726" w:type="dxa"/>
            <w:shd w:val="clear" w:color="auto" w:fill="FFFFFF" w:themeFill="background1"/>
            <w:vAlign w:val="center"/>
          </w:tcPr>
          <w:p w14:paraId="12CA1907"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54,4</w:t>
            </w:r>
          </w:p>
        </w:tc>
        <w:tc>
          <w:tcPr>
            <w:tcW w:w="726" w:type="dxa"/>
            <w:shd w:val="clear" w:color="auto" w:fill="FFFFFF" w:themeFill="background1"/>
            <w:vAlign w:val="center"/>
          </w:tcPr>
          <w:p w14:paraId="6E2EEFB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56,0</w:t>
            </w:r>
          </w:p>
        </w:tc>
        <w:tc>
          <w:tcPr>
            <w:tcW w:w="807" w:type="dxa"/>
            <w:shd w:val="clear" w:color="auto" w:fill="FFFFFF" w:themeFill="background1"/>
            <w:vAlign w:val="center"/>
          </w:tcPr>
          <w:p w14:paraId="19AE447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57,3</w:t>
            </w:r>
          </w:p>
        </w:tc>
        <w:tc>
          <w:tcPr>
            <w:tcW w:w="726" w:type="dxa"/>
            <w:shd w:val="clear" w:color="auto" w:fill="FFFFFF" w:themeFill="background1"/>
            <w:vAlign w:val="center"/>
          </w:tcPr>
          <w:p w14:paraId="4D84BFE0"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58,6</w:t>
            </w:r>
          </w:p>
        </w:tc>
        <w:tc>
          <w:tcPr>
            <w:tcW w:w="812" w:type="dxa"/>
            <w:shd w:val="clear" w:color="auto" w:fill="FFFFFF" w:themeFill="background1"/>
            <w:vAlign w:val="center"/>
          </w:tcPr>
          <w:p w14:paraId="78C1D4E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57,7</w:t>
            </w:r>
          </w:p>
        </w:tc>
      </w:tr>
      <w:tr w:rsidR="001F27AF" w:rsidRPr="007654BB" w14:paraId="72099802"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7FC1E166"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w:t>
            </w:r>
          </w:p>
        </w:tc>
        <w:tc>
          <w:tcPr>
            <w:tcW w:w="8687" w:type="dxa"/>
            <w:shd w:val="clear" w:color="auto" w:fill="FFFFFF" w:themeFill="background1"/>
            <w:vAlign w:val="center"/>
          </w:tcPr>
          <w:p w14:paraId="4BF0FC97"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общей площади жилых домов, тыс. кв. м</w:t>
            </w:r>
          </w:p>
        </w:tc>
        <w:tc>
          <w:tcPr>
            <w:tcW w:w="799" w:type="dxa"/>
            <w:shd w:val="clear" w:color="auto" w:fill="FFFFFF" w:themeFill="background1"/>
            <w:vAlign w:val="center"/>
          </w:tcPr>
          <w:p w14:paraId="77171454"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w:t>
            </w:r>
          </w:p>
        </w:tc>
        <w:tc>
          <w:tcPr>
            <w:tcW w:w="726" w:type="dxa"/>
            <w:shd w:val="clear" w:color="auto" w:fill="FFFFFF" w:themeFill="background1"/>
            <w:vAlign w:val="center"/>
          </w:tcPr>
          <w:p w14:paraId="4B73D4C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35B780B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0,4</w:t>
            </w:r>
          </w:p>
        </w:tc>
        <w:tc>
          <w:tcPr>
            <w:tcW w:w="726" w:type="dxa"/>
            <w:shd w:val="clear" w:color="auto" w:fill="FFFFFF" w:themeFill="background1"/>
            <w:vAlign w:val="center"/>
          </w:tcPr>
          <w:p w14:paraId="5BD271FB"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1,6</w:t>
            </w:r>
          </w:p>
        </w:tc>
        <w:tc>
          <w:tcPr>
            <w:tcW w:w="807" w:type="dxa"/>
            <w:shd w:val="clear" w:color="auto" w:fill="FFFFFF" w:themeFill="background1"/>
            <w:vAlign w:val="center"/>
          </w:tcPr>
          <w:p w14:paraId="336B812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1,3</w:t>
            </w:r>
          </w:p>
        </w:tc>
        <w:tc>
          <w:tcPr>
            <w:tcW w:w="726" w:type="dxa"/>
            <w:shd w:val="clear" w:color="auto" w:fill="FFFFFF" w:themeFill="background1"/>
            <w:vAlign w:val="center"/>
          </w:tcPr>
          <w:p w14:paraId="3E4770C4"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1,3</w:t>
            </w:r>
          </w:p>
        </w:tc>
        <w:tc>
          <w:tcPr>
            <w:tcW w:w="812" w:type="dxa"/>
            <w:shd w:val="clear" w:color="auto" w:fill="FFFFFF" w:themeFill="background1"/>
            <w:vAlign w:val="center"/>
          </w:tcPr>
          <w:p w14:paraId="55BDEBB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-0,9</w:t>
            </w:r>
          </w:p>
        </w:tc>
      </w:tr>
      <w:tr w:rsidR="001F27AF" w:rsidRPr="007654BB" w14:paraId="26A426E9" w14:textId="77777777" w:rsidTr="002A4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75198992"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p>
        </w:tc>
        <w:tc>
          <w:tcPr>
            <w:tcW w:w="0" w:type="auto"/>
            <w:gridSpan w:val="8"/>
            <w:shd w:val="clear" w:color="auto" w:fill="FFFFFF" w:themeFill="background1"/>
            <w:vAlign w:val="center"/>
          </w:tcPr>
          <w:p w14:paraId="6FBFA830"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в том числе:</w:t>
            </w:r>
          </w:p>
        </w:tc>
      </w:tr>
      <w:tr w:rsidR="001F27AF" w:rsidRPr="007654BB" w14:paraId="03B1CB56"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02757AA9"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2.1</w:t>
            </w:r>
          </w:p>
        </w:tc>
        <w:tc>
          <w:tcPr>
            <w:tcW w:w="8687" w:type="dxa"/>
            <w:shd w:val="clear" w:color="auto" w:fill="FFFFFF" w:themeFill="background1"/>
            <w:vAlign w:val="center"/>
            <w:hideMark/>
          </w:tcPr>
          <w:p w14:paraId="6FEF59D7"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площади индивидуальных жилых домов (малоэтажная жилая застройка), тыс. кв. м</w:t>
            </w:r>
          </w:p>
        </w:tc>
        <w:tc>
          <w:tcPr>
            <w:tcW w:w="799" w:type="dxa"/>
            <w:shd w:val="clear" w:color="auto" w:fill="FFFFFF" w:themeFill="background1"/>
            <w:vAlign w:val="center"/>
            <w:hideMark/>
          </w:tcPr>
          <w:p w14:paraId="4C56930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w:t>
            </w:r>
          </w:p>
        </w:tc>
        <w:tc>
          <w:tcPr>
            <w:tcW w:w="726" w:type="dxa"/>
            <w:shd w:val="clear" w:color="auto" w:fill="FFFFFF" w:themeFill="background1"/>
            <w:vAlign w:val="center"/>
          </w:tcPr>
          <w:p w14:paraId="30526E8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6567BAE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0,4</w:t>
            </w:r>
          </w:p>
        </w:tc>
        <w:tc>
          <w:tcPr>
            <w:tcW w:w="726" w:type="dxa"/>
            <w:shd w:val="clear" w:color="auto" w:fill="FFFFFF" w:themeFill="background1"/>
            <w:vAlign w:val="center"/>
          </w:tcPr>
          <w:p w14:paraId="577981F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1,6</w:t>
            </w:r>
          </w:p>
        </w:tc>
        <w:tc>
          <w:tcPr>
            <w:tcW w:w="807" w:type="dxa"/>
            <w:shd w:val="clear" w:color="auto" w:fill="FFFFFF" w:themeFill="background1"/>
            <w:vAlign w:val="center"/>
          </w:tcPr>
          <w:p w14:paraId="6B7C937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1,3</w:t>
            </w:r>
          </w:p>
        </w:tc>
        <w:tc>
          <w:tcPr>
            <w:tcW w:w="726" w:type="dxa"/>
            <w:shd w:val="clear" w:color="auto" w:fill="FFFFFF" w:themeFill="background1"/>
            <w:vAlign w:val="center"/>
          </w:tcPr>
          <w:p w14:paraId="2532EE5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1,3</w:t>
            </w:r>
          </w:p>
        </w:tc>
        <w:tc>
          <w:tcPr>
            <w:tcW w:w="812" w:type="dxa"/>
            <w:shd w:val="clear" w:color="auto" w:fill="FFFFFF" w:themeFill="background1"/>
            <w:vAlign w:val="center"/>
          </w:tcPr>
          <w:p w14:paraId="2DED4D0E"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-0,9</w:t>
            </w:r>
          </w:p>
        </w:tc>
      </w:tr>
      <w:tr w:rsidR="001F27AF" w:rsidRPr="007654BB" w14:paraId="2706C860"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56D24D06"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3</w:t>
            </w:r>
          </w:p>
        </w:tc>
        <w:tc>
          <w:tcPr>
            <w:tcW w:w="8687" w:type="dxa"/>
            <w:shd w:val="clear" w:color="auto" w:fill="FFFFFF" w:themeFill="background1"/>
            <w:vAlign w:val="center"/>
            <w:hideMark/>
          </w:tcPr>
          <w:p w14:paraId="5CE1D484"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общественных зданий, тыс. кв. м</w:t>
            </w:r>
          </w:p>
        </w:tc>
        <w:tc>
          <w:tcPr>
            <w:tcW w:w="799" w:type="dxa"/>
            <w:shd w:val="clear" w:color="auto" w:fill="FFFFFF" w:themeFill="background1"/>
            <w:vAlign w:val="center"/>
            <w:hideMark/>
          </w:tcPr>
          <w:p w14:paraId="5EA2B70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13,8</w:t>
            </w:r>
          </w:p>
        </w:tc>
        <w:tc>
          <w:tcPr>
            <w:tcW w:w="726" w:type="dxa"/>
            <w:shd w:val="clear" w:color="auto" w:fill="FFFFFF" w:themeFill="background1"/>
            <w:vAlign w:val="center"/>
          </w:tcPr>
          <w:p w14:paraId="235450A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13,8</w:t>
            </w:r>
          </w:p>
        </w:tc>
        <w:tc>
          <w:tcPr>
            <w:tcW w:w="726" w:type="dxa"/>
            <w:shd w:val="clear" w:color="auto" w:fill="FFFFFF" w:themeFill="background1"/>
            <w:vAlign w:val="center"/>
          </w:tcPr>
          <w:p w14:paraId="74A7BB1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13,8</w:t>
            </w:r>
          </w:p>
        </w:tc>
        <w:tc>
          <w:tcPr>
            <w:tcW w:w="726" w:type="dxa"/>
            <w:shd w:val="clear" w:color="auto" w:fill="FFFFFF" w:themeFill="background1"/>
            <w:vAlign w:val="center"/>
          </w:tcPr>
          <w:p w14:paraId="61C21F3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14,5</w:t>
            </w:r>
          </w:p>
        </w:tc>
        <w:tc>
          <w:tcPr>
            <w:tcW w:w="807" w:type="dxa"/>
            <w:shd w:val="clear" w:color="auto" w:fill="FFFFFF" w:themeFill="background1"/>
            <w:vAlign w:val="center"/>
          </w:tcPr>
          <w:p w14:paraId="6F33D54B"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15,5</w:t>
            </w:r>
          </w:p>
        </w:tc>
        <w:tc>
          <w:tcPr>
            <w:tcW w:w="726" w:type="dxa"/>
            <w:shd w:val="clear" w:color="auto" w:fill="FFFFFF" w:themeFill="background1"/>
            <w:vAlign w:val="center"/>
          </w:tcPr>
          <w:p w14:paraId="328AA26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15,5</w:t>
            </w:r>
          </w:p>
        </w:tc>
        <w:tc>
          <w:tcPr>
            <w:tcW w:w="812" w:type="dxa"/>
            <w:shd w:val="clear" w:color="auto" w:fill="FFFFFF" w:themeFill="background1"/>
            <w:vAlign w:val="center"/>
          </w:tcPr>
          <w:p w14:paraId="0B85CC9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19,6</w:t>
            </w:r>
          </w:p>
        </w:tc>
      </w:tr>
      <w:tr w:rsidR="001F27AF" w:rsidRPr="007654BB" w14:paraId="5D0D92EA"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4A41C698"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w:t>
            </w:r>
          </w:p>
        </w:tc>
        <w:tc>
          <w:tcPr>
            <w:tcW w:w="8687" w:type="dxa"/>
            <w:shd w:val="clear" w:color="auto" w:fill="FFFFFF" w:themeFill="background1"/>
            <w:vAlign w:val="center"/>
            <w:hideMark/>
          </w:tcPr>
          <w:p w14:paraId="586C8624"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площади общественных зданий, тыс. кв. м</w:t>
            </w:r>
          </w:p>
        </w:tc>
        <w:tc>
          <w:tcPr>
            <w:tcW w:w="799" w:type="dxa"/>
            <w:shd w:val="clear" w:color="auto" w:fill="FFFFFF" w:themeFill="background1"/>
            <w:vAlign w:val="center"/>
            <w:hideMark/>
          </w:tcPr>
          <w:p w14:paraId="5662F38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w:t>
            </w:r>
          </w:p>
        </w:tc>
        <w:tc>
          <w:tcPr>
            <w:tcW w:w="726" w:type="dxa"/>
            <w:shd w:val="clear" w:color="auto" w:fill="FFFFFF" w:themeFill="background1"/>
            <w:vAlign w:val="center"/>
          </w:tcPr>
          <w:p w14:paraId="2D24B9AA"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74F376C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3B20060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0,7</w:t>
            </w:r>
          </w:p>
        </w:tc>
        <w:tc>
          <w:tcPr>
            <w:tcW w:w="807" w:type="dxa"/>
            <w:shd w:val="clear" w:color="auto" w:fill="FFFFFF" w:themeFill="background1"/>
            <w:vAlign w:val="center"/>
          </w:tcPr>
          <w:p w14:paraId="5694500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1,0</w:t>
            </w:r>
          </w:p>
        </w:tc>
        <w:tc>
          <w:tcPr>
            <w:tcW w:w="726" w:type="dxa"/>
            <w:shd w:val="clear" w:color="auto" w:fill="FFFFFF" w:themeFill="background1"/>
            <w:vAlign w:val="center"/>
          </w:tcPr>
          <w:p w14:paraId="12CEDE55"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812" w:type="dxa"/>
            <w:shd w:val="clear" w:color="auto" w:fill="FFFFFF" w:themeFill="background1"/>
            <w:vAlign w:val="center"/>
          </w:tcPr>
          <w:p w14:paraId="253428CA"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4,1</w:t>
            </w:r>
          </w:p>
        </w:tc>
      </w:tr>
      <w:tr w:rsidR="001F27AF" w:rsidRPr="007654BB" w14:paraId="11E4AEF4"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238" w:type="dxa"/>
            <w:gridSpan w:val="2"/>
            <w:shd w:val="clear" w:color="auto" w:fill="FFFFFF" w:themeFill="background1"/>
            <w:vAlign w:val="center"/>
          </w:tcPr>
          <w:p w14:paraId="6CCA0A6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 п. Тром-Аган</w:t>
            </w:r>
          </w:p>
        </w:tc>
        <w:tc>
          <w:tcPr>
            <w:tcW w:w="799" w:type="dxa"/>
            <w:shd w:val="clear" w:color="auto" w:fill="FFFFFF" w:themeFill="background1"/>
            <w:vAlign w:val="center"/>
          </w:tcPr>
          <w:p w14:paraId="1DFED543"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544820C3"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6E1DC63C"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074ACD22"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807" w:type="dxa"/>
            <w:shd w:val="clear" w:color="auto" w:fill="FFFFFF" w:themeFill="background1"/>
            <w:vAlign w:val="center"/>
          </w:tcPr>
          <w:p w14:paraId="5BAC4307"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7A944DCA"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812" w:type="dxa"/>
            <w:shd w:val="clear" w:color="auto" w:fill="FFFFFF" w:themeFill="background1"/>
            <w:vAlign w:val="center"/>
          </w:tcPr>
          <w:p w14:paraId="26792DF4"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r>
      <w:tr w:rsidR="001F27AF" w:rsidRPr="007654BB" w14:paraId="6217F59A"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0D187ACB"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w:t>
            </w:r>
          </w:p>
        </w:tc>
        <w:tc>
          <w:tcPr>
            <w:tcW w:w="8687" w:type="dxa"/>
            <w:shd w:val="clear" w:color="auto" w:fill="FFFFFF" w:themeFill="background1"/>
            <w:vAlign w:val="center"/>
            <w:hideMark/>
          </w:tcPr>
          <w:p w14:paraId="7F2B8167"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жилых домов, тыс. кв. м</w:t>
            </w:r>
          </w:p>
        </w:tc>
        <w:tc>
          <w:tcPr>
            <w:tcW w:w="799" w:type="dxa"/>
            <w:shd w:val="clear" w:color="auto" w:fill="FFFFFF" w:themeFill="background1"/>
            <w:vAlign w:val="bottom"/>
          </w:tcPr>
          <w:p w14:paraId="43104D72"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3,6</w:t>
            </w:r>
          </w:p>
        </w:tc>
        <w:tc>
          <w:tcPr>
            <w:tcW w:w="726" w:type="dxa"/>
            <w:shd w:val="clear" w:color="auto" w:fill="FFFFFF" w:themeFill="background1"/>
            <w:vAlign w:val="bottom"/>
          </w:tcPr>
          <w:p w14:paraId="6377E002"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3,6</w:t>
            </w:r>
          </w:p>
        </w:tc>
        <w:tc>
          <w:tcPr>
            <w:tcW w:w="726" w:type="dxa"/>
            <w:shd w:val="clear" w:color="auto" w:fill="FFFFFF" w:themeFill="background1"/>
            <w:vAlign w:val="bottom"/>
          </w:tcPr>
          <w:p w14:paraId="08D9A584"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3,8</w:t>
            </w:r>
          </w:p>
        </w:tc>
        <w:tc>
          <w:tcPr>
            <w:tcW w:w="726" w:type="dxa"/>
            <w:shd w:val="clear" w:color="auto" w:fill="FFFFFF" w:themeFill="background1"/>
            <w:vAlign w:val="bottom"/>
          </w:tcPr>
          <w:p w14:paraId="20AF64F0"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4,0</w:t>
            </w:r>
          </w:p>
        </w:tc>
        <w:tc>
          <w:tcPr>
            <w:tcW w:w="807" w:type="dxa"/>
            <w:shd w:val="clear" w:color="auto" w:fill="FFFFFF" w:themeFill="background1"/>
            <w:vAlign w:val="bottom"/>
          </w:tcPr>
          <w:p w14:paraId="03C01692"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4,2</w:t>
            </w:r>
          </w:p>
        </w:tc>
        <w:tc>
          <w:tcPr>
            <w:tcW w:w="726" w:type="dxa"/>
            <w:shd w:val="clear" w:color="auto" w:fill="FFFFFF" w:themeFill="background1"/>
            <w:vAlign w:val="bottom"/>
          </w:tcPr>
          <w:p w14:paraId="7B2E882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4,2</w:t>
            </w:r>
          </w:p>
        </w:tc>
        <w:tc>
          <w:tcPr>
            <w:tcW w:w="812" w:type="dxa"/>
            <w:shd w:val="clear" w:color="auto" w:fill="FFFFFF" w:themeFill="background1"/>
            <w:vAlign w:val="center"/>
          </w:tcPr>
          <w:p w14:paraId="432AF579"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5,1</w:t>
            </w:r>
          </w:p>
        </w:tc>
      </w:tr>
      <w:tr w:rsidR="001F27AF" w:rsidRPr="007654BB" w14:paraId="2DAA781F" w14:textId="77777777" w:rsidTr="002A4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4C35FC32"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p>
        </w:tc>
        <w:tc>
          <w:tcPr>
            <w:tcW w:w="0" w:type="auto"/>
            <w:gridSpan w:val="8"/>
            <w:shd w:val="clear" w:color="auto" w:fill="FFFFFF" w:themeFill="background1"/>
            <w:vAlign w:val="center"/>
          </w:tcPr>
          <w:p w14:paraId="4E18EF8B"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в том числе:</w:t>
            </w:r>
          </w:p>
        </w:tc>
      </w:tr>
      <w:tr w:rsidR="001F27AF" w:rsidRPr="007654BB" w14:paraId="5FBB355A"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7FCF01D1"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1.1</w:t>
            </w:r>
          </w:p>
        </w:tc>
        <w:tc>
          <w:tcPr>
            <w:tcW w:w="8687" w:type="dxa"/>
            <w:shd w:val="clear" w:color="auto" w:fill="FFFFFF" w:themeFill="background1"/>
            <w:vAlign w:val="center"/>
          </w:tcPr>
          <w:p w14:paraId="4385B6D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индивидуальных жилых домов (малоэтажная жилая застройка), тыс. кв. м</w:t>
            </w:r>
          </w:p>
        </w:tc>
        <w:tc>
          <w:tcPr>
            <w:tcW w:w="799" w:type="dxa"/>
            <w:shd w:val="clear" w:color="auto" w:fill="FFFFFF" w:themeFill="background1"/>
            <w:vAlign w:val="center"/>
          </w:tcPr>
          <w:p w14:paraId="7BC4695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3,6</w:t>
            </w:r>
          </w:p>
        </w:tc>
        <w:tc>
          <w:tcPr>
            <w:tcW w:w="726" w:type="dxa"/>
            <w:shd w:val="clear" w:color="auto" w:fill="FFFFFF" w:themeFill="background1"/>
            <w:vAlign w:val="center"/>
          </w:tcPr>
          <w:p w14:paraId="390A058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3,6</w:t>
            </w:r>
          </w:p>
        </w:tc>
        <w:tc>
          <w:tcPr>
            <w:tcW w:w="726" w:type="dxa"/>
            <w:shd w:val="clear" w:color="auto" w:fill="FFFFFF" w:themeFill="background1"/>
            <w:vAlign w:val="center"/>
          </w:tcPr>
          <w:p w14:paraId="5082B42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3,8</w:t>
            </w:r>
          </w:p>
        </w:tc>
        <w:tc>
          <w:tcPr>
            <w:tcW w:w="726" w:type="dxa"/>
            <w:shd w:val="clear" w:color="auto" w:fill="FFFFFF" w:themeFill="background1"/>
            <w:vAlign w:val="center"/>
          </w:tcPr>
          <w:p w14:paraId="414536A5"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4,0</w:t>
            </w:r>
          </w:p>
        </w:tc>
        <w:tc>
          <w:tcPr>
            <w:tcW w:w="807" w:type="dxa"/>
            <w:shd w:val="clear" w:color="auto" w:fill="FFFFFF" w:themeFill="background1"/>
            <w:vAlign w:val="center"/>
          </w:tcPr>
          <w:p w14:paraId="174E3DE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4,2</w:t>
            </w:r>
          </w:p>
        </w:tc>
        <w:tc>
          <w:tcPr>
            <w:tcW w:w="726" w:type="dxa"/>
            <w:shd w:val="clear" w:color="auto" w:fill="FFFFFF" w:themeFill="background1"/>
            <w:vAlign w:val="center"/>
          </w:tcPr>
          <w:p w14:paraId="2FAA426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4,2</w:t>
            </w:r>
          </w:p>
        </w:tc>
        <w:tc>
          <w:tcPr>
            <w:tcW w:w="812" w:type="dxa"/>
            <w:shd w:val="clear" w:color="auto" w:fill="FFFFFF" w:themeFill="background1"/>
            <w:vAlign w:val="center"/>
          </w:tcPr>
          <w:p w14:paraId="31C14D32"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5,1</w:t>
            </w:r>
          </w:p>
        </w:tc>
      </w:tr>
      <w:tr w:rsidR="001F27AF" w:rsidRPr="007654BB" w14:paraId="5C2A1A22"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2BFAB4C2"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w:t>
            </w:r>
          </w:p>
        </w:tc>
        <w:tc>
          <w:tcPr>
            <w:tcW w:w="8687" w:type="dxa"/>
            <w:shd w:val="clear" w:color="auto" w:fill="FFFFFF" w:themeFill="background1"/>
            <w:vAlign w:val="center"/>
          </w:tcPr>
          <w:p w14:paraId="4BF5420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общей площади жилых домов, тыс. кв. м</w:t>
            </w:r>
          </w:p>
        </w:tc>
        <w:tc>
          <w:tcPr>
            <w:tcW w:w="799" w:type="dxa"/>
            <w:shd w:val="clear" w:color="auto" w:fill="FFFFFF" w:themeFill="background1"/>
            <w:vAlign w:val="center"/>
          </w:tcPr>
          <w:p w14:paraId="1AF1FDC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w:t>
            </w:r>
          </w:p>
        </w:tc>
        <w:tc>
          <w:tcPr>
            <w:tcW w:w="726" w:type="dxa"/>
            <w:shd w:val="clear" w:color="auto" w:fill="FFFFFF" w:themeFill="background1"/>
            <w:vAlign w:val="center"/>
          </w:tcPr>
          <w:p w14:paraId="50A2685B"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018A3E75"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0,2</w:t>
            </w:r>
          </w:p>
        </w:tc>
        <w:tc>
          <w:tcPr>
            <w:tcW w:w="726" w:type="dxa"/>
            <w:shd w:val="clear" w:color="auto" w:fill="FFFFFF" w:themeFill="background1"/>
            <w:vAlign w:val="center"/>
          </w:tcPr>
          <w:p w14:paraId="2F8AC85A"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0,2</w:t>
            </w:r>
          </w:p>
        </w:tc>
        <w:tc>
          <w:tcPr>
            <w:tcW w:w="807" w:type="dxa"/>
            <w:shd w:val="clear" w:color="auto" w:fill="FFFFFF" w:themeFill="background1"/>
            <w:vAlign w:val="center"/>
          </w:tcPr>
          <w:p w14:paraId="7A34E0D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0,2</w:t>
            </w:r>
          </w:p>
        </w:tc>
        <w:tc>
          <w:tcPr>
            <w:tcW w:w="726" w:type="dxa"/>
            <w:shd w:val="clear" w:color="auto" w:fill="FFFFFF" w:themeFill="background1"/>
            <w:vAlign w:val="center"/>
          </w:tcPr>
          <w:p w14:paraId="59A35E28"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812" w:type="dxa"/>
            <w:shd w:val="clear" w:color="auto" w:fill="FFFFFF" w:themeFill="background1"/>
            <w:vAlign w:val="center"/>
          </w:tcPr>
          <w:p w14:paraId="6B5FFAE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0,9</w:t>
            </w:r>
          </w:p>
        </w:tc>
      </w:tr>
      <w:tr w:rsidR="001F27AF" w:rsidRPr="007654BB" w14:paraId="1B848049" w14:textId="77777777" w:rsidTr="002A4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5639617E"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p>
        </w:tc>
        <w:tc>
          <w:tcPr>
            <w:tcW w:w="0" w:type="auto"/>
            <w:gridSpan w:val="8"/>
            <w:shd w:val="clear" w:color="auto" w:fill="FFFFFF" w:themeFill="background1"/>
            <w:vAlign w:val="center"/>
          </w:tcPr>
          <w:p w14:paraId="725E0220"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в том числе:</w:t>
            </w:r>
          </w:p>
        </w:tc>
      </w:tr>
      <w:tr w:rsidR="001F27AF" w:rsidRPr="007654BB" w14:paraId="41EA7CD0"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453A3155"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2.1</w:t>
            </w:r>
          </w:p>
        </w:tc>
        <w:tc>
          <w:tcPr>
            <w:tcW w:w="8687" w:type="dxa"/>
            <w:shd w:val="clear" w:color="auto" w:fill="FFFFFF" w:themeFill="background1"/>
            <w:vAlign w:val="center"/>
            <w:hideMark/>
          </w:tcPr>
          <w:p w14:paraId="6483684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площади индивидуальных жилых домов (малоэтажная жилая застройка), тыс. кв. м</w:t>
            </w:r>
          </w:p>
        </w:tc>
        <w:tc>
          <w:tcPr>
            <w:tcW w:w="799" w:type="dxa"/>
            <w:shd w:val="clear" w:color="auto" w:fill="FFFFFF" w:themeFill="background1"/>
            <w:vAlign w:val="center"/>
          </w:tcPr>
          <w:p w14:paraId="2044B3A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w:t>
            </w:r>
          </w:p>
        </w:tc>
        <w:tc>
          <w:tcPr>
            <w:tcW w:w="726" w:type="dxa"/>
            <w:shd w:val="clear" w:color="auto" w:fill="FFFFFF" w:themeFill="background1"/>
            <w:vAlign w:val="center"/>
          </w:tcPr>
          <w:p w14:paraId="06ABEBA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0C7D0A9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0,2</w:t>
            </w:r>
          </w:p>
        </w:tc>
        <w:tc>
          <w:tcPr>
            <w:tcW w:w="726" w:type="dxa"/>
            <w:shd w:val="clear" w:color="auto" w:fill="FFFFFF" w:themeFill="background1"/>
            <w:vAlign w:val="center"/>
          </w:tcPr>
          <w:p w14:paraId="340B116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0,2</w:t>
            </w:r>
          </w:p>
        </w:tc>
        <w:tc>
          <w:tcPr>
            <w:tcW w:w="807" w:type="dxa"/>
            <w:shd w:val="clear" w:color="auto" w:fill="FFFFFF" w:themeFill="background1"/>
            <w:vAlign w:val="center"/>
          </w:tcPr>
          <w:p w14:paraId="27A857A5"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0,2</w:t>
            </w:r>
          </w:p>
        </w:tc>
        <w:tc>
          <w:tcPr>
            <w:tcW w:w="726" w:type="dxa"/>
            <w:shd w:val="clear" w:color="auto" w:fill="FFFFFF" w:themeFill="background1"/>
            <w:vAlign w:val="center"/>
          </w:tcPr>
          <w:p w14:paraId="00370EA4"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812" w:type="dxa"/>
            <w:shd w:val="clear" w:color="auto" w:fill="FFFFFF" w:themeFill="background1"/>
            <w:vAlign w:val="center"/>
          </w:tcPr>
          <w:p w14:paraId="5B3957CF"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0,9</w:t>
            </w:r>
          </w:p>
        </w:tc>
      </w:tr>
      <w:tr w:rsidR="001F27AF" w:rsidRPr="007654BB" w14:paraId="48B6D4F7"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5BC30CE8"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3</w:t>
            </w:r>
          </w:p>
        </w:tc>
        <w:tc>
          <w:tcPr>
            <w:tcW w:w="8687" w:type="dxa"/>
            <w:shd w:val="clear" w:color="auto" w:fill="FFFFFF" w:themeFill="background1"/>
            <w:vAlign w:val="center"/>
            <w:hideMark/>
          </w:tcPr>
          <w:p w14:paraId="64D2F5D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общественных зданий, тыс. кв. м</w:t>
            </w:r>
          </w:p>
        </w:tc>
        <w:tc>
          <w:tcPr>
            <w:tcW w:w="799" w:type="dxa"/>
            <w:shd w:val="clear" w:color="auto" w:fill="FFFFFF" w:themeFill="background1"/>
            <w:vAlign w:val="center"/>
          </w:tcPr>
          <w:p w14:paraId="0C2E704F"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2,3</w:t>
            </w:r>
          </w:p>
        </w:tc>
        <w:tc>
          <w:tcPr>
            <w:tcW w:w="726" w:type="dxa"/>
            <w:shd w:val="clear" w:color="auto" w:fill="FFFFFF" w:themeFill="background1"/>
            <w:vAlign w:val="center"/>
          </w:tcPr>
          <w:p w14:paraId="6C973E72"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2,3</w:t>
            </w:r>
          </w:p>
        </w:tc>
        <w:tc>
          <w:tcPr>
            <w:tcW w:w="726" w:type="dxa"/>
            <w:shd w:val="clear" w:color="auto" w:fill="FFFFFF" w:themeFill="background1"/>
            <w:vAlign w:val="center"/>
          </w:tcPr>
          <w:p w14:paraId="01437AA7"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2,3</w:t>
            </w:r>
          </w:p>
        </w:tc>
        <w:tc>
          <w:tcPr>
            <w:tcW w:w="726" w:type="dxa"/>
            <w:shd w:val="clear" w:color="auto" w:fill="FFFFFF" w:themeFill="background1"/>
            <w:vAlign w:val="center"/>
          </w:tcPr>
          <w:p w14:paraId="14C5070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2,3</w:t>
            </w:r>
          </w:p>
        </w:tc>
        <w:tc>
          <w:tcPr>
            <w:tcW w:w="807" w:type="dxa"/>
            <w:shd w:val="clear" w:color="auto" w:fill="FFFFFF" w:themeFill="background1"/>
            <w:vAlign w:val="center"/>
          </w:tcPr>
          <w:p w14:paraId="65AC41E8"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2,3</w:t>
            </w:r>
          </w:p>
        </w:tc>
        <w:tc>
          <w:tcPr>
            <w:tcW w:w="726" w:type="dxa"/>
            <w:shd w:val="clear" w:color="auto" w:fill="FFFFFF" w:themeFill="background1"/>
            <w:vAlign w:val="center"/>
          </w:tcPr>
          <w:p w14:paraId="1C6951D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2,3</w:t>
            </w:r>
          </w:p>
        </w:tc>
        <w:tc>
          <w:tcPr>
            <w:tcW w:w="812" w:type="dxa"/>
            <w:shd w:val="clear" w:color="auto" w:fill="FFFFFF" w:themeFill="background1"/>
            <w:vAlign w:val="center"/>
          </w:tcPr>
          <w:p w14:paraId="0F764EB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2,5</w:t>
            </w:r>
          </w:p>
        </w:tc>
      </w:tr>
      <w:tr w:rsidR="001F27AF" w:rsidRPr="007654BB" w14:paraId="383E171D"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2914E5B1"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w:t>
            </w:r>
          </w:p>
        </w:tc>
        <w:tc>
          <w:tcPr>
            <w:tcW w:w="8687" w:type="dxa"/>
            <w:shd w:val="clear" w:color="auto" w:fill="FFFFFF" w:themeFill="background1"/>
            <w:vAlign w:val="center"/>
            <w:hideMark/>
          </w:tcPr>
          <w:p w14:paraId="21BC889A"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площади общественных зданий, тыс. кв. м</w:t>
            </w:r>
          </w:p>
        </w:tc>
        <w:tc>
          <w:tcPr>
            <w:tcW w:w="799" w:type="dxa"/>
            <w:shd w:val="clear" w:color="auto" w:fill="FFFFFF" w:themeFill="background1"/>
            <w:vAlign w:val="center"/>
          </w:tcPr>
          <w:p w14:paraId="58D1327E"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w:t>
            </w:r>
          </w:p>
        </w:tc>
        <w:tc>
          <w:tcPr>
            <w:tcW w:w="726" w:type="dxa"/>
            <w:shd w:val="clear" w:color="auto" w:fill="FFFFFF" w:themeFill="background1"/>
            <w:vAlign w:val="center"/>
          </w:tcPr>
          <w:p w14:paraId="6C8AEE9A"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0,0</w:t>
            </w:r>
          </w:p>
        </w:tc>
        <w:tc>
          <w:tcPr>
            <w:tcW w:w="726" w:type="dxa"/>
            <w:shd w:val="clear" w:color="auto" w:fill="FFFFFF" w:themeFill="background1"/>
            <w:vAlign w:val="center"/>
          </w:tcPr>
          <w:p w14:paraId="28F07A3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0,0</w:t>
            </w:r>
          </w:p>
        </w:tc>
        <w:tc>
          <w:tcPr>
            <w:tcW w:w="726" w:type="dxa"/>
            <w:shd w:val="clear" w:color="auto" w:fill="FFFFFF" w:themeFill="background1"/>
            <w:vAlign w:val="center"/>
          </w:tcPr>
          <w:p w14:paraId="2C8C610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0,0</w:t>
            </w:r>
          </w:p>
        </w:tc>
        <w:tc>
          <w:tcPr>
            <w:tcW w:w="807" w:type="dxa"/>
            <w:shd w:val="clear" w:color="auto" w:fill="FFFFFF" w:themeFill="background1"/>
            <w:vAlign w:val="center"/>
          </w:tcPr>
          <w:p w14:paraId="2072F800"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0,0</w:t>
            </w:r>
          </w:p>
        </w:tc>
        <w:tc>
          <w:tcPr>
            <w:tcW w:w="726" w:type="dxa"/>
            <w:shd w:val="clear" w:color="auto" w:fill="FFFFFF" w:themeFill="background1"/>
            <w:vAlign w:val="center"/>
          </w:tcPr>
          <w:p w14:paraId="75A0E32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0,0</w:t>
            </w:r>
          </w:p>
        </w:tc>
        <w:tc>
          <w:tcPr>
            <w:tcW w:w="812" w:type="dxa"/>
            <w:shd w:val="clear" w:color="auto" w:fill="FFFFFF" w:themeFill="background1"/>
            <w:vAlign w:val="center"/>
          </w:tcPr>
          <w:p w14:paraId="38373020"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0,2</w:t>
            </w:r>
          </w:p>
        </w:tc>
      </w:tr>
      <w:tr w:rsidR="001F27AF" w:rsidRPr="007654BB" w14:paraId="210EE19D"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9238" w:type="dxa"/>
            <w:gridSpan w:val="2"/>
            <w:shd w:val="clear" w:color="auto" w:fill="FFFFFF" w:themeFill="background1"/>
            <w:vAlign w:val="center"/>
          </w:tcPr>
          <w:p w14:paraId="4109850F"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Итого сельское поселение Ульт-Ягун</w:t>
            </w:r>
          </w:p>
        </w:tc>
        <w:tc>
          <w:tcPr>
            <w:tcW w:w="799" w:type="dxa"/>
            <w:shd w:val="clear" w:color="auto" w:fill="FFFFFF" w:themeFill="background1"/>
            <w:vAlign w:val="center"/>
          </w:tcPr>
          <w:p w14:paraId="25425BE7"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7DCC8362"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29D937F8"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0D44F831"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807" w:type="dxa"/>
            <w:shd w:val="clear" w:color="auto" w:fill="FFFFFF" w:themeFill="background1"/>
            <w:vAlign w:val="center"/>
          </w:tcPr>
          <w:p w14:paraId="29F23423"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726" w:type="dxa"/>
            <w:shd w:val="clear" w:color="auto" w:fill="FFFFFF" w:themeFill="background1"/>
            <w:vAlign w:val="center"/>
          </w:tcPr>
          <w:p w14:paraId="4BC6EF5E"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c>
          <w:tcPr>
            <w:tcW w:w="812" w:type="dxa"/>
            <w:shd w:val="clear" w:color="auto" w:fill="FFFFFF" w:themeFill="background1"/>
            <w:vAlign w:val="center"/>
          </w:tcPr>
          <w:p w14:paraId="29D9BC05" w14:textId="77777777" w:rsidR="001F27AF" w:rsidRPr="007654BB" w:rsidRDefault="001F27AF" w:rsidP="00243220">
            <w:pPr>
              <w:spacing w:after="0" w:line="240" w:lineRule="auto"/>
              <w:ind w:left="-57" w:right="-57"/>
              <w:contextualSpacing/>
              <w:jc w:val="center"/>
              <w:rPr>
                <w:rFonts w:ascii="Times New Roman" w:hAnsi="Times New Roman" w:cs="Times New Roman"/>
                <w:sz w:val="20"/>
                <w:szCs w:val="20"/>
              </w:rPr>
            </w:pPr>
          </w:p>
        </w:tc>
      </w:tr>
      <w:tr w:rsidR="001F27AF" w:rsidRPr="007654BB" w14:paraId="3EA92E69"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52F1F6B0"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w:t>
            </w:r>
          </w:p>
        </w:tc>
        <w:tc>
          <w:tcPr>
            <w:tcW w:w="8687" w:type="dxa"/>
            <w:shd w:val="clear" w:color="auto" w:fill="FFFFFF" w:themeFill="background1"/>
            <w:vAlign w:val="center"/>
          </w:tcPr>
          <w:p w14:paraId="27918FB0"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жилых домов, тыс. кв. м</w:t>
            </w:r>
          </w:p>
        </w:tc>
        <w:tc>
          <w:tcPr>
            <w:tcW w:w="799" w:type="dxa"/>
            <w:shd w:val="clear" w:color="auto" w:fill="FFFFFF" w:themeFill="background1"/>
            <w:vAlign w:val="bottom"/>
          </w:tcPr>
          <w:p w14:paraId="16420CEF"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57,6</w:t>
            </w:r>
          </w:p>
        </w:tc>
        <w:tc>
          <w:tcPr>
            <w:tcW w:w="726" w:type="dxa"/>
            <w:shd w:val="clear" w:color="auto" w:fill="FFFFFF" w:themeFill="background1"/>
            <w:vAlign w:val="bottom"/>
          </w:tcPr>
          <w:p w14:paraId="7EF6F6ED"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57,6</w:t>
            </w:r>
          </w:p>
        </w:tc>
        <w:tc>
          <w:tcPr>
            <w:tcW w:w="726" w:type="dxa"/>
            <w:shd w:val="clear" w:color="auto" w:fill="FFFFFF" w:themeFill="background1"/>
            <w:vAlign w:val="bottom"/>
          </w:tcPr>
          <w:p w14:paraId="636BD496"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58,2</w:t>
            </w:r>
          </w:p>
        </w:tc>
        <w:tc>
          <w:tcPr>
            <w:tcW w:w="726" w:type="dxa"/>
            <w:shd w:val="clear" w:color="auto" w:fill="FFFFFF" w:themeFill="background1"/>
            <w:vAlign w:val="bottom"/>
          </w:tcPr>
          <w:p w14:paraId="3AC76D50"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60,0</w:t>
            </w:r>
          </w:p>
        </w:tc>
        <w:tc>
          <w:tcPr>
            <w:tcW w:w="807" w:type="dxa"/>
            <w:shd w:val="clear" w:color="auto" w:fill="FFFFFF" w:themeFill="background1"/>
            <w:vAlign w:val="bottom"/>
          </w:tcPr>
          <w:p w14:paraId="0FB96258"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61,5</w:t>
            </w:r>
          </w:p>
        </w:tc>
        <w:tc>
          <w:tcPr>
            <w:tcW w:w="726" w:type="dxa"/>
            <w:shd w:val="clear" w:color="auto" w:fill="FFFFFF" w:themeFill="background1"/>
            <w:vAlign w:val="bottom"/>
          </w:tcPr>
          <w:p w14:paraId="55FE79FF"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62,8</w:t>
            </w:r>
          </w:p>
        </w:tc>
        <w:tc>
          <w:tcPr>
            <w:tcW w:w="812" w:type="dxa"/>
            <w:shd w:val="clear" w:color="auto" w:fill="FFFFFF" w:themeFill="background1"/>
            <w:vAlign w:val="center"/>
          </w:tcPr>
          <w:p w14:paraId="1E9B160A"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62,8</w:t>
            </w:r>
          </w:p>
        </w:tc>
      </w:tr>
      <w:tr w:rsidR="001F27AF" w:rsidRPr="007654BB" w14:paraId="1131C9ED" w14:textId="77777777" w:rsidTr="002A4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7B66557F"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p>
        </w:tc>
        <w:tc>
          <w:tcPr>
            <w:tcW w:w="0" w:type="auto"/>
            <w:gridSpan w:val="8"/>
            <w:shd w:val="clear" w:color="auto" w:fill="FFFFFF" w:themeFill="background1"/>
            <w:vAlign w:val="center"/>
          </w:tcPr>
          <w:p w14:paraId="1FEAE3CC"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eastAsia="Times New Roman" w:hAnsi="Times New Roman" w:cs="Times New Roman"/>
                <w:sz w:val="20"/>
                <w:szCs w:val="20"/>
                <w:lang w:eastAsia="ru-RU"/>
              </w:rPr>
              <w:t>в том числе:</w:t>
            </w:r>
            <w:r w:rsidRPr="007654BB">
              <w:rPr>
                <w:rFonts w:ascii="Times New Roman" w:hAnsi="Times New Roman" w:cs="Times New Roman"/>
                <w:sz w:val="20"/>
                <w:szCs w:val="20"/>
              </w:rPr>
              <w:t xml:space="preserve"> </w:t>
            </w:r>
          </w:p>
        </w:tc>
      </w:tr>
      <w:tr w:rsidR="001F27AF" w:rsidRPr="007654BB" w14:paraId="14CFE975"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3E1C4125"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1.1</w:t>
            </w:r>
          </w:p>
        </w:tc>
        <w:tc>
          <w:tcPr>
            <w:tcW w:w="8687" w:type="dxa"/>
            <w:shd w:val="clear" w:color="auto" w:fill="FFFFFF" w:themeFill="background1"/>
            <w:vAlign w:val="center"/>
          </w:tcPr>
          <w:p w14:paraId="5CFBFD2F"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индивидуальных жилых домов (малоэтажная жилая застройка), тыс. кв. м</w:t>
            </w:r>
          </w:p>
        </w:tc>
        <w:tc>
          <w:tcPr>
            <w:tcW w:w="799" w:type="dxa"/>
            <w:shd w:val="clear" w:color="auto" w:fill="FFFFFF" w:themeFill="background1"/>
            <w:vAlign w:val="center"/>
          </w:tcPr>
          <w:p w14:paraId="4A2CDE9F"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57,6</w:t>
            </w:r>
          </w:p>
        </w:tc>
        <w:tc>
          <w:tcPr>
            <w:tcW w:w="726" w:type="dxa"/>
            <w:shd w:val="clear" w:color="auto" w:fill="FFFFFF" w:themeFill="background1"/>
            <w:vAlign w:val="center"/>
          </w:tcPr>
          <w:p w14:paraId="36655ED7"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57,6</w:t>
            </w:r>
          </w:p>
        </w:tc>
        <w:tc>
          <w:tcPr>
            <w:tcW w:w="726" w:type="dxa"/>
            <w:shd w:val="clear" w:color="auto" w:fill="FFFFFF" w:themeFill="background1"/>
            <w:vAlign w:val="center"/>
          </w:tcPr>
          <w:p w14:paraId="69F43937"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58,2</w:t>
            </w:r>
          </w:p>
        </w:tc>
        <w:tc>
          <w:tcPr>
            <w:tcW w:w="726" w:type="dxa"/>
            <w:shd w:val="clear" w:color="auto" w:fill="FFFFFF" w:themeFill="background1"/>
            <w:vAlign w:val="center"/>
          </w:tcPr>
          <w:p w14:paraId="5943EE6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60,0</w:t>
            </w:r>
          </w:p>
        </w:tc>
        <w:tc>
          <w:tcPr>
            <w:tcW w:w="807" w:type="dxa"/>
            <w:shd w:val="clear" w:color="auto" w:fill="FFFFFF" w:themeFill="background1"/>
            <w:vAlign w:val="center"/>
          </w:tcPr>
          <w:p w14:paraId="1E1D2C0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61,5</w:t>
            </w:r>
          </w:p>
        </w:tc>
        <w:tc>
          <w:tcPr>
            <w:tcW w:w="726" w:type="dxa"/>
            <w:shd w:val="clear" w:color="auto" w:fill="FFFFFF" w:themeFill="background1"/>
            <w:vAlign w:val="center"/>
          </w:tcPr>
          <w:p w14:paraId="602EB6C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62,8</w:t>
            </w:r>
          </w:p>
        </w:tc>
        <w:tc>
          <w:tcPr>
            <w:tcW w:w="812" w:type="dxa"/>
            <w:shd w:val="clear" w:color="auto" w:fill="FFFFFF" w:themeFill="background1"/>
            <w:vAlign w:val="center"/>
          </w:tcPr>
          <w:p w14:paraId="7B26A68A"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62,8</w:t>
            </w:r>
          </w:p>
        </w:tc>
      </w:tr>
      <w:tr w:rsidR="001F27AF" w:rsidRPr="007654BB" w14:paraId="1B1E04EE"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073BE195"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w:t>
            </w:r>
          </w:p>
        </w:tc>
        <w:tc>
          <w:tcPr>
            <w:tcW w:w="8687" w:type="dxa"/>
            <w:shd w:val="clear" w:color="auto" w:fill="FFFFFF" w:themeFill="background1"/>
            <w:vAlign w:val="center"/>
          </w:tcPr>
          <w:p w14:paraId="1F49CDD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общей площади жилых домов, тыс. кв. м</w:t>
            </w:r>
          </w:p>
        </w:tc>
        <w:tc>
          <w:tcPr>
            <w:tcW w:w="799" w:type="dxa"/>
            <w:shd w:val="clear" w:color="auto" w:fill="FFFFFF" w:themeFill="background1"/>
            <w:vAlign w:val="center"/>
          </w:tcPr>
          <w:p w14:paraId="6D69D012"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w:t>
            </w:r>
          </w:p>
        </w:tc>
        <w:tc>
          <w:tcPr>
            <w:tcW w:w="726" w:type="dxa"/>
            <w:shd w:val="clear" w:color="auto" w:fill="FFFFFF" w:themeFill="background1"/>
            <w:vAlign w:val="center"/>
          </w:tcPr>
          <w:p w14:paraId="0F603A2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79A2B39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0,6</w:t>
            </w:r>
          </w:p>
        </w:tc>
        <w:tc>
          <w:tcPr>
            <w:tcW w:w="726" w:type="dxa"/>
            <w:shd w:val="clear" w:color="auto" w:fill="FFFFFF" w:themeFill="background1"/>
            <w:vAlign w:val="center"/>
          </w:tcPr>
          <w:p w14:paraId="71CFA8A0"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1,8</w:t>
            </w:r>
          </w:p>
        </w:tc>
        <w:tc>
          <w:tcPr>
            <w:tcW w:w="807" w:type="dxa"/>
            <w:shd w:val="clear" w:color="auto" w:fill="FFFFFF" w:themeFill="background1"/>
            <w:vAlign w:val="center"/>
          </w:tcPr>
          <w:p w14:paraId="4684F1FE"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1,5</w:t>
            </w:r>
          </w:p>
        </w:tc>
        <w:tc>
          <w:tcPr>
            <w:tcW w:w="726" w:type="dxa"/>
            <w:shd w:val="clear" w:color="auto" w:fill="FFFFFF" w:themeFill="background1"/>
            <w:vAlign w:val="center"/>
          </w:tcPr>
          <w:p w14:paraId="75447E74"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1,3</w:t>
            </w:r>
          </w:p>
        </w:tc>
        <w:tc>
          <w:tcPr>
            <w:tcW w:w="812" w:type="dxa"/>
            <w:shd w:val="clear" w:color="auto" w:fill="FFFFFF" w:themeFill="background1"/>
            <w:vAlign w:val="center"/>
          </w:tcPr>
          <w:p w14:paraId="5FB41888"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0,0</w:t>
            </w:r>
          </w:p>
        </w:tc>
      </w:tr>
      <w:tr w:rsidR="001F27AF" w:rsidRPr="007654BB" w14:paraId="3F1323AF" w14:textId="77777777" w:rsidTr="002A45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69AFEB09"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p>
        </w:tc>
        <w:tc>
          <w:tcPr>
            <w:tcW w:w="0" w:type="auto"/>
            <w:gridSpan w:val="8"/>
            <w:shd w:val="clear" w:color="auto" w:fill="FFFFFF" w:themeFill="background1"/>
            <w:vAlign w:val="center"/>
          </w:tcPr>
          <w:p w14:paraId="1CD8AA8A"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eastAsia="Times New Roman" w:hAnsi="Times New Roman" w:cs="Times New Roman"/>
                <w:sz w:val="20"/>
                <w:szCs w:val="20"/>
                <w:lang w:eastAsia="ru-RU"/>
              </w:rPr>
              <w:t>в том числе:</w:t>
            </w:r>
          </w:p>
        </w:tc>
      </w:tr>
      <w:tr w:rsidR="001F27AF" w:rsidRPr="007654BB" w14:paraId="361D52D4"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5C4CC937"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2.1</w:t>
            </w:r>
          </w:p>
        </w:tc>
        <w:tc>
          <w:tcPr>
            <w:tcW w:w="8687" w:type="dxa"/>
            <w:shd w:val="clear" w:color="auto" w:fill="FFFFFF" w:themeFill="background1"/>
            <w:vAlign w:val="center"/>
          </w:tcPr>
          <w:p w14:paraId="08D01841"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площади индивидуальных жилых домов (малоэтажная жилая застройка), тыс. кв. м</w:t>
            </w:r>
          </w:p>
        </w:tc>
        <w:tc>
          <w:tcPr>
            <w:tcW w:w="799" w:type="dxa"/>
            <w:shd w:val="clear" w:color="auto" w:fill="FFFFFF" w:themeFill="background1"/>
            <w:vAlign w:val="center"/>
          </w:tcPr>
          <w:p w14:paraId="323F1DDA"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w:t>
            </w:r>
          </w:p>
        </w:tc>
        <w:tc>
          <w:tcPr>
            <w:tcW w:w="726" w:type="dxa"/>
            <w:shd w:val="clear" w:color="auto" w:fill="FFFFFF" w:themeFill="background1"/>
            <w:vAlign w:val="center"/>
          </w:tcPr>
          <w:p w14:paraId="3A68FC6D"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68A8BF55"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0,5</w:t>
            </w:r>
          </w:p>
        </w:tc>
        <w:tc>
          <w:tcPr>
            <w:tcW w:w="726" w:type="dxa"/>
            <w:shd w:val="clear" w:color="auto" w:fill="FFFFFF" w:themeFill="background1"/>
            <w:vAlign w:val="center"/>
          </w:tcPr>
          <w:p w14:paraId="2CC102A3"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1,8</w:t>
            </w:r>
          </w:p>
        </w:tc>
        <w:tc>
          <w:tcPr>
            <w:tcW w:w="807" w:type="dxa"/>
            <w:shd w:val="clear" w:color="auto" w:fill="FFFFFF" w:themeFill="background1"/>
            <w:vAlign w:val="center"/>
          </w:tcPr>
          <w:p w14:paraId="038EEA21"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1,5</w:t>
            </w:r>
          </w:p>
        </w:tc>
        <w:tc>
          <w:tcPr>
            <w:tcW w:w="726" w:type="dxa"/>
            <w:shd w:val="clear" w:color="auto" w:fill="FFFFFF" w:themeFill="background1"/>
            <w:vAlign w:val="center"/>
          </w:tcPr>
          <w:p w14:paraId="1CB8AF55"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hAnsi="Times New Roman" w:cs="Times New Roman"/>
                <w:sz w:val="20"/>
                <w:szCs w:val="20"/>
              </w:rPr>
              <w:t>1,3</w:t>
            </w:r>
          </w:p>
        </w:tc>
        <w:tc>
          <w:tcPr>
            <w:tcW w:w="812" w:type="dxa"/>
            <w:shd w:val="clear" w:color="auto" w:fill="FFFFFF" w:themeFill="background1"/>
            <w:vAlign w:val="center"/>
          </w:tcPr>
          <w:p w14:paraId="742B2452" w14:textId="77777777" w:rsidR="001F27AF" w:rsidRPr="007654BB" w:rsidRDefault="001F27AF" w:rsidP="00243220">
            <w:pPr>
              <w:spacing w:after="0" w:line="240" w:lineRule="auto"/>
              <w:ind w:left="-57" w:right="-57"/>
              <w:contextualSpacing/>
              <w:rPr>
                <w:rFonts w:ascii="Times New Roman" w:hAnsi="Times New Roman" w:cs="Times New Roman"/>
                <w:sz w:val="20"/>
                <w:szCs w:val="20"/>
              </w:rPr>
            </w:pPr>
            <w:r w:rsidRPr="007654BB">
              <w:rPr>
                <w:rFonts w:ascii="Times New Roman" w:eastAsia="Times New Roman" w:hAnsi="Times New Roman" w:cs="Times New Roman"/>
                <w:sz w:val="20"/>
                <w:szCs w:val="20"/>
                <w:lang w:eastAsia="ru-RU"/>
              </w:rPr>
              <w:t>-0,1</w:t>
            </w:r>
          </w:p>
        </w:tc>
      </w:tr>
      <w:tr w:rsidR="001F27AF" w:rsidRPr="007654BB" w14:paraId="6D1A8DFD"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1DFF5E38"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3</w:t>
            </w:r>
          </w:p>
        </w:tc>
        <w:tc>
          <w:tcPr>
            <w:tcW w:w="8687" w:type="dxa"/>
            <w:shd w:val="clear" w:color="auto" w:fill="FFFFFF" w:themeFill="background1"/>
            <w:vAlign w:val="center"/>
          </w:tcPr>
          <w:p w14:paraId="68CE3D98"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общественных зданий, тыс. кв. м</w:t>
            </w:r>
          </w:p>
        </w:tc>
        <w:tc>
          <w:tcPr>
            <w:tcW w:w="799" w:type="dxa"/>
            <w:shd w:val="clear" w:color="auto" w:fill="FFFFFF" w:themeFill="background1"/>
            <w:vAlign w:val="center"/>
          </w:tcPr>
          <w:p w14:paraId="4B1DD35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16,1</w:t>
            </w:r>
          </w:p>
        </w:tc>
        <w:tc>
          <w:tcPr>
            <w:tcW w:w="726" w:type="dxa"/>
            <w:shd w:val="clear" w:color="auto" w:fill="FFFFFF" w:themeFill="background1"/>
            <w:vAlign w:val="center"/>
          </w:tcPr>
          <w:p w14:paraId="5241E315"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16,1</w:t>
            </w:r>
          </w:p>
        </w:tc>
        <w:tc>
          <w:tcPr>
            <w:tcW w:w="726" w:type="dxa"/>
            <w:shd w:val="clear" w:color="auto" w:fill="FFFFFF" w:themeFill="background1"/>
            <w:vAlign w:val="center"/>
          </w:tcPr>
          <w:p w14:paraId="44B19018"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16,1</w:t>
            </w:r>
          </w:p>
        </w:tc>
        <w:tc>
          <w:tcPr>
            <w:tcW w:w="726" w:type="dxa"/>
            <w:shd w:val="clear" w:color="auto" w:fill="FFFFFF" w:themeFill="background1"/>
            <w:vAlign w:val="center"/>
          </w:tcPr>
          <w:p w14:paraId="6AF1BF0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16,8</w:t>
            </w:r>
          </w:p>
        </w:tc>
        <w:tc>
          <w:tcPr>
            <w:tcW w:w="807" w:type="dxa"/>
            <w:shd w:val="clear" w:color="auto" w:fill="FFFFFF" w:themeFill="background1"/>
            <w:vAlign w:val="center"/>
          </w:tcPr>
          <w:p w14:paraId="573A9FB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17,8</w:t>
            </w:r>
          </w:p>
        </w:tc>
        <w:tc>
          <w:tcPr>
            <w:tcW w:w="726" w:type="dxa"/>
            <w:shd w:val="clear" w:color="auto" w:fill="FFFFFF" w:themeFill="background1"/>
            <w:vAlign w:val="center"/>
          </w:tcPr>
          <w:p w14:paraId="7F0D715D"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17,8</w:t>
            </w:r>
          </w:p>
        </w:tc>
        <w:tc>
          <w:tcPr>
            <w:tcW w:w="812" w:type="dxa"/>
            <w:shd w:val="clear" w:color="auto" w:fill="FFFFFF" w:themeFill="background1"/>
            <w:vAlign w:val="center"/>
          </w:tcPr>
          <w:p w14:paraId="41C2E6BC" w14:textId="77777777" w:rsidR="001F27AF" w:rsidRPr="007654BB" w:rsidRDefault="001F27AF" w:rsidP="00243220">
            <w:pPr>
              <w:spacing w:after="0" w:line="240" w:lineRule="auto"/>
              <w:ind w:left="-57" w:right="-57"/>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22,1</w:t>
            </w:r>
          </w:p>
        </w:tc>
      </w:tr>
      <w:tr w:rsidR="001F27AF" w:rsidRPr="007654BB" w14:paraId="079AC061" w14:textId="77777777" w:rsidTr="004A79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0" w:type="auto"/>
            <w:shd w:val="clear" w:color="auto" w:fill="FFFFFF" w:themeFill="background1"/>
            <w:vAlign w:val="center"/>
          </w:tcPr>
          <w:p w14:paraId="2EC61EFE" w14:textId="77777777" w:rsidR="001F27AF" w:rsidRPr="007654BB" w:rsidRDefault="001F27AF" w:rsidP="00243220">
            <w:pPr>
              <w:spacing w:after="0" w:line="240" w:lineRule="auto"/>
              <w:ind w:left="-57" w:right="-57"/>
              <w:contextualSpacing/>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w:t>
            </w:r>
          </w:p>
        </w:tc>
        <w:tc>
          <w:tcPr>
            <w:tcW w:w="8687" w:type="dxa"/>
            <w:shd w:val="clear" w:color="auto" w:fill="FFFFFF" w:themeFill="background1"/>
            <w:vAlign w:val="center"/>
          </w:tcPr>
          <w:p w14:paraId="019FC853"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Прирост площади общественных зданий, тыс. кв. м</w:t>
            </w:r>
          </w:p>
        </w:tc>
        <w:tc>
          <w:tcPr>
            <w:tcW w:w="799" w:type="dxa"/>
            <w:shd w:val="clear" w:color="auto" w:fill="FFFFFF" w:themeFill="background1"/>
            <w:vAlign w:val="center"/>
          </w:tcPr>
          <w:p w14:paraId="69D4C7A8"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w:t>
            </w:r>
          </w:p>
        </w:tc>
        <w:tc>
          <w:tcPr>
            <w:tcW w:w="726" w:type="dxa"/>
            <w:shd w:val="clear" w:color="auto" w:fill="FFFFFF" w:themeFill="background1"/>
            <w:vAlign w:val="center"/>
          </w:tcPr>
          <w:p w14:paraId="22FC5805"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45C96A8B"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726" w:type="dxa"/>
            <w:shd w:val="clear" w:color="auto" w:fill="FFFFFF" w:themeFill="background1"/>
            <w:vAlign w:val="center"/>
          </w:tcPr>
          <w:p w14:paraId="5B092F36"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0,7</w:t>
            </w:r>
          </w:p>
        </w:tc>
        <w:tc>
          <w:tcPr>
            <w:tcW w:w="807" w:type="dxa"/>
            <w:shd w:val="clear" w:color="auto" w:fill="FFFFFF" w:themeFill="background1"/>
            <w:vAlign w:val="center"/>
          </w:tcPr>
          <w:p w14:paraId="0A6506D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1,0</w:t>
            </w:r>
          </w:p>
        </w:tc>
        <w:tc>
          <w:tcPr>
            <w:tcW w:w="726" w:type="dxa"/>
            <w:shd w:val="clear" w:color="auto" w:fill="FFFFFF" w:themeFill="background1"/>
            <w:vAlign w:val="center"/>
          </w:tcPr>
          <w:p w14:paraId="60C4CA09"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0,0</w:t>
            </w:r>
          </w:p>
        </w:tc>
        <w:tc>
          <w:tcPr>
            <w:tcW w:w="812" w:type="dxa"/>
            <w:shd w:val="clear" w:color="auto" w:fill="FFFFFF" w:themeFill="background1"/>
            <w:vAlign w:val="center"/>
          </w:tcPr>
          <w:p w14:paraId="7887AA3C" w14:textId="77777777" w:rsidR="001F27AF" w:rsidRPr="007654BB" w:rsidRDefault="001F27AF" w:rsidP="00243220">
            <w:pPr>
              <w:spacing w:after="0" w:line="240" w:lineRule="auto"/>
              <w:ind w:left="-57" w:right="-57"/>
              <w:contextualSpacing/>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4,3</w:t>
            </w:r>
          </w:p>
        </w:tc>
      </w:tr>
    </w:tbl>
    <w:p w14:paraId="56D2F10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75755E5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6838" w:h="11906" w:orient="landscape"/>
          <w:pgMar w:top="1134" w:right="567" w:bottom="1134" w:left="1701" w:header="709" w:footer="709" w:gutter="0"/>
          <w:cols w:space="708"/>
          <w:docGrid w:linePitch="360"/>
        </w:sectPr>
      </w:pPr>
    </w:p>
    <w:p w14:paraId="32B08C9D" w14:textId="77777777" w:rsidR="001F27AF" w:rsidRPr="007654BB" w:rsidRDefault="001F27AF" w:rsidP="00D60A30">
      <w:pPr>
        <w:pStyle w:val="3"/>
      </w:pPr>
      <w:bookmarkStart w:id="137" w:name="_Toc76733439"/>
      <w:bookmarkStart w:id="138" w:name="_Toc91603252"/>
      <w:r w:rsidRPr="007654BB">
        <w:lastRenderedPageBreak/>
        <w:t>Статья 24. Прогноз изменения доходов населения</w:t>
      </w:r>
      <w:bookmarkEnd w:id="137"/>
      <w:bookmarkEnd w:id="138"/>
    </w:p>
    <w:p w14:paraId="3A0F439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Одним из важнейших показателей уровня жизни населения является показатель среднедушевых доходов населения. Данный показатель непосредственно связан с доступностью для населения коммунальных услуг.</w:t>
      </w:r>
    </w:p>
    <w:p w14:paraId="76A1E36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связи со спецификой ведения статистического наблюдения за показателями прогноз изменения доходов населения выполнен для Сургутского района в целом.</w:t>
      </w:r>
    </w:p>
    <w:p w14:paraId="3B9DF2E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 итогам 2022 года средний уровень денежных доходов на душу населения составил 62,8 тыс. рублей. Реальные располагаемые денежные доходы населения </w:t>
      </w:r>
      <w:r w:rsidRPr="007654BB">
        <w:rPr>
          <w:rFonts w:ascii="Times New Roman" w:eastAsia="Times New Roman" w:hAnsi="Times New Roman" w:cs="Times New Roman"/>
          <w:sz w:val="24"/>
          <w:szCs w:val="24"/>
          <w:lang w:eastAsia="ru-RU"/>
        </w:rPr>
        <w:br/>
        <w:t>за 2022 год составили 101,3 %.</w:t>
      </w:r>
    </w:p>
    <w:p w14:paraId="357C9E4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Основным источником доходов населения остаётся заработная плата. Основным направлением использования денежных средств являются потребительские </w:t>
      </w:r>
      <w:r w:rsidRPr="007654BB">
        <w:rPr>
          <w:rFonts w:ascii="Times New Roman" w:eastAsia="Times New Roman" w:hAnsi="Times New Roman" w:cs="Times New Roman"/>
          <w:sz w:val="24"/>
          <w:szCs w:val="24"/>
          <w:lang w:eastAsia="ru-RU"/>
        </w:rPr>
        <w:br/>
        <w:t xml:space="preserve">расходы – затраты на покупку товаров и оплату услуг. В 2022 году среднемесячная заработная плата увеличилась на 5,1 % к уровню 2021 года и </w:t>
      </w:r>
      <w:r w:rsidRPr="007654BB">
        <w:rPr>
          <w:rFonts w:ascii="Times New Roman" w:eastAsia="Times New Roman" w:hAnsi="Times New Roman" w:cs="Times New Roman"/>
          <w:sz w:val="24"/>
          <w:szCs w:val="24"/>
          <w:lang w:eastAsia="ru-RU"/>
        </w:rPr>
        <w:br/>
        <w:t>составила 103,9 тыс. рублей. Средний размер дохода пенсионера в 2022 году увеличился на 6,0 % к уровню 2021 года и составил 22,2 тыс. рублей.</w:t>
      </w:r>
    </w:p>
    <w:p w14:paraId="08D1B8A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Прогноз изменения доходов населения выполнен на основе статистических данных по показателям за 2017 – 2022 годы, а также с учётом планов, прогнозов и тенденций развития Российской Федерации, Ханты-Мансийского автономного округа – Югры и Сургутского района.  </w:t>
      </w:r>
    </w:p>
    <w:p w14:paraId="70A5BFD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Прогноз денежных доходов на душу населения представлен ниже (Таблица 38).  </w:t>
      </w:r>
    </w:p>
    <w:p w14:paraId="21BDD83A"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39" w:name="_Ref53585578"/>
    </w:p>
    <w:p w14:paraId="0B1CEE3C"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bookmarkEnd w:id="139"/>
      <w:r w:rsidRPr="007654BB">
        <w:rPr>
          <w:rFonts w:ascii="Times New Roman" w:eastAsia="Calibri" w:hAnsi="Times New Roman" w:cs="Times New Roman"/>
          <w:bCs/>
          <w:noProof/>
          <w:sz w:val="24"/>
          <w:szCs w:val="24"/>
          <w:lang w:eastAsia="ru-RU"/>
        </w:rPr>
        <w:t>38</w:t>
      </w:r>
      <w:r w:rsidRPr="007654BB">
        <w:rPr>
          <w:rFonts w:ascii="Times New Roman" w:eastAsia="Calibri" w:hAnsi="Times New Roman" w:cs="Times New Roman"/>
          <w:bCs/>
          <w:sz w:val="24"/>
          <w:szCs w:val="24"/>
          <w:lang w:eastAsia="ru-RU"/>
        </w:rPr>
        <w:t xml:space="preserve"> – Прогноз денежных доходов на душу населения Сургутского района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1937"/>
        <w:gridCol w:w="737"/>
        <w:gridCol w:w="739"/>
        <w:gridCol w:w="739"/>
        <w:gridCol w:w="739"/>
        <w:gridCol w:w="739"/>
        <w:gridCol w:w="739"/>
        <w:gridCol w:w="739"/>
        <w:gridCol w:w="739"/>
        <w:gridCol w:w="739"/>
        <w:gridCol w:w="733"/>
      </w:tblGrid>
      <w:tr w:rsidR="001F27AF" w:rsidRPr="007654BB" w14:paraId="53ACF9BE" w14:textId="77777777" w:rsidTr="004459AB">
        <w:trPr>
          <w:trHeight w:val="21"/>
        </w:trPr>
        <w:tc>
          <w:tcPr>
            <w:tcW w:w="271" w:type="pct"/>
            <w:shd w:val="clear" w:color="auto" w:fill="auto"/>
            <w:vAlign w:val="center"/>
          </w:tcPr>
          <w:p w14:paraId="6FEC1A0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п/п</w:t>
            </w:r>
          </w:p>
        </w:tc>
        <w:tc>
          <w:tcPr>
            <w:tcW w:w="983" w:type="pct"/>
            <w:shd w:val="clear" w:color="auto" w:fill="auto"/>
            <w:vAlign w:val="center"/>
          </w:tcPr>
          <w:p w14:paraId="4FAEB0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Показатель/год</w:t>
            </w:r>
          </w:p>
        </w:tc>
        <w:tc>
          <w:tcPr>
            <w:tcW w:w="374" w:type="pct"/>
            <w:shd w:val="clear" w:color="auto" w:fill="auto"/>
            <w:vAlign w:val="center"/>
          </w:tcPr>
          <w:p w14:paraId="7BC8DA4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2023</w:t>
            </w:r>
          </w:p>
        </w:tc>
        <w:tc>
          <w:tcPr>
            <w:tcW w:w="375" w:type="pct"/>
            <w:vAlign w:val="center"/>
          </w:tcPr>
          <w:p w14:paraId="636A1BF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2024</w:t>
            </w:r>
          </w:p>
        </w:tc>
        <w:tc>
          <w:tcPr>
            <w:tcW w:w="375" w:type="pct"/>
            <w:shd w:val="clear" w:color="auto" w:fill="auto"/>
            <w:vAlign w:val="center"/>
          </w:tcPr>
          <w:p w14:paraId="78BF0A6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2025</w:t>
            </w:r>
          </w:p>
        </w:tc>
        <w:tc>
          <w:tcPr>
            <w:tcW w:w="375" w:type="pct"/>
            <w:shd w:val="clear" w:color="auto" w:fill="auto"/>
            <w:vAlign w:val="center"/>
          </w:tcPr>
          <w:p w14:paraId="53FFC69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2026</w:t>
            </w:r>
          </w:p>
        </w:tc>
        <w:tc>
          <w:tcPr>
            <w:tcW w:w="375" w:type="pct"/>
            <w:shd w:val="clear" w:color="auto" w:fill="auto"/>
            <w:vAlign w:val="center"/>
          </w:tcPr>
          <w:p w14:paraId="1671BA1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2027</w:t>
            </w:r>
          </w:p>
        </w:tc>
        <w:tc>
          <w:tcPr>
            <w:tcW w:w="375" w:type="pct"/>
            <w:shd w:val="clear" w:color="auto" w:fill="auto"/>
            <w:vAlign w:val="center"/>
          </w:tcPr>
          <w:p w14:paraId="23FDB3A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2028</w:t>
            </w:r>
          </w:p>
        </w:tc>
        <w:tc>
          <w:tcPr>
            <w:tcW w:w="375" w:type="pct"/>
            <w:shd w:val="clear" w:color="auto" w:fill="auto"/>
            <w:vAlign w:val="center"/>
          </w:tcPr>
          <w:p w14:paraId="56E2656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2029</w:t>
            </w:r>
          </w:p>
        </w:tc>
        <w:tc>
          <w:tcPr>
            <w:tcW w:w="375" w:type="pct"/>
            <w:shd w:val="clear" w:color="auto" w:fill="auto"/>
            <w:vAlign w:val="center"/>
          </w:tcPr>
          <w:p w14:paraId="46585EA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2030</w:t>
            </w:r>
          </w:p>
        </w:tc>
        <w:tc>
          <w:tcPr>
            <w:tcW w:w="375" w:type="pct"/>
            <w:shd w:val="clear" w:color="auto" w:fill="auto"/>
            <w:vAlign w:val="center"/>
          </w:tcPr>
          <w:p w14:paraId="4733344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2035</w:t>
            </w:r>
          </w:p>
        </w:tc>
        <w:tc>
          <w:tcPr>
            <w:tcW w:w="373" w:type="pct"/>
            <w:vAlign w:val="center"/>
          </w:tcPr>
          <w:p w14:paraId="1268A5C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2040</w:t>
            </w:r>
          </w:p>
        </w:tc>
      </w:tr>
      <w:tr w:rsidR="001F27AF" w:rsidRPr="007654BB" w14:paraId="5BB4F630" w14:textId="77777777" w:rsidTr="004459AB">
        <w:trPr>
          <w:trHeight w:val="21"/>
        </w:trPr>
        <w:tc>
          <w:tcPr>
            <w:tcW w:w="271" w:type="pct"/>
            <w:shd w:val="clear" w:color="auto" w:fill="auto"/>
            <w:vAlign w:val="center"/>
          </w:tcPr>
          <w:p w14:paraId="2DF5D32E" w14:textId="77777777" w:rsidR="001F27AF" w:rsidRPr="007654BB" w:rsidRDefault="001F27AF" w:rsidP="00243220">
            <w:pPr>
              <w:spacing w:after="0" w:line="240" w:lineRule="auto"/>
              <w:jc w:val="both"/>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983" w:type="pct"/>
            <w:shd w:val="clear" w:color="auto" w:fill="auto"/>
            <w:vAlign w:val="center"/>
          </w:tcPr>
          <w:p w14:paraId="4AB3476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Денежные доходы на душу населения, тыс. рублей</w:t>
            </w:r>
          </w:p>
        </w:tc>
        <w:tc>
          <w:tcPr>
            <w:tcW w:w="374" w:type="pct"/>
            <w:shd w:val="clear" w:color="auto" w:fill="auto"/>
            <w:vAlign w:val="center"/>
          </w:tcPr>
          <w:p w14:paraId="5AC817E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72,9</w:t>
            </w:r>
          </w:p>
        </w:tc>
        <w:tc>
          <w:tcPr>
            <w:tcW w:w="375" w:type="pct"/>
            <w:vAlign w:val="center"/>
          </w:tcPr>
          <w:p w14:paraId="4949198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77,0</w:t>
            </w:r>
          </w:p>
        </w:tc>
        <w:tc>
          <w:tcPr>
            <w:tcW w:w="375" w:type="pct"/>
            <w:shd w:val="clear" w:color="auto" w:fill="auto"/>
            <w:vAlign w:val="center"/>
          </w:tcPr>
          <w:p w14:paraId="14656DD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80,1</w:t>
            </w:r>
          </w:p>
        </w:tc>
        <w:tc>
          <w:tcPr>
            <w:tcW w:w="375" w:type="pct"/>
            <w:shd w:val="clear" w:color="auto" w:fill="auto"/>
            <w:vAlign w:val="center"/>
          </w:tcPr>
          <w:p w14:paraId="1233BF7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83,2</w:t>
            </w:r>
          </w:p>
        </w:tc>
        <w:tc>
          <w:tcPr>
            <w:tcW w:w="375" w:type="pct"/>
            <w:shd w:val="clear" w:color="auto" w:fill="auto"/>
            <w:vAlign w:val="center"/>
          </w:tcPr>
          <w:p w14:paraId="6645742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85,6</w:t>
            </w:r>
          </w:p>
        </w:tc>
        <w:tc>
          <w:tcPr>
            <w:tcW w:w="375" w:type="pct"/>
            <w:shd w:val="clear" w:color="auto" w:fill="auto"/>
            <w:vAlign w:val="center"/>
          </w:tcPr>
          <w:p w14:paraId="1185C4E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88,0</w:t>
            </w:r>
          </w:p>
        </w:tc>
        <w:tc>
          <w:tcPr>
            <w:tcW w:w="375" w:type="pct"/>
            <w:shd w:val="clear" w:color="auto" w:fill="auto"/>
            <w:vAlign w:val="center"/>
          </w:tcPr>
          <w:p w14:paraId="53E079E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90,4</w:t>
            </w:r>
          </w:p>
        </w:tc>
        <w:tc>
          <w:tcPr>
            <w:tcW w:w="375" w:type="pct"/>
            <w:shd w:val="clear" w:color="auto" w:fill="auto"/>
            <w:vAlign w:val="center"/>
          </w:tcPr>
          <w:p w14:paraId="65B0BF5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93,5</w:t>
            </w:r>
          </w:p>
        </w:tc>
        <w:tc>
          <w:tcPr>
            <w:tcW w:w="375" w:type="pct"/>
            <w:shd w:val="clear" w:color="auto" w:fill="auto"/>
            <w:vAlign w:val="center"/>
          </w:tcPr>
          <w:p w14:paraId="48AA8B6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105,6</w:t>
            </w:r>
          </w:p>
        </w:tc>
        <w:tc>
          <w:tcPr>
            <w:tcW w:w="373" w:type="pct"/>
            <w:vAlign w:val="center"/>
          </w:tcPr>
          <w:p w14:paraId="51B3043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134,6</w:t>
            </w:r>
          </w:p>
        </w:tc>
      </w:tr>
    </w:tbl>
    <w:p w14:paraId="48556B3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0FFF571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Таким образом, к 2040 году денежные доходы населения предположительно увеличатся более чем в 2 раза. </w:t>
      </w:r>
    </w:p>
    <w:p w14:paraId="51BD61C7" w14:textId="77777777" w:rsidR="001F27AF" w:rsidRPr="007654BB" w:rsidRDefault="001F27AF" w:rsidP="002C15BA">
      <w:pPr>
        <w:pStyle w:val="afe"/>
        <w:spacing w:before="0" w:beforeAutospacing="0" w:after="0" w:afterAutospacing="0"/>
        <w:ind w:firstLine="567"/>
        <w:jc w:val="both"/>
        <w:rPr>
          <w:bCs/>
        </w:rPr>
      </w:pPr>
      <w:bookmarkStart w:id="140" w:name="_Toc76733440"/>
      <w:r w:rsidRPr="007654BB">
        <w:t>Обоснование целевых показателей комплексного развития коммунальной инфраструктуры, а также мероприятий, входящих в план застройки поселения</w:t>
      </w:r>
      <w:bookmarkEnd w:id="140"/>
    </w:p>
    <w:p w14:paraId="695CE742" w14:textId="77777777" w:rsidR="001F27AF" w:rsidRPr="007654BB" w:rsidRDefault="001F27AF" w:rsidP="002C15BA">
      <w:pPr>
        <w:pStyle w:val="afe"/>
        <w:spacing w:before="120" w:beforeAutospacing="0" w:after="0" w:afterAutospacing="0"/>
        <w:ind w:firstLine="567"/>
        <w:jc w:val="center"/>
        <w:rPr>
          <w:sz w:val="28"/>
          <w:szCs w:val="28"/>
        </w:rPr>
      </w:pPr>
      <w:r w:rsidRPr="007654BB">
        <w:rPr>
          <w:sz w:val="28"/>
          <w:szCs w:val="28"/>
        </w:rPr>
        <w:t>Теплоснабжение</w:t>
      </w:r>
    </w:p>
    <w:p w14:paraId="2C20B24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комплексного развития системы теплоснабжения для населения определяются исходя из необходимых потребностей и спроса на тепловую энергию при развитии населённого пункта, прироста жилых площадей и общественно-деловой застройки.</w:t>
      </w:r>
    </w:p>
    <w:p w14:paraId="7D635B4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Перспективные показатели спроса на тепловую энергию потребителями с.п. Ульт-Ягун до 2040 года определены на основании прогнозных данных генерального плана с учётом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_Ref56356407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Times New Roman" w:hAnsi="Times New Roman" w:cs="Times New Roman"/>
          <w:sz w:val="24"/>
          <w:szCs w:val="24"/>
          <w:lang w:eastAsia="ru-RU"/>
        </w:rPr>
        <w:t>Таблица</w:t>
      </w:r>
      <w:r w:rsidRPr="007654BB">
        <w:rPr>
          <w:rFonts w:ascii="Times New Roman" w:hAnsi="Times New Roman" w:cs="Times New Roman"/>
        </w:rPr>
        <w:t xml:space="preserve"> </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39).</w:t>
      </w:r>
    </w:p>
    <w:p w14:paraId="67B28431"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4686494E"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39</w:t>
      </w:r>
      <w:r w:rsidRPr="007654BB">
        <w:rPr>
          <w:rFonts w:ascii="Times New Roman" w:eastAsia="Calibri" w:hAnsi="Times New Roman" w:cs="Times New Roman"/>
          <w:bCs/>
          <w:sz w:val="24"/>
          <w:szCs w:val="24"/>
          <w:lang w:eastAsia="ru-RU"/>
        </w:rPr>
        <w:t xml:space="preserve"> – Перспективные показатели теплопотребления и тепловой нагрузки территории с.п. Ульт-Ягун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496"/>
        <w:gridCol w:w="989"/>
        <w:gridCol w:w="997"/>
        <w:gridCol w:w="989"/>
        <w:gridCol w:w="989"/>
        <w:gridCol w:w="989"/>
        <w:gridCol w:w="989"/>
        <w:gridCol w:w="987"/>
      </w:tblGrid>
      <w:tr w:rsidR="001F27AF" w:rsidRPr="007654BB" w14:paraId="56ADE275"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28B718B1"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w:t>
            </w:r>
          </w:p>
        </w:tc>
        <w:tc>
          <w:tcPr>
            <w:tcW w:w="1266" w:type="pct"/>
            <w:tcBorders>
              <w:top w:val="single" w:sz="4" w:space="0" w:color="auto"/>
              <w:left w:val="single" w:sz="4" w:space="0" w:color="auto"/>
              <w:bottom w:val="single" w:sz="4" w:space="0" w:color="auto"/>
              <w:right w:val="single" w:sz="4" w:space="0" w:color="auto"/>
            </w:tcBorders>
            <w:vAlign w:val="center"/>
            <w:hideMark/>
          </w:tcPr>
          <w:p w14:paraId="133B1299"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Показатели</w:t>
            </w:r>
          </w:p>
        </w:tc>
        <w:tc>
          <w:tcPr>
            <w:tcW w:w="502" w:type="pct"/>
            <w:tcBorders>
              <w:top w:val="single" w:sz="4" w:space="0" w:color="auto"/>
              <w:left w:val="single" w:sz="4" w:space="0" w:color="auto"/>
              <w:bottom w:val="single" w:sz="4" w:space="0" w:color="auto"/>
              <w:right w:val="single" w:sz="4" w:space="0" w:color="auto"/>
            </w:tcBorders>
            <w:vAlign w:val="center"/>
          </w:tcPr>
          <w:p w14:paraId="5C453852"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2023</w:t>
            </w:r>
          </w:p>
        </w:tc>
        <w:tc>
          <w:tcPr>
            <w:tcW w:w="506" w:type="pct"/>
            <w:tcBorders>
              <w:top w:val="single" w:sz="4" w:space="0" w:color="auto"/>
              <w:left w:val="single" w:sz="4" w:space="0" w:color="auto"/>
              <w:bottom w:val="single" w:sz="4" w:space="0" w:color="auto"/>
              <w:right w:val="single" w:sz="4" w:space="0" w:color="auto"/>
            </w:tcBorders>
            <w:vAlign w:val="center"/>
          </w:tcPr>
          <w:p w14:paraId="668E793A"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2024</w:t>
            </w:r>
          </w:p>
        </w:tc>
        <w:tc>
          <w:tcPr>
            <w:tcW w:w="502" w:type="pct"/>
            <w:tcBorders>
              <w:top w:val="single" w:sz="4" w:space="0" w:color="auto"/>
              <w:left w:val="single" w:sz="4" w:space="0" w:color="auto"/>
              <w:bottom w:val="single" w:sz="4" w:space="0" w:color="auto"/>
              <w:right w:val="single" w:sz="4" w:space="0" w:color="auto"/>
            </w:tcBorders>
            <w:vAlign w:val="center"/>
          </w:tcPr>
          <w:p w14:paraId="02CDA54D"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2025</w:t>
            </w:r>
          </w:p>
        </w:tc>
        <w:tc>
          <w:tcPr>
            <w:tcW w:w="502" w:type="pct"/>
            <w:tcBorders>
              <w:top w:val="single" w:sz="4" w:space="0" w:color="auto"/>
              <w:left w:val="single" w:sz="4" w:space="0" w:color="auto"/>
              <w:bottom w:val="single" w:sz="4" w:space="0" w:color="auto"/>
              <w:right w:val="single" w:sz="4" w:space="0" w:color="auto"/>
            </w:tcBorders>
            <w:vAlign w:val="center"/>
          </w:tcPr>
          <w:p w14:paraId="264B3EC9"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2026</w:t>
            </w:r>
          </w:p>
        </w:tc>
        <w:tc>
          <w:tcPr>
            <w:tcW w:w="502" w:type="pct"/>
            <w:tcBorders>
              <w:top w:val="single" w:sz="4" w:space="0" w:color="auto"/>
              <w:left w:val="single" w:sz="4" w:space="0" w:color="auto"/>
              <w:bottom w:val="single" w:sz="4" w:space="0" w:color="auto"/>
              <w:right w:val="single" w:sz="4" w:space="0" w:color="auto"/>
            </w:tcBorders>
            <w:vAlign w:val="center"/>
          </w:tcPr>
          <w:p w14:paraId="2FB46743"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2027</w:t>
            </w:r>
          </w:p>
        </w:tc>
        <w:tc>
          <w:tcPr>
            <w:tcW w:w="502" w:type="pct"/>
            <w:tcBorders>
              <w:top w:val="single" w:sz="4" w:space="0" w:color="auto"/>
              <w:left w:val="single" w:sz="4" w:space="0" w:color="auto"/>
              <w:bottom w:val="single" w:sz="4" w:space="0" w:color="auto"/>
              <w:right w:val="single" w:sz="4" w:space="0" w:color="auto"/>
            </w:tcBorders>
            <w:vAlign w:val="center"/>
          </w:tcPr>
          <w:p w14:paraId="36EA2F56"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2028</w:t>
            </w:r>
          </w:p>
        </w:tc>
        <w:tc>
          <w:tcPr>
            <w:tcW w:w="502" w:type="pct"/>
            <w:tcBorders>
              <w:top w:val="single" w:sz="4" w:space="0" w:color="auto"/>
              <w:left w:val="single" w:sz="4" w:space="0" w:color="auto"/>
              <w:bottom w:val="single" w:sz="4" w:space="0" w:color="auto"/>
              <w:right w:val="single" w:sz="4" w:space="0" w:color="auto"/>
            </w:tcBorders>
            <w:vAlign w:val="center"/>
            <w:hideMark/>
          </w:tcPr>
          <w:p w14:paraId="5126C058"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2029–2040</w:t>
            </w:r>
          </w:p>
        </w:tc>
      </w:tr>
      <w:tr w:rsidR="001F27AF" w:rsidRPr="007654BB" w14:paraId="75753A07" w14:textId="77777777" w:rsidTr="002027F6">
        <w:trPr>
          <w:trHeight w:val="20"/>
          <w:tblHeader/>
        </w:trPr>
        <w:tc>
          <w:tcPr>
            <w:tcW w:w="217" w:type="pct"/>
            <w:tcBorders>
              <w:top w:val="single" w:sz="4" w:space="0" w:color="auto"/>
              <w:left w:val="single" w:sz="4" w:space="0" w:color="auto"/>
              <w:bottom w:val="single" w:sz="4" w:space="0" w:color="auto"/>
              <w:right w:val="single" w:sz="4" w:space="0" w:color="auto"/>
            </w:tcBorders>
            <w:vAlign w:val="center"/>
          </w:tcPr>
          <w:p w14:paraId="67D59152"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1266" w:type="pct"/>
            <w:tcBorders>
              <w:top w:val="single" w:sz="4" w:space="0" w:color="auto"/>
              <w:left w:val="single" w:sz="4" w:space="0" w:color="auto"/>
              <w:bottom w:val="single" w:sz="4" w:space="0" w:color="auto"/>
              <w:right w:val="single" w:sz="4" w:space="0" w:color="auto"/>
            </w:tcBorders>
            <w:vAlign w:val="center"/>
          </w:tcPr>
          <w:p w14:paraId="0734E96F"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502" w:type="pct"/>
            <w:tcBorders>
              <w:top w:val="single" w:sz="4" w:space="0" w:color="auto"/>
              <w:left w:val="single" w:sz="4" w:space="0" w:color="auto"/>
              <w:bottom w:val="single" w:sz="4" w:space="0" w:color="auto"/>
              <w:right w:val="single" w:sz="4" w:space="0" w:color="auto"/>
            </w:tcBorders>
            <w:vAlign w:val="center"/>
          </w:tcPr>
          <w:p w14:paraId="13EBF75B"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506" w:type="pct"/>
            <w:tcBorders>
              <w:top w:val="single" w:sz="4" w:space="0" w:color="auto"/>
              <w:left w:val="single" w:sz="4" w:space="0" w:color="auto"/>
              <w:bottom w:val="single" w:sz="4" w:space="0" w:color="auto"/>
              <w:right w:val="single" w:sz="4" w:space="0" w:color="auto"/>
            </w:tcBorders>
            <w:vAlign w:val="center"/>
          </w:tcPr>
          <w:p w14:paraId="5E7D2218"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c>
          <w:tcPr>
            <w:tcW w:w="502" w:type="pct"/>
            <w:tcBorders>
              <w:top w:val="single" w:sz="4" w:space="0" w:color="auto"/>
              <w:left w:val="single" w:sz="4" w:space="0" w:color="auto"/>
              <w:bottom w:val="single" w:sz="4" w:space="0" w:color="auto"/>
              <w:right w:val="single" w:sz="4" w:space="0" w:color="auto"/>
            </w:tcBorders>
            <w:vAlign w:val="center"/>
          </w:tcPr>
          <w:p w14:paraId="0191C9DD"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w:t>
            </w:r>
          </w:p>
        </w:tc>
        <w:tc>
          <w:tcPr>
            <w:tcW w:w="502" w:type="pct"/>
            <w:tcBorders>
              <w:top w:val="single" w:sz="4" w:space="0" w:color="auto"/>
              <w:left w:val="single" w:sz="4" w:space="0" w:color="auto"/>
              <w:bottom w:val="single" w:sz="4" w:space="0" w:color="auto"/>
              <w:right w:val="single" w:sz="4" w:space="0" w:color="auto"/>
            </w:tcBorders>
            <w:vAlign w:val="center"/>
          </w:tcPr>
          <w:p w14:paraId="50F9E047"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6</w:t>
            </w:r>
          </w:p>
        </w:tc>
        <w:tc>
          <w:tcPr>
            <w:tcW w:w="502" w:type="pct"/>
            <w:tcBorders>
              <w:top w:val="single" w:sz="4" w:space="0" w:color="auto"/>
              <w:left w:val="single" w:sz="4" w:space="0" w:color="auto"/>
              <w:bottom w:val="single" w:sz="4" w:space="0" w:color="auto"/>
              <w:right w:val="single" w:sz="4" w:space="0" w:color="auto"/>
            </w:tcBorders>
            <w:vAlign w:val="center"/>
          </w:tcPr>
          <w:p w14:paraId="1D1DD817"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7</w:t>
            </w:r>
          </w:p>
        </w:tc>
        <w:tc>
          <w:tcPr>
            <w:tcW w:w="502" w:type="pct"/>
            <w:tcBorders>
              <w:top w:val="single" w:sz="4" w:space="0" w:color="auto"/>
              <w:left w:val="single" w:sz="4" w:space="0" w:color="auto"/>
              <w:bottom w:val="single" w:sz="4" w:space="0" w:color="auto"/>
              <w:right w:val="single" w:sz="4" w:space="0" w:color="auto"/>
            </w:tcBorders>
            <w:vAlign w:val="center"/>
          </w:tcPr>
          <w:p w14:paraId="1CF7B68F"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w:t>
            </w:r>
          </w:p>
        </w:tc>
        <w:tc>
          <w:tcPr>
            <w:tcW w:w="502" w:type="pct"/>
            <w:tcBorders>
              <w:top w:val="single" w:sz="4" w:space="0" w:color="auto"/>
              <w:left w:val="single" w:sz="4" w:space="0" w:color="auto"/>
              <w:bottom w:val="single" w:sz="4" w:space="0" w:color="auto"/>
              <w:right w:val="single" w:sz="4" w:space="0" w:color="auto"/>
            </w:tcBorders>
            <w:vAlign w:val="center"/>
          </w:tcPr>
          <w:p w14:paraId="66235B5F"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9</w:t>
            </w:r>
          </w:p>
        </w:tc>
      </w:tr>
      <w:tr w:rsidR="001F27AF" w:rsidRPr="007654BB" w14:paraId="3619BE53"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2D401BAD"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518" w:type="pct"/>
            <w:gridSpan w:val="7"/>
            <w:tcBorders>
              <w:top w:val="single" w:sz="4" w:space="0" w:color="auto"/>
              <w:left w:val="single" w:sz="4" w:space="0" w:color="auto"/>
              <w:bottom w:val="single" w:sz="4" w:space="0" w:color="auto"/>
              <w:right w:val="single" w:sz="4" w:space="0" w:color="auto"/>
            </w:tcBorders>
            <w:vAlign w:val="center"/>
            <w:hideMark/>
          </w:tcPr>
          <w:p w14:paraId="0F727C5D"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Показатели теплопотребления, Гкал/год</w:t>
            </w:r>
          </w:p>
        </w:tc>
      </w:tr>
      <w:tr w:rsidR="001F27AF" w:rsidRPr="007654BB" w14:paraId="25B668B5"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14A7350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266" w:type="pct"/>
            <w:tcBorders>
              <w:top w:val="single" w:sz="4" w:space="0" w:color="auto"/>
              <w:left w:val="single" w:sz="4" w:space="0" w:color="auto"/>
              <w:bottom w:val="single" w:sz="4" w:space="0" w:color="auto"/>
              <w:right w:val="single" w:sz="4" w:space="0" w:color="auto"/>
            </w:tcBorders>
            <w:vAlign w:val="center"/>
            <w:hideMark/>
          </w:tcPr>
          <w:p w14:paraId="6DA9C380"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24BDF8A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18834,72</w:t>
            </w:r>
          </w:p>
        </w:tc>
        <w:tc>
          <w:tcPr>
            <w:tcW w:w="506" w:type="pct"/>
            <w:tcBorders>
              <w:top w:val="single" w:sz="4" w:space="0" w:color="auto"/>
              <w:left w:val="single" w:sz="4" w:space="0" w:color="auto"/>
              <w:bottom w:val="single" w:sz="4" w:space="0" w:color="auto"/>
              <w:right w:val="single" w:sz="4" w:space="0" w:color="auto"/>
            </w:tcBorders>
            <w:vAlign w:val="center"/>
          </w:tcPr>
          <w:p w14:paraId="26F972A4"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18834,72</w:t>
            </w:r>
          </w:p>
        </w:tc>
        <w:tc>
          <w:tcPr>
            <w:tcW w:w="502" w:type="pct"/>
            <w:tcBorders>
              <w:top w:val="single" w:sz="4" w:space="0" w:color="auto"/>
              <w:left w:val="single" w:sz="4" w:space="0" w:color="auto"/>
              <w:bottom w:val="single" w:sz="4" w:space="0" w:color="auto"/>
              <w:right w:val="single" w:sz="4" w:space="0" w:color="auto"/>
            </w:tcBorders>
            <w:vAlign w:val="center"/>
          </w:tcPr>
          <w:p w14:paraId="4AAFD21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18717,00</w:t>
            </w:r>
          </w:p>
        </w:tc>
        <w:tc>
          <w:tcPr>
            <w:tcW w:w="502" w:type="pct"/>
            <w:tcBorders>
              <w:top w:val="single" w:sz="4" w:space="0" w:color="auto"/>
              <w:left w:val="single" w:sz="4" w:space="0" w:color="auto"/>
              <w:bottom w:val="single" w:sz="4" w:space="0" w:color="auto"/>
              <w:right w:val="single" w:sz="4" w:space="0" w:color="auto"/>
            </w:tcBorders>
            <w:vAlign w:val="center"/>
          </w:tcPr>
          <w:p w14:paraId="561BDEB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19807,45</w:t>
            </w:r>
          </w:p>
        </w:tc>
        <w:tc>
          <w:tcPr>
            <w:tcW w:w="502" w:type="pct"/>
            <w:tcBorders>
              <w:top w:val="single" w:sz="4" w:space="0" w:color="auto"/>
              <w:left w:val="single" w:sz="4" w:space="0" w:color="auto"/>
              <w:bottom w:val="single" w:sz="4" w:space="0" w:color="auto"/>
              <w:right w:val="single" w:sz="4" w:space="0" w:color="auto"/>
            </w:tcBorders>
            <w:vAlign w:val="center"/>
          </w:tcPr>
          <w:p w14:paraId="063C50A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19807,45</w:t>
            </w:r>
          </w:p>
        </w:tc>
        <w:tc>
          <w:tcPr>
            <w:tcW w:w="502" w:type="pct"/>
            <w:tcBorders>
              <w:top w:val="single" w:sz="4" w:space="0" w:color="auto"/>
              <w:left w:val="single" w:sz="4" w:space="0" w:color="auto"/>
              <w:bottom w:val="single" w:sz="4" w:space="0" w:color="auto"/>
              <w:right w:val="single" w:sz="4" w:space="0" w:color="auto"/>
            </w:tcBorders>
            <w:vAlign w:val="center"/>
          </w:tcPr>
          <w:p w14:paraId="52EECA4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19807,45</w:t>
            </w:r>
          </w:p>
        </w:tc>
        <w:tc>
          <w:tcPr>
            <w:tcW w:w="502" w:type="pct"/>
            <w:tcBorders>
              <w:top w:val="single" w:sz="4" w:space="0" w:color="auto"/>
              <w:left w:val="single" w:sz="4" w:space="0" w:color="auto"/>
              <w:bottom w:val="single" w:sz="4" w:space="0" w:color="auto"/>
              <w:right w:val="single" w:sz="4" w:space="0" w:color="auto"/>
            </w:tcBorders>
            <w:vAlign w:val="center"/>
          </w:tcPr>
          <w:p w14:paraId="2DD37ED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19807,45</w:t>
            </w:r>
          </w:p>
        </w:tc>
      </w:tr>
      <w:tr w:rsidR="001F27AF" w:rsidRPr="007654BB" w14:paraId="00B39B2B"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61DBB6B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266" w:type="pct"/>
            <w:tcBorders>
              <w:top w:val="single" w:sz="4" w:space="0" w:color="auto"/>
              <w:left w:val="single" w:sz="4" w:space="0" w:color="auto"/>
              <w:bottom w:val="single" w:sz="4" w:space="0" w:color="auto"/>
              <w:right w:val="single" w:sz="4" w:space="0" w:color="auto"/>
            </w:tcBorders>
            <w:vAlign w:val="center"/>
            <w:hideMark/>
          </w:tcPr>
          <w:p w14:paraId="44FDE8A5"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5BD2CB12"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3765</w:t>
            </w:r>
          </w:p>
        </w:tc>
        <w:tc>
          <w:tcPr>
            <w:tcW w:w="506" w:type="pct"/>
            <w:tcBorders>
              <w:top w:val="single" w:sz="4" w:space="0" w:color="auto"/>
              <w:left w:val="single" w:sz="4" w:space="0" w:color="auto"/>
              <w:bottom w:val="single" w:sz="4" w:space="0" w:color="auto"/>
              <w:right w:val="single" w:sz="4" w:space="0" w:color="auto"/>
            </w:tcBorders>
            <w:vAlign w:val="center"/>
          </w:tcPr>
          <w:p w14:paraId="40C5562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3765</w:t>
            </w:r>
          </w:p>
        </w:tc>
        <w:tc>
          <w:tcPr>
            <w:tcW w:w="502" w:type="pct"/>
            <w:tcBorders>
              <w:top w:val="single" w:sz="4" w:space="0" w:color="auto"/>
              <w:left w:val="single" w:sz="4" w:space="0" w:color="auto"/>
              <w:bottom w:val="single" w:sz="4" w:space="0" w:color="auto"/>
              <w:right w:val="single" w:sz="4" w:space="0" w:color="auto"/>
            </w:tcBorders>
            <w:vAlign w:val="center"/>
          </w:tcPr>
          <w:p w14:paraId="6D87874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3789</w:t>
            </w:r>
          </w:p>
        </w:tc>
        <w:tc>
          <w:tcPr>
            <w:tcW w:w="502" w:type="pct"/>
            <w:tcBorders>
              <w:top w:val="single" w:sz="4" w:space="0" w:color="auto"/>
              <w:left w:val="single" w:sz="4" w:space="0" w:color="auto"/>
              <w:bottom w:val="single" w:sz="4" w:space="0" w:color="auto"/>
              <w:right w:val="single" w:sz="4" w:space="0" w:color="auto"/>
            </w:tcBorders>
            <w:vAlign w:val="center"/>
          </w:tcPr>
          <w:p w14:paraId="035DE94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3914</w:t>
            </w:r>
          </w:p>
        </w:tc>
        <w:tc>
          <w:tcPr>
            <w:tcW w:w="502" w:type="pct"/>
            <w:tcBorders>
              <w:top w:val="single" w:sz="4" w:space="0" w:color="auto"/>
              <w:left w:val="single" w:sz="4" w:space="0" w:color="auto"/>
              <w:bottom w:val="single" w:sz="4" w:space="0" w:color="auto"/>
              <w:right w:val="single" w:sz="4" w:space="0" w:color="auto"/>
            </w:tcBorders>
            <w:vAlign w:val="center"/>
          </w:tcPr>
          <w:p w14:paraId="44CB99C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4011</w:t>
            </w:r>
          </w:p>
        </w:tc>
        <w:tc>
          <w:tcPr>
            <w:tcW w:w="502" w:type="pct"/>
            <w:tcBorders>
              <w:top w:val="single" w:sz="4" w:space="0" w:color="auto"/>
              <w:left w:val="single" w:sz="4" w:space="0" w:color="auto"/>
              <w:bottom w:val="single" w:sz="4" w:space="0" w:color="auto"/>
              <w:right w:val="single" w:sz="4" w:space="0" w:color="auto"/>
            </w:tcBorders>
            <w:vAlign w:val="center"/>
          </w:tcPr>
          <w:p w14:paraId="51D6E4E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4103</w:t>
            </w:r>
          </w:p>
        </w:tc>
        <w:tc>
          <w:tcPr>
            <w:tcW w:w="502" w:type="pct"/>
            <w:tcBorders>
              <w:top w:val="single" w:sz="4" w:space="0" w:color="auto"/>
              <w:left w:val="single" w:sz="4" w:space="0" w:color="auto"/>
              <w:bottom w:val="single" w:sz="4" w:space="0" w:color="auto"/>
              <w:right w:val="single" w:sz="4" w:space="0" w:color="auto"/>
            </w:tcBorders>
            <w:vAlign w:val="center"/>
          </w:tcPr>
          <w:p w14:paraId="3C18063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4067</w:t>
            </w:r>
          </w:p>
        </w:tc>
      </w:tr>
      <w:tr w:rsidR="001F27AF" w:rsidRPr="007654BB" w14:paraId="71D28119"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055467AA" w14:textId="77777777" w:rsidR="001F27AF" w:rsidRPr="007654BB" w:rsidRDefault="001F27AF" w:rsidP="002027F6">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по котельной п. Ульт-</w:t>
            </w:r>
            <w:r w:rsidRPr="007654BB">
              <w:rPr>
                <w:rFonts w:ascii="Times New Roman" w:eastAsia="Times New Roman" w:hAnsi="Times New Roman" w:cs="Times New Roman"/>
                <w:bCs/>
                <w:sz w:val="20"/>
                <w:szCs w:val="24"/>
                <w:lang w:eastAsia="ru-RU"/>
              </w:rPr>
              <w:lastRenderedPageBreak/>
              <w:t>Ягун</w:t>
            </w:r>
          </w:p>
        </w:tc>
        <w:tc>
          <w:tcPr>
            <w:tcW w:w="502" w:type="pct"/>
            <w:tcBorders>
              <w:top w:val="single" w:sz="4" w:space="0" w:color="auto"/>
              <w:left w:val="single" w:sz="4" w:space="0" w:color="auto"/>
              <w:bottom w:val="single" w:sz="4" w:space="0" w:color="auto"/>
              <w:right w:val="single" w:sz="4" w:space="0" w:color="auto"/>
            </w:tcBorders>
            <w:vAlign w:val="center"/>
          </w:tcPr>
          <w:p w14:paraId="12198A3A"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color w:val="000000"/>
                <w:sz w:val="20"/>
                <w:szCs w:val="20"/>
                <w:lang w:eastAsia="ru-RU"/>
              </w:rPr>
              <w:lastRenderedPageBreak/>
              <w:t>22599,72</w:t>
            </w:r>
          </w:p>
        </w:tc>
        <w:tc>
          <w:tcPr>
            <w:tcW w:w="506" w:type="pct"/>
            <w:tcBorders>
              <w:top w:val="single" w:sz="4" w:space="0" w:color="auto"/>
              <w:left w:val="single" w:sz="4" w:space="0" w:color="auto"/>
              <w:bottom w:val="single" w:sz="4" w:space="0" w:color="auto"/>
              <w:right w:val="single" w:sz="4" w:space="0" w:color="auto"/>
            </w:tcBorders>
            <w:vAlign w:val="center"/>
          </w:tcPr>
          <w:p w14:paraId="78D88B27"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22599,72</w:t>
            </w:r>
          </w:p>
        </w:tc>
        <w:tc>
          <w:tcPr>
            <w:tcW w:w="502" w:type="pct"/>
            <w:tcBorders>
              <w:top w:val="single" w:sz="4" w:space="0" w:color="auto"/>
              <w:left w:val="single" w:sz="4" w:space="0" w:color="auto"/>
              <w:bottom w:val="single" w:sz="4" w:space="0" w:color="auto"/>
              <w:right w:val="single" w:sz="4" w:space="0" w:color="auto"/>
            </w:tcBorders>
            <w:vAlign w:val="center"/>
          </w:tcPr>
          <w:p w14:paraId="265F4294"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22506</w:t>
            </w:r>
          </w:p>
        </w:tc>
        <w:tc>
          <w:tcPr>
            <w:tcW w:w="502" w:type="pct"/>
            <w:tcBorders>
              <w:top w:val="single" w:sz="4" w:space="0" w:color="auto"/>
              <w:left w:val="single" w:sz="4" w:space="0" w:color="auto"/>
              <w:bottom w:val="single" w:sz="4" w:space="0" w:color="auto"/>
              <w:right w:val="single" w:sz="4" w:space="0" w:color="auto"/>
            </w:tcBorders>
            <w:vAlign w:val="center"/>
          </w:tcPr>
          <w:p w14:paraId="2F89FD1C"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23721,45</w:t>
            </w:r>
          </w:p>
        </w:tc>
        <w:tc>
          <w:tcPr>
            <w:tcW w:w="502" w:type="pct"/>
            <w:tcBorders>
              <w:top w:val="single" w:sz="4" w:space="0" w:color="auto"/>
              <w:left w:val="single" w:sz="4" w:space="0" w:color="auto"/>
              <w:bottom w:val="single" w:sz="4" w:space="0" w:color="auto"/>
              <w:right w:val="single" w:sz="4" w:space="0" w:color="auto"/>
            </w:tcBorders>
            <w:vAlign w:val="center"/>
          </w:tcPr>
          <w:p w14:paraId="5BBFF0BD"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23818,45</w:t>
            </w:r>
          </w:p>
        </w:tc>
        <w:tc>
          <w:tcPr>
            <w:tcW w:w="502" w:type="pct"/>
            <w:tcBorders>
              <w:top w:val="single" w:sz="4" w:space="0" w:color="auto"/>
              <w:left w:val="single" w:sz="4" w:space="0" w:color="auto"/>
              <w:bottom w:val="single" w:sz="4" w:space="0" w:color="auto"/>
              <w:right w:val="single" w:sz="4" w:space="0" w:color="auto"/>
            </w:tcBorders>
            <w:vAlign w:val="center"/>
          </w:tcPr>
          <w:p w14:paraId="6D836D21"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23910,45</w:t>
            </w:r>
          </w:p>
        </w:tc>
        <w:tc>
          <w:tcPr>
            <w:tcW w:w="502" w:type="pct"/>
            <w:tcBorders>
              <w:top w:val="single" w:sz="4" w:space="0" w:color="auto"/>
              <w:left w:val="single" w:sz="4" w:space="0" w:color="auto"/>
              <w:bottom w:val="single" w:sz="4" w:space="0" w:color="auto"/>
              <w:right w:val="single" w:sz="4" w:space="0" w:color="auto"/>
            </w:tcBorders>
            <w:vAlign w:val="center"/>
          </w:tcPr>
          <w:p w14:paraId="65FE8F76"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23874,45</w:t>
            </w:r>
          </w:p>
        </w:tc>
      </w:tr>
      <w:tr w:rsidR="001F27AF" w:rsidRPr="007654BB" w14:paraId="344DDF85"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33AF971E"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3</w:t>
            </w:r>
          </w:p>
        </w:tc>
        <w:tc>
          <w:tcPr>
            <w:tcW w:w="1266" w:type="pct"/>
            <w:tcBorders>
              <w:top w:val="single" w:sz="4" w:space="0" w:color="auto"/>
              <w:left w:val="single" w:sz="4" w:space="0" w:color="auto"/>
              <w:bottom w:val="single" w:sz="4" w:space="0" w:color="auto"/>
              <w:right w:val="single" w:sz="4" w:space="0" w:color="auto"/>
            </w:tcBorders>
            <w:vAlign w:val="center"/>
            <w:hideMark/>
          </w:tcPr>
          <w:p w14:paraId="7245171D"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5F949CBC"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6" w:type="pct"/>
            <w:tcBorders>
              <w:top w:val="single" w:sz="4" w:space="0" w:color="auto"/>
              <w:left w:val="single" w:sz="4" w:space="0" w:color="auto"/>
              <w:bottom w:val="single" w:sz="4" w:space="0" w:color="auto"/>
              <w:right w:val="single" w:sz="4" w:space="0" w:color="auto"/>
            </w:tcBorders>
            <w:vAlign w:val="center"/>
          </w:tcPr>
          <w:p w14:paraId="634DB30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36DA38D6"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6CC3380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1849D0B8"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62D8EAB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675</w:t>
            </w:r>
          </w:p>
        </w:tc>
        <w:tc>
          <w:tcPr>
            <w:tcW w:w="502" w:type="pct"/>
            <w:tcBorders>
              <w:top w:val="single" w:sz="4" w:space="0" w:color="auto"/>
              <w:left w:val="single" w:sz="4" w:space="0" w:color="auto"/>
              <w:bottom w:val="single" w:sz="4" w:space="0" w:color="auto"/>
              <w:right w:val="single" w:sz="4" w:space="0" w:color="auto"/>
            </w:tcBorders>
            <w:vAlign w:val="center"/>
          </w:tcPr>
          <w:p w14:paraId="36B0B64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677</w:t>
            </w:r>
          </w:p>
        </w:tc>
      </w:tr>
      <w:tr w:rsidR="001F27AF" w:rsidRPr="007654BB" w14:paraId="7068360C"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2A84B25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p>
        </w:tc>
        <w:tc>
          <w:tcPr>
            <w:tcW w:w="1266" w:type="pct"/>
            <w:tcBorders>
              <w:top w:val="single" w:sz="4" w:space="0" w:color="auto"/>
              <w:left w:val="single" w:sz="4" w:space="0" w:color="auto"/>
              <w:bottom w:val="single" w:sz="4" w:space="0" w:color="auto"/>
              <w:right w:val="single" w:sz="4" w:space="0" w:color="auto"/>
            </w:tcBorders>
            <w:vAlign w:val="center"/>
            <w:hideMark/>
          </w:tcPr>
          <w:p w14:paraId="3FBB1A03"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07E1AD7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6" w:type="pct"/>
            <w:tcBorders>
              <w:top w:val="single" w:sz="4" w:space="0" w:color="auto"/>
              <w:left w:val="single" w:sz="4" w:space="0" w:color="auto"/>
              <w:bottom w:val="single" w:sz="4" w:space="0" w:color="auto"/>
              <w:right w:val="single" w:sz="4" w:space="0" w:color="auto"/>
            </w:tcBorders>
            <w:vAlign w:val="center"/>
          </w:tcPr>
          <w:p w14:paraId="77C8C04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6B84CB3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6074E701"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7FCEEC1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40447A0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c>
          <w:tcPr>
            <w:tcW w:w="502" w:type="pct"/>
            <w:tcBorders>
              <w:top w:val="single" w:sz="4" w:space="0" w:color="auto"/>
              <w:left w:val="single" w:sz="4" w:space="0" w:color="auto"/>
              <w:bottom w:val="single" w:sz="4" w:space="0" w:color="auto"/>
              <w:right w:val="single" w:sz="4" w:space="0" w:color="auto"/>
            </w:tcBorders>
            <w:vAlign w:val="center"/>
          </w:tcPr>
          <w:p w14:paraId="1E099364"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174</w:t>
            </w:r>
          </w:p>
        </w:tc>
      </w:tr>
      <w:tr w:rsidR="001F27AF" w:rsidRPr="007654BB" w14:paraId="05ED866F"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68EE5894" w14:textId="77777777" w:rsidR="001F27AF" w:rsidRPr="007654BB" w:rsidRDefault="001F27AF" w:rsidP="002027F6">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децентрализованное теплоснабжение п. Ульт-Ягун</w:t>
            </w:r>
          </w:p>
        </w:tc>
        <w:tc>
          <w:tcPr>
            <w:tcW w:w="502" w:type="pct"/>
            <w:tcBorders>
              <w:top w:val="single" w:sz="4" w:space="0" w:color="auto"/>
              <w:left w:val="single" w:sz="4" w:space="0" w:color="auto"/>
              <w:bottom w:val="single" w:sz="4" w:space="0" w:color="auto"/>
              <w:right w:val="single" w:sz="4" w:space="0" w:color="auto"/>
            </w:tcBorders>
            <w:vAlign w:val="center"/>
          </w:tcPr>
          <w:p w14:paraId="1AC9071A"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6" w:type="pct"/>
            <w:tcBorders>
              <w:top w:val="single" w:sz="4" w:space="0" w:color="auto"/>
              <w:left w:val="single" w:sz="4" w:space="0" w:color="auto"/>
              <w:bottom w:val="single" w:sz="4" w:space="0" w:color="auto"/>
              <w:right w:val="single" w:sz="4" w:space="0" w:color="auto"/>
            </w:tcBorders>
            <w:vAlign w:val="center"/>
          </w:tcPr>
          <w:p w14:paraId="2D22220D"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118109A4"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1E5BA5E8"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3CF87A24"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23728E26"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849</w:t>
            </w:r>
          </w:p>
        </w:tc>
        <w:tc>
          <w:tcPr>
            <w:tcW w:w="502" w:type="pct"/>
            <w:tcBorders>
              <w:top w:val="single" w:sz="4" w:space="0" w:color="auto"/>
              <w:left w:val="single" w:sz="4" w:space="0" w:color="auto"/>
              <w:bottom w:val="single" w:sz="4" w:space="0" w:color="auto"/>
              <w:right w:val="single" w:sz="4" w:space="0" w:color="auto"/>
            </w:tcBorders>
            <w:vAlign w:val="center"/>
          </w:tcPr>
          <w:p w14:paraId="7CC3FDD3"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851</w:t>
            </w:r>
          </w:p>
        </w:tc>
      </w:tr>
      <w:tr w:rsidR="001F27AF" w:rsidRPr="007654BB" w14:paraId="17DE20EA"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044B10B1"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w:t>
            </w:r>
          </w:p>
        </w:tc>
        <w:tc>
          <w:tcPr>
            <w:tcW w:w="1266" w:type="pct"/>
            <w:tcBorders>
              <w:top w:val="single" w:sz="4" w:space="0" w:color="auto"/>
              <w:left w:val="single" w:sz="4" w:space="0" w:color="auto"/>
              <w:bottom w:val="single" w:sz="4" w:space="0" w:color="auto"/>
              <w:right w:val="single" w:sz="4" w:space="0" w:color="auto"/>
            </w:tcBorders>
            <w:vAlign w:val="center"/>
            <w:hideMark/>
          </w:tcPr>
          <w:p w14:paraId="4ECC0AE6"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04CB070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1424,88</w:t>
            </w:r>
          </w:p>
        </w:tc>
        <w:tc>
          <w:tcPr>
            <w:tcW w:w="506" w:type="pct"/>
            <w:tcBorders>
              <w:top w:val="single" w:sz="4" w:space="0" w:color="auto"/>
              <w:left w:val="single" w:sz="4" w:space="0" w:color="auto"/>
              <w:bottom w:val="single" w:sz="4" w:space="0" w:color="auto"/>
              <w:right w:val="single" w:sz="4" w:space="0" w:color="auto"/>
            </w:tcBorders>
            <w:vAlign w:val="center"/>
          </w:tcPr>
          <w:p w14:paraId="7BD9597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1424,88</w:t>
            </w:r>
          </w:p>
        </w:tc>
        <w:tc>
          <w:tcPr>
            <w:tcW w:w="502" w:type="pct"/>
            <w:tcBorders>
              <w:top w:val="single" w:sz="4" w:space="0" w:color="auto"/>
              <w:left w:val="single" w:sz="4" w:space="0" w:color="auto"/>
              <w:bottom w:val="single" w:sz="4" w:space="0" w:color="auto"/>
              <w:right w:val="single" w:sz="4" w:space="0" w:color="auto"/>
            </w:tcBorders>
            <w:vAlign w:val="center"/>
          </w:tcPr>
          <w:p w14:paraId="5C4A978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c>
          <w:tcPr>
            <w:tcW w:w="502" w:type="pct"/>
            <w:tcBorders>
              <w:top w:val="single" w:sz="4" w:space="0" w:color="auto"/>
              <w:left w:val="single" w:sz="4" w:space="0" w:color="auto"/>
              <w:bottom w:val="single" w:sz="4" w:space="0" w:color="auto"/>
              <w:right w:val="single" w:sz="4" w:space="0" w:color="auto"/>
            </w:tcBorders>
            <w:vAlign w:val="center"/>
          </w:tcPr>
          <w:p w14:paraId="34A3F9C6"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c>
          <w:tcPr>
            <w:tcW w:w="502" w:type="pct"/>
            <w:tcBorders>
              <w:top w:val="single" w:sz="4" w:space="0" w:color="auto"/>
              <w:left w:val="single" w:sz="4" w:space="0" w:color="auto"/>
              <w:bottom w:val="single" w:sz="4" w:space="0" w:color="auto"/>
              <w:right w:val="single" w:sz="4" w:space="0" w:color="auto"/>
            </w:tcBorders>
            <w:vAlign w:val="center"/>
          </w:tcPr>
          <w:p w14:paraId="11B1F1B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c>
          <w:tcPr>
            <w:tcW w:w="502" w:type="pct"/>
            <w:tcBorders>
              <w:top w:val="single" w:sz="4" w:space="0" w:color="auto"/>
              <w:left w:val="single" w:sz="4" w:space="0" w:color="auto"/>
              <w:bottom w:val="single" w:sz="4" w:space="0" w:color="auto"/>
              <w:right w:val="single" w:sz="4" w:space="0" w:color="auto"/>
            </w:tcBorders>
            <w:vAlign w:val="center"/>
          </w:tcPr>
          <w:p w14:paraId="729258E2"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c>
          <w:tcPr>
            <w:tcW w:w="502" w:type="pct"/>
            <w:tcBorders>
              <w:top w:val="single" w:sz="4" w:space="0" w:color="auto"/>
              <w:left w:val="single" w:sz="4" w:space="0" w:color="auto"/>
              <w:bottom w:val="single" w:sz="4" w:space="0" w:color="auto"/>
              <w:right w:val="single" w:sz="4" w:space="0" w:color="auto"/>
            </w:tcBorders>
            <w:vAlign w:val="center"/>
          </w:tcPr>
          <w:p w14:paraId="7368D5C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color w:val="000000"/>
                <w:sz w:val="20"/>
                <w:szCs w:val="20"/>
                <w:lang w:eastAsia="ru-RU"/>
              </w:rPr>
              <w:t>1324,00</w:t>
            </w:r>
          </w:p>
        </w:tc>
      </w:tr>
      <w:tr w:rsidR="001F27AF" w:rsidRPr="007654BB" w14:paraId="182D89E2"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3FA180F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w:t>
            </w:r>
          </w:p>
        </w:tc>
        <w:tc>
          <w:tcPr>
            <w:tcW w:w="1266" w:type="pct"/>
            <w:tcBorders>
              <w:top w:val="single" w:sz="4" w:space="0" w:color="auto"/>
              <w:left w:val="single" w:sz="4" w:space="0" w:color="auto"/>
              <w:bottom w:val="single" w:sz="4" w:space="0" w:color="auto"/>
              <w:right w:val="single" w:sz="4" w:space="0" w:color="auto"/>
            </w:tcBorders>
            <w:vAlign w:val="center"/>
            <w:hideMark/>
          </w:tcPr>
          <w:p w14:paraId="31DD0993"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07C52CB0"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6" w:type="pct"/>
            <w:tcBorders>
              <w:top w:val="single" w:sz="4" w:space="0" w:color="auto"/>
              <w:left w:val="single" w:sz="4" w:space="0" w:color="auto"/>
              <w:bottom w:val="single" w:sz="4" w:space="0" w:color="auto"/>
              <w:right w:val="single" w:sz="4" w:space="0" w:color="auto"/>
            </w:tcBorders>
            <w:vAlign w:val="center"/>
          </w:tcPr>
          <w:p w14:paraId="32501F1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46C4EC2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0BA45C41"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3B73D30D"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65745E5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204</w:t>
            </w:r>
          </w:p>
        </w:tc>
        <w:tc>
          <w:tcPr>
            <w:tcW w:w="502" w:type="pct"/>
            <w:tcBorders>
              <w:top w:val="single" w:sz="4" w:space="0" w:color="auto"/>
              <w:left w:val="single" w:sz="4" w:space="0" w:color="auto"/>
              <w:bottom w:val="single" w:sz="4" w:space="0" w:color="auto"/>
              <w:right w:val="single" w:sz="4" w:space="0" w:color="auto"/>
            </w:tcBorders>
            <w:vAlign w:val="center"/>
          </w:tcPr>
          <w:p w14:paraId="3C54B196"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258</w:t>
            </w:r>
          </w:p>
        </w:tc>
      </w:tr>
      <w:tr w:rsidR="001F27AF" w:rsidRPr="007654BB" w14:paraId="096D4C79"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260F5408" w14:textId="77777777" w:rsidR="001F27AF" w:rsidRPr="007654BB" w:rsidRDefault="001F27AF" w:rsidP="002027F6">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по котельной п. Тром-Аган</w:t>
            </w:r>
          </w:p>
        </w:tc>
        <w:tc>
          <w:tcPr>
            <w:tcW w:w="502" w:type="pct"/>
            <w:tcBorders>
              <w:top w:val="single" w:sz="4" w:space="0" w:color="auto"/>
              <w:left w:val="single" w:sz="4" w:space="0" w:color="auto"/>
              <w:bottom w:val="single" w:sz="4" w:space="0" w:color="auto"/>
              <w:right w:val="single" w:sz="4" w:space="0" w:color="auto"/>
            </w:tcBorders>
            <w:vAlign w:val="center"/>
          </w:tcPr>
          <w:p w14:paraId="351781D6" w14:textId="77777777" w:rsidR="001F27AF" w:rsidRPr="007654BB" w:rsidRDefault="001F27AF" w:rsidP="002027F6">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1628,88</w:t>
            </w:r>
          </w:p>
        </w:tc>
        <w:tc>
          <w:tcPr>
            <w:tcW w:w="506" w:type="pct"/>
            <w:tcBorders>
              <w:top w:val="single" w:sz="4" w:space="0" w:color="auto"/>
              <w:left w:val="single" w:sz="4" w:space="0" w:color="auto"/>
              <w:bottom w:val="single" w:sz="4" w:space="0" w:color="auto"/>
              <w:right w:val="single" w:sz="4" w:space="0" w:color="auto"/>
            </w:tcBorders>
            <w:vAlign w:val="center"/>
          </w:tcPr>
          <w:p w14:paraId="61DCBACB" w14:textId="77777777" w:rsidR="001F27AF" w:rsidRPr="007654BB" w:rsidRDefault="001F27AF" w:rsidP="002027F6">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1628,88</w:t>
            </w:r>
          </w:p>
        </w:tc>
        <w:tc>
          <w:tcPr>
            <w:tcW w:w="502" w:type="pct"/>
            <w:tcBorders>
              <w:top w:val="single" w:sz="4" w:space="0" w:color="auto"/>
              <w:left w:val="single" w:sz="4" w:space="0" w:color="auto"/>
              <w:bottom w:val="single" w:sz="4" w:space="0" w:color="auto"/>
              <w:right w:val="single" w:sz="4" w:space="0" w:color="auto"/>
            </w:tcBorders>
            <w:vAlign w:val="center"/>
          </w:tcPr>
          <w:p w14:paraId="6BF6E598" w14:textId="77777777" w:rsidR="001F27AF" w:rsidRPr="007654BB" w:rsidRDefault="001F27AF" w:rsidP="002027F6">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1528,00</w:t>
            </w:r>
          </w:p>
        </w:tc>
        <w:tc>
          <w:tcPr>
            <w:tcW w:w="502" w:type="pct"/>
            <w:tcBorders>
              <w:top w:val="single" w:sz="4" w:space="0" w:color="auto"/>
              <w:left w:val="single" w:sz="4" w:space="0" w:color="auto"/>
              <w:bottom w:val="single" w:sz="4" w:space="0" w:color="auto"/>
              <w:right w:val="single" w:sz="4" w:space="0" w:color="auto"/>
            </w:tcBorders>
            <w:vAlign w:val="center"/>
          </w:tcPr>
          <w:p w14:paraId="79D2EEFA" w14:textId="77777777" w:rsidR="001F27AF" w:rsidRPr="007654BB" w:rsidRDefault="001F27AF" w:rsidP="002027F6">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1528,00</w:t>
            </w:r>
          </w:p>
        </w:tc>
        <w:tc>
          <w:tcPr>
            <w:tcW w:w="502" w:type="pct"/>
            <w:tcBorders>
              <w:top w:val="single" w:sz="4" w:space="0" w:color="auto"/>
              <w:left w:val="single" w:sz="4" w:space="0" w:color="auto"/>
              <w:bottom w:val="single" w:sz="4" w:space="0" w:color="auto"/>
              <w:right w:val="single" w:sz="4" w:space="0" w:color="auto"/>
            </w:tcBorders>
            <w:vAlign w:val="center"/>
          </w:tcPr>
          <w:p w14:paraId="2C26E947" w14:textId="77777777" w:rsidR="001F27AF" w:rsidRPr="007654BB" w:rsidRDefault="001F27AF" w:rsidP="002027F6">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1528,00</w:t>
            </w:r>
          </w:p>
        </w:tc>
        <w:tc>
          <w:tcPr>
            <w:tcW w:w="502" w:type="pct"/>
            <w:tcBorders>
              <w:top w:val="single" w:sz="4" w:space="0" w:color="auto"/>
              <w:left w:val="single" w:sz="4" w:space="0" w:color="auto"/>
              <w:bottom w:val="single" w:sz="4" w:space="0" w:color="auto"/>
              <w:right w:val="single" w:sz="4" w:space="0" w:color="auto"/>
            </w:tcBorders>
            <w:vAlign w:val="center"/>
          </w:tcPr>
          <w:p w14:paraId="6BD01764" w14:textId="77777777" w:rsidR="001F27AF" w:rsidRPr="007654BB" w:rsidRDefault="001F27AF" w:rsidP="002027F6">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1528,00</w:t>
            </w:r>
          </w:p>
        </w:tc>
        <w:tc>
          <w:tcPr>
            <w:tcW w:w="502" w:type="pct"/>
            <w:tcBorders>
              <w:top w:val="single" w:sz="4" w:space="0" w:color="auto"/>
              <w:left w:val="single" w:sz="4" w:space="0" w:color="auto"/>
              <w:bottom w:val="single" w:sz="4" w:space="0" w:color="auto"/>
              <w:right w:val="single" w:sz="4" w:space="0" w:color="auto"/>
            </w:tcBorders>
            <w:vAlign w:val="center"/>
          </w:tcPr>
          <w:p w14:paraId="291E45ED" w14:textId="77777777" w:rsidR="001F27AF" w:rsidRPr="007654BB" w:rsidRDefault="001F27AF" w:rsidP="002027F6">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1582,00</w:t>
            </w:r>
          </w:p>
        </w:tc>
      </w:tr>
      <w:tr w:rsidR="001F27AF" w:rsidRPr="007654BB" w14:paraId="19128C52"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411B7A5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w:t>
            </w:r>
          </w:p>
        </w:tc>
        <w:tc>
          <w:tcPr>
            <w:tcW w:w="1266" w:type="pct"/>
            <w:tcBorders>
              <w:top w:val="single" w:sz="4" w:space="0" w:color="auto"/>
              <w:left w:val="single" w:sz="4" w:space="0" w:color="auto"/>
              <w:bottom w:val="single" w:sz="4" w:space="0" w:color="auto"/>
              <w:right w:val="single" w:sz="4" w:space="0" w:color="auto"/>
            </w:tcBorders>
            <w:vAlign w:val="center"/>
            <w:hideMark/>
          </w:tcPr>
          <w:p w14:paraId="5631919B"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46ABC904"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229</w:t>
            </w:r>
          </w:p>
        </w:tc>
        <w:tc>
          <w:tcPr>
            <w:tcW w:w="506" w:type="pct"/>
            <w:tcBorders>
              <w:top w:val="single" w:sz="4" w:space="0" w:color="auto"/>
              <w:left w:val="single" w:sz="4" w:space="0" w:color="auto"/>
              <w:bottom w:val="single" w:sz="4" w:space="0" w:color="auto"/>
              <w:right w:val="single" w:sz="4" w:space="0" w:color="auto"/>
            </w:tcBorders>
            <w:vAlign w:val="center"/>
          </w:tcPr>
          <w:p w14:paraId="474B72E6"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229</w:t>
            </w:r>
          </w:p>
        </w:tc>
        <w:tc>
          <w:tcPr>
            <w:tcW w:w="502" w:type="pct"/>
            <w:tcBorders>
              <w:top w:val="single" w:sz="4" w:space="0" w:color="auto"/>
              <w:left w:val="single" w:sz="4" w:space="0" w:color="auto"/>
              <w:bottom w:val="single" w:sz="4" w:space="0" w:color="auto"/>
              <w:right w:val="single" w:sz="4" w:space="0" w:color="auto"/>
            </w:tcBorders>
            <w:vAlign w:val="center"/>
          </w:tcPr>
          <w:p w14:paraId="3483B03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275</w:t>
            </w:r>
          </w:p>
        </w:tc>
        <w:tc>
          <w:tcPr>
            <w:tcW w:w="502" w:type="pct"/>
            <w:tcBorders>
              <w:top w:val="single" w:sz="4" w:space="0" w:color="auto"/>
              <w:left w:val="single" w:sz="4" w:space="0" w:color="auto"/>
              <w:bottom w:val="single" w:sz="4" w:space="0" w:color="auto"/>
              <w:right w:val="single" w:sz="4" w:space="0" w:color="auto"/>
            </w:tcBorders>
            <w:vAlign w:val="center"/>
          </w:tcPr>
          <w:p w14:paraId="3B0C96A2"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320</w:t>
            </w:r>
          </w:p>
        </w:tc>
        <w:tc>
          <w:tcPr>
            <w:tcW w:w="502" w:type="pct"/>
            <w:tcBorders>
              <w:top w:val="single" w:sz="4" w:space="0" w:color="auto"/>
              <w:left w:val="single" w:sz="4" w:space="0" w:color="auto"/>
              <w:bottom w:val="single" w:sz="4" w:space="0" w:color="auto"/>
              <w:right w:val="single" w:sz="4" w:space="0" w:color="auto"/>
            </w:tcBorders>
            <w:vAlign w:val="center"/>
          </w:tcPr>
          <w:p w14:paraId="6CFB9E7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366</w:t>
            </w:r>
          </w:p>
        </w:tc>
        <w:tc>
          <w:tcPr>
            <w:tcW w:w="502" w:type="pct"/>
            <w:tcBorders>
              <w:top w:val="single" w:sz="4" w:space="0" w:color="auto"/>
              <w:left w:val="single" w:sz="4" w:space="0" w:color="auto"/>
              <w:bottom w:val="single" w:sz="4" w:space="0" w:color="auto"/>
              <w:right w:val="single" w:sz="4" w:space="0" w:color="auto"/>
            </w:tcBorders>
            <w:vAlign w:val="center"/>
          </w:tcPr>
          <w:p w14:paraId="0BFB1E5D"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376</w:t>
            </w:r>
          </w:p>
        </w:tc>
        <w:tc>
          <w:tcPr>
            <w:tcW w:w="502" w:type="pct"/>
            <w:tcBorders>
              <w:top w:val="single" w:sz="4" w:space="0" w:color="auto"/>
              <w:left w:val="single" w:sz="4" w:space="0" w:color="auto"/>
              <w:bottom w:val="single" w:sz="4" w:space="0" w:color="auto"/>
              <w:right w:val="single" w:sz="4" w:space="0" w:color="auto"/>
            </w:tcBorders>
            <w:vAlign w:val="center"/>
          </w:tcPr>
          <w:p w14:paraId="3BC89540"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410</w:t>
            </w:r>
          </w:p>
        </w:tc>
      </w:tr>
      <w:tr w:rsidR="001F27AF" w:rsidRPr="007654BB" w14:paraId="7CC58212"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779DF7F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w:t>
            </w:r>
          </w:p>
        </w:tc>
        <w:tc>
          <w:tcPr>
            <w:tcW w:w="1266" w:type="pct"/>
            <w:tcBorders>
              <w:top w:val="single" w:sz="4" w:space="0" w:color="auto"/>
              <w:left w:val="single" w:sz="4" w:space="0" w:color="auto"/>
              <w:bottom w:val="single" w:sz="4" w:space="0" w:color="auto"/>
              <w:right w:val="single" w:sz="4" w:space="0" w:color="auto"/>
            </w:tcBorders>
            <w:vAlign w:val="center"/>
            <w:hideMark/>
          </w:tcPr>
          <w:p w14:paraId="023F625B"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54ACEE6F"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70</w:t>
            </w:r>
          </w:p>
        </w:tc>
        <w:tc>
          <w:tcPr>
            <w:tcW w:w="506" w:type="pct"/>
            <w:tcBorders>
              <w:top w:val="single" w:sz="4" w:space="0" w:color="auto"/>
              <w:left w:val="single" w:sz="4" w:space="0" w:color="auto"/>
              <w:bottom w:val="single" w:sz="4" w:space="0" w:color="auto"/>
              <w:right w:val="single" w:sz="4" w:space="0" w:color="auto"/>
            </w:tcBorders>
            <w:vAlign w:val="center"/>
          </w:tcPr>
          <w:p w14:paraId="09440D12"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70</w:t>
            </w:r>
          </w:p>
        </w:tc>
        <w:tc>
          <w:tcPr>
            <w:tcW w:w="502" w:type="pct"/>
            <w:tcBorders>
              <w:top w:val="single" w:sz="4" w:space="0" w:color="auto"/>
              <w:left w:val="single" w:sz="4" w:space="0" w:color="auto"/>
              <w:bottom w:val="single" w:sz="4" w:space="0" w:color="auto"/>
              <w:right w:val="single" w:sz="4" w:space="0" w:color="auto"/>
            </w:tcBorders>
            <w:vAlign w:val="center"/>
          </w:tcPr>
          <w:p w14:paraId="12B60F82"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83</w:t>
            </w:r>
          </w:p>
        </w:tc>
        <w:tc>
          <w:tcPr>
            <w:tcW w:w="502" w:type="pct"/>
            <w:tcBorders>
              <w:top w:val="single" w:sz="4" w:space="0" w:color="auto"/>
              <w:left w:val="single" w:sz="4" w:space="0" w:color="auto"/>
              <w:bottom w:val="single" w:sz="4" w:space="0" w:color="auto"/>
              <w:right w:val="single" w:sz="4" w:space="0" w:color="auto"/>
            </w:tcBorders>
            <w:vAlign w:val="center"/>
          </w:tcPr>
          <w:p w14:paraId="6D7DA8E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98</w:t>
            </w:r>
          </w:p>
        </w:tc>
        <w:tc>
          <w:tcPr>
            <w:tcW w:w="502" w:type="pct"/>
            <w:tcBorders>
              <w:top w:val="single" w:sz="4" w:space="0" w:color="auto"/>
              <w:left w:val="single" w:sz="4" w:space="0" w:color="auto"/>
              <w:bottom w:val="single" w:sz="4" w:space="0" w:color="auto"/>
              <w:right w:val="single" w:sz="4" w:space="0" w:color="auto"/>
            </w:tcBorders>
            <w:vAlign w:val="center"/>
          </w:tcPr>
          <w:p w14:paraId="08C53BA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111</w:t>
            </w:r>
          </w:p>
        </w:tc>
        <w:tc>
          <w:tcPr>
            <w:tcW w:w="502" w:type="pct"/>
            <w:tcBorders>
              <w:top w:val="single" w:sz="4" w:space="0" w:color="auto"/>
              <w:left w:val="single" w:sz="4" w:space="0" w:color="auto"/>
              <w:bottom w:val="single" w:sz="4" w:space="0" w:color="auto"/>
              <w:right w:val="single" w:sz="4" w:space="0" w:color="auto"/>
            </w:tcBorders>
            <w:vAlign w:val="center"/>
          </w:tcPr>
          <w:p w14:paraId="118E1CB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115</w:t>
            </w:r>
          </w:p>
        </w:tc>
        <w:tc>
          <w:tcPr>
            <w:tcW w:w="502" w:type="pct"/>
            <w:tcBorders>
              <w:top w:val="single" w:sz="4" w:space="0" w:color="auto"/>
              <w:left w:val="single" w:sz="4" w:space="0" w:color="auto"/>
              <w:bottom w:val="single" w:sz="4" w:space="0" w:color="auto"/>
              <w:right w:val="single" w:sz="4" w:space="0" w:color="auto"/>
            </w:tcBorders>
            <w:vAlign w:val="center"/>
          </w:tcPr>
          <w:p w14:paraId="13F01796"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124</w:t>
            </w:r>
          </w:p>
        </w:tc>
      </w:tr>
      <w:tr w:rsidR="001F27AF" w:rsidRPr="007654BB" w14:paraId="4DC38B7E"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401BEFAA" w14:textId="77777777" w:rsidR="001F27AF" w:rsidRPr="007654BB" w:rsidRDefault="001F27AF" w:rsidP="002027F6">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децентрализованное теплоснабжение п. Тром-Аган</w:t>
            </w:r>
          </w:p>
        </w:tc>
        <w:tc>
          <w:tcPr>
            <w:tcW w:w="502" w:type="pct"/>
            <w:tcBorders>
              <w:top w:val="single" w:sz="4" w:space="0" w:color="auto"/>
              <w:left w:val="single" w:sz="4" w:space="0" w:color="auto"/>
              <w:bottom w:val="single" w:sz="4" w:space="0" w:color="auto"/>
              <w:right w:val="single" w:sz="4" w:space="0" w:color="auto"/>
            </w:tcBorders>
            <w:vAlign w:val="center"/>
          </w:tcPr>
          <w:p w14:paraId="0AC621A8"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299</w:t>
            </w:r>
          </w:p>
        </w:tc>
        <w:tc>
          <w:tcPr>
            <w:tcW w:w="506" w:type="pct"/>
            <w:tcBorders>
              <w:top w:val="single" w:sz="4" w:space="0" w:color="auto"/>
              <w:left w:val="single" w:sz="4" w:space="0" w:color="auto"/>
              <w:bottom w:val="single" w:sz="4" w:space="0" w:color="auto"/>
              <w:right w:val="single" w:sz="4" w:space="0" w:color="auto"/>
            </w:tcBorders>
            <w:vAlign w:val="center"/>
          </w:tcPr>
          <w:p w14:paraId="6E05D5C9"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299</w:t>
            </w:r>
          </w:p>
        </w:tc>
        <w:tc>
          <w:tcPr>
            <w:tcW w:w="502" w:type="pct"/>
            <w:tcBorders>
              <w:top w:val="single" w:sz="4" w:space="0" w:color="auto"/>
              <w:left w:val="single" w:sz="4" w:space="0" w:color="auto"/>
              <w:bottom w:val="single" w:sz="4" w:space="0" w:color="auto"/>
              <w:right w:val="single" w:sz="4" w:space="0" w:color="auto"/>
            </w:tcBorders>
            <w:vAlign w:val="center"/>
          </w:tcPr>
          <w:p w14:paraId="70E78337"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358</w:t>
            </w:r>
          </w:p>
        </w:tc>
        <w:tc>
          <w:tcPr>
            <w:tcW w:w="502" w:type="pct"/>
            <w:tcBorders>
              <w:top w:val="single" w:sz="4" w:space="0" w:color="auto"/>
              <w:left w:val="single" w:sz="4" w:space="0" w:color="auto"/>
              <w:bottom w:val="single" w:sz="4" w:space="0" w:color="auto"/>
              <w:right w:val="single" w:sz="4" w:space="0" w:color="auto"/>
            </w:tcBorders>
            <w:vAlign w:val="center"/>
          </w:tcPr>
          <w:p w14:paraId="7CA1D747"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418</w:t>
            </w:r>
          </w:p>
        </w:tc>
        <w:tc>
          <w:tcPr>
            <w:tcW w:w="502" w:type="pct"/>
            <w:tcBorders>
              <w:top w:val="single" w:sz="4" w:space="0" w:color="auto"/>
              <w:left w:val="single" w:sz="4" w:space="0" w:color="auto"/>
              <w:bottom w:val="single" w:sz="4" w:space="0" w:color="auto"/>
              <w:right w:val="single" w:sz="4" w:space="0" w:color="auto"/>
            </w:tcBorders>
            <w:vAlign w:val="center"/>
          </w:tcPr>
          <w:p w14:paraId="67CCBA33"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477</w:t>
            </w:r>
          </w:p>
        </w:tc>
        <w:tc>
          <w:tcPr>
            <w:tcW w:w="502" w:type="pct"/>
            <w:tcBorders>
              <w:top w:val="single" w:sz="4" w:space="0" w:color="auto"/>
              <w:left w:val="single" w:sz="4" w:space="0" w:color="auto"/>
              <w:bottom w:val="single" w:sz="4" w:space="0" w:color="auto"/>
              <w:right w:val="single" w:sz="4" w:space="0" w:color="auto"/>
            </w:tcBorders>
            <w:vAlign w:val="center"/>
          </w:tcPr>
          <w:p w14:paraId="341016A9"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491</w:t>
            </w:r>
          </w:p>
        </w:tc>
        <w:tc>
          <w:tcPr>
            <w:tcW w:w="502" w:type="pct"/>
            <w:tcBorders>
              <w:top w:val="single" w:sz="4" w:space="0" w:color="auto"/>
              <w:left w:val="single" w:sz="4" w:space="0" w:color="auto"/>
              <w:bottom w:val="single" w:sz="4" w:space="0" w:color="auto"/>
              <w:right w:val="single" w:sz="4" w:space="0" w:color="auto"/>
            </w:tcBorders>
            <w:vAlign w:val="center"/>
          </w:tcPr>
          <w:p w14:paraId="68422CF4"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534</w:t>
            </w:r>
          </w:p>
        </w:tc>
      </w:tr>
      <w:tr w:rsidR="001F27AF" w:rsidRPr="007654BB" w14:paraId="1BB2182C"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61CB4E77"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518" w:type="pct"/>
            <w:gridSpan w:val="7"/>
            <w:tcBorders>
              <w:top w:val="single" w:sz="4" w:space="0" w:color="auto"/>
              <w:left w:val="single" w:sz="4" w:space="0" w:color="auto"/>
              <w:bottom w:val="single" w:sz="4" w:space="0" w:color="auto"/>
              <w:right w:val="single" w:sz="4" w:space="0" w:color="auto"/>
            </w:tcBorders>
            <w:vAlign w:val="center"/>
            <w:hideMark/>
          </w:tcPr>
          <w:p w14:paraId="4F8E286F"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Показатели тепловой нагрузки, Гкал в час</w:t>
            </w:r>
          </w:p>
        </w:tc>
      </w:tr>
      <w:tr w:rsidR="001F27AF" w:rsidRPr="007654BB" w14:paraId="0F2D72DC"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1A560E6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9</w:t>
            </w:r>
          </w:p>
        </w:tc>
        <w:tc>
          <w:tcPr>
            <w:tcW w:w="1266" w:type="pct"/>
            <w:tcBorders>
              <w:top w:val="single" w:sz="4" w:space="0" w:color="auto"/>
              <w:left w:val="single" w:sz="4" w:space="0" w:color="auto"/>
              <w:bottom w:val="single" w:sz="4" w:space="0" w:color="auto"/>
              <w:right w:val="single" w:sz="4" w:space="0" w:color="auto"/>
            </w:tcBorders>
            <w:vAlign w:val="center"/>
            <w:hideMark/>
          </w:tcPr>
          <w:p w14:paraId="727344A8"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4B1DC68F"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4,20</w:t>
            </w:r>
          </w:p>
        </w:tc>
        <w:tc>
          <w:tcPr>
            <w:tcW w:w="506" w:type="pct"/>
            <w:tcBorders>
              <w:top w:val="single" w:sz="4" w:space="0" w:color="auto"/>
              <w:left w:val="single" w:sz="4" w:space="0" w:color="auto"/>
              <w:bottom w:val="single" w:sz="4" w:space="0" w:color="auto"/>
              <w:right w:val="single" w:sz="4" w:space="0" w:color="auto"/>
            </w:tcBorders>
            <w:vAlign w:val="center"/>
          </w:tcPr>
          <w:p w14:paraId="50573A9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4,20</w:t>
            </w:r>
          </w:p>
        </w:tc>
        <w:tc>
          <w:tcPr>
            <w:tcW w:w="502" w:type="pct"/>
            <w:tcBorders>
              <w:top w:val="single" w:sz="4" w:space="0" w:color="auto"/>
              <w:left w:val="single" w:sz="4" w:space="0" w:color="auto"/>
              <w:bottom w:val="single" w:sz="4" w:space="0" w:color="auto"/>
              <w:right w:val="single" w:sz="4" w:space="0" w:color="auto"/>
            </w:tcBorders>
            <w:vAlign w:val="center"/>
          </w:tcPr>
          <w:p w14:paraId="3D6F4FC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4,20</w:t>
            </w:r>
          </w:p>
        </w:tc>
        <w:tc>
          <w:tcPr>
            <w:tcW w:w="502" w:type="pct"/>
            <w:tcBorders>
              <w:top w:val="single" w:sz="4" w:space="0" w:color="auto"/>
              <w:left w:val="single" w:sz="4" w:space="0" w:color="auto"/>
              <w:bottom w:val="single" w:sz="4" w:space="0" w:color="auto"/>
              <w:right w:val="single" w:sz="4" w:space="0" w:color="auto"/>
            </w:tcBorders>
            <w:vAlign w:val="center"/>
          </w:tcPr>
          <w:p w14:paraId="7254637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4,37</w:t>
            </w:r>
          </w:p>
        </w:tc>
        <w:tc>
          <w:tcPr>
            <w:tcW w:w="502" w:type="pct"/>
            <w:tcBorders>
              <w:top w:val="single" w:sz="4" w:space="0" w:color="auto"/>
              <w:left w:val="single" w:sz="4" w:space="0" w:color="auto"/>
              <w:bottom w:val="single" w:sz="4" w:space="0" w:color="auto"/>
              <w:right w:val="single" w:sz="4" w:space="0" w:color="auto"/>
            </w:tcBorders>
            <w:vAlign w:val="center"/>
          </w:tcPr>
          <w:p w14:paraId="2A792586"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4,37</w:t>
            </w:r>
          </w:p>
        </w:tc>
        <w:tc>
          <w:tcPr>
            <w:tcW w:w="502" w:type="pct"/>
            <w:tcBorders>
              <w:top w:val="single" w:sz="4" w:space="0" w:color="auto"/>
              <w:left w:val="single" w:sz="4" w:space="0" w:color="auto"/>
              <w:bottom w:val="single" w:sz="4" w:space="0" w:color="auto"/>
              <w:right w:val="single" w:sz="4" w:space="0" w:color="auto"/>
            </w:tcBorders>
            <w:vAlign w:val="center"/>
          </w:tcPr>
          <w:p w14:paraId="04A1563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4,37</w:t>
            </w:r>
          </w:p>
        </w:tc>
        <w:tc>
          <w:tcPr>
            <w:tcW w:w="502" w:type="pct"/>
            <w:tcBorders>
              <w:top w:val="single" w:sz="4" w:space="0" w:color="auto"/>
              <w:left w:val="single" w:sz="4" w:space="0" w:color="auto"/>
              <w:bottom w:val="single" w:sz="4" w:space="0" w:color="auto"/>
              <w:right w:val="single" w:sz="4" w:space="0" w:color="auto"/>
            </w:tcBorders>
            <w:vAlign w:val="center"/>
          </w:tcPr>
          <w:p w14:paraId="3C75D306"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4,37</w:t>
            </w:r>
          </w:p>
        </w:tc>
      </w:tr>
      <w:tr w:rsidR="001F27AF" w:rsidRPr="007654BB" w14:paraId="1EB539DC"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5D9C280E"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w:t>
            </w:r>
          </w:p>
        </w:tc>
        <w:tc>
          <w:tcPr>
            <w:tcW w:w="1266" w:type="pct"/>
            <w:tcBorders>
              <w:top w:val="single" w:sz="4" w:space="0" w:color="auto"/>
              <w:left w:val="single" w:sz="4" w:space="0" w:color="auto"/>
              <w:bottom w:val="single" w:sz="4" w:space="0" w:color="auto"/>
              <w:right w:val="single" w:sz="4" w:space="0" w:color="auto"/>
            </w:tcBorders>
            <w:vAlign w:val="center"/>
            <w:hideMark/>
          </w:tcPr>
          <w:p w14:paraId="4AB97B86"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48C4A6BC"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0,56</w:t>
            </w:r>
          </w:p>
        </w:tc>
        <w:tc>
          <w:tcPr>
            <w:tcW w:w="506" w:type="pct"/>
            <w:tcBorders>
              <w:top w:val="single" w:sz="4" w:space="0" w:color="auto"/>
              <w:left w:val="single" w:sz="4" w:space="0" w:color="auto"/>
              <w:bottom w:val="single" w:sz="4" w:space="0" w:color="auto"/>
              <w:right w:val="single" w:sz="4" w:space="0" w:color="auto"/>
            </w:tcBorders>
            <w:vAlign w:val="center"/>
          </w:tcPr>
          <w:p w14:paraId="3B3D591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0,56</w:t>
            </w:r>
          </w:p>
        </w:tc>
        <w:tc>
          <w:tcPr>
            <w:tcW w:w="502" w:type="pct"/>
            <w:tcBorders>
              <w:top w:val="single" w:sz="4" w:space="0" w:color="auto"/>
              <w:left w:val="single" w:sz="4" w:space="0" w:color="auto"/>
              <w:bottom w:val="single" w:sz="4" w:space="0" w:color="auto"/>
              <w:right w:val="single" w:sz="4" w:space="0" w:color="auto"/>
            </w:tcBorders>
            <w:vAlign w:val="center"/>
          </w:tcPr>
          <w:p w14:paraId="3B8F4BD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0,56</w:t>
            </w:r>
          </w:p>
        </w:tc>
        <w:tc>
          <w:tcPr>
            <w:tcW w:w="502" w:type="pct"/>
            <w:tcBorders>
              <w:top w:val="single" w:sz="4" w:space="0" w:color="auto"/>
              <w:left w:val="single" w:sz="4" w:space="0" w:color="auto"/>
              <w:bottom w:val="single" w:sz="4" w:space="0" w:color="auto"/>
              <w:right w:val="single" w:sz="4" w:space="0" w:color="auto"/>
            </w:tcBorders>
            <w:vAlign w:val="center"/>
          </w:tcPr>
          <w:p w14:paraId="035DC024"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0,58</w:t>
            </w:r>
          </w:p>
        </w:tc>
        <w:tc>
          <w:tcPr>
            <w:tcW w:w="502" w:type="pct"/>
            <w:tcBorders>
              <w:top w:val="single" w:sz="4" w:space="0" w:color="auto"/>
              <w:left w:val="single" w:sz="4" w:space="0" w:color="auto"/>
              <w:bottom w:val="single" w:sz="4" w:space="0" w:color="auto"/>
              <w:right w:val="single" w:sz="4" w:space="0" w:color="auto"/>
            </w:tcBorders>
            <w:vAlign w:val="center"/>
          </w:tcPr>
          <w:p w14:paraId="3EA0E5A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0,59</w:t>
            </w:r>
          </w:p>
        </w:tc>
        <w:tc>
          <w:tcPr>
            <w:tcW w:w="502" w:type="pct"/>
            <w:tcBorders>
              <w:top w:val="single" w:sz="4" w:space="0" w:color="auto"/>
              <w:left w:val="single" w:sz="4" w:space="0" w:color="auto"/>
              <w:bottom w:val="single" w:sz="4" w:space="0" w:color="auto"/>
              <w:right w:val="single" w:sz="4" w:space="0" w:color="auto"/>
            </w:tcBorders>
            <w:vAlign w:val="center"/>
          </w:tcPr>
          <w:p w14:paraId="3D979AA0"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0,61</w:t>
            </w:r>
          </w:p>
        </w:tc>
        <w:tc>
          <w:tcPr>
            <w:tcW w:w="502" w:type="pct"/>
            <w:tcBorders>
              <w:top w:val="single" w:sz="4" w:space="0" w:color="auto"/>
              <w:left w:val="single" w:sz="4" w:space="0" w:color="auto"/>
              <w:bottom w:val="single" w:sz="4" w:space="0" w:color="auto"/>
              <w:right w:val="single" w:sz="4" w:space="0" w:color="auto"/>
            </w:tcBorders>
            <w:vAlign w:val="center"/>
          </w:tcPr>
          <w:p w14:paraId="7C13CD3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0,60</w:t>
            </w:r>
          </w:p>
        </w:tc>
      </w:tr>
      <w:tr w:rsidR="001F27AF" w:rsidRPr="007654BB" w14:paraId="176EE1BF"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29797647" w14:textId="77777777" w:rsidR="001F27AF" w:rsidRPr="007654BB" w:rsidRDefault="001F27AF" w:rsidP="002027F6">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по котельной п. Ульт-Ягун</w:t>
            </w:r>
          </w:p>
        </w:tc>
        <w:tc>
          <w:tcPr>
            <w:tcW w:w="502" w:type="pct"/>
            <w:tcBorders>
              <w:top w:val="single" w:sz="4" w:space="0" w:color="auto"/>
              <w:left w:val="single" w:sz="4" w:space="0" w:color="auto"/>
              <w:bottom w:val="single" w:sz="4" w:space="0" w:color="auto"/>
              <w:right w:val="single" w:sz="4" w:space="0" w:color="auto"/>
            </w:tcBorders>
            <w:vAlign w:val="center"/>
          </w:tcPr>
          <w:p w14:paraId="33BB54F7"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4,76</w:t>
            </w:r>
          </w:p>
        </w:tc>
        <w:tc>
          <w:tcPr>
            <w:tcW w:w="506" w:type="pct"/>
            <w:tcBorders>
              <w:top w:val="single" w:sz="4" w:space="0" w:color="auto"/>
              <w:left w:val="single" w:sz="4" w:space="0" w:color="auto"/>
              <w:bottom w:val="single" w:sz="4" w:space="0" w:color="auto"/>
              <w:right w:val="single" w:sz="4" w:space="0" w:color="auto"/>
            </w:tcBorders>
            <w:vAlign w:val="center"/>
          </w:tcPr>
          <w:p w14:paraId="34B75309"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4,76</w:t>
            </w:r>
          </w:p>
        </w:tc>
        <w:tc>
          <w:tcPr>
            <w:tcW w:w="502" w:type="pct"/>
            <w:tcBorders>
              <w:top w:val="single" w:sz="4" w:space="0" w:color="auto"/>
              <w:left w:val="single" w:sz="4" w:space="0" w:color="auto"/>
              <w:bottom w:val="single" w:sz="4" w:space="0" w:color="auto"/>
              <w:right w:val="single" w:sz="4" w:space="0" w:color="auto"/>
            </w:tcBorders>
            <w:vAlign w:val="center"/>
          </w:tcPr>
          <w:p w14:paraId="77F948CC"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4,76</w:t>
            </w:r>
          </w:p>
        </w:tc>
        <w:tc>
          <w:tcPr>
            <w:tcW w:w="502" w:type="pct"/>
            <w:tcBorders>
              <w:top w:val="single" w:sz="4" w:space="0" w:color="auto"/>
              <w:left w:val="single" w:sz="4" w:space="0" w:color="auto"/>
              <w:bottom w:val="single" w:sz="4" w:space="0" w:color="auto"/>
              <w:right w:val="single" w:sz="4" w:space="0" w:color="auto"/>
            </w:tcBorders>
            <w:vAlign w:val="center"/>
          </w:tcPr>
          <w:p w14:paraId="316AB3B8"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4,95</w:t>
            </w:r>
          </w:p>
        </w:tc>
        <w:tc>
          <w:tcPr>
            <w:tcW w:w="502" w:type="pct"/>
            <w:tcBorders>
              <w:top w:val="single" w:sz="4" w:space="0" w:color="auto"/>
              <w:left w:val="single" w:sz="4" w:space="0" w:color="auto"/>
              <w:bottom w:val="single" w:sz="4" w:space="0" w:color="auto"/>
              <w:right w:val="single" w:sz="4" w:space="0" w:color="auto"/>
            </w:tcBorders>
            <w:vAlign w:val="center"/>
          </w:tcPr>
          <w:p w14:paraId="657D6C30"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4,96</w:t>
            </w:r>
          </w:p>
        </w:tc>
        <w:tc>
          <w:tcPr>
            <w:tcW w:w="502" w:type="pct"/>
            <w:tcBorders>
              <w:top w:val="single" w:sz="4" w:space="0" w:color="auto"/>
              <w:left w:val="single" w:sz="4" w:space="0" w:color="auto"/>
              <w:bottom w:val="single" w:sz="4" w:space="0" w:color="auto"/>
              <w:right w:val="single" w:sz="4" w:space="0" w:color="auto"/>
            </w:tcBorders>
            <w:vAlign w:val="center"/>
          </w:tcPr>
          <w:p w14:paraId="17AC5F2E"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4,98</w:t>
            </w:r>
          </w:p>
        </w:tc>
        <w:tc>
          <w:tcPr>
            <w:tcW w:w="502" w:type="pct"/>
            <w:tcBorders>
              <w:top w:val="single" w:sz="4" w:space="0" w:color="auto"/>
              <w:left w:val="single" w:sz="4" w:space="0" w:color="auto"/>
              <w:bottom w:val="single" w:sz="4" w:space="0" w:color="auto"/>
              <w:right w:val="single" w:sz="4" w:space="0" w:color="auto"/>
            </w:tcBorders>
            <w:vAlign w:val="center"/>
          </w:tcPr>
          <w:p w14:paraId="4ACC3736"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4,97</w:t>
            </w:r>
          </w:p>
        </w:tc>
      </w:tr>
      <w:tr w:rsidR="001F27AF" w:rsidRPr="007654BB" w14:paraId="530EBD6A"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13D708AC"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1266" w:type="pct"/>
            <w:tcBorders>
              <w:top w:val="single" w:sz="4" w:space="0" w:color="auto"/>
              <w:left w:val="single" w:sz="4" w:space="0" w:color="auto"/>
              <w:bottom w:val="single" w:sz="4" w:space="0" w:color="auto"/>
              <w:right w:val="single" w:sz="4" w:space="0" w:color="auto"/>
            </w:tcBorders>
            <w:vAlign w:val="center"/>
            <w:hideMark/>
          </w:tcPr>
          <w:p w14:paraId="3B746F5F"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7CE174E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6" w:type="pct"/>
            <w:tcBorders>
              <w:top w:val="single" w:sz="4" w:space="0" w:color="auto"/>
              <w:left w:val="single" w:sz="4" w:space="0" w:color="auto"/>
              <w:bottom w:val="single" w:sz="4" w:space="0" w:color="auto"/>
              <w:right w:val="single" w:sz="4" w:space="0" w:color="auto"/>
            </w:tcBorders>
            <w:vAlign w:val="center"/>
          </w:tcPr>
          <w:p w14:paraId="704E1F7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001969B4"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69F8D9A8"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0AC2F5E0"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745F4C71"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c>
          <w:tcPr>
            <w:tcW w:w="502" w:type="pct"/>
            <w:tcBorders>
              <w:top w:val="single" w:sz="4" w:space="0" w:color="auto"/>
              <w:left w:val="single" w:sz="4" w:space="0" w:color="auto"/>
              <w:bottom w:val="single" w:sz="4" w:space="0" w:color="auto"/>
              <w:right w:val="single" w:sz="4" w:space="0" w:color="auto"/>
            </w:tcBorders>
            <w:vAlign w:val="center"/>
          </w:tcPr>
          <w:p w14:paraId="0704827E"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0,24</w:t>
            </w:r>
          </w:p>
        </w:tc>
      </w:tr>
      <w:tr w:rsidR="001F27AF" w:rsidRPr="007654BB" w14:paraId="23C2F98D"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77857AB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w:t>
            </w:r>
          </w:p>
        </w:tc>
        <w:tc>
          <w:tcPr>
            <w:tcW w:w="1266" w:type="pct"/>
            <w:tcBorders>
              <w:top w:val="single" w:sz="4" w:space="0" w:color="auto"/>
              <w:left w:val="single" w:sz="4" w:space="0" w:color="auto"/>
              <w:bottom w:val="single" w:sz="4" w:space="0" w:color="auto"/>
              <w:right w:val="single" w:sz="4" w:space="0" w:color="auto"/>
            </w:tcBorders>
            <w:vAlign w:val="center"/>
            <w:hideMark/>
          </w:tcPr>
          <w:p w14:paraId="56C11425"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482EB7A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6" w:type="pct"/>
            <w:tcBorders>
              <w:top w:val="single" w:sz="4" w:space="0" w:color="auto"/>
              <w:left w:val="single" w:sz="4" w:space="0" w:color="auto"/>
              <w:bottom w:val="single" w:sz="4" w:space="0" w:color="auto"/>
              <w:right w:val="single" w:sz="4" w:space="0" w:color="auto"/>
            </w:tcBorders>
            <w:vAlign w:val="center"/>
          </w:tcPr>
          <w:p w14:paraId="4348E7FF"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5EF90969"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12EAF0F1"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5A2A015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1881BAB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43E42DEF"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r>
      <w:tr w:rsidR="001F27AF" w:rsidRPr="007654BB" w14:paraId="47693A81"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09EC53E4" w14:textId="77777777" w:rsidR="001F27AF" w:rsidRPr="007654BB" w:rsidRDefault="001F27AF" w:rsidP="002027F6">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децентрализованное теплоснабжение п. Ульт-Ягун</w:t>
            </w:r>
          </w:p>
        </w:tc>
        <w:tc>
          <w:tcPr>
            <w:tcW w:w="502" w:type="pct"/>
            <w:tcBorders>
              <w:top w:val="single" w:sz="4" w:space="0" w:color="auto"/>
              <w:left w:val="single" w:sz="4" w:space="0" w:color="auto"/>
              <w:bottom w:val="single" w:sz="4" w:space="0" w:color="auto"/>
              <w:right w:val="single" w:sz="4" w:space="0" w:color="auto"/>
            </w:tcBorders>
            <w:vAlign w:val="center"/>
          </w:tcPr>
          <w:p w14:paraId="4A5B181C"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6" w:type="pct"/>
            <w:tcBorders>
              <w:top w:val="single" w:sz="4" w:space="0" w:color="auto"/>
              <w:left w:val="single" w:sz="4" w:space="0" w:color="auto"/>
              <w:bottom w:val="single" w:sz="4" w:space="0" w:color="auto"/>
              <w:right w:val="single" w:sz="4" w:space="0" w:color="auto"/>
            </w:tcBorders>
            <w:vAlign w:val="center"/>
          </w:tcPr>
          <w:p w14:paraId="23B8D28D"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04721FAD"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2935E905"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14392F00"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70CCBFBB"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c>
          <w:tcPr>
            <w:tcW w:w="502" w:type="pct"/>
            <w:tcBorders>
              <w:top w:val="single" w:sz="4" w:space="0" w:color="auto"/>
              <w:left w:val="single" w:sz="4" w:space="0" w:color="auto"/>
              <w:bottom w:val="single" w:sz="4" w:space="0" w:color="auto"/>
              <w:right w:val="single" w:sz="4" w:space="0" w:color="auto"/>
            </w:tcBorders>
            <w:vAlign w:val="center"/>
          </w:tcPr>
          <w:p w14:paraId="79E453A1"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0,27</w:t>
            </w:r>
          </w:p>
        </w:tc>
      </w:tr>
      <w:tr w:rsidR="001F27AF" w:rsidRPr="007654BB" w14:paraId="5E8550D4"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2AF639CF"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w:t>
            </w:r>
          </w:p>
        </w:tc>
        <w:tc>
          <w:tcPr>
            <w:tcW w:w="1266" w:type="pct"/>
            <w:tcBorders>
              <w:top w:val="single" w:sz="4" w:space="0" w:color="auto"/>
              <w:left w:val="single" w:sz="4" w:space="0" w:color="auto"/>
              <w:bottom w:val="single" w:sz="4" w:space="0" w:color="auto"/>
              <w:right w:val="single" w:sz="4" w:space="0" w:color="auto"/>
            </w:tcBorders>
            <w:vAlign w:val="center"/>
            <w:hideMark/>
          </w:tcPr>
          <w:p w14:paraId="431496F6"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07F03044"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6" w:type="pct"/>
            <w:tcBorders>
              <w:top w:val="single" w:sz="4" w:space="0" w:color="auto"/>
              <w:left w:val="single" w:sz="4" w:space="0" w:color="auto"/>
              <w:bottom w:val="single" w:sz="4" w:space="0" w:color="auto"/>
              <w:right w:val="single" w:sz="4" w:space="0" w:color="auto"/>
            </w:tcBorders>
            <w:vAlign w:val="center"/>
          </w:tcPr>
          <w:p w14:paraId="24784C7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361A27B4"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24720041"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44808B9D"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1278E340"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c>
          <w:tcPr>
            <w:tcW w:w="502" w:type="pct"/>
            <w:tcBorders>
              <w:top w:val="single" w:sz="4" w:space="0" w:color="auto"/>
              <w:left w:val="single" w:sz="4" w:space="0" w:color="auto"/>
              <w:bottom w:val="single" w:sz="4" w:space="0" w:color="auto"/>
              <w:right w:val="single" w:sz="4" w:space="0" w:color="auto"/>
            </w:tcBorders>
            <w:vAlign w:val="center"/>
          </w:tcPr>
          <w:p w14:paraId="42B2C03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0,51</w:t>
            </w:r>
          </w:p>
        </w:tc>
      </w:tr>
      <w:tr w:rsidR="001F27AF" w:rsidRPr="007654BB" w14:paraId="0D15A9F4"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3B7AB41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w:t>
            </w:r>
          </w:p>
        </w:tc>
        <w:tc>
          <w:tcPr>
            <w:tcW w:w="1266" w:type="pct"/>
            <w:tcBorders>
              <w:top w:val="single" w:sz="4" w:space="0" w:color="auto"/>
              <w:left w:val="single" w:sz="4" w:space="0" w:color="auto"/>
              <w:bottom w:val="single" w:sz="4" w:space="0" w:color="auto"/>
              <w:right w:val="single" w:sz="4" w:space="0" w:color="auto"/>
            </w:tcBorders>
            <w:vAlign w:val="center"/>
            <w:hideMark/>
          </w:tcPr>
          <w:p w14:paraId="6D5C102D"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7FE57A2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6" w:type="pct"/>
            <w:tcBorders>
              <w:top w:val="single" w:sz="4" w:space="0" w:color="auto"/>
              <w:left w:val="single" w:sz="4" w:space="0" w:color="auto"/>
              <w:bottom w:val="single" w:sz="4" w:space="0" w:color="auto"/>
              <w:right w:val="single" w:sz="4" w:space="0" w:color="auto"/>
            </w:tcBorders>
            <w:vAlign w:val="center"/>
          </w:tcPr>
          <w:p w14:paraId="218CAC26"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2CB4F04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34723EF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1DE6508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27AC8A90"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0,03</w:t>
            </w:r>
          </w:p>
        </w:tc>
        <w:tc>
          <w:tcPr>
            <w:tcW w:w="502" w:type="pct"/>
            <w:tcBorders>
              <w:top w:val="single" w:sz="4" w:space="0" w:color="auto"/>
              <w:left w:val="single" w:sz="4" w:space="0" w:color="auto"/>
              <w:bottom w:val="single" w:sz="4" w:space="0" w:color="auto"/>
              <w:right w:val="single" w:sz="4" w:space="0" w:color="auto"/>
            </w:tcBorders>
            <w:vAlign w:val="center"/>
          </w:tcPr>
          <w:p w14:paraId="214C7448"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0,04</w:t>
            </w:r>
          </w:p>
        </w:tc>
      </w:tr>
      <w:tr w:rsidR="001F27AF" w:rsidRPr="007654BB" w14:paraId="336CF96B"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1325A72C" w14:textId="77777777" w:rsidR="001F27AF" w:rsidRPr="007654BB" w:rsidRDefault="001F27AF" w:rsidP="002027F6">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по котельной п. Тром-Аган</w:t>
            </w:r>
          </w:p>
        </w:tc>
        <w:tc>
          <w:tcPr>
            <w:tcW w:w="502" w:type="pct"/>
            <w:tcBorders>
              <w:top w:val="single" w:sz="4" w:space="0" w:color="auto"/>
              <w:left w:val="single" w:sz="4" w:space="0" w:color="auto"/>
              <w:bottom w:val="single" w:sz="4" w:space="0" w:color="auto"/>
              <w:right w:val="single" w:sz="4" w:space="0" w:color="auto"/>
            </w:tcBorders>
            <w:vAlign w:val="center"/>
          </w:tcPr>
          <w:p w14:paraId="268AF8EF"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6" w:type="pct"/>
            <w:tcBorders>
              <w:top w:val="single" w:sz="4" w:space="0" w:color="auto"/>
              <w:left w:val="single" w:sz="4" w:space="0" w:color="auto"/>
              <w:bottom w:val="single" w:sz="4" w:space="0" w:color="auto"/>
              <w:right w:val="single" w:sz="4" w:space="0" w:color="auto"/>
            </w:tcBorders>
            <w:vAlign w:val="center"/>
          </w:tcPr>
          <w:p w14:paraId="3C7CBA46"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1802D3EB"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3F889299"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756CC235"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68636828"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0,54</w:t>
            </w:r>
          </w:p>
        </w:tc>
        <w:tc>
          <w:tcPr>
            <w:tcW w:w="502" w:type="pct"/>
            <w:tcBorders>
              <w:top w:val="single" w:sz="4" w:space="0" w:color="auto"/>
              <w:left w:val="single" w:sz="4" w:space="0" w:color="auto"/>
              <w:bottom w:val="single" w:sz="4" w:space="0" w:color="auto"/>
              <w:right w:val="single" w:sz="4" w:space="0" w:color="auto"/>
            </w:tcBorders>
            <w:vAlign w:val="center"/>
          </w:tcPr>
          <w:p w14:paraId="489FBEF1" w14:textId="77777777" w:rsidR="001F27AF" w:rsidRPr="007654BB" w:rsidRDefault="001F27AF" w:rsidP="002027F6">
            <w:pPr>
              <w:spacing w:after="0" w:line="240" w:lineRule="auto"/>
              <w:jc w:val="center"/>
              <w:rPr>
                <w:rFonts w:ascii="Times New Roman" w:eastAsia="Times New Roman" w:hAnsi="Times New Roman" w:cs="Times New Roman"/>
                <w:bCs/>
                <w:sz w:val="20"/>
                <w:szCs w:val="20"/>
                <w:lang w:eastAsia="ru-RU"/>
              </w:rPr>
            </w:pPr>
            <w:r w:rsidRPr="007654BB">
              <w:rPr>
                <w:rFonts w:ascii="Times New Roman" w:hAnsi="Times New Roman" w:cs="Times New Roman"/>
                <w:color w:val="000000"/>
                <w:sz w:val="20"/>
                <w:szCs w:val="20"/>
              </w:rPr>
              <w:t>0,55</w:t>
            </w:r>
          </w:p>
        </w:tc>
      </w:tr>
      <w:tr w:rsidR="001F27AF" w:rsidRPr="007654BB" w14:paraId="3A9BB787"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76A95DDA"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w:t>
            </w:r>
          </w:p>
        </w:tc>
        <w:tc>
          <w:tcPr>
            <w:tcW w:w="1266" w:type="pct"/>
            <w:tcBorders>
              <w:top w:val="single" w:sz="4" w:space="0" w:color="auto"/>
              <w:left w:val="single" w:sz="4" w:space="0" w:color="auto"/>
              <w:bottom w:val="single" w:sz="4" w:space="0" w:color="auto"/>
              <w:right w:val="single" w:sz="4" w:space="0" w:color="auto"/>
            </w:tcBorders>
            <w:vAlign w:val="center"/>
            <w:hideMark/>
          </w:tcPr>
          <w:p w14:paraId="5A82682F"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Отопление и вентиляция</w:t>
            </w:r>
          </w:p>
        </w:tc>
        <w:tc>
          <w:tcPr>
            <w:tcW w:w="502" w:type="pct"/>
            <w:tcBorders>
              <w:top w:val="single" w:sz="4" w:space="0" w:color="auto"/>
              <w:left w:val="single" w:sz="4" w:space="0" w:color="auto"/>
              <w:bottom w:val="single" w:sz="4" w:space="0" w:color="auto"/>
              <w:right w:val="single" w:sz="4" w:space="0" w:color="auto"/>
            </w:tcBorders>
            <w:vAlign w:val="center"/>
          </w:tcPr>
          <w:p w14:paraId="57E3B3CE"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0,08</w:t>
            </w:r>
          </w:p>
        </w:tc>
        <w:tc>
          <w:tcPr>
            <w:tcW w:w="506" w:type="pct"/>
            <w:tcBorders>
              <w:top w:val="single" w:sz="4" w:space="0" w:color="auto"/>
              <w:left w:val="single" w:sz="4" w:space="0" w:color="auto"/>
              <w:bottom w:val="single" w:sz="4" w:space="0" w:color="auto"/>
              <w:right w:val="single" w:sz="4" w:space="0" w:color="auto"/>
            </w:tcBorders>
            <w:vAlign w:val="center"/>
          </w:tcPr>
          <w:p w14:paraId="5575D2C8"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0,08</w:t>
            </w:r>
          </w:p>
        </w:tc>
        <w:tc>
          <w:tcPr>
            <w:tcW w:w="502" w:type="pct"/>
            <w:tcBorders>
              <w:top w:val="single" w:sz="4" w:space="0" w:color="auto"/>
              <w:left w:val="single" w:sz="4" w:space="0" w:color="auto"/>
              <w:bottom w:val="single" w:sz="4" w:space="0" w:color="auto"/>
              <w:right w:val="single" w:sz="4" w:space="0" w:color="auto"/>
            </w:tcBorders>
            <w:vAlign w:val="center"/>
          </w:tcPr>
          <w:p w14:paraId="2424208B"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0,09</w:t>
            </w:r>
          </w:p>
        </w:tc>
        <w:tc>
          <w:tcPr>
            <w:tcW w:w="502" w:type="pct"/>
            <w:tcBorders>
              <w:top w:val="single" w:sz="4" w:space="0" w:color="auto"/>
              <w:left w:val="single" w:sz="4" w:space="0" w:color="auto"/>
              <w:bottom w:val="single" w:sz="4" w:space="0" w:color="auto"/>
              <w:right w:val="single" w:sz="4" w:space="0" w:color="auto"/>
            </w:tcBorders>
            <w:vAlign w:val="center"/>
          </w:tcPr>
          <w:p w14:paraId="19013ED4"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0,11</w:t>
            </w:r>
          </w:p>
        </w:tc>
        <w:tc>
          <w:tcPr>
            <w:tcW w:w="502" w:type="pct"/>
            <w:tcBorders>
              <w:top w:val="single" w:sz="4" w:space="0" w:color="auto"/>
              <w:left w:val="single" w:sz="4" w:space="0" w:color="auto"/>
              <w:bottom w:val="single" w:sz="4" w:space="0" w:color="auto"/>
              <w:right w:val="single" w:sz="4" w:space="0" w:color="auto"/>
            </w:tcBorders>
            <w:vAlign w:val="center"/>
          </w:tcPr>
          <w:p w14:paraId="5FD405AF"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0,12</w:t>
            </w:r>
          </w:p>
        </w:tc>
        <w:tc>
          <w:tcPr>
            <w:tcW w:w="502" w:type="pct"/>
            <w:tcBorders>
              <w:top w:val="single" w:sz="4" w:space="0" w:color="auto"/>
              <w:left w:val="single" w:sz="4" w:space="0" w:color="auto"/>
              <w:bottom w:val="single" w:sz="4" w:space="0" w:color="auto"/>
              <w:right w:val="single" w:sz="4" w:space="0" w:color="auto"/>
            </w:tcBorders>
            <w:vAlign w:val="center"/>
          </w:tcPr>
          <w:p w14:paraId="63EAED07"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0,13</w:t>
            </w:r>
          </w:p>
        </w:tc>
        <w:tc>
          <w:tcPr>
            <w:tcW w:w="502" w:type="pct"/>
            <w:tcBorders>
              <w:top w:val="single" w:sz="4" w:space="0" w:color="auto"/>
              <w:left w:val="single" w:sz="4" w:space="0" w:color="auto"/>
              <w:bottom w:val="single" w:sz="4" w:space="0" w:color="auto"/>
              <w:right w:val="single" w:sz="4" w:space="0" w:color="auto"/>
            </w:tcBorders>
            <w:vAlign w:val="center"/>
          </w:tcPr>
          <w:p w14:paraId="4694194F"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0,14</w:t>
            </w:r>
          </w:p>
        </w:tc>
      </w:tr>
      <w:tr w:rsidR="001F27AF" w:rsidRPr="007654BB" w14:paraId="2DA609EA" w14:textId="77777777" w:rsidTr="002027F6">
        <w:trPr>
          <w:trHeight w:val="20"/>
        </w:trPr>
        <w:tc>
          <w:tcPr>
            <w:tcW w:w="217" w:type="pct"/>
            <w:tcBorders>
              <w:top w:val="single" w:sz="4" w:space="0" w:color="auto"/>
              <w:left w:val="single" w:sz="4" w:space="0" w:color="auto"/>
              <w:bottom w:val="single" w:sz="4" w:space="0" w:color="auto"/>
              <w:right w:val="single" w:sz="4" w:space="0" w:color="auto"/>
            </w:tcBorders>
            <w:vAlign w:val="center"/>
            <w:hideMark/>
          </w:tcPr>
          <w:p w14:paraId="02DC88FE"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16</w:t>
            </w:r>
          </w:p>
        </w:tc>
        <w:tc>
          <w:tcPr>
            <w:tcW w:w="1266" w:type="pct"/>
            <w:tcBorders>
              <w:top w:val="single" w:sz="4" w:space="0" w:color="auto"/>
              <w:left w:val="single" w:sz="4" w:space="0" w:color="auto"/>
              <w:bottom w:val="single" w:sz="4" w:space="0" w:color="auto"/>
              <w:right w:val="single" w:sz="4" w:space="0" w:color="auto"/>
            </w:tcBorders>
            <w:vAlign w:val="center"/>
            <w:hideMark/>
          </w:tcPr>
          <w:p w14:paraId="61802EAB" w14:textId="77777777" w:rsidR="001F27AF" w:rsidRPr="007654BB" w:rsidRDefault="001F27AF" w:rsidP="002027F6">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Горячее водоснабжение</w:t>
            </w:r>
          </w:p>
        </w:tc>
        <w:tc>
          <w:tcPr>
            <w:tcW w:w="502" w:type="pct"/>
            <w:tcBorders>
              <w:top w:val="single" w:sz="4" w:space="0" w:color="auto"/>
              <w:left w:val="single" w:sz="4" w:space="0" w:color="auto"/>
              <w:bottom w:val="single" w:sz="4" w:space="0" w:color="auto"/>
              <w:right w:val="single" w:sz="4" w:space="0" w:color="auto"/>
            </w:tcBorders>
            <w:vAlign w:val="center"/>
          </w:tcPr>
          <w:p w14:paraId="0D8B5162"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c>
          <w:tcPr>
            <w:tcW w:w="506" w:type="pct"/>
            <w:tcBorders>
              <w:top w:val="single" w:sz="4" w:space="0" w:color="auto"/>
              <w:left w:val="single" w:sz="4" w:space="0" w:color="auto"/>
              <w:bottom w:val="single" w:sz="4" w:space="0" w:color="auto"/>
              <w:right w:val="single" w:sz="4" w:space="0" w:color="auto"/>
            </w:tcBorders>
            <w:vAlign w:val="center"/>
          </w:tcPr>
          <w:p w14:paraId="34BDDF5D"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c>
          <w:tcPr>
            <w:tcW w:w="502" w:type="pct"/>
            <w:tcBorders>
              <w:top w:val="single" w:sz="4" w:space="0" w:color="auto"/>
              <w:left w:val="single" w:sz="4" w:space="0" w:color="auto"/>
              <w:bottom w:val="single" w:sz="4" w:space="0" w:color="auto"/>
              <w:right w:val="single" w:sz="4" w:space="0" w:color="auto"/>
            </w:tcBorders>
            <w:vAlign w:val="center"/>
          </w:tcPr>
          <w:p w14:paraId="732EC68D"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c>
          <w:tcPr>
            <w:tcW w:w="502" w:type="pct"/>
            <w:tcBorders>
              <w:top w:val="single" w:sz="4" w:space="0" w:color="auto"/>
              <w:left w:val="single" w:sz="4" w:space="0" w:color="auto"/>
              <w:bottom w:val="single" w:sz="4" w:space="0" w:color="auto"/>
              <w:right w:val="single" w:sz="4" w:space="0" w:color="auto"/>
            </w:tcBorders>
            <w:vAlign w:val="center"/>
          </w:tcPr>
          <w:p w14:paraId="64841245"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c>
          <w:tcPr>
            <w:tcW w:w="502" w:type="pct"/>
            <w:tcBorders>
              <w:top w:val="single" w:sz="4" w:space="0" w:color="auto"/>
              <w:left w:val="single" w:sz="4" w:space="0" w:color="auto"/>
              <w:bottom w:val="single" w:sz="4" w:space="0" w:color="auto"/>
              <w:right w:val="single" w:sz="4" w:space="0" w:color="auto"/>
            </w:tcBorders>
            <w:vAlign w:val="center"/>
          </w:tcPr>
          <w:p w14:paraId="39BDD56E"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0,02</w:t>
            </w:r>
          </w:p>
        </w:tc>
        <w:tc>
          <w:tcPr>
            <w:tcW w:w="502" w:type="pct"/>
            <w:tcBorders>
              <w:top w:val="single" w:sz="4" w:space="0" w:color="auto"/>
              <w:left w:val="single" w:sz="4" w:space="0" w:color="auto"/>
              <w:bottom w:val="single" w:sz="4" w:space="0" w:color="auto"/>
              <w:right w:val="single" w:sz="4" w:space="0" w:color="auto"/>
            </w:tcBorders>
            <w:vAlign w:val="center"/>
          </w:tcPr>
          <w:p w14:paraId="42B1BA2C"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0,02</w:t>
            </w:r>
          </w:p>
        </w:tc>
        <w:tc>
          <w:tcPr>
            <w:tcW w:w="502" w:type="pct"/>
            <w:tcBorders>
              <w:top w:val="single" w:sz="4" w:space="0" w:color="auto"/>
              <w:left w:val="single" w:sz="4" w:space="0" w:color="auto"/>
              <w:bottom w:val="single" w:sz="4" w:space="0" w:color="auto"/>
              <w:right w:val="single" w:sz="4" w:space="0" w:color="auto"/>
            </w:tcBorders>
            <w:vAlign w:val="center"/>
          </w:tcPr>
          <w:p w14:paraId="37400253" w14:textId="77777777" w:rsidR="001F27AF" w:rsidRPr="007654BB" w:rsidRDefault="001F27AF" w:rsidP="002027F6">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0,02</w:t>
            </w:r>
          </w:p>
        </w:tc>
      </w:tr>
      <w:tr w:rsidR="001F27AF" w:rsidRPr="007654BB" w14:paraId="53CE1120" w14:textId="77777777" w:rsidTr="002027F6">
        <w:trPr>
          <w:trHeight w:val="20"/>
        </w:trPr>
        <w:tc>
          <w:tcPr>
            <w:tcW w:w="1482" w:type="pct"/>
            <w:gridSpan w:val="2"/>
            <w:tcBorders>
              <w:top w:val="single" w:sz="4" w:space="0" w:color="auto"/>
              <w:left w:val="single" w:sz="4" w:space="0" w:color="auto"/>
              <w:bottom w:val="single" w:sz="4" w:space="0" w:color="auto"/>
              <w:right w:val="single" w:sz="4" w:space="0" w:color="auto"/>
            </w:tcBorders>
            <w:vAlign w:val="center"/>
            <w:hideMark/>
          </w:tcPr>
          <w:p w14:paraId="55D70EBA" w14:textId="77777777" w:rsidR="001F27AF" w:rsidRPr="007654BB" w:rsidRDefault="001F27AF" w:rsidP="002027F6">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 децентрализованное теплоснабжение п. Тром-Аган</w:t>
            </w:r>
          </w:p>
        </w:tc>
        <w:tc>
          <w:tcPr>
            <w:tcW w:w="502" w:type="pct"/>
            <w:tcBorders>
              <w:top w:val="single" w:sz="4" w:space="0" w:color="auto"/>
              <w:left w:val="single" w:sz="4" w:space="0" w:color="auto"/>
              <w:bottom w:val="single" w:sz="4" w:space="0" w:color="auto"/>
              <w:right w:val="single" w:sz="4" w:space="0" w:color="auto"/>
            </w:tcBorders>
            <w:vAlign w:val="center"/>
          </w:tcPr>
          <w:p w14:paraId="365CE2AB"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0,09</w:t>
            </w:r>
          </w:p>
        </w:tc>
        <w:tc>
          <w:tcPr>
            <w:tcW w:w="506" w:type="pct"/>
            <w:tcBorders>
              <w:top w:val="single" w:sz="4" w:space="0" w:color="auto"/>
              <w:left w:val="single" w:sz="4" w:space="0" w:color="auto"/>
              <w:bottom w:val="single" w:sz="4" w:space="0" w:color="auto"/>
              <w:right w:val="single" w:sz="4" w:space="0" w:color="auto"/>
            </w:tcBorders>
            <w:vAlign w:val="center"/>
          </w:tcPr>
          <w:p w14:paraId="24707F95"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0,09</w:t>
            </w:r>
          </w:p>
        </w:tc>
        <w:tc>
          <w:tcPr>
            <w:tcW w:w="502" w:type="pct"/>
            <w:tcBorders>
              <w:top w:val="single" w:sz="4" w:space="0" w:color="auto"/>
              <w:left w:val="single" w:sz="4" w:space="0" w:color="auto"/>
              <w:bottom w:val="single" w:sz="4" w:space="0" w:color="auto"/>
              <w:right w:val="single" w:sz="4" w:space="0" w:color="auto"/>
            </w:tcBorders>
            <w:vAlign w:val="center"/>
          </w:tcPr>
          <w:p w14:paraId="0ADB3938"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0,10</w:t>
            </w:r>
          </w:p>
        </w:tc>
        <w:tc>
          <w:tcPr>
            <w:tcW w:w="502" w:type="pct"/>
            <w:tcBorders>
              <w:top w:val="single" w:sz="4" w:space="0" w:color="auto"/>
              <w:left w:val="single" w:sz="4" w:space="0" w:color="auto"/>
              <w:bottom w:val="single" w:sz="4" w:space="0" w:color="auto"/>
              <w:right w:val="single" w:sz="4" w:space="0" w:color="auto"/>
            </w:tcBorders>
            <w:vAlign w:val="center"/>
          </w:tcPr>
          <w:p w14:paraId="172ED4C4"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0,12</w:t>
            </w:r>
          </w:p>
        </w:tc>
        <w:tc>
          <w:tcPr>
            <w:tcW w:w="502" w:type="pct"/>
            <w:tcBorders>
              <w:top w:val="single" w:sz="4" w:space="0" w:color="auto"/>
              <w:left w:val="single" w:sz="4" w:space="0" w:color="auto"/>
              <w:bottom w:val="single" w:sz="4" w:space="0" w:color="auto"/>
              <w:right w:val="single" w:sz="4" w:space="0" w:color="auto"/>
            </w:tcBorders>
            <w:vAlign w:val="center"/>
          </w:tcPr>
          <w:p w14:paraId="7AA51840"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0,14</w:t>
            </w:r>
          </w:p>
        </w:tc>
        <w:tc>
          <w:tcPr>
            <w:tcW w:w="502" w:type="pct"/>
            <w:tcBorders>
              <w:top w:val="single" w:sz="4" w:space="0" w:color="auto"/>
              <w:left w:val="single" w:sz="4" w:space="0" w:color="auto"/>
              <w:bottom w:val="single" w:sz="4" w:space="0" w:color="auto"/>
              <w:right w:val="single" w:sz="4" w:space="0" w:color="auto"/>
            </w:tcBorders>
            <w:vAlign w:val="center"/>
          </w:tcPr>
          <w:p w14:paraId="2AA0402B"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0,15</w:t>
            </w:r>
          </w:p>
        </w:tc>
        <w:tc>
          <w:tcPr>
            <w:tcW w:w="502" w:type="pct"/>
            <w:tcBorders>
              <w:top w:val="single" w:sz="4" w:space="0" w:color="auto"/>
              <w:left w:val="single" w:sz="4" w:space="0" w:color="auto"/>
              <w:bottom w:val="single" w:sz="4" w:space="0" w:color="auto"/>
              <w:right w:val="single" w:sz="4" w:space="0" w:color="auto"/>
            </w:tcBorders>
            <w:vAlign w:val="center"/>
          </w:tcPr>
          <w:p w14:paraId="60CA8145" w14:textId="77777777" w:rsidR="001F27AF" w:rsidRPr="007654BB" w:rsidRDefault="001F27AF" w:rsidP="002027F6">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0,16</w:t>
            </w:r>
          </w:p>
        </w:tc>
      </w:tr>
    </w:tbl>
    <w:p w14:paraId="2373E965" w14:textId="77777777" w:rsidR="001F27AF" w:rsidRPr="007654BB" w:rsidRDefault="001F27AF" w:rsidP="00875357">
      <w:pPr>
        <w:pStyle w:val="afe"/>
        <w:spacing w:before="120" w:beforeAutospacing="0" w:after="0" w:afterAutospacing="0"/>
        <w:ind w:firstLine="567"/>
        <w:jc w:val="center"/>
        <w:rPr>
          <w:sz w:val="28"/>
          <w:szCs w:val="28"/>
        </w:rPr>
      </w:pPr>
      <w:r w:rsidRPr="007654BB">
        <w:rPr>
          <w:sz w:val="28"/>
          <w:szCs w:val="28"/>
        </w:rPr>
        <w:t>Водоснабжение</w:t>
      </w:r>
    </w:p>
    <w:p w14:paraId="30CD895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Перспективные показатели спроса на услуги водоснабжения представлены с учётом прогноза численности населения, степени обеспеченности населения централизованной услугой водоснабжения.</w:t>
      </w:r>
    </w:p>
    <w:p w14:paraId="581A39D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Перспективные показатели спроса на централизованное водоснабжение с.п. Ульт-Ягун до 2040 года определены на основании прогнозных данных генерального плана с учётом изменения нагрузок в результате ввода новых объектов жилой и общественно-деловой застройки. Перспективные показатели водопотребления приведены ниже (Таблица 40).</w:t>
      </w:r>
    </w:p>
    <w:p w14:paraId="012A2DFA"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4A3271C3"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 40 – Перспективные показатели потребления воды территории с.п. Ульт-Ягун</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4"/>
        <w:gridCol w:w="2344"/>
        <w:gridCol w:w="980"/>
        <w:gridCol w:w="1137"/>
        <w:gridCol w:w="926"/>
        <w:gridCol w:w="926"/>
        <w:gridCol w:w="926"/>
        <w:gridCol w:w="926"/>
        <w:gridCol w:w="970"/>
      </w:tblGrid>
      <w:tr w:rsidR="001F27AF" w:rsidRPr="007654BB" w14:paraId="41B2501A" w14:textId="77777777" w:rsidTr="002027F6">
        <w:trPr>
          <w:cantSplit/>
          <w:trHeight w:val="20"/>
        </w:trPr>
        <w:tc>
          <w:tcPr>
            <w:tcW w:w="236" w:type="pct"/>
            <w:shd w:val="clear" w:color="auto" w:fill="FFFFFF"/>
            <w:vAlign w:val="center"/>
          </w:tcPr>
          <w:p w14:paraId="0C432A8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 п/п</w:t>
            </w:r>
          </w:p>
        </w:tc>
        <w:tc>
          <w:tcPr>
            <w:tcW w:w="1222" w:type="pct"/>
            <w:shd w:val="clear" w:color="auto" w:fill="FFFFFF"/>
            <w:vAlign w:val="center"/>
          </w:tcPr>
          <w:p w14:paraId="07C40099" w14:textId="77777777" w:rsidR="001F27AF" w:rsidRPr="007654BB" w:rsidRDefault="001F27AF" w:rsidP="002027F6">
            <w:pPr>
              <w:suppressAutoHyphens/>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Calibri" w:hAnsi="Times New Roman" w:cs="Times New Roman"/>
                <w:sz w:val="20"/>
                <w:szCs w:val="20"/>
                <w:lang w:eastAsia="ru-RU"/>
              </w:rPr>
              <w:t>Потребители/год</w:t>
            </w:r>
          </w:p>
        </w:tc>
        <w:tc>
          <w:tcPr>
            <w:tcW w:w="511" w:type="pct"/>
            <w:shd w:val="clear" w:color="auto" w:fill="FFFFFF"/>
            <w:vAlign w:val="center"/>
          </w:tcPr>
          <w:p w14:paraId="0557A8D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2023 (оценка)</w:t>
            </w:r>
          </w:p>
        </w:tc>
        <w:tc>
          <w:tcPr>
            <w:tcW w:w="593" w:type="pct"/>
            <w:shd w:val="clear" w:color="auto" w:fill="FFFFFF"/>
            <w:vAlign w:val="center"/>
          </w:tcPr>
          <w:p w14:paraId="0EF580A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2024 (ожидаемое)</w:t>
            </w:r>
          </w:p>
        </w:tc>
        <w:tc>
          <w:tcPr>
            <w:tcW w:w="483" w:type="pct"/>
            <w:shd w:val="clear" w:color="auto" w:fill="FFFFFF"/>
            <w:vAlign w:val="center"/>
          </w:tcPr>
          <w:p w14:paraId="7B56194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2025</w:t>
            </w:r>
          </w:p>
        </w:tc>
        <w:tc>
          <w:tcPr>
            <w:tcW w:w="483" w:type="pct"/>
            <w:shd w:val="clear" w:color="auto" w:fill="FFFFFF"/>
            <w:vAlign w:val="center"/>
          </w:tcPr>
          <w:p w14:paraId="3114ADF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2026</w:t>
            </w:r>
          </w:p>
        </w:tc>
        <w:tc>
          <w:tcPr>
            <w:tcW w:w="483" w:type="pct"/>
            <w:shd w:val="clear" w:color="auto" w:fill="FFFFFF"/>
            <w:vAlign w:val="center"/>
          </w:tcPr>
          <w:p w14:paraId="0163535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2027</w:t>
            </w:r>
          </w:p>
        </w:tc>
        <w:tc>
          <w:tcPr>
            <w:tcW w:w="483" w:type="pct"/>
            <w:shd w:val="clear" w:color="auto" w:fill="FFFFFF"/>
            <w:vAlign w:val="center"/>
          </w:tcPr>
          <w:p w14:paraId="5A80422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2028</w:t>
            </w:r>
          </w:p>
        </w:tc>
        <w:tc>
          <w:tcPr>
            <w:tcW w:w="506" w:type="pct"/>
            <w:shd w:val="clear" w:color="auto" w:fill="FFFFFF"/>
            <w:vAlign w:val="center"/>
          </w:tcPr>
          <w:p w14:paraId="057702C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2029–2040</w:t>
            </w:r>
          </w:p>
        </w:tc>
      </w:tr>
      <w:tr w:rsidR="001F27AF" w:rsidRPr="007654BB" w14:paraId="64A9C144" w14:textId="77777777" w:rsidTr="002027F6">
        <w:trPr>
          <w:cantSplit/>
          <w:trHeight w:val="20"/>
        </w:trPr>
        <w:tc>
          <w:tcPr>
            <w:tcW w:w="236" w:type="pct"/>
            <w:shd w:val="clear" w:color="auto" w:fill="FFFFFF"/>
            <w:vAlign w:val="center"/>
          </w:tcPr>
          <w:p w14:paraId="70B7DE0B"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1</w:t>
            </w:r>
          </w:p>
        </w:tc>
        <w:tc>
          <w:tcPr>
            <w:tcW w:w="1222" w:type="pct"/>
            <w:shd w:val="clear" w:color="auto" w:fill="FFFFFF"/>
            <w:vAlign w:val="center"/>
          </w:tcPr>
          <w:p w14:paraId="58CE3BB7"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Times New Roman" w:hAnsi="Times New Roman" w:cs="Times New Roman"/>
                <w:bCs/>
                <w:sz w:val="20"/>
                <w:szCs w:val="20"/>
                <w:lang w:eastAsia="ru-RU"/>
              </w:rPr>
              <w:t>с.п. Ульт-Ягун</w:t>
            </w:r>
          </w:p>
        </w:tc>
        <w:tc>
          <w:tcPr>
            <w:tcW w:w="511" w:type="pct"/>
            <w:shd w:val="clear" w:color="auto" w:fill="FFFFFF"/>
            <w:vAlign w:val="center"/>
          </w:tcPr>
          <w:p w14:paraId="7AD5AEB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93,42</w:t>
            </w:r>
          </w:p>
        </w:tc>
        <w:tc>
          <w:tcPr>
            <w:tcW w:w="593" w:type="pct"/>
            <w:shd w:val="clear" w:color="auto" w:fill="FFFFFF"/>
            <w:vAlign w:val="bottom"/>
          </w:tcPr>
          <w:p w14:paraId="729CE7D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104,52</w:t>
            </w:r>
          </w:p>
        </w:tc>
        <w:tc>
          <w:tcPr>
            <w:tcW w:w="483" w:type="pct"/>
            <w:shd w:val="clear" w:color="auto" w:fill="FFFFFF"/>
            <w:vAlign w:val="bottom"/>
          </w:tcPr>
          <w:p w14:paraId="08770DE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104,99</w:t>
            </w:r>
          </w:p>
        </w:tc>
        <w:tc>
          <w:tcPr>
            <w:tcW w:w="483" w:type="pct"/>
            <w:shd w:val="clear" w:color="auto" w:fill="FFFFFF"/>
            <w:vAlign w:val="bottom"/>
          </w:tcPr>
          <w:p w14:paraId="5A5C446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105,45</w:t>
            </w:r>
          </w:p>
        </w:tc>
        <w:tc>
          <w:tcPr>
            <w:tcW w:w="483" w:type="pct"/>
            <w:shd w:val="clear" w:color="auto" w:fill="FFFFFF"/>
            <w:vAlign w:val="bottom"/>
          </w:tcPr>
          <w:p w14:paraId="20BA2C0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105,91</w:t>
            </w:r>
          </w:p>
        </w:tc>
        <w:tc>
          <w:tcPr>
            <w:tcW w:w="483" w:type="pct"/>
            <w:shd w:val="clear" w:color="auto" w:fill="FFFFFF"/>
            <w:vAlign w:val="bottom"/>
          </w:tcPr>
          <w:p w14:paraId="2138740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106,37</w:t>
            </w:r>
          </w:p>
        </w:tc>
        <w:tc>
          <w:tcPr>
            <w:tcW w:w="506" w:type="pct"/>
            <w:shd w:val="clear" w:color="auto" w:fill="FFFFFF"/>
            <w:vAlign w:val="bottom"/>
          </w:tcPr>
          <w:p w14:paraId="0DC89FD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111,97</w:t>
            </w:r>
          </w:p>
        </w:tc>
      </w:tr>
      <w:tr w:rsidR="001F27AF" w:rsidRPr="007654BB" w14:paraId="4C52ED77" w14:textId="77777777" w:rsidTr="002027F6">
        <w:trPr>
          <w:cantSplit/>
          <w:trHeight w:val="20"/>
        </w:trPr>
        <w:tc>
          <w:tcPr>
            <w:tcW w:w="236" w:type="pct"/>
            <w:vMerge w:val="restart"/>
            <w:shd w:val="clear" w:color="auto" w:fill="FFFFFF"/>
            <w:vAlign w:val="center"/>
          </w:tcPr>
          <w:p w14:paraId="5F6841B1"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3DAD0409"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shd w:val="clear" w:color="auto" w:fill="FFFFFF"/>
            <w:vAlign w:val="center"/>
          </w:tcPr>
          <w:p w14:paraId="318093D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46,47</w:t>
            </w:r>
          </w:p>
        </w:tc>
        <w:tc>
          <w:tcPr>
            <w:tcW w:w="593" w:type="pct"/>
            <w:shd w:val="clear" w:color="auto" w:fill="FFFFFF"/>
            <w:vAlign w:val="bottom"/>
          </w:tcPr>
          <w:p w14:paraId="2CB4F01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48,00</w:t>
            </w:r>
          </w:p>
        </w:tc>
        <w:tc>
          <w:tcPr>
            <w:tcW w:w="483" w:type="pct"/>
            <w:shd w:val="clear" w:color="auto" w:fill="FFFFFF"/>
            <w:vAlign w:val="bottom"/>
          </w:tcPr>
          <w:p w14:paraId="346B1FF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48,23</w:t>
            </w:r>
          </w:p>
        </w:tc>
        <w:tc>
          <w:tcPr>
            <w:tcW w:w="483" w:type="pct"/>
            <w:shd w:val="clear" w:color="auto" w:fill="FFFFFF"/>
            <w:vAlign w:val="bottom"/>
          </w:tcPr>
          <w:p w14:paraId="0CB5DB0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48,45</w:t>
            </w:r>
          </w:p>
        </w:tc>
        <w:tc>
          <w:tcPr>
            <w:tcW w:w="483" w:type="pct"/>
            <w:shd w:val="clear" w:color="auto" w:fill="FFFFFF"/>
            <w:vAlign w:val="bottom"/>
          </w:tcPr>
          <w:p w14:paraId="37A0CAB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hAnsi="Times New Roman" w:cs="Times New Roman"/>
                <w:color w:val="000000"/>
                <w:sz w:val="20"/>
                <w:szCs w:val="20"/>
              </w:rPr>
              <w:t>48,67</w:t>
            </w:r>
          </w:p>
        </w:tc>
        <w:tc>
          <w:tcPr>
            <w:tcW w:w="483" w:type="pct"/>
            <w:shd w:val="clear" w:color="auto" w:fill="FFFFFF"/>
            <w:vAlign w:val="bottom"/>
          </w:tcPr>
          <w:p w14:paraId="2E8E0EF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48,89</w:t>
            </w:r>
          </w:p>
        </w:tc>
        <w:tc>
          <w:tcPr>
            <w:tcW w:w="506" w:type="pct"/>
            <w:shd w:val="clear" w:color="auto" w:fill="FFFFFF"/>
            <w:vAlign w:val="bottom"/>
          </w:tcPr>
          <w:p w14:paraId="1AE1324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51,59</w:t>
            </w:r>
          </w:p>
        </w:tc>
      </w:tr>
      <w:tr w:rsidR="001F27AF" w:rsidRPr="007654BB" w14:paraId="2CC8DC02" w14:textId="77777777" w:rsidTr="002027F6">
        <w:trPr>
          <w:cantSplit/>
          <w:trHeight w:val="20"/>
        </w:trPr>
        <w:tc>
          <w:tcPr>
            <w:tcW w:w="236" w:type="pct"/>
            <w:vMerge/>
            <w:shd w:val="clear" w:color="auto" w:fill="FFFFFF"/>
            <w:vAlign w:val="center"/>
          </w:tcPr>
          <w:p w14:paraId="246CCAFE"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7CB4472A"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 орг.</w:t>
            </w:r>
          </w:p>
        </w:tc>
        <w:tc>
          <w:tcPr>
            <w:tcW w:w="511" w:type="pct"/>
            <w:shd w:val="clear" w:color="auto" w:fill="FFFFFF"/>
            <w:vAlign w:val="center"/>
          </w:tcPr>
          <w:p w14:paraId="2B1B0EB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2,54</w:t>
            </w:r>
          </w:p>
        </w:tc>
        <w:tc>
          <w:tcPr>
            <w:tcW w:w="593" w:type="pct"/>
            <w:shd w:val="clear" w:color="auto" w:fill="FFFFFF"/>
            <w:vAlign w:val="bottom"/>
          </w:tcPr>
          <w:p w14:paraId="48116BD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2,11</w:t>
            </w:r>
          </w:p>
        </w:tc>
        <w:tc>
          <w:tcPr>
            <w:tcW w:w="483" w:type="pct"/>
            <w:shd w:val="clear" w:color="auto" w:fill="FFFFFF"/>
            <w:vAlign w:val="bottom"/>
          </w:tcPr>
          <w:p w14:paraId="5F63B2C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2,14</w:t>
            </w:r>
          </w:p>
        </w:tc>
        <w:tc>
          <w:tcPr>
            <w:tcW w:w="483" w:type="pct"/>
            <w:shd w:val="clear" w:color="auto" w:fill="FFFFFF"/>
            <w:vAlign w:val="bottom"/>
          </w:tcPr>
          <w:p w14:paraId="0ECE970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2,18</w:t>
            </w:r>
          </w:p>
        </w:tc>
        <w:tc>
          <w:tcPr>
            <w:tcW w:w="483" w:type="pct"/>
            <w:shd w:val="clear" w:color="auto" w:fill="FFFFFF"/>
            <w:vAlign w:val="bottom"/>
          </w:tcPr>
          <w:p w14:paraId="2684780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2,21</w:t>
            </w:r>
          </w:p>
        </w:tc>
        <w:tc>
          <w:tcPr>
            <w:tcW w:w="483" w:type="pct"/>
            <w:shd w:val="clear" w:color="auto" w:fill="FFFFFF"/>
            <w:vAlign w:val="bottom"/>
          </w:tcPr>
          <w:p w14:paraId="42FD7CE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2,25</w:t>
            </w:r>
          </w:p>
        </w:tc>
        <w:tc>
          <w:tcPr>
            <w:tcW w:w="506" w:type="pct"/>
            <w:shd w:val="clear" w:color="auto" w:fill="FFFFFF"/>
            <w:vAlign w:val="bottom"/>
          </w:tcPr>
          <w:p w14:paraId="11ACC9D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2,69</w:t>
            </w:r>
          </w:p>
        </w:tc>
      </w:tr>
      <w:tr w:rsidR="001F27AF" w:rsidRPr="007654BB" w14:paraId="7FB0D03E" w14:textId="77777777" w:rsidTr="002027F6">
        <w:trPr>
          <w:cantSplit/>
          <w:trHeight w:val="20"/>
        </w:trPr>
        <w:tc>
          <w:tcPr>
            <w:tcW w:w="236" w:type="pct"/>
            <w:vMerge/>
            <w:shd w:val="clear" w:color="auto" w:fill="FFFFFF"/>
            <w:vAlign w:val="center"/>
          </w:tcPr>
          <w:p w14:paraId="30ACFF76"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77D11753"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shd w:val="clear" w:color="auto" w:fill="FFFFFF"/>
            <w:vAlign w:val="center"/>
          </w:tcPr>
          <w:p w14:paraId="2B78B39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7,08</w:t>
            </w:r>
          </w:p>
        </w:tc>
        <w:tc>
          <w:tcPr>
            <w:tcW w:w="593" w:type="pct"/>
            <w:tcBorders>
              <w:bottom w:val="single" w:sz="4" w:space="0" w:color="auto"/>
            </w:tcBorders>
            <w:shd w:val="clear" w:color="auto" w:fill="FFFFFF"/>
            <w:vAlign w:val="bottom"/>
          </w:tcPr>
          <w:p w14:paraId="508EFCB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188246F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58E9FC1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2379410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7DC032E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506" w:type="pct"/>
            <w:tcBorders>
              <w:bottom w:val="single" w:sz="4" w:space="0" w:color="auto"/>
            </w:tcBorders>
            <w:shd w:val="clear" w:color="auto" w:fill="FFFFFF"/>
            <w:vAlign w:val="bottom"/>
          </w:tcPr>
          <w:p w14:paraId="516DE32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r>
      <w:tr w:rsidR="001F27AF" w:rsidRPr="007654BB" w14:paraId="01B3E83D" w14:textId="77777777" w:rsidTr="002027F6">
        <w:trPr>
          <w:cantSplit/>
          <w:trHeight w:val="20"/>
        </w:trPr>
        <w:tc>
          <w:tcPr>
            <w:tcW w:w="236" w:type="pct"/>
            <w:vMerge/>
            <w:shd w:val="clear" w:color="auto" w:fill="FFFFFF"/>
            <w:vAlign w:val="center"/>
          </w:tcPr>
          <w:p w14:paraId="3D31E2BE"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3DD47568"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shd w:val="clear" w:color="auto" w:fill="FFFFFF"/>
            <w:vAlign w:val="center"/>
          </w:tcPr>
          <w:p w14:paraId="1AA8DD3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37,33</w:t>
            </w:r>
          </w:p>
        </w:tc>
        <w:tc>
          <w:tcPr>
            <w:tcW w:w="593" w:type="pct"/>
            <w:tcBorders>
              <w:bottom w:val="single" w:sz="4" w:space="0" w:color="auto"/>
            </w:tcBorders>
            <w:shd w:val="clear" w:color="auto" w:fill="FFFFFF"/>
            <w:vAlign w:val="bottom"/>
          </w:tcPr>
          <w:p w14:paraId="5B3B56E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46,19</w:t>
            </w:r>
          </w:p>
        </w:tc>
        <w:tc>
          <w:tcPr>
            <w:tcW w:w="483" w:type="pct"/>
            <w:tcBorders>
              <w:bottom w:val="single" w:sz="4" w:space="0" w:color="auto"/>
            </w:tcBorders>
            <w:shd w:val="clear" w:color="auto" w:fill="FFFFFF"/>
            <w:vAlign w:val="bottom"/>
          </w:tcPr>
          <w:p w14:paraId="0E82BB0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46,39</w:t>
            </w:r>
          </w:p>
        </w:tc>
        <w:tc>
          <w:tcPr>
            <w:tcW w:w="483" w:type="pct"/>
            <w:tcBorders>
              <w:bottom w:val="single" w:sz="4" w:space="0" w:color="auto"/>
            </w:tcBorders>
            <w:shd w:val="clear" w:color="auto" w:fill="FFFFFF"/>
            <w:vAlign w:val="bottom"/>
          </w:tcPr>
          <w:p w14:paraId="484E023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46,60</w:t>
            </w:r>
          </w:p>
        </w:tc>
        <w:tc>
          <w:tcPr>
            <w:tcW w:w="483" w:type="pct"/>
            <w:tcBorders>
              <w:bottom w:val="single" w:sz="4" w:space="0" w:color="auto"/>
            </w:tcBorders>
            <w:shd w:val="clear" w:color="auto" w:fill="FFFFFF"/>
            <w:vAlign w:val="bottom"/>
          </w:tcPr>
          <w:p w14:paraId="73B6D4E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46,80</w:t>
            </w:r>
          </w:p>
        </w:tc>
        <w:tc>
          <w:tcPr>
            <w:tcW w:w="483" w:type="pct"/>
            <w:tcBorders>
              <w:bottom w:val="single" w:sz="4" w:space="0" w:color="auto"/>
            </w:tcBorders>
            <w:shd w:val="clear" w:color="auto" w:fill="FFFFFF"/>
            <w:vAlign w:val="bottom"/>
          </w:tcPr>
          <w:p w14:paraId="4813CB6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47,01</w:t>
            </w:r>
          </w:p>
        </w:tc>
        <w:tc>
          <w:tcPr>
            <w:tcW w:w="506" w:type="pct"/>
            <w:tcBorders>
              <w:bottom w:val="single" w:sz="4" w:space="0" w:color="auto"/>
            </w:tcBorders>
            <w:shd w:val="clear" w:color="auto" w:fill="FFFFFF"/>
            <w:vAlign w:val="bottom"/>
          </w:tcPr>
          <w:p w14:paraId="3A704FD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49,46</w:t>
            </w:r>
          </w:p>
        </w:tc>
      </w:tr>
      <w:tr w:rsidR="001F27AF" w:rsidRPr="007654BB" w14:paraId="744AFC9C" w14:textId="77777777" w:rsidTr="002027F6">
        <w:trPr>
          <w:cantSplit/>
          <w:trHeight w:val="20"/>
        </w:trPr>
        <w:tc>
          <w:tcPr>
            <w:tcW w:w="236" w:type="pct"/>
            <w:shd w:val="clear" w:color="auto" w:fill="FFFFFF"/>
            <w:vAlign w:val="center"/>
          </w:tcPr>
          <w:p w14:paraId="6DE12CAC"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2</w:t>
            </w:r>
          </w:p>
        </w:tc>
        <w:tc>
          <w:tcPr>
            <w:tcW w:w="1222" w:type="pct"/>
            <w:shd w:val="clear" w:color="auto" w:fill="FFFFFF"/>
            <w:vAlign w:val="center"/>
          </w:tcPr>
          <w:p w14:paraId="727BAB62"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 Ульт-Ягун</w:t>
            </w:r>
          </w:p>
        </w:tc>
        <w:tc>
          <w:tcPr>
            <w:tcW w:w="511" w:type="pct"/>
            <w:shd w:val="clear" w:color="auto" w:fill="FFFFFF"/>
            <w:vAlign w:val="center"/>
          </w:tcPr>
          <w:p w14:paraId="0D6ACAC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88,02</w:t>
            </w:r>
          </w:p>
        </w:tc>
        <w:tc>
          <w:tcPr>
            <w:tcW w:w="593" w:type="pct"/>
            <w:shd w:val="clear" w:color="auto" w:fill="auto"/>
            <w:vAlign w:val="center"/>
          </w:tcPr>
          <w:p w14:paraId="54F14D91"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100,66</w:t>
            </w:r>
          </w:p>
        </w:tc>
        <w:tc>
          <w:tcPr>
            <w:tcW w:w="483" w:type="pct"/>
            <w:shd w:val="clear" w:color="auto" w:fill="auto"/>
            <w:vAlign w:val="center"/>
          </w:tcPr>
          <w:p w14:paraId="48398C6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101,11</w:t>
            </w:r>
          </w:p>
        </w:tc>
        <w:tc>
          <w:tcPr>
            <w:tcW w:w="483" w:type="pct"/>
            <w:shd w:val="clear" w:color="auto" w:fill="auto"/>
            <w:vAlign w:val="center"/>
          </w:tcPr>
          <w:p w14:paraId="62CBB49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101,55</w:t>
            </w:r>
          </w:p>
        </w:tc>
        <w:tc>
          <w:tcPr>
            <w:tcW w:w="483" w:type="pct"/>
            <w:shd w:val="clear" w:color="auto" w:fill="auto"/>
            <w:vAlign w:val="center"/>
          </w:tcPr>
          <w:p w14:paraId="3BDAE92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101,99</w:t>
            </w:r>
          </w:p>
        </w:tc>
        <w:tc>
          <w:tcPr>
            <w:tcW w:w="483" w:type="pct"/>
            <w:shd w:val="clear" w:color="auto" w:fill="auto"/>
            <w:vAlign w:val="center"/>
          </w:tcPr>
          <w:p w14:paraId="582F6C2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102,43</w:t>
            </w:r>
          </w:p>
        </w:tc>
        <w:tc>
          <w:tcPr>
            <w:tcW w:w="506" w:type="pct"/>
            <w:shd w:val="clear" w:color="auto" w:fill="auto"/>
            <w:vAlign w:val="center"/>
          </w:tcPr>
          <w:p w14:paraId="2E5454E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107,79</w:t>
            </w:r>
          </w:p>
        </w:tc>
      </w:tr>
      <w:tr w:rsidR="001F27AF" w:rsidRPr="007654BB" w14:paraId="28C83963" w14:textId="77777777" w:rsidTr="002027F6">
        <w:trPr>
          <w:cantSplit/>
          <w:trHeight w:val="20"/>
        </w:trPr>
        <w:tc>
          <w:tcPr>
            <w:tcW w:w="236" w:type="pct"/>
            <w:vMerge w:val="restart"/>
            <w:shd w:val="clear" w:color="auto" w:fill="FFFFFF"/>
            <w:vAlign w:val="center"/>
          </w:tcPr>
          <w:p w14:paraId="7BC9D7D1"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09696364"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vAlign w:val="center"/>
          </w:tcPr>
          <w:p w14:paraId="2B16AD8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43,05</w:t>
            </w:r>
          </w:p>
        </w:tc>
        <w:tc>
          <w:tcPr>
            <w:tcW w:w="593" w:type="pct"/>
            <w:vAlign w:val="center"/>
          </w:tcPr>
          <w:p w14:paraId="200CB2D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45,25</w:t>
            </w:r>
          </w:p>
        </w:tc>
        <w:tc>
          <w:tcPr>
            <w:tcW w:w="483" w:type="pct"/>
            <w:vAlign w:val="center"/>
          </w:tcPr>
          <w:p w14:paraId="2236D4C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45,486</w:t>
            </w:r>
          </w:p>
        </w:tc>
        <w:tc>
          <w:tcPr>
            <w:tcW w:w="483" w:type="pct"/>
            <w:vAlign w:val="center"/>
          </w:tcPr>
          <w:p w14:paraId="2C8D9FE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45,721</w:t>
            </w:r>
          </w:p>
        </w:tc>
        <w:tc>
          <w:tcPr>
            <w:tcW w:w="483" w:type="pct"/>
          </w:tcPr>
          <w:p w14:paraId="503B161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val="en-US" w:eastAsia="ru-RU"/>
              </w:rPr>
              <w:t>45</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957</w:t>
            </w:r>
          </w:p>
        </w:tc>
        <w:tc>
          <w:tcPr>
            <w:tcW w:w="483" w:type="pct"/>
          </w:tcPr>
          <w:p w14:paraId="05CB2F4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46,192</w:t>
            </w:r>
          </w:p>
        </w:tc>
        <w:tc>
          <w:tcPr>
            <w:tcW w:w="506" w:type="pct"/>
            <w:vAlign w:val="center"/>
          </w:tcPr>
          <w:p w14:paraId="5EE2404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49,02</w:t>
            </w:r>
          </w:p>
        </w:tc>
      </w:tr>
      <w:tr w:rsidR="001F27AF" w:rsidRPr="007654BB" w14:paraId="44253071" w14:textId="77777777" w:rsidTr="002027F6">
        <w:trPr>
          <w:cantSplit/>
          <w:trHeight w:val="20"/>
        </w:trPr>
        <w:tc>
          <w:tcPr>
            <w:tcW w:w="236" w:type="pct"/>
            <w:vMerge/>
            <w:shd w:val="clear" w:color="auto" w:fill="FFFFFF"/>
            <w:vAlign w:val="center"/>
          </w:tcPr>
          <w:p w14:paraId="244E45C9"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69D7FA0C"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бюджет.орг.</w:t>
            </w:r>
          </w:p>
        </w:tc>
        <w:tc>
          <w:tcPr>
            <w:tcW w:w="511" w:type="pct"/>
            <w:vAlign w:val="center"/>
          </w:tcPr>
          <w:p w14:paraId="1DA089E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2,20</w:t>
            </w:r>
          </w:p>
        </w:tc>
        <w:tc>
          <w:tcPr>
            <w:tcW w:w="593" w:type="pct"/>
            <w:vAlign w:val="center"/>
          </w:tcPr>
          <w:p w14:paraId="32D66FA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1,742</w:t>
            </w:r>
          </w:p>
        </w:tc>
        <w:tc>
          <w:tcPr>
            <w:tcW w:w="483" w:type="pct"/>
            <w:vAlign w:val="center"/>
          </w:tcPr>
          <w:p w14:paraId="6787321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1,751</w:t>
            </w:r>
          </w:p>
        </w:tc>
        <w:tc>
          <w:tcPr>
            <w:tcW w:w="483" w:type="pct"/>
            <w:vAlign w:val="center"/>
          </w:tcPr>
          <w:p w14:paraId="489A5C7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1,76</w:t>
            </w:r>
          </w:p>
        </w:tc>
        <w:tc>
          <w:tcPr>
            <w:tcW w:w="483" w:type="pct"/>
          </w:tcPr>
          <w:p w14:paraId="64D9806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1,76</w:t>
            </w:r>
          </w:p>
        </w:tc>
        <w:tc>
          <w:tcPr>
            <w:tcW w:w="483" w:type="pct"/>
          </w:tcPr>
          <w:p w14:paraId="07205E2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1,77</w:t>
            </w:r>
          </w:p>
        </w:tc>
        <w:tc>
          <w:tcPr>
            <w:tcW w:w="506" w:type="pct"/>
            <w:vAlign w:val="center"/>
          </w:tcPr>
          <w:p w14:paraId="7FC859A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1,887</w:t>
            </w:r>
          </w:p>
        </w:tc>
      </w:tr>
      <w:tr w:rsidR="001F27AF" w:rsidRPr="007654BB" w14:paraId="343304BA" w14:textId="77777777" w:rsidTr="002027F6">
        <w:trPr>
          <w:cantSplit/>
          <w:trHeight w:val="20"/>
        </w:trPr>
        <w:tc>
          <w:tcPr>
            <w:tcW w:w="236" w:type="pct"/>
            <w:vMerge/>
            <w:shd w:val="clear" w:color="auto" w:fill="FFFFFF"/>
            <w:vAlign w:val="center"/>
          </w:tcPr>
          <w:p w14:paraId="61C03CC9"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6E8CDC7"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vAlign w:val="center"/>
          </w:tcPr>
          <w:p w14:paraId="4C2B0E3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7,08</w:t>
            </w:r>
          </w:p>
        </w:tc>
        <w:tc>
          <w:tcPr>
            <w:tcW w:w="593" w:type="pct"/>
            <w:tcBorders>
              <w:bottom w:val="single" w:sz="4" w:space="0" w:color="auto"/>
            </w:tcBorders>
            <w:vAlign w:val="center"/>
          </w:tcPr>
          <w:p w14:paraId="2ACCC29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vAlign w:val="center"/>
          </w:tcPr>
          <w:p w14:paraId="0C523C0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vAlign w:val="center"/>
          </w:tcPr>
          <w:p w14:paraId="49D5A73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tcPr>
          <w:p w14:paraId="247CDE8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8,22</w:t>
            </w:r>
          </w:p>
        </w:tc>
        <w:tc>
          <w:tcPr>
            <w:tcW w:w="483" w:type="pct"/>
            <w:tcBorders>
              <w:bottom w:val="single" w:sz="4" w:space="0" w:color="auto"/>
            </w:tcBorders>
          </w:tcPr>
          <w:p w14:paraId="6572541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8,22</w:t>
            </w:r>
          </w:p>
        </w:tc>
        <w:tc>
          <w:tcPr>
            <w:tcW w:w="506" w:type="pct"/>
            <w:tcBorders>
              <w:bottom w:val="single" w:sz="4" w:space="0" w:color="auto"/>
            </w:tcBorders>
            <w:vAlign w:val="center"/>
          </w:tcPr>
          <w:p w14:paraId="6E11994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r>
      <w:tr w:rsidR="001F27AF" w:rsidRPr="007654BB" w14:paraId="6C1D1020" w14:textId="77777777" w:rsidTr="002027F6">
        <w:trPr>
          <w:cantSplit/>
          <w:trHeight w:val="20"/>
        </w:trPr>
        <w:tc>
          <w:tcPr>
            <w:tcW w:w="236" w:type="pct"/>
            <w:vMerge/>
            <w:shd w:val="clear" w:color="auto" w:fill="FFFFFF"/>
            <w:vAlign w:val="center"/>
          </w:tcPr>
          <w:p w14:paraId="244920AC"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4773CCE"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vAlign w:val="center"/>
          </w:tcPr>
          <w:p w14:paraId="0D6467E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35,70</w:t>
            </w:r>
          </w:p>
        </w:tc>
        <w:tc>
          <w:tcPr>
            <w:tcW w:w="593" w:type="pct"/>
            <w:tcBorders>
              <w:bottom w:val="single" w:sz="4" w:space="0" w:color="auto"/>
            </w:tcBorders>
            <w:vAlign w:val="center"/>
          </w:tcPr>
          <w:p w14:paraId="5FF2E42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45,45</w:t>
            </w:r>
          </w:p>
        </w:tc>
        <w:tc>
          <w:tcPr>
            <w:tcW w:w="483" w:type="pct"/>
            <w:tcBorders>
              <w:bottom w:val="single" w:sz="4" w:space="0" w:color="auto"/>
            </w:tcBorders>
            <w:vAlign w:val="center"/>
          </w:tcPr>
          <w:p w14:paraId="04289BB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45,65</w:t>
            </w:r>
          </w:p>
        </w:tc>
        <w:tc>
          <w:tcPr>
            <w:tcW w:w="483" w:type="pct"/>
            <w:tcBorders>
              <w:bottom w:val="single" w:sz="4" w:space="0" w:color="auto"/>
            </w:tcBorders>
            <w:vAlign w:val="center"/>
          </w:tcPr>
          <w:p w14:paraId="24E9AD1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45,85</w:t>
            </w:r>
          </w:p>
        </w:tc>
        <w:tc>
          <w:tcPr>
            <w:tcW w:w="483" w:type="pct"/>
            <w:tcBorders>
              <w:bottom w:val="single" w:sz="4" w:space="0" w:color="auto"/>
            </w:tcBorders>
            <w:vAlign w:val="center"/>
          </w:tcPr>
          <w:p w14:paraId="33A32D3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46,05</w:t>
            </w:r>
          </w:p>
        </w:tc>
        <w:tc>
          <w:tcPr>
            <w:tcW w:w="483" w:type="pct"/>
            <w:tcBorders>
              <w:bottom w:val="single" w:sz="4" w:space="0" w:color="auto"/>
            </w:tcBorders>
            <w:vAlign w:val="center"/>
          </w:tcPr>
          <w:p w14:paraId="160B791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46,25</w:t>
            </w:r>
          </w:p>
        </w:tc>
        <w:tc>
          <w:tcPr>
            <w:tcW w:w="506" w:type="pct"/>
            <w:tcBorders>
              <w:bottom w:val="single" w:sz="4" w:space="0" w:color="auto"/>
            </w:tcBorders>
            <w:vAlign w:val="center"/>
          </w:tcPr>
          <w:p w14:paraId="513151D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48,66</w:t>
            </w:r>
          </w:p>
        </w:tc>
      </w:tr>
      <w:tr w:rsidR="001F27AF" w:rsidRPr="007654BB" w14:paraId="30A1BFCF" w14:textId="77777777" w:rsidTr="002027F6">
        <w:trPr>
          <w:cantSplit/>
          <w:trHeight w:val="20"/>
        </w:trPr>
        <w:tc>
          <w:tcPr>
            <w:tcW w:w="236" w:type="pct"/>
            <w:shd w:val="clear" w:color="auto" w:fill="auto"/>
            <w:vAlign w:val="center"/>
          </w:tcPr>
          <w:p w14:paraId="32007ADC"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3</w:t>
            </w:r>
          </w:p>
        </w:tc>
        <w:tc>
          <w:tcPr>
            <w:tcW w:w="1222" w:type="pct"/>
            <w:shd w:val="clear" w:color="auto" w:fill="auto"/>
            <w:vAlign w:val="center"/>
          </w:tcPr>
          <w:p w14:paraId="57761EAA"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 Тром-Аган</w:t>
            </w:r>
          </w:p>
        </w:tc>
        <w:tc>
          <w:tcPr>
            <w:tcW w:w="511" w:type="pct"/>
            <w:shd w:val="clear" w:color="auto" w:fill="FFFFFF"/>
            <w:vAlign w:val="center"/>
          </w:tcPr>
          <w:p w14:paraId="69834A4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5,40</w:t>
            </w:r>
          </w:p>
        </w:tc>
        <w:tc>
          <w:tcPr>
            <w:tcW w:w="593" w:type="pct"/>
            <w:shd w:val="clear" w:color="auto" w:fill="auto"/>
            <w:vAlign w:val="bottom"/>
          </w:tcPr>
          <w:p w14:paraId="6CC6776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3,855</w:t>
            </w:r>
          </w:p>
        </w:tc>
        <w:tc>
          <w:tcPr>
            <w:tcW w:w="483" w:type="pct"/>
            <w:shd w:val="clear" w:color="auto" w:fill="auto"/>
            <w:vAlign w:val="bottom"/>
          </w:tcPr>
          <w:p w14:paraId="14DFF8A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3,875</w:t>
            </w:r>
          </w:p>
        </w:tc>
        <w:tc>
          <w:tcPr>
            <w:tcW w:w="483" w:type="pct"/>
            <w:shd w:val="clear" w:color="auto" w:fill="auto"/>
            <w:vAlign w:val="bottom"/>
          </w:tcPr>
          <w:p w14:paraId="6F51C0C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3,895</w:t>
            </w:r>
          </w:p>
        </w:tc>
        <w:tc>
          <w:tcPr>
            <w:tcW w:w="483" w:type="pct"/>
            <w:shd w:val="clear" w:color="auto" w:fill="auto"/>
            <w:vAlign w:val="bottom"/>
          </w:tcPr>
          <w:p w14:paraId="2E5E7EE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3,915</w:t>
            </w:r>
          </w:p>
        </w:tc>
        <w:tc>
          <w:tcPr>
            <w:tcW w:w="483" w:type="pct"/>
            <w:shd w:val="clear" w:color="auto" w:fill="auto"/>
            <w:vAlign w:val="bottom"/>
          </w:tcPr>
          <w:p w14:paraId="7A36EBC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3,935</w:t>
            </w:r>
          </w:p>
        </w:tc>
        <w:tc>
          <w:tcPr>
            <w:tcW w:w="506" w:type="pct"/>
            <w:shd w:val="clear" w:color="auto" w:fill="auto"/>
            <w:vAlign w:val="bottom"/>
          </w:tcPr>
          <w:p w14:paraId="28005AA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4,176</w:t>
            </w:r>
          </w:p>
        </w:tc>
      </w:tr>
      <w:tr w:rsidR="001F27AF" w:rsidRPr="007654BB" w14:paraId="738D1AE2" w14:textId="77777777" w:rsidTr="002027F6">
        <w:trPr>
          <w:cantSplit/>
          <w:trHeight w:val="20"/>
        </w:trPr>
        <w:tc>
          <w:tcPr>
            <w:tcW w:w="236" w:type="pct"/>
            <w:vMerge w:val="restart"/>
            <w:shd w:val="clear" w:color="auto" w:fill="auto"/>
            <w:vAlign w:val="center"/>
          </w:tcPr>
          <w:p w14:paraId="48484290"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172E6A67"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vAlign w:val="center"/>
          </w:tcPr>
          <w:p w14:paraId="6AB4ADF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3,42</w:t>
            </w:r>
          </w:p>
        </w:tc>
        <w:tc>
          <w:tcPr>
            <w:tcW w:w="593" w:type="pct"/>
            <w:vAlign w:val="center"/>
          </w:tcPr>
          <w:p w14:paraId="3082873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2,745</w:t>
            </w:r>
          </w:p>
        </w:tc>
        <w:tc>
          <w:tcPr>
            <w:tcW w:w="483" w:type="pct"/>
            <w:vAlign w:val="center"/>
          </w:tcPr>
          <w:p w14:paraId="1A8A227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2,741</w:t>
            </w:r>
          </w:p>
        </w:tc>
        <w:tc>
          <w:tcPr>
            <w:tcW w:w="483" w:type="pct"/>
            <w:vAlign w:val="center"/>
          </w:tcPr>
          <w:p w14:paraId="4058449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2,727</w:t>
            </w:r>
          </w:p>
        </w:tc>
        <w:tc>
          <w:tcPr>
            <w:tcW w:w="483" w:type="pct"/>
            <w:vAlign w:val="center"/>
          </w:tcPr>
          <w:p w14:paraId="154CDC4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2,713</w:t>
            </w:r>
          </w:p>
        </w:tc>
        <w:tc>
          <w:tcPr>
            <w:tcW w:w="483" w:type="pct"/>
            <w:vAlign w:val="center"/>
          </w:tcPr>
          <w:p w14:paraId="40AC68B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2,699</w:t>
            </w:r>
          </w:p>
        </w:tc>
        <w:tc>
          <w:tcPr>
            <w:tcW w:w="506" w:type="pct"/>
            <w:vAlign w:val="center"/>
          </w:tcPr>
          <w:p w14:paraId="3139054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2,572</w:t>
            </w:r>
          </w:p>
        </w:tc>
      </w:tr>
      <w:tr w:rsidR="001F27AF" w:rsidRPr="007654BB" w14:paraId="5AC91806" w14:textId="77777777" w:rsidTr="002027F6">
        <w:trPr>
          <w:cantSplit/>
          <w:trHeight w:val="20"/>
        </w:trPr>
        <w:tc>
          <w:tcPr>
            <w:tcW w:w="236" w:type="pct"/>
            <w:vMerge/>
            <w:shd w:val="clear" w:color="auto" w:fill="auto"/>
            <w:vAlign w:val="center"/>
          </w:tcPr>
          <w:p w14:paraId="074D4DFC"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3BB57604"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бюджет.орг.</w:t>
            </w:r>
          </w:p>
        </w:tc>
        <w:tc>
          <w:tcPr>
            <w:tcW w:w="511" w:type="pct"/>
            <w:vAlign w:val="center"/>
          </w:tcPr>
          <w:p w14:paraId="3B7D5D8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0,34</w:t>
            </w:r>
          </w:p>
        </w:tc>
        <w:tc>
          <w:tcPr>
            <w:tcW w:w="593" w:type="pct"/>
            <w:vAlign w:val="center"/>
          </w:tcPr>
          <w:p w14:paraId="537906D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val="en-US" w:eastAsia="ru-RU"/>
              </w:rPr>
              <w:t>0</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37</w:t>
            </w:r>
          </w:p>
        </w:tc>
        <w:tc>
          <w:tcPr>
            <w:tcW w:w="483" w:type="pct"/>
            <w:vAlign w:val="center"/>
          </w:tcPr>
          <w:p w14:paraId="65082BF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val="en-US" w:eastAsia="ru-RU"/>
              </w:rPr>
              <w:t>0</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39</w:t>
            </w:r>
          </w:p>
        </w:tc>
        <w:tc>
          <w:tcPr>
            <w:tcW w:w="483" w:type="pct"/>
            <w:vAlign w:val="center"/>
          </w:tcPr>
          <w:p w14:paraId="058A7B1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0,42</w:t>
            </w:r>
          </w:p>
        </w:tc>
        <w:tc>
          <w:tcPr>
            <w:tcW w:w="483" w:type="pct"/>
            <w:vAlign w:val="center"/>
          </w:tcPr>
          <w:p w14:paraId="2CA1FB1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0,45</w:t>
            </w:r>
          </w:p>
        </w:tc>
        <w:tc>
          <w:tcPr>
            <w:tcW w:w="483" w:type="pct"/>
            <w:vAlign w:val="center"/>
          </w:tcPr>
          <w:p w14:paraId="5D29E53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0,48</w:t>
            </w:r>
          </w:p>
        </w:tc>
        <w:tc>
          <w:tcPr>
            <w:tcW w:w="506" w:type="pct"/>
            <w:vAlign w:val="center"/>
          </w:tcPr>
          <w:p w14:paraId="2B4A41B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eastAsia="ru-RU"/>
              </w:rPr>
              <w:t>0,802</w:t>
            </w:r>
          </w:p>
        </w:tc>
      </w:tr>
      <w:tr w:rsidR="001F27AF" w:rsidRPr="007654BB" w14:paraId="19867BB3" w14:textId="77777777" w:rsidTr="002027F6">
        <w:trPr>
          <w:cantSplit/>
          <w:trHeight w:val="20"/>
        </w:trPr>
        <w:tc>
          <w:tcPr>
            <w:tcW w:w="236" w:type="pct"/>
            <w:vMerge/>
            <w:shd w:val="clear" w:color="auto" w:fill="auto"/>
            <w:vAlign w:val="center"/>
          </w:tcPr>
          <w:p w14:paraId="6FAB7DA3"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0FFBFCB"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vAlign w:val="center"/>
          </w:tcPr>
          <w:p w14:paraId="0E6D7FA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593" w:type="pct"/>
            <w:vAlign w:val="center"/>
          </w:tcPr>
          <w:p w14:paraId="19C7DAC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2320D05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3CE5A7D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5163F3B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02887CF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506" w:type="pct"/>
            <w:vAlign w:val="center"/>
          </w:tcPr>
          <w:p w14:paraId="492E8A8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r>
      <w:tr w:rsidR="001F27AF" w:rsidRPr="007654BB" w14:paraId="3DF20B4F" w14:textId="77777777" w:rsidTr="002027F6">
        <w:trPr>
          <w:cantSplit/>
          <w:trHeight w:val="20"/>
        </w:trPr>
        <w:tc>
          <w:tcPr>
            <w:tcW w:w="236" w:type="pct"/>
            <w:vMerge/>
            <w:shd w:val="clear" w:color="auto" w:fill="auto"/>
            <w:vAlign w:val="center"/>
          </w:tcPr>
          <w:p w14:paraId="57445426"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735D12A3"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vAlign w:val="center"/>
          </w:tcPr>
          <w:p w14:paraId="54A0F97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1,63</w:t>
            </w:r>
          </w:p>
        </w:tc>
        <w:tc>
          <w:tcPr>
            <w:tcW w:w="593" w:type="pct"/>
            <w:vAlign w:val="center"/>
          </w:tcPr>
          <w:p w14:paraId="3E8E320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w:t>
            </w:r>
          </w:p>
        </w:tc>
        <w:tc>
          <w:tcPr>
            <w:tcW w:w="483" w:type="pct"/>
            <w:vAlign w:val="center"/>
          </w:tcPr>
          <w:p w14:paraId="7022F9E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0,744</w:t>
            </w:r>
          </w:p>
        </w:tc>
        <w:tc>
          <w:tcPr>
            <w:tcW w:w="483" w:type="pct"/>
            <w:vAlign w:val="center"/>
          </w:tcPr>
          <w:p w14:paraId="08DB1E2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0,748</w:t>
            </w:r>
          </w:p>
        </w:tc>
        <w:tc>
          <w:tcPr>
            <w:tcW w:w="483" w:type="pct"/>
            <w:vAlign w:val="bottom"/>
          </w:tcPr>
          <w:p w14:paraId="5921111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0,752</w:t>
            </w:r>
          </w:p>
        </w:tc>
        <w:tc>
          <w:tcPr>
            <w:tcW w:w="483" w:type="pct"/>
            <w:vAlign w:val="bottom"/>
          </w:tcPr>
          <w:p w14:paraId="6499856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0,756</w:t>
            </w:r>
          </w:p>
        </w:tc>
        <w:tc>
          <w:tcPr>
            <w:tcW w:w="506" w:type="pct"/>
            <w:vAlign w:val="center"/>
          </w:tcPr>
          <w:p w14:paraId="709FCFC1"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0,802</w:t>
            </w:r>
          </w:p>
        </w:tc>
      </w:tr>
    </w:tbl>
    <w:p w14:paraId="09A8BAA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290C7FA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Для получения объёма воды на полив зелёных насаждений используются технические водозаборы подземных вод, расположенные на территории сельского поселения. В расчёт основных сооружений системы водоснабжения данный объем воды не включён.</w:t>
      </w:r>
    </w:p>
    <w:p w14:paraId="5F8A7A0B" w14:textId="77777777" w:rsidR="001F27AF" w:rsidRPr="007654BB" w:rsidRDefault="001F27AF" w:rsidP="002C15BA">
      <w:pPr>
        <w:pStyle w:val="afe"/>
        <w:spacing w:before="0" w:beforeAutospacing="0" w:after="0" w:afterAutospacing="0"/>
        <w:jc w:val="center"/>
        <w:rPr>
          <w:sz w:val="28"/>
          <w:szCs w:val="28"/>
        </w:rPr>
      </w:pPr>
      <w:r w:rsidRPr="007654BB">
        <w:rPr>
          <w:sz w:val="28"/>
          <w:szCs w:val="28"/>
        </w:rPr>
        <w:t>Водоотведение</w:t>
      </w:r>
    </w:p>
    <w:p w14:paraId="5E78D74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Перспективные показатели спроса на услуги водоотведения представлены с учётом прогноза численности населения, степени обеспеченности населения централизованной услугой водоотведения.</w:t>
      </w:r>
    </w:p>
    <w:p w14:paraId="5CE8A6F9" w14:textId="77777777" w:rsidR="001F27AF" w:rsidRPr="007654BB" w:rsidRDefault="001F27AF" w:rsidP="00815E3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Перспективные показатели спроса на отведение сточных вод потребителями с.п. Ульт-Ягун до 2040 года определены на основании прогнозных данных численности населения генерального плана (Таблица 41).</w:t>
      </w:r>
    </w:p>
    <w:p w14:paraId="645A7DEA" w14:textId="77777777" w:rsidR="001F27AF" w:rsidRPr="007654BB" w:rsidRDefault="001F27AF" w:rsidP="00815E30">
      <w:pPr>
        <w:spacing w:after="0" w:line="240" w:lineRule="auto"/>
        <w:ind w:firstLine="567"/>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 41 – Перспективные показатели спроса на отведение объёмов сточных вод территории с.п. Ульт-Ягун</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4"/>
        <w:gridCol w:w="2344"/>
        <w:gridCol w:w="980"/>
        <w:gridCol w:w="1137"/>
        <w:gridCol w:w="926"/>
        <w:gridCol w:w="926"/>
        <w:gridCol w:w="926"/>
        <w:gridCol w:w="926"/>
        <w:gridCol w:w="970"/>
      </w:tblGrid>
      <w:tr w:rsidR="001F27AF" w:rsidRPr="007654BB" w14:paraId="217AE9D4" w14:textId="77777777" w:rsidTr="002027F6">
        <w:trPr>
          <w:cantSplit/>
          <w:trHeight w:val="20"/>
        </w:trPr>
        <w:tc>
          <w:tcPr>
            <w:tcW w:w="236" w:type="pct"/>
            <w:shd w:val="clear" w:color="auto" w:fill="FFFFFF"/>
            <w:vAlign w:val="center"/>
          </w:tcPr>
          <w:p w14:paraId="7E9D639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 п/п</w:t>
            </w:r>
          </w:p>
        </w:tc>
        <w:tc>
          <w:tcPr>
            <w:tcW w:w="1222" w:type="pct"/>
            <w:shd w:val="clear" w:color="auto" w:fill="FFFFFF"/>
            <w:vAlign w:val="center"/>
          </w:tcPr>
          <w:p w14:paraId="77022258" w14:textId="77777777" w:rsidR="001F27AF" w:rsidRPr="007654BB" w:rsidRDefault="001F27AF" w:rsidP="002027F6">
            <w:pPr>
              <w:suppressAutoHyphens/>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Calibri" w:hAnsi="Times New Roman" w:cs="Times New Roman"/>
                <w:sz w:val="20"/>
                <w:szCs w:val="20"/>
                <w:lang w:eastAsia="ru-RU"/>
              </w:rPr>
              <w:t>Потребители/год</w:t>
            </w:r>
          </w:p>
        </w:tc>
        <w:tc>
          <w:tcPr>
            <w:tcW w:w="511" w:type="pct"/>
            <w:shd w:val="clear" w:color="auto" w:fill="FFFFFF"/>
            <w:vAlign w:val="center"/>
          </w:tcPr>
          <w:p w14:paraId="27EC744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2023 (оценка)</w:t>
            </w:r>
          </w:p>
        </w:tc>
        <w:tc>
          <w:tcPr>
            <w:tcW w:w="593" w:type="pct"/>
            <w:shd w:val="clear" w:color="auto" w:fill="FFFFFF"/>
            <w:vAlign w:val="center"/>
          </w:tcPr>
          <w:p w14:paraId="3536317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2024 (ожидаемое)</w:t>
            </w:r>
          </w:p>
        </w:tc>
        <w:tc>
          <w:tcPr>
            <w:tcW w:w="483" w:type="pct"/>
            <w:shd w:val="clear" w:color="auto" w:fill="FFFFFF"/>
            <w:vAlign w:val="center"/>
          </w:tcPr>
          <w:p w14:paraId="7B159D3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2025</w:t>
            </w:r>
          </w:p>
        </w:tc>
        <w:tc>
          <w:tcPr>
            <w:tcW w:w="483" w:type="pct"/>
            <w:shd w:val="clear" w:color="auto" w:fill="FFFFFF"/>
            <w:vAlign w:val="center"/>
          </w:tcPr>
          <w:p w14:paraId="073D3D2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2026</w:t>
            </w:r>
          </w:p>
        </w:tc>
        <w:tc>
          <w:tcPr>
            <w:tcW w:w="483" w:type="pct"/>
            <w:shd w:val="clear" w:color="auto" w:fill="FFFFFF"/>
            <w:vAlign w:val="center"/>
          </w:tcPr>
          <w:p w14:paraId="535F792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2027</w:t>
            </w:r>
          </w:p>
        </w:tc>
        <w:tc>
          <w:tcPr>
            <w:tcW w:w="483" w:type="pct"/>
            <w:shd w:val="clear" w:color="auto" w:fill="FFFFFF"/>
            <w:vAlign w:val="center"/>
          </w:tcPr>
          <w:p w14:paraId="10B7964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2028</w:t>
            </w:r>
          </w:p>
        </w:tc>
        <w:tc>
          <w:tcPr>
            <w:tcW w:w="506" w:type="pct"/>
            <w:shd w:val="clear" w:color="auto" w:fill="FFFFFF"/>
            <w:vAlign w:val="center"/>
          </w:tcPr>
          <w:p w14:paraId="6E0DC63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sz w:val="20"/>
                <w:szCs w:val="20"/>
              </w:rPr>
              <w:t>2029–2040</w:t>
            </w:r>
          </w:p>
        </w:tc>
      </w:tr>
      <w:tr w:rsidR="001F27AF" w:rsidRPr="007654BB" w14:paraId="7055C1CF" w14:textId="77777777" w:rsidTr="002027F6">
        <w:trPr>
          <w:cantSplit/>
          <w:trHeight w:val="20"/>
        </w:trPr>
        <w:tc>
          <w:tcPr>
            <w:tcW w:w="236" w:type="pct"/>
            <w:shd w:val="clear" w:color="auto" w:fill="FFFFFF"/>
            <w:vAlign w:val="center"/>
          </w:tcPr>
          <w:p w14:paraId="0369316D"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1</w:t>
            </w:r>
          </w:p>
        </w:tc>
        <w:tc>
          <w:tcPr>
            <w:tcW w:w="1222" w:type="pct"/>
            <w:shd w:val="clear" w:color="auto" w:fill="FFFFFF"/>
            <w:vAlign w:val="center"/>
          </w:tcPr>
          <w:p w14:paraId="7599DA0B"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Times New Roman" w:hAnsi="Times New Roman" w:cs="Times New Roman"/>
                <w:bCs/>
                <w:sz w:val="20"/>
                <w:szCs w:val="20"/>
                <w:lang w:eastAsia="ru-RU"/>
              </w:rPr>
              <w:t>с.п. Ульт-Ягун</w:t>
            </w:r>
          </w:p>
        </w:tc>
        <w:tc>
          <w:tcPr>
            <w:tcW w:w="511" w:type="pct"/>
            <w:shd w:val="clear" w:color="auto" w:fill="FFFFFF"/>
            <w:vAlign w:val="center"/>
          </w:tcPr>
          <w:p w14:paraId="2A4EC1B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73,54</w:t>
            </w:r>
          </w:p>
        </w:tc>
        <w:tc>
          <w:tcPr>
            <w:tcW w:w="593" w:type="pct"/>
            <w:shd w:val="clear" w:color="auto" w:fill="FFFFFF"/>
            <w:vAlign w:val="bottom"/>
          </w:tcPr>
          <w:p w14:paraId="2A6A951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104,52</w:t>
            </w:r>
          </w:p>
        </w:tc>
        <w:tc>
          <w:tcPr>
            <w:tcW w:w="483" w:type="pct"/>
            <w:shd w:val="clear" w:color="auto" w:fill="FFFFFF"/>
            <w:vAlign w:val="bottom"/>
          </w:tcPr>
          <w:p w14:paraId="55E5BC9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104,99</w:t>
            </w:r>
          </w:p>
        </w:tc>
        <w:tc>
          <w:tcPr>
            <w:tcW w:w="483" w:type="pct"/>
            <w:shd w:val="clear" w:color="auto" w:fill="FFFFFF"/>
            <w:vAlign w:val="bottom"/>
          </w:tcPr>
          <w:p w14:paraId="6980B9A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105,45</w:t>
            </w:r>
          </w:p>
        </w:tc>
        <w:tc>
          <w:tcPr>
            <w:tcW w:w="483" w:type="pct"/>
            <w:shd w:val="clear" w:color="auto" w:fill="FFFFFF"/>
            <w:vAlign w:val="bottom"/>
          </w:tcPr>
          <w:p w14:paraId="0A5F42D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105,91</w:t>
            </w:r>
          </w:p>
        </w:tc>
        <w:tc>
          <w:tcPr>
            <w:tcW w:w="483" w:type="pct"/>
            <w:shd w:val="clear" w:color="auto" w:fill="FFFFFF"/>
            <w:vAlign w:val="bottom"/>
          </w:tcPr>
          <w:p w14:paraId="0393FFA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106,37</w:t>
            </w:r>
          </w:p>
        </w:tc>
        <w:tc>
          <w:tcPr>
            <w:tcW w:w="506" w:type="pct"/>
            <w:shd w:val="clear" w:color="auto" w:fill="FFFFFF"/>
            <w:vAlign w:val="bottom"/>
          </w:tcPr>
          <w:p w14:paraId="5FC3A9C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111,97</w:t>
            </w:r>
          </w:p>
        </w:tc>
      </w:tr>
      <w:tr w:rsidR="001F27AF" w:rsidRPr="007654BB" w14:paraId="1EBB0468" w14:textId="77777777" w:rsidTr="002027F6">
        <w:trPr>
          <w:cantSplit/>
          <w:trHeight w:val="20"/>
        </w:trPr>
        <w:tc>
          <w:tcPr>
            <w:tcW w:w="236" w:type="pct"/>
            <w:vMerge w:val="restart"/>
            <w:shd w:val="clear" w:color="auto" w:fill="FFFFFF"/>
            <w:vAlign w:val="center"/>
          </w:tcPr>
          <w:p w14:paraId="24F92613"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053674C2"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shd w:val="clear" w:color="auto" w:fill="FFFFFF"/>
            <w:vAlign w:val="center"/>
          </w:tcPr>
          <w:p w14:paraId="1529DF6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49,31</w:t>
            </w:r>
          </w:p>
        </w:tc>
        <w:tc>
          <w:tcPr>
            <w:tcW w:w="593" w:type="pct"/>
            <w:shd w:val="clear" w:color="auto" w:fill="FFFFFF"/>
            <w:vAlign w:val="bottom"/>
          </w:tcPr>
          <w:p w14:paraId="026BB98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48,00</w:t>
            </w:r>
          </w:p>
        </w:tc>
        <w:tc>
          <w:tcPr>
            <w:tcW w:w="483" w:type="pct"/>
            <w:shd w:val="clear" w:color="auto" w:fill="FFFFFF"/>
            <w:vAlign w:val="bottom"/>
          </w:tcPr>
          <w:p w14:paraId="79BA0ED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48,23</w:t>
            </w:r>
          </w:p>
        </w:tc>
        <w:tc>
          <w:tcPr>
            <w:tcW w:w="483" w:type="pct"/>
            <w:shd w:val="clear" w:color="auto" w:fill="FFFFFF"/>
            <w:vAlign w:val="bottom"/>
          </w:tcPr>
          <w:p w14:paraId="71D940C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48,45</w:t>
            </w:r>
          </w:p>
        </w:tc>
        <w:tc>
          <w:tcPr>
            <w:tcW w:w="483" w:type="pct"/>
            <w:shd w:val="clear" w:color="auto" w:fill="FFFFFF"/>
            <w:vAlign w:val="bottom"/>
          </w:tcPr>
          <w:p w14:paraId="3696F2E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hAnsi="Times New Roman" w:cs="Times New Roman"/>
                <w:color w:val="000000"/>
                <w:sz w:val="20"/>
                <w:szCs w:val="20"/>
              </w:rPr>
              <w:t>48,67</w:t>
            </w:r>
          </w:p>
        </w:tc>
        <w:tc>
          <w:tcPr>
            <w:tcW w:w="483" w:type="pct"/>
            <w:shd w:val="clear" w:color="auto" w:fill="FFFFFF"/>
            <w:vAlign w:val="bottom"/>
          </w:tcPr>
          <w:p w14:paraId="57F05A7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48,89</w:t>
            </w:r>
          </w:p>
        </w:tc>
        <w:tc>
          <w:tcPr>
            <w:tcW w:w="506" w:type="pct"/>
            <w:shd w:val="clear" w:color="auto" w:fill="FFFFFF"/>
            <w:vAlign w:val="bottom"/>
          </w:tcPr>
          <w:p w14:paraId="3ACB279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51,59</w:t>
            </w:r>
          </w:p>
        </w:tc>
      </w:tr>
      <w:tr w:rsidR="001F27AF" w:rsidRPr="007654BB" w14:paraId="065D5B69" w14:textId="77777777" w:rsidTr="002027F6">
        <w:trPr>
          <w:cantSplit/>
          <w:trHeight w:val="20"/>
        </w:trPr>
        <w:tc>
          <w:tcPr>
            <w:tcW w:w="236" w:type="pct"/>
            <w:vMerge/>
            <w:shd w:val="clear" w:color="auto" w:fill="FFFFFF"/>
            <w:vAlign w:val="center"/>
          </w:tcPr>
          <w:p w14:paraId="07A4CBDF"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582DE56E"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 орг.</w:t>
            </w:r>
          </w:p>
        </w:tc>
        <w:tc>
          <w:tcPr>
            <w:tcW w:w="511" w:type="pct"/>
            <w:shd w:val="clear" w:color="auto" w:fill="FFFFFF"/>
          </w:tcPr>
          <w:p w14:paraId="73C7885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2,92</w:t>
            </w:r>
          </w:p>
        </w:tc>
        <w:tc>
          <w:tcPr>
            <w:tcW w:w="593" w:type="pct"/>
            <w:shd w:val="clear" w:color="auto" w:fill="FFFFFF"/>
            <w:vAlign w:val="bottom"/>
          </w:tcPr>
          <w:p w14:paraId="48C7956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2,11</w:t>
            </w:r>
          </w:p>
        </w:tc>
        <w:tc>
          <w:tcPr>
            <w:tcW w:w="483" w:type="pct"/>
            <w:shd w:val="clear" w:color="auto" w:fill="FFFFFF"/>
            <w:vAlign w:val="bottom"/>
          </w:tcPr>
          <w:p w14:paraId="2BBC6C9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2,14</w:t>
            </w:r>
          </w:p>
        </w:tc>
        <w:tc>
          <w:tcPr>
            <w:tcW w:w="483" w:type="pct"/>
            <w:shd w:val="clear" w:color="auto" w:fill="FFFFFF"/>
            <w:vAlign w:val="bottom"/>
          </w:tcPr>
          <w:p w14:paraId="769F79B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2,18</w:t>
            </w:r>
          </w:p>
        </w:tc>
        <w:tc>
          <w:tcPr>
            <w:tcW w:w="483" w:type="pct"/>
            <w:shd w:val="clear" w:color="auto" w:fill="FFFFFF"/>
            <w:vAlign w:val="bottom"/>
          </w:tcPr>
          <w:p w14:paraId="5F0DEBB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2,21</w:t>
            </w:r>
          </w:p>
        </w:tc>
        <w:tc>
          <w:tcPr>
            <w:tcW w:w="483" w:type="pct"/>
            <w:shd w:val="clear" w:color="auto" w:fill="FFFFFF"/>
            <w:vAlign w:val="bottom"/>
          </w:tcPr>
          <w:p w14:paraId="34181A1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2,25</w:t>
            </w:r>
          </w:p>
        </w:tc>
        <w:tc>
          <w:tcPr>
            <w:tcW w:w="506" w:type="pct"/>
            <w:shd w:val="clear" w:color="auto" w:fill="FFFFFF"/>
            <w:vAlign w:val="bottom"/>
          </w:tcPr>
          <w:p w14:paraId="1BAE3CC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2,69</w:t>
            </w:r>
          </w:p>
        </w:tc>
      </w:tr>
      <w:tr w:rsidR="001F27AF" w:rsidRPr="007654BB" w14:paraId="2DCFEA5A" w14:textId="77777777" w:rsidTr="002027F6">
        <w:trPr>
          <w:cantSplit/>
          <w:trHeight w:val="20"/>
        </w:trPr>
        <w:tc>
          <w:tcPr>
            <w:tcW w:w="236" w:type="pct"/>
            <w:vMerge/>
            <w:shd w:val="clear" w:color="auto" w:fill="FFFFFF"/>
            <w:vAlign w:val="center"/>
          </w:tcPr>
          <w:p w14:paraId="46886D76"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7ADC290C"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shd w:val="clear" w:color="auto" w:fill="FFFFFF"/>
          </w:tcPr>
          <w:p w14:paraId="6B1FA1C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9,06</w:t>
            </w:r>
          </w:p>
        </w:tc>
        <w:tc>
          <w:tcPr>
            <w:tcW w:w="593" w:type="pct"/>
            <w:tcBorders>
              <w:bottom w:val="single" w:sz="4" w:space="0" w:color="auto"/>
            </w:tcBorders>
            <w:shd w:val="clear" w:color="auto" w:fill="FFFFFF"/>
            <w:vAlign w:val="bottom"/>
          </w:tcPr>
          <w:p w14:paraId="378D2E4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3E35001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1250F881"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475A1C4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483" w:type="pct"/>
            <w:tcBorders>
              <w:bottom w:val="single" w:sz="4" w:space="0" w:color="auto"/>
            </w:tcBorders>
            <w:shd w:val="clear" w:color="auto" w:fill="FFFFFF"/>
            <w:vAlign w:val="bottom"/>
          </w:tcPr>
          <w:p w14:paraId="66FC424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c>
          <w:tcPr>
            <w:tcW w:w="506" w:type="pct"/>
            <w:tcBorders>
              <w:bottom w:val="single" w:sz="4" w:space="0" w:color="auto"/>
            </w:tcBorders>
            <w:shd w:val="clear" w:color="auto" w:fill="FFFFFF"/>
            <w:vAlign w:val="bottom"/>
          </w:tcPr>
          <w:p w14:paraId="7686D61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8,22</w:t>
            </w:r>
          </w:p>
        </w:tc>
      </w:tr>
      <w:tr w:rsidR="001F27AF" w:rsidRPr="007654BB" w14:paraId="465C95A0" w14:textId="77777777" w:rsidTr="002027F6">
        <w:trPr>
          <w:cantSplit/>
          <w:trHeight w:val="20"/>
        </w:trPr>
        <w:tc>
          <w:tcPr>
            <w:tcW w:w="236" w:type="pct"/>
            <w:vMerge/>
            <w:shd w:val="clear" w:color="auto" w:fill="FFFFFF"/>
            <w:vAlign w:val="center"/>
          </w:tcPr>
          <w:p w14:paraId="1C5E48CD"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FFFFFF"/>
            <w:vAlign w:val="center"/>
          </w:tcPr>
          <w:p w14:paraId="681BAC99"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shd w:val="clear" w:color="auto" w:fill="FFFFFF"/>
            <w:vAlign w:val="center"/>
          </w:tcPr>
          <w:p w14:paraId="08B9586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12,25</w:t>
            </w:r>
          </w:p>
        </w:tc>
        <w:tc>
          <w:tcPr>
            <w:tcW w:w="593" w:type="pct"/>
            <w:tcBorders>
              <w:bottom w:val="single" w:sz="4" w:space="0" w:color="auto"/>
            </w:tcBorders>
            <w:shd w:val="clear" w:color="auto" w:fill="FFFFFF"/>
            <w:vAlign w:val="bottom"/>
          </w:tcPr>
          <w:p w14:paraId="498133B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46,19</w:t>
            </w:r>
          </w:p>
        </w:tc>
        <w:tc>
          <w:tcPr>
            <w:tcW w:w="483" w:type="pct"/>
            <w:tcBorders>
              <w:bottom w:val="single" w:sz="4" w:space="0" w:color="auto"/>
            </w:tcBorders>
            <w:shd w:val="clear" w:color="auto" w:fill="FFFFFF"/>
            <w:vAlign w:val="bottom"/>
          </w:tcPr>
          <w:p w14:paraId="7CA90A0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46,39</w:t>
            </w:r>
          </w:p>
        </w:tc>
        <w:tc>
          <w:tcPr>
            <w:tcW w:w="483" w:type="pct"/>
            <w:tcBorders>
              <w:bottom w:val="single" w:sz="4" w:space="0" w:color="auto"/>
            </w:tcBorders>
            <w:shd w:val="clear" w:color="auto" w:fill="FFFFFF"/>
            <w:vAlign w:val="bottom"/>
          </w:tcPr>
          <w:p w14:paraId="7BF3A57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46,60</w:t>
            </w:r>
          </w:p>
        </w:tc>
        <w:tc>
          <w:tcPr>
            <w:tcW w:w="483" w:type="pct"/>
            <w:tcBorders>
              <w:bottom w:val="single" w:sz="4" w:space="0" w:color="auto"/>
            </w:tcBorders>
            <w:shd w:val="clear" w:color="auto" w:fill="FFFFFF"/>
            <w:vAlign w:val="bottom"/>
          </w:tcPr>
          <w:p w14:paraId="4D205D3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46,80</w:t>
            </w:r>
          </w:p>
        </w:tc>
        <w:tc>
          <w:tcPr>
            <w:tcW w:w="483" w:type="pct"/>
            <w:tcBorders>
              <w:bottom w:val="single" w:sz="4" w:space="0" w:color="auto"/>
            </w:tcBorders>
            <w:shd w:val="clear" w:color="auto" w:fill="FFFFFF"/>
            <w:vAlign w:val="bottom"/>
          </w:tcPr>
          <w:p w14:paraId="6DA3DDD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47,01</w:t>
            </w:r>
          </w:p>
        </w:tc>
        <w:tc>
          <w:tcPr>
            <w:tcW w:w="506" w:type="pct"/>
            <w:tcBorders>
              <w:bottom w:val="single" w:sz="4" w:space="0" w:color="auto"/>
            </w:tcBorders>
            <w:shd w:val="clear" w:color="auto" w:fill="FFFFFF"/>
            <w:vAlign w:val="bottom"/>
          </w:tcPr>
          <w:p w14:paraId="428368E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49,46</w:t>
            </w:r>
          </w:p>
        </w:tc>
      </w:tr>
      <w:tr w:rsidR="001F27AF" w:rsidRPr="007654BB" w14:paraId="515758A6" w14:textId="77777777" w:rsidTr="002027F6">
        <w:trPr>
          <w:cantSplit/>
          <w:trHeight w:val="20"/>
        </w:trPr>
        <w:tc>
          <w:tcPr>
            <w:tcW w:w="236" w:type="pct"/>
            <w:shd w:val="clear" w:color="auto" w:fill="FFFFFF"/>
            <w:vAlign w:val="center"/>
          </w:tcPr>
          <w:p w14:paraId="68E4F2F0"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2</w:t>
            </w:r>
          </w:p>
        </w:tc>
        <w:tc>
          <w:tcPr>
            <w:tcW w:w="1222" w:type="pct"/>
            <w:shd w:val="clear" w:color="auto" w:fill="FFFFFF"/>
            <w:vAlign w:val="center"/>
          </w:tcPr>
          <w:p w14:paraId="3248DCE5"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 Ульт-Ягун</w:t>
            </w:r>
          </w:p>
        </w:tc>
        <w:tc>
          <w:tcPr>
            <w:tcW w:w="511" w:type="pct"/>
            <w:shd w:val="clear" w:color="auto" w:fill="FFFFFF"/>
            <w:vAlign w:val="center"/>
          </w:tcPr>
          <w:p w14:paraId="304F12C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73,54</w:t>
            </w:r>
          </w:p>
        </w:tc>
        <w:tc>
          <w:tcPr>
            <w:tcW w:w="593" w:type="pct"/>
            <w:shd w:val="clear" w:color="auto" w:fill="auto"/>
            <w:vAlign w:val="center"/>
          </w:tcPr>
          <w:p w14:paraId="648F86F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100,66</w:t>
            </w:r>
          </w:p>
        </w:tc>
        <w:tc>
          <w:tcPr>
            <w:tcW w:w="483" w:type="pct"/>
            <w:shd w:val="clear" w:color="auto" w:fill="auto"/>
            <w:vAlign w:val="center"/>
          </w:tcPr>
          <w:p w14:paraId="7138F66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101,11</w:t>
            </w:r>
          </w:p>
        </w:tc>
        <w:tc>
          <w:tcPr>
            <w:tcW w:w="483" w:type="pct"/>
            <w:shd w:val="clear" w:color="auto" w:fill="auto"/>
            <w:vAlign w:val="center"/>
          </w:tcPr>
          <w:p w14:paraId="3151133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101,55</w:t>
            </w:r>
          </w:p>
        </w:tc>
        <w:tc>
          <w:tcPr>
            <w:tcW w:w="483" w:type="pct"/>
            <w:shd w:val="clear" w:color="auto" w:fill="auto"/>
            <w:vAlign w:val="center"/>
          </w:tcPr>
          <w:p w14:paraId="0E5A604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101,99</w:t>
            </w:r>
          </w:p>
        </w:tc>
        <w:tc>
          <w:tcPr>
            <w:tcW w:w="483" w:type="pct"/>
            <w:shd w:val="clear" w:color="auto" w:fill="auto"/>
            <w:vAlign w:val="center"/>
          </w:tcPr>
          <w:p w14:paraId="3C2C219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102,43</w:t>
            </w:r>
          </w:p>
        </w:tc>
        <w:tc>
          <w:tcPr>
            <w:tcW w:w="506" w:type="pct"/>
            <w:shd w:val="clear" w:color="auto" w:fill="auto"/>
            <w:vAlign w:val="center"/>
          </w:tcPr>
          <w:p w14:paraId="0412691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107,79</w:t>
            </w:r>
          </w:p>
        </w:tc>
      </w:tr>
      <w:tr w:rsidR="001F27AF" w:rsidRPr="007654BB" w14:paraId="3CCF2A51" w14:textId="77777777" w:rsidTr="002027F6">
        <w:trPr>
          <w:cantSplit/>
          <w:trHeight w:val="20"/>
        </w:trPr>
        <w:tc>
          <w:tcPr>
            <w:tcW w:w="236" w:type="pct"/>
            <w:vMerge w:val="restart"/>
            <w:shd w:val="clear" w:color="auto" w:fill="FFFFFF"/>
            <w:vAlign w:val="center"/>
          </w:tcPr>
          <w:p w14:paraId="1EF0AD5A"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12370F65"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vAlign w:val="center"/>
          </w:tcPr>
          <w:p w14:paraId="655643E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49,31</w:t>
            </w:r>
          </w:p>
        </w:tc>
        <w:tc>
          <w:tcPr>
            <w:tcW w:w="593" w:type="pct"/>
            <w:vAlign w:val="center"/>
          </w:tcPr>
          <w:p w14:paraId="3978915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45,25</w:t>
            </w:r>
          </w:p>
        </w:tc>
        <w:tc>
          <w:tcPr>
            <w:tcW w:w="483" w:type="pct"/>
            <w:vAlign w:val="center"/>
          </w:tcPr>
          <w:p w14:paraId="616CCA4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45,486</w:t>
            </w:r>
          </w:p>
        </w:tc>
        <w:tc>
          <w:tcPr>
            <w:tcW w:w="483" w:type="pct"/>
            <w:vAlign w:val="center"/>
          </w:tcPr>
          <w:p w14:paraId="2599534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45,721</w:t>
            </w:r>
          </w:p>
        </w:tc>
        <w:tc>
          <w:tcPr>
            <w:tcW w:w="483" w:type="pct"/>
          </w:tcPr>
          <w:p w14:paraId="061B73F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val="en-US" w:eastAsia="ru-RU"/>
              </w:rPr>
              <w:t>45</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957</w:t>
            </w:r>
          </w:p>
        </w:tc>
        <w:tc>
          <w:tcPr>
            <w:tcW w:w="483" w:type="pct"/>
          </w:tcPr>
          <w:p w14:paraId="663CFA5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46,192</w:t>
            </w:r>
          </w:p>
        </w:tc>
        <w:tc>
          <w:tcPr>
            <w:tcW w:w="506" w:type="pct"/>
            <w:vAlign w:val="center"/>
          </w:tcPr>
          <w:p w14:paraId="4C5D92A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49,02</w:t>
            </w:r>
          </w:p>
        </w:tc>
      </w:tr>
      <w:tr w:rsidR="001F27AF" w:rsidRPr="007654BB" w14:paraId="0F391368" w14:textId="77777777" w:rsidTr="002027F6">
        <w:trPr>
          <w:cantSplit/>
          <w:trHeight w:val="20"/>
        </w:trPr>
        <w:tc>
          <w:tcPr>
            <w:tcW w:w="236" w:type="pct"/>
            <w:vMerge/>
            <w:shd w:val="clear" w:color="auto" w:fill="FFFFFF"/>
            <w:vAlign w:val="center"/>
          </w:tcPr>
          <w:p w14:paraId="72973A9E"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EB0AD65"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бюджет.орг.</w:t>
            </w:r>
          </w:p>
        </w:tc>
        <w:tc>
          <w:tcPr>
            <w:tcW w:w="511" w:type="pct"/>
          </w:tcPr>
          <w:p w14:paraId="4AF8C80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2,92</w:t>
            </w:r>
          </w:p>
        </w:tc>
        <w:tc>
          <w:tcPr>
            <w:tcW w:w="593" w:type="pct"/>
            <w:vAlign w:val="center"/>
          </w:tcPr>
          <w:p w14:paraId="451F2B5B"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1,742</w:t>
            </w:r>
          </w:p>
        </w:tc>
        <w:tc>
          <w:tcPr>
            <w:tcW w:w="483" w:type="pct"/>
            <w:vAlign w:val="center"/>
          </w:tcPr>
          <w:p w14:paraId="57CF285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1,751</w:t>
            </w:r>
          </w:p>
        </w:tc>
        <w:tc>
          <w:tcPr>
            <w:tcW w:w="483" w:type="pct"/>
            <w:vAlign w:val="center"/>
          </w:tcPr>
          <w:p w14:paraId="414B42C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1,76</w:t>
            </w:r>
          </w:p>
        </w:tc>
        <w:tc>
          <w:tcPr>
            <w:tcW w:w="483" w:type="pct"/>
          </w:tcPr>
          <w:p w14:paraId="7F4CEC4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1,76</w:t>
            </w:r>
          </w:p>
        </w:tc>
        <w:tc>
          <w:tcPr>
            <w:tcW w:w="483" w:type="pct"/>
          </w:tcPr>
          <w:p w14:paraId="451278C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1,77</w:t>
            </w:r>
          </w:p>
        </w:tc>
        <w:tc>
          <w:tcPr>
            <w:tcW w:w="506" w:type="pct"/>
            <w:vAlign w:val="center"/>
          </w:tcPr>
          <w:p w14:paraId="70AF46B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1,887</w:t>
            </w:r>
          </w:p>
        </w:tc>
      </w:tr>
      <w:tr w:rsidR="001F27AF" w:rsidRPr="007654BB" w14:paraId="695EEB49" w14:textId="77777777" w:rsidTr="002027F6">
        <w:trPr>
          <w:cantSplit/>
          <w:trHeight w:val="20"/>
        </w:trPr>
        <w:tc>
          <w:tcPr>
            <w:tcW w:w="236" w:type="pct"/>
            <w:vMerge/>
            <w:shd w:val="clear" w:color="auto" w:fill="FFFFFF"/>
            <w:vAlign w:val="center"/>
          </w:tcPr>
          <w:p w14:paraId="1BAA3B59"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6CB39281"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tcPr>
          <w:p w14:paraId="4008628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9,06</w:t>
            </w:r>
          </w:p>
        </w:tc>
        <w:tc>
          <w:tcPr>
            <w:tcW w:w="593" w:type="pct"/>
            <w:tcBorders>
              <w:bottom w:val="single" w:sz="4" w:space="0" w:color="auto"/>
            </w:tcBorders>
            <w:vAlign w:val="center"/>
          </w:tcPr>
          <w:p w14:paraId="1CB81AF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vAlign w:val="center"/>
          </w:tcPr>
          <w:p w14:paraId="5DEFA51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vAlign w:val="center"/>
          </w:tcPr>
          <w:p w14:paraId="4D9C322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c>
          <w:tcPr>
            <w:tcW w:w="483" w:type="pct"/>
            <w:tcBorders>
              <w:bottom w:val="single" w:sz="4" w:space="0" w:color="auto"/>
            </w:tcBorders>
          </w:tcPr>
          <w:p w14:paraId="7C3CC5C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8,22</w:t>
            </w:r>
          </w:p>
        </w:tc>
        <w:tc>
          <w:tcPr>
            <w:tcW w:w="483" w:type="pct"/>
            <w:tcBorders>
              <w:bottom w:val="single" w:sz="4" w:space="0" w:color="auto"/>
            </w:tcBorders>
          </w:tcPr>
          <w:p w14:paraId="427B50C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8,22</w:t>
            </w:r>
          </w:p>
        </w:tc>
        <w:tc>
          <w:tcPr>
            <w:tcW w:w="506" w:type="pct"/>
            <w:tcBorders>
              <w:bottom w:val="single" w:sz="4" w:space="0" w:color="auto"/>
            </w:tcBorders>
            <w:vAlign w:val="center"/>
          </w:tcPr>
          <w:p w14:paraId="0FD7EAF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8,22</w:t>
            </w:r>
          </w:p>
        </w:tc>
      </w:tr>
      <w:tr w:rsidR="001F27AF" w:rsidRPr="007654BB" w14:paraId="6BB4D6A9" w14:textId="77777777" w:rsidTr="002027F6">
        <w:trPr>
          <w:cantSplit/>
          <w:trHeight w:val="20"/>
        </w:trPr>
        <w:tc>
          <w:tcPr>
            <w:tcW w:w="236" w:type="pct"/>
            <w:vMerge/>
            <w:shd w:val="clear" w:color="auto" w:fill="FFFFFF"/>
            <w:vAlign w:val="center"/>
          </w:tcPr>
          <w:p w14:paraId="797547A0"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349CBD9"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vAlign w:val="center"/>
          </w:tcPr>
          <w:p w14:paraId="611E0DEF"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4"/>
                <w:lang w:eastAsia="ru-RU"/>
              </w:rPr>
              <w:t>12,25</w:t>
            </w:r>
          </w:p>
        </w:tc>
        <w:tc>
          <w:tcPr>
            <w:tcW w:w="593" w:type="pct"/>
            <w:tcBorders>
              <w:bottom w:val="single" w:sz="4" w:space="0" w:color="auto"/>
            </w:tcBorders>
            <w:vAlign w:val="center"/>
          </w:tcPr>
          <w:p w14:paraId="59097C50"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45,45</w:t>
            </w:r>
          </w:p>
        </w:tc>
        <w:tc>
          <w:tcPr>
            <w:tcW w:w="483" w:type="pct"/>
            <w:tcBorders>
              <w:bottom w:val="single" w:sz="4" w:space="0" w:color="auto"/>
            </w:tcBorders>
            <w:vAlign w:val="center"/>
          </w:tcPr>
          <w:p w14:paraId="5BF2F7E1"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45,65</w:t>
            </w:r>
          </w:p>
        </w:tc>
        <w:tc>
          <w:tcPr>
            <w:tcW w:w="483" w:type="pct"/>
            <w:tcBorders>
              <w:bottom w:val="single" w:sz="4" w:space="0" w:color="auto"/>
            </w:tcBorders>
            <w:vAlign w:val="center"/>
          </w:tcPr>
          <w:p w14:paraId="131C656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45,85</w:t>
            </w:r>
          </w:p>
        </w:tc>
        <w:tc>
          <w:tcPr>
            <w:tcW w:w="483" w:type="pct"/>
            <w:tcBorders>
              <w:bottom w:val="single" w:sz="4" w:space="0" w:color="auto"/>
            </w:tcBorders>
            <w:vAlign w:val="center"/>
          </w:tcPr>
          <w:p w14:paraId="436A10A1"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46,05</w:t>
            </w:r>
          </w:p>
        </w:tc>
        <w:tc>
          <w:tcPr>
            <w:tcW w:w="483" w:type="pct"/>
            <w:tcBorders>
              <w:bottom w:val="single" w:sz="4" w:space="0" w:color="auto"/>
            </w:tcBorders>
            <w:vAlign w:val="center"/>
          </w:tcPr>
          <w:p w14:paraId="570CDAE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46,25</w:t>
            </w:r>
          </w:p>
        </w:tc>
        <w:tc>
          <w:tcPr>
            <w:tcW w:w="506" w:type="pct"/>
            <w:tcBorders>
              <w:bottom w:val="single" w:sz="4" w:space="0" w:color="auto"/>
            </w:tcBorders>
            <w:vAlign w:val="center"/>
          </w:tcPr>
          <w:p w14:paraId="23360D9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48,66</w:t>
            </w:r>
          </w:p>
        </w:tc>
      </w:tr>
      <w:tr w:rsidR="001F27AF" w:rsidRPr="007654BB" w14:paraId="2BEC8F00" w14:textId="77777777" w:rsidTr="002027F6">
        <w:trPr>
          <w:cantSplit/>
          <w:trHeight w:val="20"/>
        </w:trPr>
        <w:tc>
          <w:tcPr>
            <w:tcW w:w="236" w:type="pct"/>
            <w:shd w:val="clear" w:color="auto" w:fill="auto"/>
            <w:vAlign w:val="center"/>
          </w:tcPr>
          <w:p w14:paraId="139C0C0E"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r w:rsidRPr="007654BB">
              <w:rPr>
                <w:rFonts w:ascii="Times New Roman" w:eastAsia="Calibri" w:hAnsi="Times New Roman" w:cs="Times New Roman"/>
                <w:bCs/>
                <w:sz w:val="20"/>
                <w:szCs w:val="20"/>
                <w:lang w:eastAsia="ru-RU"/>
              </w:rPr>
              <w:t>3</w:t>
            </w:r>
          </w:p>
        </w:tc>
        <w:tc>
          <w:tcPr>
            <w:tcW w:w="1222" w:type="pct"/>
            <w:shd w:val="clear" w:color="auto" w:fill="auto"/>
            <w:vAlign w:val="center"/>
          </w:tcPr>
          <w:p w14:paraId="648735E6" w14:textId="77777777" w:rsidR="001F27AF" w:rsidRPr="007654BB" w:rsidRDefault="001F27AF" w:rsidP="002027F6">
            <w:pPr>
              <w:suppressAutoHyphens/>
              <w:spacing w:after="0" w:line="240" w:lineRule="auto"/>
              <w:rPr>
                <w:rFonts w:ascii="Times New Roman" w:eastAsia="Calibri" w:hAnsi="Times New Roman" w:cs="Times New Roman"/>
                <w:bCs/>
                <w:sz w:val="20"/>
                <w:szCs w:val="20"/>
                <w:lang w:eastAsia="ru-RU"/>
              </w:rPr>
            </w:pPr>
            <w:r w:rsidRPr="007654BB">
              <w:rPr>
                <w:rFonts w:ascii="Times New Roman" w:eastAsia="Times New Roman" w:hAnsi="Times New Roman" w:cs="Times New Roman"/>
                <w:bCs/>
                <w:sz w:val="20"/>
                <w:szCs w:val="20"/>
                <w:lang w:eastAsia="ru-RU"/>
              </w:rPr>
              <w:t>п. Тром-Аган</w:t>
            </w:r>
          </w:p>
        </w:tc>
        <w:tc>
          <w:tcPr>
            <w:tcW w:w="511" w:type="pct"/>
            <w:shd w:val="clear" w:color="auto" w:fill="FFFFFF"/>
            <w:vAlign w:val="center"/>
          </w:tcPr>
          <w:p w14:paraId="322B96F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shd w:val="clear" w:color="auto" w:fill="auto"/>
            <w:vAlign w:val="bottom"/>
          </w:tcPr>
          <w:p w14:paraId="4D4B5679"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3,855</w:t>
            </w:r>
          </w:p>
        </w:tc>
        <w:tc>
          <w:tcPr>
            <w:tcW w:w="483" w:type="pct"/>
            <w:shd w:val="clear" w:color="auto" w:fill="auto"/>
            <w:vAlign w:val="bottom"/>
          </w:tcPr>
          <w:p w14:paraId="5E414A81"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3,875</w:t>
            </w:r>
          </w:p>
        </w:tc>
        <w:tc>
          <w:tcPr>
            <w:tcW w:w="483" w:type="pct"/>
            <w:shd w:val="clear" w:color="auto" w:fill="auto"/>
            <w:vAlign w:val="bottom"/>
          </w:tcPr>
          <w:p w14:paraId="09D41BF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3,895</w:t>
            </w:r>
          </w:p>
        </w:tc>
        <w:tc>
          <w:tcPr>
            <w:tcW w:w="483" w:type="pct"/>
            <w:shd w:val="clear" w:color="auto" w:fill="auto"/>
            <w:vAlign w:val="bottom"/>
          </w:tcPr>
          <w:p w14:paraId="2940C7AA"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3,915</w:t>
            </w:r>
          </w:p>
        </w:tc>
        <w:tc>
          <w:tcPr>
            <w:tcW w:w="483" w:type="pct"/>
            <w:shd w:val="clear" w:color="auto" w:fill="auto"/>
            <w:vAlign w:val="bottom"/>
          </w:tcPr>
          <w:p w14:paraId="353899C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3,935</w:t>
            </w:r>
          </w:p>
        </w:tc>
        <w:tc>
          <w:tcPr>
            <w:tcW w:w="506" w:type="pct"/>
            <w:shd w:val="clear" w:color="auto" w:fill="auto"/>
            <w:vAlign w:val="bottom"/>
          </w:tcPr>
          <w:p w14:paraId="57712D8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4,176</w:t>
            </w:r>
          </w:p>
        </w:tc>
      </w:tr>
      <w:tr w:rsidR="001F27AF" w:rsidRPr="007654BB" w14:paraId="47C18F3F" w14:textId="77777777" w:rsidTr="002027F6">
        <w:trPr>
          <w:cantSplit/>
          <w:trHeight w:val="20"/>
        </w:trPr>
        <w:tc>
          <w:tcPr>
            <w:tcW w:w="236" w:type="pct"/>
            <w:vMerge w:val="restart"/>
            <w:shd w:val="clear" w:color="auto" w:fill="auto"/>
            <w:vAlign w:val="center"/>
          </w:tcPr>
          <w:p w14:paraId="2D36CF9D"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AC780FE"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население</w:t>
            </w:r>
          </w:p>
        </w:tc>
        <w:tc>
          <w:tcPr>
            <w:tcW w:w="511" w:type="pct"/>
            <w:vAlign w:val="center"/>
          </w:tcPr>
          <w:p w14:paraId="42AC6AA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vAlign w:val="center"/>
          </w:tcPr>
          <w:p w14:paraId="6B83CB4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2,745</w:t>
            </w:r>
          </w:p>
        </w:tc>
        <w:tc>
          <w:tcPr>
            <w:tcW w:w="483" w:type="pct"/>
            <w:vAlign w:val="center"/>
          </w:tcPr>
          <w:p w14:paraId="3A1B2BE1"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2,741</w:t>
            </w:r>
          </w:p>
        </w:tc>
        <w:tc>
          <w:tcPr>
            <w:tcW w:w="483" w:type="pct"/>
            <w:vAlign w:val="center"/>
          </w:tcPr>
          <w:p w14:paraId="3F6F279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2,727</w:t>
            </w:r>
          </w:p>
        </w:tc>
        <w:tc>
          <w:tcPr>
            <w:tcW w:w="483" w:type="pct"/>
            <w:vAlign w:val="center"/>
          </w:tcPr>
          <w:p w14:paraId="264E7EF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2,713</w:t>
            </w:r>
          </w:p>
        </w:tc>
        <w:tc>
          <w:tcPr>
            <w:tcW w:w="483" w:type="pct"/>
            <w:vAlign w:val="center"/>
          </w:tcPr>
          <w:p w14:paraId="2C695233"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2,699</w:t>
            </w:r>
          </w:p>
        </w:tc>
        <w:tc>
          <w:tcPr>
            <w:tcW w:w="506" w:type="pct"/>
            <w:vAlign w:val="center"/>
          </w:tcPr>
          <w:p w14:paraId="5F83362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color w:val="000000"/>
                <w:sz w:val="20"/>
                <w:szCs w:val="20"/>
              </w:rPr>
              <w:t>2,572</w:t>
            </w:r>
          </w:p>
        </w:tc>
      </w:tr>
      <w:tr w:rsidR="001F27AF" w:rsidRPr="007654BB" w14:paraId="765872D6" w14:textId="77777777" w:rsidTr="002027F6">
        <w:trPr>
          <w:cantSplit/>
          <w:trHeight w:val="20"/>
        </w:trPr>
        <w:tc>
          <w:tcPr>
            <w:tcW w:w="236" w:type="pct"/>
            <w:vMerge/>
            <w:shd w:val="clear" w:color="auto" w:fill="auto"/>
            <w:vAlign w:val="center"/>
          </w:tcPr>
          <w:p w14:paraId="67A1413F"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3050F42A"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бюджет.орг.</w:t>
            </w:r>
          </w:p>
        </w:tc>
        <w:tc>
          <w:tcPr>
            <w:tcW w:w="511" w:type="pct"/>
            <w:vAlign w:val="center"/>
          </w:tcPr>
          <w:p w14:paraId="2CB3C6C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vAlign w:val="center"/>
          </w:tcPr>
          <w:p w14:paraId="07DD79C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val="en-US" w:eastAsia="ru-RU"/>
              </w:rPr>
              <w:t>0</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37</w:t>
            </w:r>
          </w:p>
        </w:tc>
        <w:tc>
          <w:tcPr>
            <w:tcW w:w="483" w:type="pct"/>
            <w:vAlign w:val="center"/>
          </w:tcPr>
          <w:p w14:paraId="569513E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val="en-US" w:eastAsia="ru-RU"/>
              </w:rPr>
              <w:t>0</w:t>
            </w:r>
            <w:r w:rsidRPr="007654BB">
              <w:rPr>
                <w:rFonts w:ascii="Times New Roman" w:eastAsia="Calibri" w:hAnsi="Times New Roman" w:cs="Times New Roman"/>
                <w:sz w:val="20"/>
                <w:szCs w:val="20"/>
                <w:lang w:eastAsia="ru-RU"/>
              </w:rPr>
              <w:t>,</w:t>
            </w:r>
            <w:r w:rsidRPr="007654BB">
              <w:rPr>
                <w:rFonts w:ascii="Times New Roman" w:eastAsia="Calibri" w:hAnsi="Times New Roman" w:cs="Times New Roman"/>
                <w:sz w:val="20"/>
                <w:szCs w:val="20"/>
                <w:lang w:val="en-US" w:eastAsia="ru-RU"/>
              </w:rPr>
              <w:t>39</w:t>
            </w:r>
          </w:p>
        </w:tc>
        <w:tc>
          <w:tcPr>
            <w:tcW w:w="483" w:type="pct"/>
            <w:vAlign w:val="center"/>
          </w:tcPr>
          <w:p w14:paraId="3028FAC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0,42</w:t>
            </w:r>
          </w:p>
        </w:tc>
        <w:tc>
          <w:tcPr>
            <w:tcW w:w="483" w:type="pct"/>
            <w:vAlign w:val="center"/>
          </w:tcPr>
          <w:p w14:paraId="2F2A76AC"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0,45</w:t>
            </w:r>
          </w:p>
        </w:tc>
        <w:tc>
          <w:tcPr>
            <w:tcW w:w="483" w:type="pct"/>
            <w:vAlign w:val="center"/>
          </w:tcPr>
          <w:p w14:paraId="0B17630E"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0,48</w:t>
            </w:r>
          </w:p>
        </w:tc>
        <w:tc>
          <w:tcPr>
            <w:tcW w:w="506" w:type="pct"/>
            <w:vAlign w:val="center"/>
          </w:tcPr>
          <w:p w14:paraId="1B3FB6E7"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val="en-US" w:eastAsia="ru-RU"/>
              </w:rPr>
            </w:pPr>
            <w:r w:rsidRPr="007654BB">
              <w:rPr>
                <w:rFonts w:ascii="Times New Roman" w:eastAsia="Calibri" w:hAnsi="Times New Roman" w:cs="Times New Roman"/>
                <w:sz w:val="20"/>
                <w:szCs w:val="20"/>
                <w:lang w:eastAsia="ru-RU"/>
              </w:rPr>
              <w:t>0,802</w:t>
            </w:r>
          </w:p>
        </w:tc>
      </w:tr>
      <w:tr w:rsidR="001F27AF" w:rsidRPr="007654BB" w14:paraId="3AD7D88C" w14:textId="77777777" w:rsidTr="002027F6">
        <w:trPr>
          <w:cantSplit/>
          <w:trHeight w:val="20"/>
        </w:trPr>
        <w:tc>
          <w:tcPr>
            <w:tcW w:w="236" w:type="pct"/>
            <w:vMerge/>
            <w:shd w:val="clear" w:color="auto" w:fill="auto"/>
            <w:vAlign w:val="center"/>
          </w:tcPr>
          <w:p w14:paraId="3A3A816A"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71839B24"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прочие орг.</w:t>
            </w:r>
          </w:p>
        </w:tc>
        <w:tc>
          <w:tcPr>
            <w:tcW w:w="511" w:type="pct"/>
            <w:vAlign w:val="center"/>
          </w:tcPr>
          <w:p w14:paraId="60E3B9E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vAlign w:val="center"/>
          </w:tcPr>
          <w:p w14:paraId="1B5F962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3D0F473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0E2B803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35E28E28"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483" w:type="pct"/>
            <w:vAlign w:val="center"/>
          </w:tcPr>
          <w:p w14:paraId="4F7455A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c>
          <w:tcPr>
            <w:tcW w:w="506" w:type="pct"/>
            <w:vAlign w:val="center"/>
          </w:tcPr>
          <w:p w14:paraId="3D066ED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0,00</w:t>
            </w:r>
          </w:p>
        </w:tc>
      </w:tr>
      <w:tr w:rsidR="001F27AF" w:rsidRPr="007654BB" w14:paraId="22C48466" w14:textId="77777777" w:rsidTr="002027F6">
        <w:trPr>
          <w:cantSplit/>
          <w:trHeight w:val="20"/>
        </w:trPr>
        <w:tc>
          <w:tcPr>
            <w:tcW w:w="236" w:type="pct"/>
            <w:vMerge/>
            <w:shd w:val="clear" w:color="auto" w:fill="auto"/>
            <w:vAlign w:val="center"/>
          </w:tcPr>
          <w:p w14:paraId="059B388C" w14:textId="77777777" w:rsidR="001F27AF" w:rsidRPr="007654BB" w:rsidRDefault="001F27AF" w:rsidP="002027F6">
            <w:pPr>
              <w:suppressAutoHyphens/>
              <w:spacing w:after="0" w:line="240" w:lineRule="auto"/>
              <w:jc w:val="center"/>
              <w:rPr>
                <w:rFonts w:ascii="Times New Roman" w:eastAsia="Calibri" w:hAnsi="Times New Roman" w:cs="Times New Roman"/>
                <w:bCs/>
                <w:sz w:val="20"/>
                <w:szCs w:val="20"/>
                <w:lang w:eastAsia="ru-RU"/>
              </w:rPr>
            </w:pPr>
          </w:p>
        </w:tc>
        <w:tc>
          <w:tcPr>
            <w:tcW w:w="1222" w:type="pct"/>
            <w:shd w:val="clear" w:color="auto" w:fill="auto"/>
            <w:vAlign w:val="center"/>
          </w:tcPr>
          <w:p w14:paraId="2ED5037D" w14:textId="77777777" w:rsidR="001F27AF" w:rsidRPr="007654BB" w:rsidRDefault="001F27AF" w:rsidP="002027F6">
            <w:pPr>
              <w:suppressAutoHyphens/>
              <w:spacing w:after="0" w:line="240" w:lineRule="auto"/>
              <w:rPr>
                <w:rFonts w:ascii="Times New Roman" w:eastAsia="Times New Roman" w:hAnsi="Times New Roman" w:cs="Times New Roman"/>
                <w:bCs/>
                <w:sz w:val="20"/>
                <w:szCs w:val="20"/>
                <w:lang w:eastAsia="ru-RU"/>
              </w:rPr>
            </w:pPr>
            <w:r w:rsidRPr="007654BB">
              <w:rPr>
                <w:rFonts w:ascii="Times New Roman" w:eastAsia="Calibri" w:hAnsi="Times New Roman" w:cs="Times New Roman"/>
                <w:bCs/>
                <w:sz w:val="20"/>
                <w:szCs w:val="20"/>
                <w:lang w:eastAsia="ru-RU"/>
              </w:rPr>
              <w:t>Собственные нужды</w:t>
            </w:r>
          </w:p>
        </w:tc>
        <w:tc>
          <w:tcPr>
            <w:tcW w:w="511" w:type="pct"/>
            <w:vAlign w:val="center"/>
          </w:tcPr>
          <w:p w14:paraId="3CF3A7D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w:t>
            </w:r>
          </w:p>
        </w:tc>
        <w:tc>
          <w:tcPr>
            <w:tcW w:w="593" w:type="pct"/>
            <w:vAlign w:val="center"/>
          </w:tcPr>
          <w:p w14:paraId="6A7A4C8D"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w:t>
            </w:r>
          </w:p>
        </w:tc>
        <w:tc>
          <w:tcPr>
            <w:tcW w:w="483" w:type="pct"/>
            <w:vAlign w:val="center"/>
          </w:tcPr>
          <w:p w14:paraId="70D7A392"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0,744</w:t>
            </w:r>
          </w:p>
        </w:tc>
        <w:tc>
          <w:tcPr>
            <w:tcW w:w="483" w:type="pct"/>
            <w:vAlign w:val="center"/>
          </w:tcPr>
          <w:p w14:paraId="1BAB1CE4"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hAnsi="Times New Roman" w:cs="Times New Roman"/>
                <w:bCs/>
                <w:color w:val="000000"/>
                <w:sz w:val="20"/>
                <w:szCs w:val="20"/>
              </w:rPr>
              <w:t>0,748</w:t>
            </w:r>
          </w:p>
        </w:tc>
        <w:tc>
          <w:tcPr>
            <w:tcW w:w="483" w:type="pct"/>
            <w:vAlign w:val="bottom"/>
          </w:tcPr>
          <w:p w14:paraId="0E800C41"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0,752</w:t>
            </w:r>
          </w:p>
        </w:tc>
        <w:tc>
          <w:tcPr>
            <w:tcW w:w="483" w:type="pct"/>
            <w:vAlign w:val="bottom"/>
          </w:tcPr>
          <w:p w14:paraId="6162E0A5"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0,756</w:t>
            </w:r>
          </w:p>
        </w:tc>
        <w:tc>
          <w:tcPr>
            <w:tcW w:w="506" w:type="pct"/>
            <w:vAlign w:val="center"/>
          </w:tcPr>
          <w:p w14:paraId="2950FB46" w14:textId="77777777" w:rsidR="001F27AF" w:rsidRPr="007654BB" w:rsidRDefault="001F27AF" w:rsidP="002027F6">
            <w:pPr>
              <w:suppressAutoHyphens/>
              <w:spacing w:after="0" w:line="240" w:lineRule="auto"/>
              <w:jc w:val="center"/>
              <w:rPr>
                <w:rFonts w:ascii="Times New Roman" w:eastAsia="Calibri" w:hAnsi="Times New Roman" w:cs="Times New Roman"/>
                <w:sz w:val="20"/>
                <w:szCs w:val="20"/>
                <w:lang w:eastAsia="ru-RU"/>
              </w:rPr>
            </w:pPr>
            <w:r w:rsidRPr="007654BB">
              <w:rPr>
                <w:rFonts w:ascii="Times New Roman" w:eastAsia="Calibri" w:hAnsi="Times New Roman" w:cs="Times New Roman"/>
                <w:sz w:val="20"/>
                <w:szCs w:val="20"/>
                <w:lang w:eastAsia="ru-RU"/>
              </w:rPr>
              <w:t>0,802</w:t>
            </w:r>
          </w:p>
        </w:tc>
      </w:tr>
    </w:tbl>
    <w:p w14:paraId="6817F9F8" w14:textId="77777777" w:rsidR="001F27AF" w:rsidRPr="007654BB" w:rsidRDefault="001F27AF" w:rsidP="00123A4F">
      <w:pPr>
        <w:pStyle w:val="afe"/>
        <w:spacing w:before="120" w:beforeAutospacing="0" w:after="0" w:afterAutospacing="0"/>
        <w:ind w:firstLine="567"/>
        <w:jc w:val="center"/>
        <w:rPr>
          <w:sz w:val="28"/>
          <w:szCs w:val="28"/>
        </w:rPr>
      </w:pPr>
      <w:r w:rsidRPr="007654BB">
        <w:rPr>
          <w:sz w:val="28"/>
          <w:szCs w:val="28"/>
        </w:rPr>
        <w:t>Электроснабжение</w:t>
      </w:r>
    </w:p>
    <w:p w14:paraId="7ADD92C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bookmarkStart w:id="141" w:name="_Hlk64446913"/>
      <w:r w:rsidRPr="007654BB">
        <w:rPr>
          <w:rFonts w:ascii="Times New Roman" w:eastAsia="Times New Roman" w:hAnsi="Times New Roman" w:cs="Times New Roman"/>
          <w:sz w:val="24"/>
          <w:szCs w:val="24"/>
          <w:lang w:eastAsia="ru-RU"/>
        </w:rPr>
        <w:t>При разработке Программы большое значение имеет прогнозная оценка энергопотребления с учётом перспективного спроса на услуги электроснабжения, а также оценка качества услуг, предоставляемых снабжающей организацией. Объёмы энергопотребления с учётом перспективного спроса на услуги электроснабжения должны быть обеспечены соответствующей мощностью питающих понизительных подстанций (ПС). Система электроснабжения должна обеспечивать надёжное и бесперебойное снабжение потребителей электрической энергией нормативного качества.</w:t>
      </w:r>
    </w:p>
    <w:p w14:paraId="2154EDE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Общее энергопотребление и суммарная нагрузка определяются по двум видам потребителей: население и общественные здания.</w:t>
      </w:r>
    </w:p>
    <w:p w14:paraId="5236A7E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Расчёт электрических нагрузок выполнен согласно:</w:t>
      </w:r>
    </w:p>
    <w:p w14:paraId="15D34619" w14:textId="77777777" w:rsidR="001F27AF" w:rsidRPr="007654BB" w:rsidRDefault="001F27AF" w:rsidP="001D64CF">
      <w:pPr>
        <w:pStyle w:val="a5"/>
        <w:numPr>
          <w:ilvl w:val="0"/>
          <w:numId w:val="55"/>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«СП 31-110-2003. Свод правил по проектированию и строительству. Проектирование и монтаж электроустановок жилых и общественных зданий»,</w:t>
      </w:r>
      <w:r w:rsidRPr="007654BB">
        <w:t xml:space="preserve"> </w:t>
      </w:r>
      <w:r w:rsidRPr="007654BB">
        <w:rPr>
          <w:rFonts w:ascii="Times New Roman" w:eastAsia="Times New Roman" w:hAnsi="Times New Roman" w:cs="Times New Roman"/>
          <w:sz w:val="24"/>
          <w:szCs w:val="24"/>
          <w:lang w:eastAsia="ru-RU"/>
        </w:rPr>
        <w:t>одобрен и рекомендован к применению Постановлением Госстроя Российской Федерации от 26 октября 2003 года № 194;</w:t>
      </w:r>
    </w:p>
    <w:p w14:paraId="6534DB03" w14:textId="77777777" w:rsidR="001F27AF" w:rsidRPr="007654BB" w:rsidRDefault="001F27AF" w:rsidP="001D64CF">
      <w:pPr>
        <w:pStyle w:val="a5"/>
        <w:numPr>
          <w:ilvl w:val="0"/>
          <w:numId w:val="55"/>
        </w:numPr>
        <w:tabs>
          <w:tab w:val="left" w:pos="851"/>
        </w:tabs>
        <w:autoSpaceDE w:val="0"/>
        <w:autoSpaceDN w:val="0"/>
        <w:adjustRightInd w:val="0"/>
        <w:spacing w:after="0" w:line="240" w:lineRule="auto"/>
        <w:ind w:left="0" w:firstLine="709"/>
        <w:jc w:val="both"/>
        <w:rPr>
          <w:rFonts w:ascii="Times New Roman" w:hAnsi="Times New Roman" w:cs="Times New Roman"/>
          <w:sz w:val="24"/>
          <w:szCs w:val="24"/>
        </w:rPr>
      </w:pPr>
      <w:r w:rsidRPr="007654BB">
        <w:rPr>
          <w:rFonts w:ascii="Times New Roman" w:eastAsia="Times New Roman" w:hAnsi="Times New Roman" w:cs="Times New Roman"/>
          <w:sz w:val="24"/>
          <w:szCs w:val="24"/>
          <w:lang w:eastAsia="ru-RU"/>
        </w:rPr>
        <w:t>«Инструкция по проектированию городских электрических сетей РД 34.20.185-94»,</w:t>
      </w:r>
      <w:r w:rsidRPr="007654BB">
        <w:rPr>
          <w:rFonts w:ascii="Times New Roman" w:hAnsi="Times New Roman" w:cs="Times New Roman"/>
          <w:sz w:val="24"/>
          <w:szCs w:val="24"/>
        </w:rPr>
        <w:t xml:space="preserve"> утверждённая Минтопэнерго России 07 июля 1994 года</w:t>
      </w:r>
      <w:r w:rsidRPr="007654BB">
        <w:rPr>
          <w:rFonts w:ascii="Times New Roman" w:eastAsia="Times New Roman" w:hAnsi="Times New Roman" w:cs="Times New Roman"/>
          <w:sz w:val="24"/>
          <w:szCs w:val="24"/>
          <w:lang w:eastAsia="ru-RU"/>
        </w:rPr>
        <w:t>.</w:t>
      </w:r>
    </w:p>
    <w:p w14:paraId="37C2E93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Расчётная электрическая нагрузка по видам застройки приведена ниже (Таблица 42).</w:t>
      </w:r>
    </w:p>
    <w:p w14:paraId="4B78D43E" w14:textId="77777777" w:rsidR="001F27AF" w:rsidRPr="007654BB" w:rsidRDefault="001F27AF">
      <w:pPr>
        <w:rPr>
          <w:rFonts w:ascii="Times New Roman" w:eastAsia="Calibri" w:hAnsi="Times New Roman" w:cs="Times New Roman"/>
          <w:bCs/>
          <w:sz w:val="24"/>
          <w:szCs w:val="24"/>
          <w:lang w:eastAsia="ru-RU"/>
        </w:rPr>
      </w:pPr>
      <w:bookmarkStart w:id="142" w:name="_Ref27145425"/>
      <w:r w:rsidRPr="007654BB">
        <w:rPr>
          <w:rFonts w:ascii="Times New Roman" w:eastAsia="Calibri" w:hAnsi="Times New Roman" w:cs="Times New Roman"/>
          <w:bCs/>
          <w:sz w:val="24"/>
          <w:szCs w:val="24"/>
          <w:lang w:eastAsia="ru-RU"/>
        </w:rPr>
        <w:br w:type="page"/>
      </w:r>
    </w:p>
    <w:p w14:paraId="75732763"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lastRenderedPageBreak/>
        <w:t>Таблица </w:t>
      </w:r>
      <w:bookmarkEnd w:id="142"/>
      <w:r w:rsidRPr="007654BB">
        <w:rPr>
          <w:rFonts w:ascii="Times New Roman" w:eastAsia="Calibri" w:hAnsi="Times New Roman" w:cs="Times New Roman"/>
          <w:bCs/>
          <w:noProof/>
          <w:sz w:val="24"/>
          <w:szCs w:val="24"/>
          <w:lang w:eastAsia="ru-RU"/>
        </w:rPr>
        <w:t xml:space="preserve">42 </w:t>
      </w:r>
      <w:r w:rsidRPr="007654BB">
        <w:rPr>
          <w:rFonts w:ascii="Times New Roman" w:eastAsia="Calibri" w:hAnsi="Times New Roman" w:cs="Times New Roman"/>
          <w:bCs/>
          <w:sz w:val="24"/>
          <w:szCs w:val="24"/>
          <w:lang w:eastAsia="ru-RU"/>
        </w:rPr>
        <w:t>– Расчётная электрическая нагрузка</w:t>
      </w:r>
    </w:p>
    <w:tbl>
      <w:tblPr>
        <w:tblStyle w:val="a4"/>
        <w:tblW w:w="5029" w:type="pct"/>
        <w:tblLayout w:type="fixed"/>
        <w:tblLook w:val="04A0" w:firstRow="1" w:lastRow="0" w:firstColumn="1" w:lastColumn="0" w:noHBand="0" w:noVBand="1"/>
      </w:tblPr>
      <w:tblGrid>
        <w:gridCol w:w="534"/>
        <w:gridCol w:w="2535"/>
        <w:gridCol w:w="947"/>
        <w:gridCol w:w="946"/>
        <w:gridCol w:w="854"/>
        <w:gridCol w:w="969"/>
        <w:gridCol w:w="1110"/>
        <w:gridCol w:w="1021"/>
        <w:gridCol w:w="995"/>
      </w:tblGrid>
      <w:tr w:rsidR="001F27AF" w:rsidRPr="007654BB" w14:paraId="652880B2" w14:textId="77777777" w:rsidTr="002027F6">
        <w:trPr>
          <w:trHeight w:val="573"/>
        </w:trPr>
        <w:tc>
          <w:tcPr>
            <w:tcW w:w="269" w:type="pct"/>
            <w:vAlign w:val="center"/>
          </w:tcPr>
          <w:p w14:paraId="5DBAEB23"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п/п</w:t>
            </w:r>
          </w:p>
        </w:tc>
        <w:tc>
          <w:tcPr>
            <w:tcW w:w="1279" w:type="pct"/>
            <w:vAlign w:val="center"/>
          </w:tcPr>
          <w:p w14:paraId="66DB8663"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Показатели/конец года</w:t>
            </w:r>
          </w:p>
        </w:tc>
        <w:tc>
          <w:tcPr>
            <w:tcW w:w="478" w:type="pct"/>
            <w:vAlign w:val="center"/>
          </w:tcPr>
          <w:p w14:paraId="0EBF7AA8" w14:textId="77777777" w:rsidR="001F27AF" w:rsidRPr="007654BB" w:rsidRDefault="001F27AF" w:rsidP="002027F6">
            <w:pPr>
              <w:jc w:val="center"/>
              <w:rPr>
                <w:rFonts w:ascii="Times New Roman" w:hAnsi="Times New Roman" w:cs="Times New Roman"/>
                <w:bCs/>
                <w:sz w:val="20"/>
                <w:szCs w:val="24"/>
              </w:rPr>
            </w:pPr>
            <w:r w:rsidRPr="007654BB">
              <w:rPr>
                <w:rFonts w:ascii="Times New Roman" w:hAnsi="Times New Roman" w:cs="Times New Roman"/>
                <w:bCs/>
                <w:sz w:val="20"/>
                <w:szCs w:val="24"/>
              </w:rPr>
              <w:t>2023</w:t>
            </w:r>
          </w:p>
        </w:tc>
        <w:tc>
          <w:tcPr>
            <w:tcW w:w="477" w:type="pct"/>
            <w:vAlign w:val="center"/>
          </w:tcPr>
          <w:p w14:paraId="62D127B7"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hAnsi="Times New Roman" w:cs="Times New Roman"/>
                <w:bCs/>
                <w:sz w:val="20"/>
                <w:szCs w:val="24"/>
              </w:rPr>
              <w:t xml:space="preserve">2024 </w:t>
            </w:r>
          </w:p>
        </w:tc>
        <w:tc>
          <w:tcPr>
            <w:tcW w:w="431" w:type="pct"/>
            <w:vAlign w:val="center"/>
          </w:tcPr>
          <w:p w14:paraId="0CED8986"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hAnsi="Times New Roman" w:cs="Times New Roman"/>
                <w:bCs/>
                <w:sz w:val="20"/>
                <w:szCs w:val="24"/>
              </w:rPr>
              <w:t>2025</w:t>
            </w:r>
          </w:p>
        </w:tc>
        <w:tc>
          <w:tcPr>
            <w:tcW w:w="489" w:type="pct"/>
            <w:vAlign w:val="center"/>
          </w:tcPr>
          <w:p w14:paraId="0FC19EB1"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val="en-US" w:eastAsia="ru-RU"/>
              </w:rPr>
            </w:pPr>
            <w:r w:rsidRPr="007654BB">
              <w:rPr>
                <w:rFonts w:ascii="Times New Roman" w:hAnsi="Times New Roman" w:cs="Times New Roman"/>
                <w:bCs/>
                <w:sz w:val="20"/>
                <w:szCs w:val="24"/>
              </w:rPr>
              <w:t>2026</w:t>
            </w:r>
          </w:p>
        </w:tc>
        <w:tc>
          <w:tcPr>
            <w:tcW w:w="560" w:type="pct"/>
            <w:vAlign w:val="center"/>
          </w:tcPr>
          <w:p w14:paraId="11F1AAF2"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val="en-US" w:eastAsia="ru-RU"/>
              </w:rPr>
            </w:pPr>
            <w:r w:rsidRPr="007654BB">
              <w:rPr>
                <w:rFonts w:ascii="Times New Roman" w:hAnsi="Times New Roman" w:cs="Times New Roman"/>
                <w:bCs/>
                <w:sz w:val="20"/>
                <w:szCs w:val="24"/>
              </w:rPr>
              <w:t>2027</w:t>
            </w:r>
          </w:p>
        </w:tc>
        <w:tc>
          <w:tcPr>
            <w:tcW w:w="515" w:type="pct"/>
            <w:vAlign w:val="center"/>
          </w:tcPr>
          <w:p w14:paraId="7F37B3B1"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val="en-US" w:eastAsia="ru-RU"/>
              </w:rPr>
            </w:pPr>
            <w:r w:rsidRPr="007654BB">
              <w:rPr>
                <w:rFonts w:ascii="Times New Roman" w:hAnsi="Times New Roman" w:cs="Times New Roman"/>
                <w:bCs/>
                <w:sz w:val="20"/>
                <w:szCs w:val="24"/>
              </w:rPr>
              <w:t>2028</w:t>
            </w:r>
          </w:p>
        </w:tc>
        <w:tc>
          <w:tcPr>
            <w:tcW w:w="502" w:type="pct"/>
            <w:vAlign w:val="center"/>
          </w:tcPr>
          <w:p w14:paraId="16F58CD5"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hAnsi="Times New Roman" w:cs="Times New Roman"/>
                <w:bCs/>
                <w:sz w:val="20"/>
                <w:szCs w:val="24"/>
              </w:rPr>
              <w:t>2029–2040</w:t>
            </w:r>
          </w:p>
        </w:tc>
      </w:tr>
      <w:tr w:rsidR="001F27AF" w:rsidRPr="007654BB" w14:paraId="7FEEF10B" w14:textId="77777777" w:rsidTr="002027F6">
        <w:trPr>
          <w:trHeight w:val="20"/>
          <w:tblHeader/>
        </w:trPr>
        <w:tc>
          <w:tcPr>
            <w:tcW w:w="269" w:type="pct"/>
            <w:vAlign w:val="center"/>
          </w:tcPr>
          <w:p w14:paraId="5DDE2B24"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w:t>
            </w:r>
          </w:p>
        </w:tc>
        <w:tc>
          <w:tcPr>
            <w:tcW w:w="1279" w:type="pct"/>
            <w:vAlign w:val="center"/>
          </w:tcPr>
          <w:p w14:paraId="2F29F54C"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w:t>
            </w:r>
          </w:p>
        </w:tc>
        <w:tc>
          <w:tcPr>
            <w:tcW w:w="478" w:type="pct"/>
            <w:vAlign w:val="center"/>
          </w:tcPr>
          <w:p w14:paraId="77B429B1" w14:textId="77777777" w:rsidR="001F27AF" w:rsidRPr="007654BB" w:rsidRDefault="001F27AF" w:rsidP="002027F6">
            <w:pPr>
              <w:jc w:val="center"/>
              <w:rPr>
                <w:rFonts w:ascii="Times New Roman" w:hAnsi="Times New Roman" w:cs="Times New Roman"/>
                <w:sz w:val="20"/>
                <w:szCs w:val="20"/>
              </w:rPr>
            </w:pPr>
            <w:r w:rsidRPr="007654BB">
              <w:rPr>
                <w:rFonts w:ascii="Times New Roman" w:hAnsi="Times New Roman" w:cs="Times New Roman"/>
                <w:sz w:val="20"/>
                <w:szCs w:val="20"/>
              </w:rPr>
              <w:t>3</w:t>
            </w:r>
          </w:p>
        </w:tc>
        <w:tc>
          <w:tcPr>
            <w:tcW w:w="477" w:type="pct"/>
            <w:vAlign w:val="center"/>
          </w:tcPr>
          <w:p w14:paraId="55B05745"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w:t>
            </w:r>
          </w:p>
        </w:tc>
        <w:tc>
          <w:tcPr>
            <w:tcW w:w="431" w:type="pct"/>
            <w:vAlign w:val="center"/>
          </w:tcPr>
          <w:p w14:paraId="6910E887"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w:t>
            </w:r>
          </w:p>
        </w:tc>
        <w:tc>
          <w:tcPr>
            <w:tcW w:w="489" w:type="pct"/>
            <w:vAlign w:val="center"/>
          </w:tcPr>
          <w:p w14:paraId="48B5638D"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w:t>
            </w:r>
          </w:p>
        </w:tc>
        <w:tc>
          <w:tcPr>
            <w:tcW w:w="560" w:type="pct"/>
            <w:vAlign w:val="center"/>
          </w:tcPr>
          <w:p w14:paraId="71B8F043"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w:t>
            </w:r>
          </w:p>
        </w:tc>
        <w:tc>
          <w:tcPr>
            <w:tcW w:w="515" w:type="pct"/>
            <w:vAlign w:val="center"/>
          </w:tcPr>
          <w:p w14:paraId="5EE62496"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8</w:t>
            </w:r>
          </w:p>
        </w:tc>
        <w:tc>
          <w:tcPr>
            <w:tcW w:w="502" w:type="pct"/>
            <w:vAlign w:val="center"/>
          </w:tcPr>
          <w:p w14:paraId="3E167E10" w14:textId="77777777" w:rsidR="001F27AF" w:rsidRPr="007654BB" w:rsidRDefault="001F27AF" w:rsidP="002027F6">
            <w:pPr>
              <w:keepNext/>
              <w:keepLines/>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9</w:t>
            </w:r>
          </w:p>
        </w:tc>
      </w:tr>
      <w:tr w:rsidR="001F27AF" w:rsidRPr="007654BB" w14:paraId="44A18823" w14:textId="77777777" w:rsidTr="00F757C5">
        <w:trPr>
          <w:trHeight w:val="20"/>
        </w:trPr>
        <w:tc>
          <w:tcPr>
            <w:tcW w:w="5000" w:type="pct"/>
            <w:gridSpan w:val="9"/>
            <w:vAlign w:val="center"/>
          </w:tcPr>
          <w:p w14:paraId="0CA22CE8" w14:textId="77777777" w:rsidR="001F27AF" w:rsidRPr="007654BB" w:rsidRDefault="001F27AF" w:rsidP="002027F6">
            <w:pPr>
              <w:jc w:val="center"/>
              <w:rPr>
                <w:rFonts w:ascii="Times New Roman" w:hAnsi="Times New Roman" w:cs="Times New Roman"/>
                <w:bCs/>
                <w:sz w:val="20"/>
                <w:szCs w:val="20"/>
              </w:rPr>
            </w:pPr>
            <w:r w:rsidRPr="007654BB">
              <w:rPr>
                <w:rFonts w:ascii="Times New Roman" w:eastAsia="Times New Roman" w:hAnsi="Times New Roman" w:cs="Times New Roman"/>
                <w:sz w:val="20"/>
                <w:szCs w:val="20"/>
                <w:lang w:eastAsia="ru-RU"/>
              </w:rPr>
              <w:t>п. Ульт-Ягун</w:t>
            </w:r>
          </w:p>
        </w:tc>
      </w:tr>
      <w:tr w:rsidR="001F27AF" w:rsidRPr="007654BB" w14:paraId="537B889E" w14:textId="77777777" w:rsidTr="002027F6">
        <w:trPr>
          <w:trHeight w:val="20"/>
        </w:trPr>
        <w:tc>
          <w:tcPr>
            <w:tcW w:w="269" w:type="pct"/>
            <w:vAlign w:val="center"/>
          </w:tcPr>
          <w:p w14:paraId="03F087FA"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w:t>
            </w:r>
          </w:p>
        </w:tc>
        <w:tc>
          <w:tcPr>
            <w:tcW w:w="1279" w:type="pct"/>
            <w:vAlign w:val="center"/>
          </w:tcPr>
          <w:p w14:paraId="3D9D2C74" w14:textId="77777777" w:rsidR="001F27AF" w:rsidRPr="007654BB" w:rsidRDefault="001F27AF" w:rsidP="002027F6">
            <w:pPr>
              <w:suppressAutoHyphens/>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Общая площадь жилых домов, тыс. кв. м</w:t>
            </w:r>
          </w:p>
        </w:tc>
        <w:tc>
          <w:tcPr>
            <w:tcW w:w="478" w:type="pct"/>
            <w:vAlign w:val="center"/>
          </w:tcPr>
          <w:p w14:paraId="51BF458A" w14:textId="77777777" w:rsidR="001F27AF" w:rsidRPr="007654BB" w:rsidRDefault="001F27AF" w:rsidP="002027F6">
            <w:pPr>
              <w:suppressAutoHyphens/>
              <w:jc w:val="both"/>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54,0</w:t>
            </w:r>
          </w:p>
        </w:tc>
        <w:tc>
          <w:tcPr>
            <w:tcW w:w="477" w:type="pct"/>
            <w:vAlign w:val="center"/>
          </w:tcPr>
          <w:p w14:paraId="31DBB273"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54,0</w:t>
            </w:r>
          </w:p>
        </w:tc>
        <w:tc>
          <w:tcPr>
            <w:tcW w:w="431" w:type="pct"/>
            <w:vAlign w:val="center"/>
          </w:tcPr>
          <w:p w14:paraId="5459AE28"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54,4</w:t>
            </w:r>
          </w:p>
        </w:tc>
        <w:tc>
          <w:tcPr>
            <w:tcW w:w="489" w:type="pct"/>
            <w:vAlign w:val="center"/>
          </w:tcPr>
          <w:p w14:paraId="0F7B203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56,0</w:t>
            </w:r>
          </w:p>
        </w:tc>
        <w:tc>
          <w:tcPr>
            <w:tcW w:w="560" w:type="pct"/>
            <w:vAlign w:val="center"/>
          </w:tcPr>
          <w:p w14:paraId="018F4568"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57,3</w:t>
            </w:r>
          </w:p>
        </w:tc>
        <w:tc>
          <w:tcPr>
            <w:tcW w:w="515" w:type="pct"/>
            <w:vAlign w:val="center"/>
          </w:tcPr>
          <w:p w14:paraId="70666A70"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8,6</w:t>
            </w:r>
          </w:p>
        </w:tc>
        <w:tc>
          <w:tcPr>
            <w:tcW w:w="502" w:type="pct"/>
            <w:vAlign w:val="center"/>
          </w:tcPr>
          <w:p w14:paraId="240E4BB8"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7,7</w:t>
            </w:r>
          </w:p>
        </w:tc>
      </w:tr>
      <w:tr w:rsidR="001F27AF" w:rsidRPr="007654BB" w14:paraId="5D5D32BE" w14:textId="77777777" w:rsidTr="002027F6">
        <w:trPr>
          <w:trHeight w:val="20"/>
        </w:trPr>
        <w:tc>
          <w:tcPr>
            <w:tcW w:w="269" w:type="pct"/>
            <w:vAlign w:val="center"/>
          </w:tcPr>
          <w:p w14:paraId="4534E6C5"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w:t>
            </w:r>
          </w:p>
        </w:tc>
        <w:tc>
          <w:tcPr>
            <w:tcW w:w="1279" w:type="pct"/>
            <w:vAlign w:val="center"/>
          </w:tcPr>
          <w:p w14:paraId="1985F773" w14:textId="77777777" w:rsidR="001F27AF" w:rsidRPr="007654BB" w:rsidRDefault="001F27AF" w:rsidP="002027F6">
            <w:pPr>
              <w:suppressAutoHyphens/>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Электрическая нагрузка жилых зданий, кВт</w:t>
            </w:r>
          </w:p>
        </w:tc>
        <w:tc>
          <w:tcPr>
            <w:tcW w:w="478" w:type="pct"/>
            <w:vAlign w:val="center"/>
          </w:tcPr>
          <w:p w14:paraId="4372AF20" w14:textId="77777777" w:rsidR="001F27AF" w:rsidRPr="007654BB" w:rsidRDefault="001F27AF" w:rsidP="002027F6">
            <w:pPr>
              <w:suppressAutoHyphens/>
              <w:jc w:val="both"/>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1314,98</w:t>
            </w:r>
          </w:p>
        </w:tc>
        <w:tc>
          <w:tcPr>
            <w:tcW w:w="477" w:type="pct"/>
            <w:vAlign w:val="center"/>
          </w:tcPr>
          <w:p w14:paraId="21B528E2"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1314,98</w:t>
            </w:r>
          </w:p>
        </w:tc>
        <w:tc>
          <w:tcPr>
            <w:tcW w:w="431" w:type="pct"/>
            <w:vAlign w:val="center"/>
          </w:tcPr>
          <w:p w14:paraId="3DEE19CD"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1323,54</w:t>
            </w:r>
          </w:p>
        </w:tc>
        <w:tc>
          <w:tcPr>
            <w:tcW w:w="489" w:type="pct"/>
            <w:vAlign w:val="center"/>
          </w:tcPr>
          <w:p w14:paraId="7260B40C"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1363,77</w:t>
            </w:r>
          </w:p>
        </w:tc>
        <w:tc>
          <w:tcPr>
            <w:tcW w:w="560" w:type="pct"/>
            <w:vAlign w:val="center"/>
          </w:tcPr>
          <w:p w14:paraId="02E823C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1395,24</w:t>
            </w:r>
          </w:p>
        </w:tc>
        <w:tc>
          <w:tcPr>
            <w:tcW w:w="515" w:type="pct"/>
            <w:vAlign w:val="center"/>
          </w:tcPr>
          <w:p w14:paraId="1EB04C1A"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426,72</w:t>
            </w:r>
          </w:p>
        </w:tc>
        <w:tc>
          <w:tcPr>
            <w:tcW w:w="502" w:type="pct"/>
            <w:vAlign w:val="center"/>
          </w:tcPr>
          <w:p w14:paraId="6C6442A2"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403,56</w:t>
            </w:r>
          </w:p>
        </w:tc>
      </w:tr>
      <w:tr w:rsidR="001F27AF" w:rsidRPr="007654BB" w14:paraId="0FA3DB7C" w14:textId="77777777" w:rsidTr="002027F6">
        <w:trPr>
          <w:trHeight w:val="20"/>
        </w:trPr>
        <w:tc>
          <w:tcPr>
            <w:tcW w:w="269" w:type="pct"/>
            <w:vAlign w:val="center"/>
          </w:tcPr>
          <w:p w14:paraId="5B708075"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3</w:t>
            </w:r>
          </w:p>
        </w:tc>
        <w:tc>
          <w:tcPr>
            <w:tcW w:w="1279" w:type="pct"/>
            <w:vAlign w:val="center"/>
          </w:tcPr>
          <w:p w14:paraId="05FCF5C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общественных зданий, тыс. кв. м</w:t>
            </w:r>
          </w:p>
        </w:tc>
        <w:tc>
          <w:tcPr>
            <w:tcW w:w="478" w:type="pct"/>
            <w:vAlign w:val="center"/>
          </w:tcPr>
          <w:p w14:paraId="546C9A25" w14:textId="77777777" w:rsidR="001F27AF" w:rsidRPr="007654BB" w:rsidRDefault="001F27AF" w:rsidP="002027F6">
            <w:pPr>
              <w:suppressAutoHyphens/>
              <w:jc w:val="both"/>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13,8</w:t>
            </w:r>
          </w:p>
        </w:tc>
        <w:tc>
          <w:tcPr>
            <w:tcW w:w="477" w:type="pct"/>
            <w:vAlign w:val="center"/>
          </w:tcPr>
          <w:p w14:paraId="65625DA6"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13,8</w:t>
            </w:r>
          </w:p>
        </w:tc>
        <w:tc>
          <w:tcPr>
            <w:tcW w:w="431" w:type="pct"/>
            <w:vAlign w:val="center"/>
          </w:tcPr>
          <w:p w14:paraId="09AF8BD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13,8</w:t>
            </w:r>
          </w:p>
        </w:tc>
        <w:tc>
          <w:tcPr>
            <w:tcW w:w="489" w:type="pct"/>
            <w:vAlign w:val="center"/>
          </w:tcPr>
          <w:p w14:paraId="2E94651D"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14,5</w:t>
            </w:r>
          </w:p>
        </w:tc>
        <w:tc>
          <w:tcPr>
            <w:tcW w:w="560" w:type="pct"/>
            <w:vAlign w:val="center"/>
          </w:tcPr>
          <w:p w14:paraId="0DF7D13F"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15,5</w:t>
            </w:r>
          </w:p>
        </w:tc>
        <w:tc>
          <w:tcPr>
            <w:tcW w:w="515" w:type="pct"/>
            <w:vAlign w:val="center"/>
          </w:tcPr>
          <w:p w14:paraId="77230AD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15,5</w:t>
            </w:r>
          </w:p>
        </w:tc>
        <w:tc>
          <w:tcPr>
            <w:tcW w:w="502" w:type="pct"/>
            <w:vAlign w:val="center"/>
          </w:tcPr>
          <w:p w14:paraId="1663D9B6"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19,6</w:t>
            </w:r>
          </w:p>
        </w:tc>
      </w:tr>
      <w:tr w:rsidR="001F27AF" w:rsidRPr="007654BB" w14:paraId="6CAD1C3C" w14:textId="77777777" w:rsidTr="002027F6">
        <w:trPr>
          <w:trHeight w:val="20"/>
        </w:trPr>
        <w:tc>
          <w:tcPr>
            <w:tcW w:w="269" w:type="pct"/>
            <w:vAlign w:val="center"/>
          </w:tcPr>
          <w:p w14:paraId="1C27D8A6"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w:t>
            </w:r>
          </w:p>
        </w:tc>
        <w:tc>
          <w:tcPr>
            <w:tcW w:w="1279" w:type="pct"/>
            <w:vAlign w:val="center"/>
          </w:tcPr>
          <w:p w14:paraId="3FAF1F69"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bCs/>
                <w:sz w:val="20"/>
                <w:szCs w:val="20"/>
                <w:lang w:eastAsia="ru-RU"/>
              </w:rPr>
              <w:t>Электрическая нагрузка общественных зданий, кВт</w:t>
            </w:r>
          </w:p>
        </w:tc>
        <w:tc>
          <w:tcPr>
            <w:tcW w:w="478" w:type="pct"/>
            <w:vAlign w:val="center"/>
          </w:tcPr>
          <w:p w14:paraId="3C54E772" w14:textId="77777777" w:rsidR="001F27AF" w:rsidRPr="007654BB" w:rsidRDefault="001F27AF" w:rsidP="002027F6">
            <w:pPr>
              <w:suppressAutoHyphens/>
              <w:jc w:val="both"/>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448,12</w:t>
            </w:r>
          </w:p>
        </w:tc>
        <w:tc>
          <w:tcPr>
            <w:tcW w:w="477" w:type="pct"/>
            <w:vAlign w:val="center"/>
          </w:tcPr>
          <w:p w14:paraId="203FD443"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448,12</w:t>
            </w:r>
          </w:p>
        </w:tc>
        <w:tc>
          <w:tcPr>
            <w:tcW w:w="431" w:type="pct"/>
            <w:vAlign w:val="center"/>
          </w:tcPr>
          <w:p w14:paraId="4BBECBA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448,12</w:t>
            </w:r>
          </w:p>
        </w:tc>
        <w:tc>
          <w:tcPr>
            <w:tcW w:w="489" w:type="pct"/>
            <w:vAlign w:val="center"/>
          </w:tcPr>
          <w:p w14:paraId="7196CFA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469,18</w:t>
            </w:r>
          </w:p>
        </w:tc>
        <w:tc>
          <w:tcPr>
            <w:tcW w:w="560" w:type="pct"/>
            <w:vAlign w:val="center"/>
          </w:tcPr>
          <w:p w14:paraId="41A936A6"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501,58</w:t>
            </w:r>
          </w:p>
        </w:tc>
        <w:tc>
          <w:tcPr>
            <w:tcW w:w="515" w:type="pct"/>
            <w:vAlign w:val="center"/>
          </w:tcPr>
          <w:p w14:paraId="13A2573F"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501,58</w:t>
            </w:r>
          </w:p>
        </w:tc>
        <w:tc>
          <w:tcPr>
            <w:tcW w:w="502" w:type="pct"/>
            <w:vAlign w:val="center"/>
          </w:tcPr>
          <w:p w14:paraId="55F9D6AA"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634,55</w:t>
            </w:r>
          </w:p>
        </w:tc>
      </w:tr>
      <w:tr w:rsidR="001F27AF" w:rsidRPr="007654BB" w14:paraId="390C6889" w14:textId="77777777" w:rsidTr="002027F6">
        <w:trPr>
          <w:trHeight w:val="20"/>
        </w:trPr>
        <w:tc>
          <w:tcPr>
            <w:tcW w:w="269" w:type="pct"/>
            <w:vAlign w:val="center"/>
          </w:tcPr>
          <w:p w14:paraId="482119E4"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w:t>
            </w:r>
          </w:p>
        </w:tc>
        <w:tc>
          <w:tcPr>
            <w:tcW w:w="1279" w:type="pct"/>
            <w:vAlign w:val="center"/>
          </w:tcPr>
          <w:p w14:paraId="38EB0F7A"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bCs/>
                <w:sz w:val="20"/>
                <w:szCs w:val="20"/>
                <w:lang w:eastAsia="ru-RU"/>
              </w:rPr>
              <w:t>Электрическая нагрузка по п. Ульт-Ягун, кВт</w:t>
            </w:r>
          </w:p>
        </w:tc>
        <w:tc>
          <w:tcPr>
            <w:tcW w:w="478" w:type="pct"/>
            <w:vAlign w:val="center"/>
          </w:tcPr>
          <w:p w14:paraId="2CBD9862" w14:textId="77777777" w:rsidR="001F27AF" w:rsidRPr="007654BB" w:rsidRDefault="001F27AF" w:rsidP="002027F6">
            <w:pPr>
              <w:suppressAutoHyphens/>
              <w:jc w:val="both"/>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1763,1</w:t>
            </w:r>
          </w:p>
        </w:tc>
        <w:tc>
          <w:tcPr>
            <w:tcW w:w="477" w:type="pct"/>
            <w:vAlign w:val="center"/>
          </w:tcPr>
          <w:p w14:paraId="008BB202"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1763,1</w:t>
            </w:r>
          </w:p>
        </w:tc>
        <w:tc>
          <w:tcPr>
            <w:tcW w:w="431" w:type="pct"/>
            <w:vAlign w:val="center"/>
          </w:tcPr>
          <w:p w14:paraId="0A38B85E"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1771,66</w:t>
            </w:r>
          </w:p>
        </w:tc>
        <w:tc>
          <w:tcPr>
            <w:tcW w:w="489" w:type="pct"/>
            <w:vAlign w:val="center"/>
          </w:tcPr>
          <w:p w14:paraId="3D05A61F"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1832,95</w:t>
            </w:r>
          </w:p>
        </w:tc>
        <w:tc>
          <w:tcPr>
            <w:tcW w:w="560" w:type="pct"/>
            <w:vAlign w:val="center"/>
          </w:tcPr>
          <w:p w14:paraId="1CC2CC8B"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1896,82</w:t>
            </w:r>
          </w:p>
        </w:tc>
        <w:tc>
          <w:tcPr>
            <w:tcW w:w="515" w:type="pct"/>
            <w:vAlign w:val="center"/>
          </w:tcPr>
          <w:p w14:paraId="782DA11F"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1928,3</w:t>
            </w:r>
          </w:p>
        </w:tc>
        <w:tc>
          <w:tcPr>
            <w:tcW w:w="502" w:type="pct"/>
            <w:vAlign w:val="center"/>
          </w:tcPr>
          <w:p w14:paraId="098B1E0C"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2038,11</w:t>
            </w:r>
          </w:p>
        </w:tc>
      </w:tr>
      <w:tr w:rsidR="001F27AF" w:rsidRPr="007654BB" w14:paraId="725063F5" w14:textId="77777777" w:rsidTr="00F757C5">
        <w:trPr>
          <w:trHeight w:val="20"/>
        </w:trPr>
        <w:tc>
          <w:tcPr>
            <w:tcW w:w="5000" w:type="pct"/>
            <w:gridSpan w:val="9"/>
            <w:vAlign w:val="center"/>
          </w:tcPr>
          <w:p w14:paraId="2C130FC3" w14:textId="77777777" w:rsidR="001F27AF" w:rsidRPr="007654BB" w:rsidRDefault="001F27AF" w:rsidP="002027F6">
            <w:pPr>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 Тром-Аган</w:t>
            </w:r>
          </w:p>
        </w:tc>
      </w:tr>
      <w:tr w:rsidR="001F27AF" w:rsidRPr="007654BB" w14:paraId="0B0E4CD1" w14:textId="77777777" w:rsidTr="002027F6">
        <w:trPr>
          <w:trHeight w:val="20"/>
        </w:trPr>
        <w:tc>
          <w:tcPr>
            <w:tcW w:w="269" w:type="pct"/>
            <w:vAlign w:val="center"/>
          </w:tcPr>
          <w:p w14:paraId="1117B015"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w:t>
            </w:r>
          </w:p>
        </w:tc>
        <w:tc>
          <w:tcPr>
            <w:tcW w:w="1279" w:type="pct"/>
            <w:vAlign w:val="center"/>
          </w:tcPr>
          <w:p w14:paraId="54CAD5B1" w14:textId="77777777" w:rsidR="001F27AF" w:rsidRPr="007654BB" w:rsidRDefault="001F27AF" w:rsidP="002027F6">
            <w:pPr>
              <w:suppressAutoHyphens/>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Общая площадь жилых домов, тыс. кв. м</w:t>
            </w:r>
          </w:p>
        </w:tc>
        <w:tc>
          <w:tcPr>
            <w:tcW w:w="478" w:type="pct"/>
            <w:vAlign w:val="center"/>
          </w:tcPr>
          <w:p w14:paraId="0474CCC2"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3,6</w:t>
            </w:r>
          </w:p>
        </w:tc>
        <w:tc>
          <w:tcPr>
            <w:tcW w:w="477" w:type="pct"/>
            <w:vAlign w:val="center"/>
          </w:tcPr>
          <w:p w14:paraId="0FDFDFB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3,6</w:t>
            </w:r>
          </w:p>
        </w:tc>
        <w:tc>
          <w:tcPr>
            <w:tcW w:w="431" w:type="pct"/>
            <w:vAlign w:val="center"/>
          </w:tcPr>
          <w:p w14:paraId="1A95E332"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3,8</w:t>
            </w:r>
          </w:p>
        </w:tc>
        <w:tc>
          <w:tcPr>
            <w:tcW w:w="489" w:type="pct"/>
            <w:vAlign w:val="center"/>
          </w:tcPr>
          <w:p w14:paraId="0339B0BC"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4,0</w:t>
            </w:r>
          </w:p>
        </w:tc>
        <w:tc>
          <w:tcPr>
            <w:tcW w:w="560" w:type="pct"/>
            <w:vAlign w:val="center"/>
          </w:tcPr>
          <w:p w14:paraId="573DDF48"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4,2</w:t>
            </w:r>
          </w:p>
        </w:tc>
        <w:tc>
          <w:tcPr>
            <w:tcW w:w="515" w:type="pct"/>
            <w:vAlign w:val="center"/>
          </w:tcPr>
          <w:p w14:paraId="7BABB5D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4,2</w:t>
            </w:r>
          </w:p>
        </w:tc>
        <w:tc>
          <w:tcPr>
            <w:tcW w:w="502" w:type="pct"/>
            <w:vAlign w:val="center"/>
          </w:tcPr>
          <w:p w14:paraId="056B93B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w:t>
            </w:r>
          </w:p>
        </w:tc>
      </w:tr>
      <w:tr w:rsidR="001F27AF" w:rsidRPr="007654BB" w14:paraId="2088476F" w14:textId="77777777" w:rsidTr="002027F6">
        <w:trPr>
          <w:trHeight w:val="20"/>
        </w:trPr>
        <w:tc>
          <w:tcPr>
            <w:tcW w:w="269" w:type="pct"/>
            <w:vAlign w:val="center"/>
          </w:tcPr>
          <w:p w14:paraId="3EA59B08"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w:t>
            </w:r>
          </w:p>
        </w:tc>
        <w:tc>
          <w:tcPr>
            <w:tcW w:w="1279" w:type="pct"/>
            <w:vAlign w:val="center"/>
          </w:tcPr>
          <w:p w14:paraId="72396914" w14:textId="77777777" w:rsidR="001F27AF" w:rsidRPr="007654BB" w:rsidRDefault="001F27AF" w:rsidP="002027F6">
            <w:pPr>
              <w:suppressAutoHyphens/>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Электрическая нагрузка жилых зданий, кВт</w:t>
            </w:r>
          </w:p>
        </w:tc>
        <w:tc>
          <w:tcPr>
            <w:tcW w:w="478" w:type="pct"/>
            <w:vAlign w:val="center"/>
          </w:tcPr>
          <w:p w14:paraId="1F81290A"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67,29</w:t>
            </w:r>
          </w:p>
        </w:tc>
        <w:tc>
          <w:tcPr>
            <w:tcW w:w="477" w:type="pct"/>
            <w:vAlign w:val="center"/>
          </w:tcPr>
          <w:p w14:paraId="3910396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67,29</w:t>
            </w:r>
          </w:p>
        </w:tc>
        <w:tc>
          <w:tcPr>
            <w:tcW w:w="431" w:type="pct"/>
            <w:vAlign w:val="center"/>
          </w:tcPr>
          <w:p w14:paraId="3E76026C"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70,94</w:t>
            </w:r>
          </w:p>
        </w:tc>
        <w:tc>
          <w:tcPr>
            <w:tcW w:w="489" w:type="pct"/>
            <w:vAlign w:val="center"/>
          </w:tcPr>
          <w:p w14:paraId="5047CE50"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74,59</w:t>
            </w:r>
          </w:p>
        </w:tc>
        <w:tc>
          <w:tcPr>
            <w:tcW w:w="560" w:type="pct"/>
            <w:vAlign w:val="center"/>
          </w:tcPr>
          <w:p w14:paraId="6DC2AE2C"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78,25</w:t>
            </w:r>
          </w:p>
        </w:tc>
        <w:tc>
          <w:tcPr>
            <w:tcW w:w="515" w:type="pct"/>
            <w:vAlign w:val="center"/>
          </w:tcPr>
          <w:p w14:paraId="60A0C964"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78,25</w:t>
            </w:r>
          </w:p>
        </w:tc>
        <w:tc>
          <w:tcPr>
            <w:tcW w:w="502" w:type="pct"/>
            <w:vAlign w:val="center"/>
          </w:tcPr>
          <w:p w14:paraId="135AE17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95,55</w:t>
            </w:r>
          </w:p>
        </w:tc>
      </w:tr>
      <w:tr w:rsidR="001F27AF" w:rsidRPr="007654BB" w14:paraId="594EE8AB" w14:textId="77777777" w:rsidTr="002027F6">
        <w:trPr>
          <w:trHeight w:val="20"/>
        </w:trPr>
        <w:tc>
          <w:tcPr>
            <w:tcW w:w="269" w:type="pct"/>
            <w:vAlign w:val="center"/>
          </w:tcPr>
          <w:p w14:paraId="27291F74"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8</w:t>
            </w:r>
          </w:p>
        </w:tc>
        <w:tc>
          <w:tcPr>
            <w:tcW w:w="1279" w:type="pct"/>
            <w:vAlign w:val="center"/>
          </w:tcPr>
          <w:p w14:paraId="6FA86C78"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общественных зданий, тыс. кв. м</w:t>
            </w:r>
          </w:p>
        </w:tc>
        <w:tc>
          <w:tcPr>
            <w:tcW w:w="478" w:type="pct"/>
            <w:vAlign w:val="center"/>
          </w:tcPr>
          <w:p w14:paraId="2B5634CD"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2,3</w:t>
            </w:r>
          </w:p>
        </w:tc>
        <w:tc>
          <w:tcPr>
            <w:tcW w:w="477" w:type="pct"/>
            <w:vAlign w:val="center"/>
          </w:tcPr>
          <w:p w14:paraId="25346408"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2,3</w:t>
            </w:r>
          </w:p>
        </w:tc>
        <w:tc>
          <w:tcPr>
            <w:tcW w:w="431" w:type="pct"/>
            <w:vAlign w:val="center"/>
          </w:tcPr>
          <w:p w14:paraId="65EE4C4A"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2,3</w:t>
            </w:r>
          </w:p>
        </w:tc>
        <w:tc>
          <w:tcPr>
            <w:tcW w:w="489" w:type="pct"/>
            <w:vAlign w:val="center"/>
          </w:tcPr>
          <w:p w14:paraId="01F1945E"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2,3</w:t>
            </w:r>
          </w:p>
        </w:tc>
        <w:tc>
          <w:tcPr>
            <w:tcW w:w="560" w:type="pct"/>
            <w:vAlign w:val="center"/>
          </w:tcPr>
          <w:p w14:paraId="2BD599B0"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2,3</w:t>
            </w:r>
          </w:p>
        </w:tc>
        <w:tc>
          <w:tcPr>
            <w:tcW w:w="515" w:type="pct"/>
            <w:vAlign w:val="center"/>
          </w:tcPr>
          <w:p w14:paraId="3C75CFFA"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2,3</w:t>
            </w:r>
          </w:p>
        </w:tc>
        <w:tc>
          <w:tcPr>
            <w:tcW w:w="502" w:type="pct"/>
            <w:vAlign w:val="center"/>
          </w:tcPr>
          <w:p w14:paraId="0EB88EE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2,5</w:t>
            </w:r>
          </w:p>
        </w:tc>
      </w:tr>
      <w:tr w:rsidR="001F27AF" w:rsidRPr="007654BB" w14:paraId="1505FB72" w14:textId="77777777" w:rsidTr="002027F6">
        <w:trPr>
          <w:trHeight w:val="20"/>
        </w:trPr>
        <w:tc>
          <w:tcPr>
            <w:tcW w:w="269" w:type="pct"/>
            <w:vAlign w:val="center"/>
          </w:tcPr>
          <w:p w14:paraId="4340BD2A"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9</w:t>
            </w:r>
          </w:p>
        </w:tc>
        <w:tc>
          <w:tcPr>
            <w:tcW w:w="1279" w:type="pct"/>
            <w:vAlign w:val="center"/>
          </w:tcPr>
          <w:p w14:paraId="25A5D45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bCs/>
                <w:sz w:val="20"/>
                <w:szCs w:val="20"/>
                <w:lang w:eastAsia="ru-RU"/>
              </w:rPr>
              <w:t>Электрическая нагрузка общественных зданий, кВт</w:t>
            </w:r>
          </w:p>
        </w:tc>
        <w:tc>
          <w:tcPr>
            <w:tcW w:w="478" w:type="pct"/>
            <w:vAlign w:val="center"/>
          </w:tcPr>
          <w:p w14:paraId="65CEFC0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75,98</w:t>
            </w:r>
          </w:p>
        </w:tc>
        <w:tc>
          <w:tcPr>
            <w:tcW w:w="477" w:type="pct"/>
            <w:vAlign w:val="center"/>
          </w:tcPr>
          <w:p w14:paraId="50A7286D"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75,98</w:t>
            </w:r>
          </w:p>
        </w:tc>
        <w:tc>
          <w:tcPr>
            <w:tcW w:w="431" w:type="pct"/>
            <w:vAlign w:val="center"/>
          </w:tcPr>
          <w:p w14:paraId="37C6CAEB"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75,98</w:t>
            </w:r>
          </w:p>
        </w:tc>
        <w:tc>
          <w:tcPr>
            <w:tcW w:w="489" w:type="pct"/>
            <w:vAlign w:val="center"/>
          </w:tcPr>
          <w:p w14:paraId="606373BC"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75,98</w:t>
            </w:r>
          </w:p>
        </w:tc>
        <w:tc>
          <w:tcPr>
            <w:tcW w:w="560" w:type="pct"/>
            <w:vAlign w:val="center"/>
          </w:tcPr>
          <w:p w14:paraId="625BCF62"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75,98</w:t>
            </w:r>
          </w:p>
        </w:tc>
        <w:tc>
          <w:tcPr>
            <w:tcW w:w="515" w:type="pct"/>
            <w:vAlign w:val="center"/>
          </w:tcPr>
          <w:p w14:paraId="772FC58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75,98</w:t>
            </w:r>
          </w:p>
        </w:tc>
        <w:tc>
          <w:tcPr>
            <w:tcW w:w="502" w:type="pct"/>
            <w:vAlign w:val="center"/>
          </w:tcPr>
          <w:p w14:paraId="7EB8DD12"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80,84</w:t>
            </w:r>
          </w:p>
        </w:tc>
      </w:tr>
      <w:tr w:rsidR="001F27AF" w:rsidRPr="007654BB" w14:paraId="7BEB4E37" w14:textId="77777777" w:rsidTr="002027F6">
        <w:trPr>
          <w:trHeight w:val="20"/>
        </w:trPr>
        <w:tc>
          <w:tcPr>
            <w:tcW w:w="269" w:type="pct"/>
            <w:vAlign w:val="center"/>
          </w:tcPr>
          <w:p w14:paraId="218BFA4A"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10</w:t>
            </w:r>
          </w:p>
        </w:tc>
        <w:tc>
          <w:tcPr>
            <w:tcW w:w="1279" w:type="pct"/>
            <w:vAlign w:val="center"/>
          </w:tcPr>
          <w:p w14:paraId="120DB35D"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bCs/>
                <w:sz w:val="20"/>
                <w:szCs w:val="20"/>
                <w:lang w:eastAsia="ru-RU"/>
              </w:rPr>
              <w:t>Электрическая нагрузка по п. Тром-Аган, кВт</w:t>
            </w:r>
          </w:p>
        </w:tc>
        <w:tc>
          <w:tcPr>
            <w:tcW w:w="478" w:type="pct"/>
            <w:vAlign w:val="center"/>
          </w:tcPr>
          <w:p w14:paraId="32A6BF64"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143,27</w:t>
            </w:r>
          </w:p>
        </w:tc>
        <w:tc>
          <w:tcPr>
            <w:tcW w:w="477" w:type="pct"/>
            <w:vAlign w:val="center"/>
          </w:tcPr>
          <w:p w14:paraId="4209398B"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143,27</w:t>
            </w:r>
          </w:p>
        </w:tc>
        <w:tc>
          <w:tcPr>
            <w:tcW w:w="431" w:type="pct"/>
            <w:vAlign w:val="center"/>
          </w:tcPr>
          <w:p w14:paraId="76F157A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146,92</w:t>
            </w:r>
          </w:p>
        </w:tc>
        <w:tc>
          <w:tcPr>
            <w:tcW w:w="489" w:type="pct"/>
            <w:vAlign w:val="center"/>
          </w:tcPr>
          <w:p w14:paraId="23BC401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150,57</w:t>
            </w:r>
          </w:p>
        </w:tc>
        <w:tc>
          <w:tcPr>
            <w:tcW w:w="560" w:type="pct"/>
            <w:vAlign w:val="center"/>
          </w:tcPr>
          <w:p w14:paraId="07F3827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154,23</w:t>
            </w:r>
          </w:p>
        </w:tc>
        <w:tc>
          <w:tcPr>
            <w:tcW w:w="515" w:type="pct"/>
            <w:vAlign w:val="center"/>
          </w:tcPr>
          <w:p w14:paraId="23E07CA6"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154,23</w:t>
            </w:r>
          </w:p>
        </w:tc>
        <w:tc>
          <w:tcPr>
            <w:tcW w:w="502" w:type="pct"/>
            <w:vAlign w:val="center"/>
          </w:tcPr>
          <w:p w14:paraId="761AC458"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176,39</w:t>
            </w:r>
          </w:p>
        </w:tc>
      </w:tr>
      <w:tr w:rsidR="001F27AF" w:rsidRPr="007654BB" w14:paraId="4CD77D88" w14:textId="77777777" w:rsidTr="00F757C5">
        <w:trPr>
          <w:trHeight w:val="20"/>
        </w:trPr>
        <w:tc>
          <w:tcPr>
            <w:tcW w:w="5000" w:type="pct"/>
            <w:gridSpan w:val="9"/>
            <w:vAlign w:val="center"/>
          </w:tcPr>
          <w:p w14:paraId="0D24838D" w14:textId="77777777" w:rsidR="001F27AF" w:rsidRPr="007654BB" w:rsidRDefault="001F27AF" w:rsidP="002027F6">
            <w:pPr>
              <w:jc w:val="center"/>
              <w:rPr>
                <w:rFonts w:ascii="Times New Roman" w:hAnsi="Times New Roman" w:cs="Times New Roman"/>
                <w:sz w:val="20"/>
                <w:szCs w:val="20"/>
              </w:rPr>
            </w:pPr>
            <w:r w:rsidRPr="007654BB">
              <w:rPr>
                <w:rFonts w:ascii="Times New Roman" w:eastAsia="Times New Roman" w:hAnsi="Times New Roman" w:cs="Times New Roman"/>
                <w:sz w:val="20"/>
                <w:szCs w:val="20"/>
                <w:lang w:eastAsia="ru-RU"/>
              </w:rPr>
              <w:t>Итого с.п. Ульт-Ягун</w:t>
            </w:r>
          </w:p>
        </w:tc>
      </w:tr>
      <w:tr w:rsidR="001F27AF" w:rsidRPr="007654BB" w14:paraId="3D66F907" w14:textId="77777777" w:rsidTr="002027F6">
        <w:trPr>
          <w:trHeight w:val="20"/>
        </w:trPr>
        <w:tc>
          <w:tcPr>
            <w:tcW w:w="269" w:type="pct"/>
            <w:vAlign w:val="center"/>
          </w:tcPr>
          <w:p w14:paraId="01F7A4EC"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11</w:t>
            </w:r>
          </w:p>
        </w:tc>
        <w:tc>
          <w:tcPr>
            <w:tcW w:w="1279" w:type="pct"/>
            <w:vAlign w:val="center"/>
          </w:tcPr>
          <w:p w14:paraId="147EB566"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bCs/>
                <w:sz w:val="20"/>
                <w:szCs w:val="20"/>
                <w:lang w:eastAsia="ru-RU"/>
              </w:rPr>
              <w:t>Общая площадь жилых домов, тыс. кв. м</w:t>
            </w:r>
          </w:p>
        </w:tc>
        <w:tc>
          <w:tcPr>
            <w:tcW w:w="478" w:type="pct"/>
            <w:vAlign w:val="center"/>
          </w:tcPr>
          <w:p w14:paraId="5C01BE5B"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57,6</w:t>
            </w:r>
          </w:p>
        </w:tc>
        <w:tc>
          <w:tcPr>
            <w:tcW w:w="477" w:type="pct"/>
            <w:vAlign w:val="center"/>
          </w:tcPr>
          <w:p w14:paraId="49F091A9"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57,6</w:t>
            </w:r>
          </w:p>
        </w:tc>
        <w:tc>
          <w:tcPr>
            <w:tcW w:w="431" w:type="pct"/>
            <w:vAlign w:val="center"/>
          </w:tcPr>
          <w:p w14:paraId="2D10C9C0"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58,2</w:t>
            </w:r>
          </w:p>
        </w:tc>
        <w:tc>
          <w:tcPr>
            <w:tcW w:w="489" w:type="pct"/>
            <w:vAlign w:val="center"/>
          </w:tcPr>
          <w:p w14:paraId="78189DEB"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60,0</w:t>
            </w:r>
          </w:p>
        </w:tc>
        <w:tc>
          <w:tcPr>
            <w:tcW w:w="560" w:type="pct"/>
            <w:vAlign w:val="center"/>
          </w:tcPr>
          <w:p w14:paraId="636F3209"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61,5</w:t>
            </w:r>
          </w:p>
        </w:tc>
        <w:tc>
          <w:tcPr>
            <w:tcW w:w="515" w:type="pct"/>
            <w:vAlign w:val="center"/>
          </w:tcPr>
          <w:p w14:paraId="3BDF723D"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62,8</w:t>
            </w:r>
          </w:p>
        </w:tc>
        <w:tc>
          <w:tcPr>
            <w:tcW w:w="502" w:type="pct"/>
            <w:vAlign w:val="center"/>
          </w:tcPr>
          <w:p w14:paraId="062E686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62,8</w:t>
            </w:r>
          </w:p>
        </w:tc>
      </w:tr>
      <w:tr w:rsidR="001F27AF" w:rsidRPr="007654BB" w14:paraId="5821F4EB" w14:textId="77777777" w:rsidTr="002027F6">
        <w:trPr>
          <w:trHeight w:val="20"/>
        </w:trPr>
        <w:tc>
          <w:tcPr>
            <w:tcW w:w="269" w:type="pct"/>
            <w:vAlign w:val="center"/>
          </w:tcPr>
          <w:p w14:paraId="326C4654"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12</w:t>
            </w:r>
          </w:p>
        </w:tc>
        <w:tc>
          <w:tcPr>
            <w:tcW w:w="1279" w:type="pct"/>
            <w:vAlign w:val="center"/>
          </w:tcPr>
          <w:p w14:paraId="7ED2D49C"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Общая площадь общественных зданий, тыс. кв. м</w:t>
            </w:r>
          </w:p>
        </w:tc>
        <w:tc>
          <w:tcPr>
            <w:tcW w:w="478" w:type="pct"/>
            <w:vAlign w:val="center"/>
          </w:tcPr>
          <w:p w14:paraId="79336B8A"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16,1</w:t>
            </w:r>
          </w:p>
        </w:tc>
        <w:tc>
          <w:tcPr>
            <w:tcW w:w="477" w:type="pct"/>
            <w:vAlign w:val="center"/>
          </w:tcPr>
          <w:p w14:paraId="44B18B89"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16,1</w:t>
            </w:r>
          </w:p>
        </w:tc>
        <w:tc>
          <w:tcPr>
            <w:tcW w:w="431" w:type="pct"/>
            <w:vAlign w:val="center"/>
          </w:tcPr>
          <w:p w14:paraId="6A42F11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16,1</w:t>
            </w:r>
          </w:p>
        </w:tc>
        <w:tc>
          <w:tcPr>
            <w:tcW w:w="489" w:type="pct"/>
            <w:vAlign w:val="center"/>
          </w:tcPr>
          <w:p w14:paraId="2527F5E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16,8</w:t>
            </w:r>
          </w:p>
        </w:tc>
        <w:tc>
          <w:tcPr>
            <w:tcW w:w="560" w:type="pct"/>
            <w:vAlign w:val="center"/>
          </w:tcPr>
          <w:p w14:paraId="0911134F"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17,8</w:t>
            </w:r>
          </w:p>
        </w:tc>
        <w:tc>
          <w:tcPr>
            <w:tcW w:w="515" w:type="pct"/>
            <w:vAlign w:val="center"/>
          </w:tcPr>
          <w:p w14:paraId="6F1E6B4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17,8</w:t>
            </w:r>
          </w:p>
        </w:tc>
        <w:tc>
          <w:tcPr>
            <w:tcW w:w="502" w:type="pct"/>
            <w:vAlign w:val="center"/>
          </w:tcPr>
          <w:p w14:paraId="7D05873C"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22,1</w:t>
            </w:r>
          </w:p>
        </w:tc>
      </w:tr>
      <w:tr w:rsidR="001F27AF" w:rsidRPr="007654BB" w14:paraId="3E563AB1" w14:textId="77777777" w:rsidTr="002027F6">
        <w:trPr>
          <w:trHeight w:val="20"/>
        </w:trPr>
        <w:tc>
          <w:tcPr>
            <w:tcW w:w="269" w:type="pct"/>
            <w:vAlign w:val="center"/>
          </w:tcPr>
          <w:p w14:paraId="29BDB968" w14:textId="77777777" w:rsidR="001F27AF" w:rsidRPr="007654BB" w:rsidRDefault="001F27AF" w:rsidP="002027F6">
            <w:pPr>
              <w:suppressAutoHyphens/>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13</w:t>
            </w:r>
          </w:p>
        </w:tc>
        <w:tc>
          <w:tcPr>
            <w:tcW w:w="1279" w:type="pct"/>
            <w:vAlign w:val="center"/>
          </w:tcPr>
          <w:p w14:paraId="6E7EA30B" w14:textId="77777777" w:rsidR="001F27AF" w:rsidRPr="007654BB" w:rsidRDefault="001F27AF" w:rsidP="002027F6">
            <w:pPr>
              <w:suppressAutoHyphens/>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Электрическая нагрузка, кВт</w:t>
            </w:r>
          </w:p>
        </w:tc>
        <w:tc>
          <w:tcPr>
            <w:tcW w:w="478" w:type="pct"/>
            <w:vAlign w:val="center"/>
          </w:tcPr>
          <w:p w14:paraId="0B41DC2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1906,37</w:t>
            </w:r>
          </w:p>
        </w:tc>
        <w:tc>
          <w:tcPr>
            <w:tcW w:w="477" w:type="pct"/>
            <w:vAlign w:val="center"/>
          </w:tcPr>
          <w:p w14:paraId="78A7811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1906,37</w:t>
            </w:r>
          </w:p>
        </w:tc>
        <w:tc>
          <w:tcPr>
            <w:tcW w:w="431" w:type="pct"/>
            <w:vAlign w:val="center"/>
          </w:tcPr>
          <w:p w14:paraId="4D0FF651"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1918,58</w:t>
            </w:r>
          </w:p>
        </w:tc>
        <w:tc>
          <w:tcPr>
            <w:tcW w:w="489" w:type="pct"/>
            <w:vAlign w:val="center"/>
          </w:tcPr>
          <w:p w14:paraId="78696CA5"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1983,52</w:t>
            </w:r>
          </w:p>
        </w:tc>
        <w:tc>
          <w:tcPr>
            <w:tcW w:w="560" w:type="pct"/>
            <w:vAlign w:val="center"/>
          </w:tcPr>
          <w:p w14:paraId="7F79F35E"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2051,05</w:t>
            </w:r>
          </w:p>
        </w:tc>
        <w:tc>
          <w:tcPr>
            <w:tcW w:w="515" w:type="pct"/>
            <w:vAlign w:val="center"/>
          </w:tcPr>
          <w:p w14:paraId="047A5FE7"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2082,53</w:t>
            </w:r>
          </w:p>
        </w:tc>
        <w:tc>
          <w:tcPr>
            <w:tcW w:w="502" w:type="pct"/>
            <w:vAlign w:val="center"/>
          </w:tcPr>
          <w:p w14:paraId="65BDD30B" w14:textId="77777777" w:rsidR="001F27AF" w:rsidRPr="007654BB" w:rsidRDefault="001F27AF" w:rsidP="002027F6">
            <w:pPr>
              <w:suppressAutoHyphens/>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2214,5</w:t>
            </w:r>
          </w:p>
        </w:tc>
      </w:tr>
    </w:tbl>
    <w:p w14:paraId="0D166F2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30B2A5E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Перспективные показатели спроса на услуги электроснабжения выражены через показатели электропотребления и представлены ниже (Таблица 43).</w:t>
      </w:r>
    </w:p>
    <w:p w14:paraId="50943383"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w:t>
      </w:r>
      <w:r w:rsidRPr="007654BB">
        <w:rPr>
          <w:rFonts w:ascii="Times New Roman" w:eastAsia="Calibri" w:hAnsi="Times New Roman" w:cs="Times New Roman"/>
          <w:bCs/>
          <w:noProof/>
          <w:sz w:val="24"/>
          <w:szCs w:val="24"/>
          <w:lang w:eastAsia="ru-RU"/>
        </w:rPr>
        <w:t xml:space="preserve"> 43</w:t>
      </w:r>
      <w:r w:rsidRPr="007654BB">
        <w:rPr>
          <w:rFonts w:ascii="Times New Roman" w:eastAsia="Calibri" w:hAnsi="Times New Roman" w:cs="Times New Roman"/>
          <w:bCs/>
          <w:sz w:val="24"/>
          <w:szCs w:val="24"/>
          <w:lang w:eastAsia="ru-RU"/>
        </w:rPr>
        <w:t xml:space="preserve"> – Перспективные показатели электропотребления с.п. Ульт-Ягун</w:t>
      </w:r>
    </w:p>
    <w:p w14:paraId="60890E31"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3"/>
        <w:gridCol w:w="2603"/>
        <w:gridCol w:w="966"/>
        <w:gridCol w:w="964"/>
        <w:gridCol w:w="991"/>
        <w:gridCol w:w="927"/>
        <w:gridCol w:w="973"/>
        <w:gridCol w:w="964"/>
        <w:gridCol w:w="853"/>
      </w:tblGrid>
      <w:tr w:rsidR="001F27AF" w:rsidRPr="007654BB" w14:paraId="2692214A" w14:textId="77777777" w:rsidTr="002A4564">
        <w:trPr>
          <w:trHeight w:val="20"/>
          <w:tblHeader/>
        </w:trPr>
        <w:tc>
          <w:tcPr>
            <w:tcW w:w="234" w:type="pct"/>
            <w:shd w:val="clear" w:color="auto" w:fill="auto"/>
            <w:vAlign w:val="center"/>
            <w:hideMark/>
          </w:tcPr>
          <w:p w14:paraId="04F25355" w14:textId="77777777" w:rsidR="001F27AF" w:rsidRPr="007654BB" w:rsidRDefault="001F27AF" w:rsidP="002027F6">
            <w:pPr>
              <w:spacing w:after="0" w:line="240" w:lineRule="auto"/>
              <w:jc w:val="center"/>
              <w:rPr>
                <w:rFonts w:ascii="Times New Roman" w:hAnsi="Times New Roman" w:cs="Times New Roman"/>
                <w:sz w:val="20"/>
                <w:szCs w:val="24"/>
              </w:rPr>
            </w:pPr>
            <w:r w:rsidRPr="007654BB">
              <w:rPr>
                <w:rFonts w:ascii="Times New Roman" w:hAnsi="Times New Roman" w:cs="Times New Roman"/>
                <w:bCs/>
                <w:sz w:val="20"/>
                <w:szCs w:val="24"/>
              </w:rPr>
              <w:t>№ п/п</w:t>
            </w:r>
          </w:p>
        </w:tc>
        <w:tc>
          <w:tcPr>
            <w:tcW w:w="1343" w:type="pct"/>
            <w:tcBorders>
              <w:top w:val="single" w:sz="4" w:space="0" w:color="auto"/>
            </w:tcBorders>
            <w:shd w:val="clear" w:color="auto" w:fill="auto"/>
            <w:vAlign w:val="center"/>
            <w:hideMark/>
          </w:tcPr>
          <w:p w14:paraId="5F739C13" w14:textId="77777777" w:rsidR="001F27AF" w:rsidRPr="007654BB" w:rsidRDefault="001F27AF" w:rsidP="002027F6">
            <w:pPr>
              <w:spacing w:after="0" w:line="240" w:lineRule="auto"/>
              <w:jc w:val="center"/>
              <w:rPr>
                <w:rFonts w:ascii="Times New Roman" w:hAnsi="Times New Roman" w:cs="Times New Roman"/>
                <w:sz w:val="20"/>
                <w:szCs w:val="24"/>
              </w:rPr>
            </w:pPr>
            <w:r w:rsidRPr="007654BB">
              <w:rPr>
                <w:rFonts w:ascii="Times New Roman" w:hAnsi="Times New Roman" w:cs="Times New Roman"/>
                <w:bCs/>
                <w:sz w:val="20"/>
                <w:szCs w:val="24"/>
              </w:rPr>
              <w:t>Потребители/год</w:t>
            </w:r>
          </w:p>
        </w:tc>
        <w:tc>
          <w:tcPr>
            <w:tcW w:w="498" w:type="pct"/>
            <w:tcBorders>
              <w:top w:val="single" w:sz="4" w:space="0" w:color="auto"/>
            </w:tcBorders>
            <w:shd w:val="clear" w:color="auto" w:fill="auto"/>
            <w:vAlign w:val="center"/>
          </w:tcPr>
          <w:p w14:paraId="71376795" w14:textId="77777777" w:rsidR="001F27AF" w:rsidRPr="007654BB" w:rsidRDefault="001F27AF" w:rsidP="002027F6">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2023</w:t>
            </w:r>
          </w:p>
        </w:tc>
        <w:tc>
          <w:tcPr>
            <w:tcW w:w="497" w:type="pct"/>
            <w:tcBorders>
              <w:top w:val="single" w:sz="4" w:space="0" w:color="auto"/>
            </w:tcBorders>
            <w:shd w:val="clear" w:color="auto" w:fill="auto"/>
            <w:vAlign w:val="center"/>
          </w:tcPr>
          <w:p w14:paraId="758DA16F" w14:textId="77777777" w:rsidR="001F27AF" w:rsidRPr="007654BB" w:rsidRDefault="001F27AF" w:rsidP="002027F6">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2024</w:t>
            </w:r>
          </w:p>
        </w:tc>
        <w:tc>
          <w:tcPr>
            <w:tcW w:w="511" w:type="pct"/>
            <w:tcBorders>
              <w:top w:val="single" w:sz="4" w:space="0" w:color="auto"/>
            </w:tcBorders>
            <w:shd w:val="clear" w:color="auto" w:fill="auto"/>
            <w:vAlign w:val="center"/>
          </w:tcPr>
          <w:p w14:paraId="55770527" w14:textId="77777777" w:rsidR="001F27AF" w:rsidRPr="007654BB" w:rsidRDefault="001F27AF" w:rsidP="002027F6">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2025</w:t>
            </w:r>
          </w:p>
        </w:tc>
        <w:tc>
          <w:tcPr>
            <w:tcW w:w="478" w:type="pct"/>
            <w:tcBorders>
              <w:top w:val="single" w:sz="4" w:space="0" w:color="auto"/>
            </w:tcBorders>
            <w:shd w:val="clear" w:color="auto" w:fill="auto"/>
            <w:vAlign w:val="center"/>
          </w:tcPr>
          <w:p w14:paraId="520D7D50" w14:textId="77777777" w:rsidR="001F27AF" w:rsidRPr="007654BB" w:rsidRDefault="001F27AF" w:rsidP="002027F6">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2026</w:t>
            </w:r>
          </w:p>
        </w:tc>
        <w:tc>
          <w:tcPr>
            <w:tcW w:w="502" w:type="pct"/>
            <w:tcBorders>
              <w:top w:val="single" w:sz="4" w:space="0" w:color="auto"/>
            </w:tcBorders>
            <w:shd w:val="clear" w:color="auto" w:fill="auto"/>
            <w:vAlign w:val="center"/>
          </w:tcPr>
          <w:p w14:paraId="6A8D3F3A" w14:textId="77777777" w:rsidR="001F27AF" w:rsidRPr="007654BB" w:rsidRDefault="001F27AF" w:rsidP="002027F6">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2027</w:t>
            </w:r>
          </w:p>
        </w:tc>
        <w:tc>
          <w:tcPr>
            <w:tcW w:w="497" w:type="pct"/>
            <w:tcBorders>
              <w:top w:val="single" w:sz="4" w:space="0" w:color="auto"/>
            </w:tcBorders>
            <w:shd w:val="clear" w:color="auto" w:fill="auto"/>
            <w:vAlign w:val="center"/>
          </w:tcPr>
          <w:p w14:paraId="47BF73C1" w14:textId="77777777" w:rsidR="001F27AF" w:rsidRPr="007654BB" w:rsidRDefault="001F27AF" w:rsidP="002027F6">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2028</w:t>
            </w:r>
          </w:p>
        </w:tc>
        <w:tc>
          <w:tcPr>
            <w:tcW w:w="440" w:type="pct"/>
            <w:tcBorders>
              <w:top w:val="single" w:sz="4" w:space="0" w:color="auto"/>
            </w:tcBorders>
            <w:shd w:val="clear" w:color="auto" w:fill="auto"/>
            <w:vAlign w:val="center"/>
          </w:tcPr>
          <w:p w14:paraId="16C88B3B" w14:textId="77777777" w:rsidR="001F27AF" w:rsidRPr="007654BB" w:rsidRDefault="001F27AF" w:rsidP="002027F6">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2029–2040</w:t>
            </w:r>
          </w:p>
        </w:tc>
      </w:tr>
      <w:tr w:rsidR="001F27AF" w:rsidRPr="007654BB" w14:paraId="477767B4" w14:textId="77777777" w:rsidTr="002A4564">
        <w:trPr>
          <w:trHeight w:val="20"/>
        </w:trPr>
        <w:tc>
          <w:tcPr>
            <w:tcW w:w="5000" w:type="pct"/>
            <w:gridSpan w:val="9"/>
            <w:shd w:val="clear" w:color="auto" w:fill="auto"/>
            <w:vAlign w:val="center"/>
          </w:tcPr>
          <w:p w14:paraId="4F13D8F7"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п. Ульт-Ягун</w:t>
            </w:r>
          </w:p>
        </w:tc>
      </w:tr>
      <w:tr w:rsidR="001F27AF" w:rsidRPr="007654BB" w14:paraId="7D10377A" w14:textId="77777777" w:rsidTr="002A4564">
        <w:trPr>
          <w:trHeight w:val="20"/>
        </w:trPr>
        <w:tc>
          <w:tcPr>
            <w:tcW w:w="234" w:type="pct"/>
            <w:shd w:val="clear" w:color="auto" w:fill="auto"/>
            <w:vAlign w:val="center"/>
          </w:tcPr>
          <w:p w14:paraId="4AD2346A"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w:t>
            </w:r>
          </w:p>
        </w:tc>
        <w:tc>
          <w:tcPr>
            <w:tcW w:w="1343" w:type="pct"/>
            <w:shd w:val="clear" w:color="auto" w:fill="auto"/>
            <w:vAlign w:val="center"/>
          </w:tcPr>
          <w:p w14:paraId="7D31A00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Численность постоянного населения, тыс. человек</w:t>
            </w:r>
          </w:p>
        </w:tc>
        <w:tc>
          <w:tcPr>
            <w:tcW w:w="498" w:type="pct"/>
            <w:vAlign w:val="center"/>
          </w:tcPr>
          <w:p w14:paraId="73D5C885" w14:textId="77777777" w:rsidR="001F27AF" w:rsidRPr="007654BB" w:rsidRDefault="001F27AF" w:rsidP="00243220">
            <w:pPr>
              <w:spacing w:after="0" w:line="240" w:lineRule="auto"/>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w:t>
            </w:r>
          </w:p>
        </w:tc>
        <w:tc>
          <w:tcPr>
            <w:tcW w:w="497" w:type="pct"/>
            <w:vAlign w:val="center"/>
          </w:tcPr>
          <w:p w14:paraId="6B7A803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w:t>
            </w:r>
          </w:p>
        </w:tc>
        <w:tc>
          <w:tcPr>
            <w:tcW w:w="511" w:type="pct"/>
            <w:vAlign w:val="center"/>
          </w:tcPr>
          <w:p w14:paraId="5594A49A" w14:textId="77777777" w:rsidR="001F27AF" w:rsidRPr="007654BB" w:rsidRDefault="001F27AF" w:rsidP="00243220">
            <w:pPr>
              <w:spacing w:after="0" w:line="240" w:lineRule="auto"/>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w:t>
            </w:r>
          </w:p>
        </w:tc>
        <w:tc>
          <w:tcPr>
            <w:tcW w:w="478" w:type="pct"/>
            <w:vAlign w:val="center"/>
          </w:tcPr>
          <w:p w14:paraId="427B88D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w:t>
            </w:r>
          </w:p>
        </w:tc>
        <w:tc>
          <w:tcPr>
            <w:tcW w:w="502" w:type="pct"/>
            <w:vAlign w:val="center"/>
          </w:tcPr>
          <w:p w14:paraId="183D018A" w14:textId="77777777" w:rsidR="001F27AF" w:rsidRPr="007654BB" w:rsidRDefault="001F27AF" w:rsidP="00243220">
            <w:pPr>
              <w:spacing w:after="0" w:line="240" w:lineRule="auto"/>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w:t>
            </w:r>
          </w:p>
        </w:tc>
        <w:tc>
          <w:tcPr>
            <w:tcW w:w="497" w:type="pct"/>
            <w:vAlign w:val="center"/>
          </w:tcPr>
          <w:p w14:paraId="7770BA69" w14:textId="77777777" w:rsidR="001F27AF" w:rsidRPr="007654BB" w:rsidRDefault="001F27AF" w:rsidP="00243220">
            <w:pPr>
              <w:spacing w:after="0" w:line="240" w:lineRule="auto"/>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w:t>
            </w:r>
          </w:p>
        </w:tc>
        <w:tc>
          <w:tcPr>
            <w:tcW w:w="440" w:type="pct"/>
            <w:vAlign w:val="center"/>
          </w:tcPr>
          <w:p w14:paraId="3AAC3F96" w14:textId="77777777" w:rsidR="001F27AF" w:rsidRPr="007654BB" w:rsidRDefault="001F27AF" w:rsidP="00243220">
            <w:pPr>
              <w:spacing w:after="0" w:line="240" w:lineRule="auto"/>
              <w:jc w:val="center"/>
              <w:rPr>
                <w:rFonts w:ascii="Times New Roman" w:eastAsia="Times New Roman" w:hAnsi="Times New Roman" w:cs="Times New Roman"/>
                <w:bCs/>
                <w:sz w:val="20"/>
                <w:szCs w:val="24"/>
              </w:rPr>
            </w:pPr>
            <w:r w:rsidRPr="007654BB">
              <w:rPr>
                <w:rFonts w:ascii="Times New Roman" w:hAnsi="Times New Roman" w:cs="Times New Roman"/>
                <w:sz w:val="20"/>
                <w:szCs w:val="24"/>
              </w:rPr>
              <w:t>2,1</w:t>
            </w:r>
          </w:p>
        </w:tc>
      </w:tr>
      <w:tr w:rsidR="001F27AF" w:rsidRPr="007654BB" w14:paraId="43BE1619" w14:textId="77777777" w:rsidTr="002A4564">
        <w:trPr>
          <w:trHeight w:val="20"/>
        </w:trPr>
        <w:tc>
          <w:tcPr>
            <w:tcW w:w="234" w:type="pct"/>
            <w:shd w:val="clear" w:color="auto" w:fill="auto"/>
            <w:vAlign w:val="center"/>
          </w:tcPr>
          <w:p w14:paraId="722D494A"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w:t>
            </w:r>
          </w:p>
        </w:tc>
        <w:tc>
          <w:tcPr>
            <w:tcW w:w="1343" w:type="pct"/>
            <w:shd w:val="clear" w:color="auto" w:fill="auto"/>
            <w:vAlign w:val="center"/>
          </w:tcPr>
          <w:p w14:paraId="4E619365"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Электропотребление, млн кВт*ч/год</w:t>
            </w:r>
          </w:p>
        </w:tc>
        <w:tc>
          <w:tcPr>
            <w:tcW w:w="498" w:type="pct"/>
            <w:vAlign w:val="center"/>
          </w:tcPr>
          <w:p w14:paraId="106058B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97" w:type="pct"/>
            <w:vAlign w:val="center"/>
          </w:tcPr>
          <w:p w14:paraId="5B393CB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11" w:type="pct"/>
            <w:vAlign w:val="center"/>
          </w:tcPr>
          <w:p w14:paraId="3DDA8A6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78" w:type="pct"/>
            <w:vAlign w:val="center"/>
          </w:tcPr>
          <w:p w14:paraId="03FC501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02" w:type="pct"/>
            <w:vAlign w:val="center"/>
          </w:tcPr>
          <w:p w14:paraId="0198239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97" w:type="pct"/>
            <w:vAlign w:val="center"/>
          </w:tcPr>
          <w:p w14:paraId="449A576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40" w:type="pct"/>
            <w:vAlign w:val="center"/>
          </w:tcPr>
          <w:p w14:paraId="70172A4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1,79</w:t>
            </w:r>
          </w:p>
        </w:tc>
      </w:tr>
      <w:tr w:rsidR="001F27AF" w:rsidRPr="007654BB" w14:paraId="5994D2C4" w14:textId="77777777" w:rsidTr="002A4564">
        <w:trPr>
          <w:trHeight w:val="20"/>
        </w:trPr>
        <w:tc>
          <w:tcPr>
            <w:tcW w:w="5000" w:type="pct"/>
            <w:gridSpan w:val="9"/>
            <w:shd w:val="clear" w:color="auto" w:fill="auto"/>
            <w:vAlign w:val="center"/>
          </w:tcPr>
          <w:p w14:paraId="6E62A65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п. Тром-Аган</w:t>
            </w:r>
          </w:p>
        </w:tc>
      </w:tr>
      <w:tr w:rsidR="001F27AF" w:rsidRPr="007654BB" w14:paraId="3C28C0B5" w14:textId="77777777" w:rsidTr="002A4564">
        <w:trPr>
          <w:trHeight w:val="20"/>
        </w:trPr>
        <w:tc>
          <w:tcPr>
            <w:tcW w:w="234" w:type="pct"/>
            <w:shd w:val="clear" w:color="auto" w:fill="auto"/>
            <w:vAlign w:val="center"/>
          </w:tcPr>
          <w:p w14:paraId="3D667DA6"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3</w:t>
            </w:r>
          </w:p>
        </w:tc>
        <w:tc>
          <w:tcPr>
            <w:tcW w:w="1343" w:type="pct"/>
            <w:shd w:val="clear" w:color="auto" w:fill="auto"/>
            <w:vAlign w:val="center"/>
          </w:tcPr>
          <w:p w14:paraId="1FEF17FB"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Численность постоянного населения, тыс. человек</w:t>
            </w:r>
          </w:p>
        </w:tc>
        <w:tc>
          <w:tcPr>
            <w:tcW w:w="498" w:type="pct"/>
            <w:vAlign w:val="center"/>
          </w:tcPr>
          <w:p w14:paraId="3277C76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0,2</w:t>
            </w:r>
          </w:p>
        </w:tc>
        <w:tc>
          <w:tcPr>
            <w:tcW w:w="497" w:type="pct"/>
            <w:vAlign w:val="center"/>
          </w:tcPr>
          <w:p w14:paraId="3828D43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0,2</w:t>
            </w:r>
          </w:p>
        </w:tc>
        <w:tc>
          <w:tcPr>
            <w:tcW w:w="511" w:type="pct"/>
            <w:vAlign w:val="center"/>
          </w:tcPr>
          <w:p w14:paraId="1162251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0,2</w:t>
            </w:r>
          </w:p>
        </w:tc>
        <w:tc>
          <w:tcPr>
            <w:tcW w:w="478" w:type="pct"/>
            <w:vAlign w:val="center"/>
          </w:tcPr>
          <w:p w14:paraId="7D3688E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0,2</w:t>
            </w:r>
          </w:p>
        </w:tc>
        <w:tc>
          <w:tcPr>
            <w:tcW w:w="502" w:type="pct"/>
            <w:vAlign w:val="center"/>
          </w:tcPr>
          <w:p w14:paraId="302FB93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0,2</w:t>
            </w:r>
          </w:p>
        </w:tc>
        <w:tc>
          <w:tcPr>
            <w:tcW w:w="497" w:type="pct"/>
            <w:vAlign w:val="center"/>
          </w:tcPr>
          <w:p w14:paraId="31E0AFE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0,2</w:t>
            </w:r>
          </w:p>
        </w:tc>
        <w:tc>
          <w:tcPr>
            <w:tcW w:w="440" w:type="pct"/>
            <w:vAlign w:val="center"/>
          </w:tcPr>
          <w:p w14:paraId="13C9B4C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0,2</w:t>
            </w:r>
          </w:p>
        </w:tc>
      </w:tr>
      <w:tr w:rsidR="001F27AF" w:rsidRPr="007654BB" w14:paraId="342C5389" w14:textId="77777777" w:rsidTr="002A4564">
        <w:trPr>
          <w:trHeight w:val="20"/>
        </w:trPr>
        <w:tc>
          <w:tcPr>
            <w:tcW w:w="234" w:type="pct"/>
            <w:shd w:val="clear" w:color="auto" w:fill="auto"/>
            <w:vAlign w:val="center"/>
          </w:tcPr>
          <w:p w14:paraId="0275C31D"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4</w:t>
            </w:r>
          </w:p>
        </w:tc>
        <w:tc>
          <w:tcPr>
            <w:tcW w:w="1343" w:type="pct"/>
            <w:shd w:val="clear" w:color="auto" w:fill="auto"/>
            <w:vAlign w:val="center"/>
          </w:tcPr>
          <w:p w14:paraId="7ACADD77"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Электропотребление, млн кВт*ч/год</w:t>
            </w:r>
          </w:p>
        </w:tc>
        <w:tc>
          <w:tcPr>
            <w:tcW w:w="498" w:type="pct"/>
            <w:vAlign w:val="center"/>
          </w:tcPr>
          <w:p w14:paraId="539F055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97" w:type="pct"/>
            <w:vAlign w:val="center"/>
          </w:tcPr>
          <w:p w14:paraId="169C7C4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11" w:type="pct"/>
            <w:vAlign w:val="center"/>
          </w:tcPr>
          <w:p w14:paraId="0C576C15"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78" w:type="pct"/>
            <w:vAlign w:val="center"/>
          </w:tcPr>
          <w:p w14:paraId="10DA2A6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02" w:type="pct"/>
            <w:vAlign w:val="center"/>
          </w:tcPr>
          <w:p w14:paraId="1C98D9C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97" w:type="pct"/>
            <w:vAlign w:val="center"/>
          </w:tcPr>
          <w:p w14:paraId="2EE6870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40" w:type="pct"/>
            <w:vAlign w:val="center"/>
          </w:tcPr>
          <w:p w14:paraId="5CD6B6B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r>
      <w:tr w:rsidR="001F27AF" w:rsidRPr="007654BB" w14:paraId="085133C0" w14:textId="77777777" w:rsidTr="002A4564">
        <w:trPr>
          <w:trHeight w:val="20"/>
        </w:trPr>
        <w:tc>
          <w:tcPr>
            <w:tcW w:w="5000" w:type="pct"/>
            <w:gridSpan w:val="9"/>
            <w:shd w:val="clear" w:color="auto" w:fill="auto"/>
            <w:vAlign w:val="center"/>
          </w:tcPr>
          <w:p w14:paraId="238D8C6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Итого сельское поселение Ульт-Ягун</w:t>
            </w:r>
          </w:p>
        </w:tc>
      </w:tr>
      <w:tr w:rsidR="001F27AF" w:rsidRPr="007654BB" w14:paraId="388B9BFC" w14:textId="77777777" w:rsidTr="002A4564">
        <w:trPr>
          <w:trHeight w:val="20"/>
        </w:trPr>
        <w:tc>
          <w:tcPr>
            <w:tcW w:w="234" w:type="pct"/>
            <w:shd w:val="clear" w:color="auto" w:fill="auto"/>
            <w:vAlign w:val="center"/>
          </w:tcPr>
          <w:p w14:paraId="2E3B13C9"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5</w:t>
            </w:r>
          </w:p>
        </w:tc>
        <w:tc>
          <w:tcPr>
            <w:tcW w:w="1343" w:type="pct"/>
            <w:shd w:val="clear" w:color="auto" w:fill="auto"/>
            <w:vAlign w:val="center"/>
          </w:tcPr>
          <w:p w14:paraId="2B72C0FD"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eastAsia="Times New Roman" w:hAnsi="Times New Roman" w:cs="Times New Roman"/>
                <w:bCs/>
                <w:sz w:val="20"/>
                <w:szCs w:val="24"/>
              </w:rPr>
              <w:t xml:space="preserve">Общая численность постоянного населения, </w:t>
            </w:r>
            <w:r w:rsidRPr="007654BB">
              <w:rPr>
                <w:rFonts w:ascii="Times New Roman" w:eastAsia="Times New Roman" w:hAnsi="Times New Roman" w:cs="Times New Roman"/>
                <w:bCs/>
                <w:sz w:val="20"/>
                <w:szCs w:val="24"/>
              </w:rPr>
              <w:br/>
              <w:t>тыс. человек</w:t>
            </w:r>
          </w:p>
        </w:tc>
        <w:tc>
          <w:tcPr>
            <w:tcW w:w="498" w:type="pct"/>
            <w:vAlign w:val="center"/>
          </w:tcPr>
          <w:p w14:paraId="6C6281E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eastAsia="Times New Roman" w:hAnsi="Times New Roman" w:cs="Times New Roman"/>
                <w:bCs/>
                <w:sz w:val="20"/>
                <w:szCs w:val="24"/>
              </w:rPr>
              <w:t>2,1</w:t>
            </w:r>
          </w:p>
        </w:tc>
        <w:tc>
          <w:tcPr>
            <w:tcW w:w="497" w:type="pct"/>
            <w:vAlign w:val="center"/>
          </w:tcPr>
          <w:p w14:paraId="1A1D51A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2,2</w:t>
            </w:r>
          </w:p>
        </w:tc>
        <w:tc>
          <w:tcPr>
            <w:tcW w:w="511" w:type="pct"/>
            <w:vAlign w:val="center"/>
          </w:tcPr>
          <w:p w14:paraId="71D2676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2,2</w:t>
            </w:r>
          </w:p>
        </w:tc>
        <w:tc>
          <w:tcPr>
            <w:tcW w:w="478" w:type="pct"/>
            <w:vAlign w:val="center"/>
          </w:tcPr>
          <w:p w14:paraId="2FD6D92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2,2</w:t>
            </w:r>
          </w:p>
        </w:tc>
        <w:tc>
          <w:tcPr>
            <w:tcW w:w="502" w:type="pct"/>
            <w:vAlign w:val="center"/>
          </w:tcPr>
          <w:p w14:paraId="6055801D"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2,2</w:t>
            </w:r>
          </w:p>
        </w:tc>
        <w:tc>
          <w:tcPr>
            <w:tcW w:w="497" w:type="pct"/>
            <w:vAlign w:val="center"/>
          </w:tcPr>
          <w:p w14:paraId="4B20B54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2,2</w:t>
            </w:r>
          </w:p>
        </w:tc>
        <w:tc>
          <w:tcPr>
            <w:tcW w:w="440" w:type="pct"/>
            <w:vAlign w:val="center"/>
          </w:tcPr>
          <w:p w14:paraId="40D7F981"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eastAsia="Times New Roman" w:hAnsi="Times New Roman" w:cs="Times New Roman"/>
                <w:bCs/>
                <w:sz w:val="20"/>
                <w:szCs w:val="24"/>
              </w:rPr>
              <w:t>2,3</w:t>
            </w:r>
          </w:p>
        </w:tc>
      </w:tr>
      <w:tr w:rsidR="001F27AF" w:rsidRPr="007654BB" w14:paraId="3A255367" w14:textId="77777777" w:rsidTr="002A4564">
        <w:trPr>
          <w:trHeight w:val="20"/>
        </w:trPr>
        <w:tc>
          <w:tcPr>
            <w:tcW w:w="234" w:type="pct"/>
            <w:shd w:val="clear" w:color="auto" w:fill="auto"/>
            <w:vAlign w:val="center"/>
          </w:tcPr>
          <w:p w14:paraId="5EEBEF62" w14:textId="77777777" w:rsidR="001F27AF" w:rsidRPr="007654BB" w:rsidRDefault="001F27AF" w:rsidP="00243220">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4</w:t>
            </w:r>
          </w:p>
        </w:tc>
        <w:tc>
          <w:tcPr>
            <w:tcW w:w="1343" w:type="pct"/>
            <w:shd w:val="clear" w:color="auto" w:fill="auto"/>
            <w:vAlign w:val="center"/>
          </w:tcPr>
          <w:p w14:paraId="1C4B5E77"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xml:space="preserve">Электропотребление, млн </w:t>
            </w:r>
            <w:r w:rsidRPr="007654BB">
              <w:rPr>
                <w:rFonts w:ascii="Times New Roman" w:hAnsi="Times New Roman" w:cs="Times New Roman"/>
                <w:sz w:val="20"/>
                <w:szCs w:val="24"/>
              </w:rPr>
              <w:lastRenderedPageBreak/>
              <w:t>кВт*ч/год</w:t>
            </w:r>
          </w:p>
        </w:tc>
        <w:tc>
          <w:tcPr>
            <w:tcW w:w="498" w:type="pct"/>
            <w:vAlign w:val="center"/>
          </w:tcPr>
          <w:p w14:paraId="1273C93C"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lastRenderedPageBreak/>
              <w:t>1,87</w:t>
            </w:r>
          </w:p>
        </w:tc>
        <w:tc>
          <w:tcPr>
            <w:tcW w:w="497" w:type="pct"/>
            <w:vAlign w:val="center"/>
          </w:tcPr>
          <w:p w14:paraId="7EFBB9A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511" w:type="pct"/>
            <w:vAlign w:val="center"/>
          </w:tcPr>
          <w:p w14:paraId="1A0DC749"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78" w:type="pct"/>
            <w:vAlign w:val="center"/>
          </w:tcPr>
          <w:p w14:paraId="1DA2F4F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502" w:type="pct"/>
            <w:vAlign w:val="center"/>
          </w:tcPr>
          <w:p w14:paraId="0F9D73F7"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97" w:type="pct"/>
            <w:vAlign w:val="center"/>
          </w:tcPr>
          <w:p w14:paraId="26768D58"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40" w:type="pct"/>
            <w:vAlign w:val="center"/>
          </w:tcPr>
          <w:p w14:paraId="2D192EC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1,96</w:t>
            </w:r>
          </w:p>
        </w:tc>
      </w:tr>
    </w:tbl>
    <w:bookmarkEnd w:id="141"/>
    <w:p w14:paraId="44FD6398" w14:textId="77777777" w:rsidR="001F27AF" w:rsidRPr="007654BB" w:rsidRDefault="001F27AF" w:rsidP="00F757C5">
      <w:pPr>
        <w:pStyle w:val="afe"/>
        <w:spacing w:before="120" w:beforeAutospacing="0" w:after="0" w:afterAutospacing="0"/>
        <w:ind w:firstLine="567"/>
        <w:jc w:val="center"/>
        <w:rPr>
          <w:sz w:val="28"/>
          <w:szCs w:val="28"/>
        </w:rPr>
      </w:pPr>
      <w:r w:rsidRPr="007654BB">
        <w:rPr>
          <w:sz w:val="28"/>
          <w:szCs w:val="28"/>
        </w:rPr>
        <w:lastRenderedPageBreak/>
        <w:t>Газоснабжение</w:t>
      </w:r>
    </w:p>
    <w:p w14:paraId="47E29B8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Перспективные показатели спроса на природный газ потребителями с.п. Ульт-Ягун до 2040 года определены на основании прогнозных данных генерального плана с учётом изменения нагрузок в результате ввода новых объектов жилой и общественно-деловой застройки (Таблица 44). </w:t>
      </w:r>
    </w:p>
    <w:p w14:paraId="5B74832C"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1FD90AA0"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44</w:t>
      </w:r>
      <w:r w:rsidRPr="007654BB">
        <w:rPr>
          <w:rFonts w:ascii="Times New Roman" w:eastAsia="Calibri" w:hAnsi="Times New Roman" w:cs="Times New Roman"/>
          <w:bCs/>
          <w:sz w:val="24"/>
          <w:szCs w:val="24"/>
          <w:lang w:eastAsia="ru-RU"/>
        </w:rPr>
        <w:t xml:space="preserve"> – Перспективные показатели газопотребления территории с.п. Ульт-Ягун</w:t>
      </w:r>
    </w:p>
    <w:tbl>
      <w:tblPr>
        <w:tblStyle w:val="a4"/>
        <w:tblW w:w="5003" w:type="pct"/>
        <w:tblLayout w:type="fixed"/>
        <w:tblLook w:val="04A0" w:firstRow="1" w:lastRow="0" w:firstColumn="1" w:lastColumn="0" w:noHBand="0" w:noVBand="1"/>
      </w:tblPr>
      <w:tblGrid>
        <w:gridCol w:w="516"/>
        <w:gridCol w:w="2028"/>
        <w:gridCol w:w="1035"/>
        <w:gridCol w:w="1000"/>
        <w:gridCol w:w="1002"/>
        <w:gridCol w:w="1087"/>
        <w:gridCol w:w="1162"/>
        <w:gridCol w:w="1016"/>
        <w:gridCol w:w="1014"/>
      </w:tblGrid>
      <w:tr w:rsidR="001F27AF" w:rsidRPr="007654BB" w14:paraId="5E0598D0" w14:textId="77777777" w:rsidTr="00AC0639">
        <w:trPr>
          <w:trHeight w:val="20"/>
        </w:trPr>
        <w:tc>
          <w:tcPr>
            <w:tcW w:w="262" w:type="pct"/>
            <w:vMerge w:val="restart"/>
            <w:vAlign w:val="center"/>
            <w:hideMark/>
          </w:tcPr>
          <w:p w14:paraId="64795538" w14:textId="77777777" w:rsidR="001F27AF" w:rsidRPr="007654BB" w:rsidRDefault="001F27AF" w:rsidP="00AC0639">
            <w:pPr>
              <w:ind w:left="-57"/>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1029" w:type="pct"/>
            <w:vMerge w:val="restart"/>
            <w:vAlign w:val="center"/>
            <w:hideMark/>
          </w:tcPr>
          <w:p w14:paraId="1DC72EEC"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Потребители/год</w:t>
            </w:r>
          </w:p>
        </w:tc>
        <w:tc>
          <w:tcPr>
            <w:tcW w:w="3709" w:type="pct"/>
            <w:gridSpan w:val="7"/>
            <w:vAlign w:val="center"/>
          </w:tcPr>
          <w:p w14:paraId="7D5FC496"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Показатели газопотребления, млн куб. м</w:t>
            </w:r>
          </w:p>
        </w:tc>
      </w:tr>
      <w:tr w:rsidR="001F27AF" w:rsidRPr="007654BB" w14:paraId="2EF8BFFD" w14:textId="77777777" w:rsidTr="00AC0639">
        <w:trPr>
          <w:trHeight w:val="20"/>
        </w:trPr>
        <w:tc>
          <w:tcPr>
            <w:tcW w:w="262" w:type="pct"/>
            <w:vMerge/>
            <w:vAlign w:val="center"/>
            <w:hideMark/>
          </w:tcPr>
          <w:p w14:paraId="17C45A2D" w14:textId="77777777" w:rsidR="001F27AF" w:rsidRPr="007654BB" w:rsidRDefault="001F27AF" w:rsidP="00AC0639">
            <w:pPr>
              <w:jc w:val="center"/>
              <w:rPr>
                <w:rFonts w:ascii="Times New Roman" w:hAnsi="Times New Roman" w:cs="Times New Roman"/>
                <w:sz w:val="20"/>
                <w:szCs w:val="24"/>
              </w:rPr>
            </w:pPr>
          </w:p>
        </w:tc>
        <w:tc>
          <w:tcPr>
            <w:tcW w:w="1029" w:type="pct"/>
            <w:vMerge/>
            <w:vAlign w:val="center"/>
            <w:hideMark/>
          </w:tcPr>
          <w:p w14:paraId="62C4386D" w14:textId="77777777" w:rsidR="001F27AF" w:rsidRPr="007654BB" w:rsidRDefault="001F27AF" w:rsidP="00AC0639">
            <w:pPr>
              <w:jc w:val="center"/>
              <w:rPr>
                <w:rFonts w:ascii="Times New Roman" w:hAnsi="Times New Roman" w:cs="Times New Roman"/>
                <w:sz w:val="20"/>
                <w:szCs w:val="24"/>
              </w:rPr>
            </w:pPr>
          </w:p>
        </w:tc>
        <w:tc>
          <w:tcPr>
            <w:tcW w:w="525" w:type="pct"/>
            <w:vAlign w:val="center"/>
          </w:tcPr>
          <w:p w14:paraId="1CB5A3C3"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2023</w:t>
            </w:r>
            <w:r w:rsidRPr="007654BB">
              <w:rPr>
                <w:rFonts w:ascii="Times New Roman" w:hAnsi="Times New Roman" w:cs="Times New Roman"/>
                <w:sz w:val="20"/>
                <w:szCs w:val="24"/>
                <w:lang w:val="en-US"/>
              </w:rPr>
              <w:t xml:space="preserve"> </w:t>
            </w:r>
            <w:r w:rsidRPr="007654BB">
              <w:rPr>
                <w:rFonts w:ascii="Times New Roman" w:hAnsi="Times New Roman" w:cs="Times New Roman"/>
                <w:sz w:val="20"/>
                <w:szCs w:val="24"/>
              </w:rPr>
              <w:t>год (оценка)</w:t>
            </w:r>
          </w:p>
        </w:tc>
        <w:tc>
          <w:tcPr>
            <w:tcW w:w="507" w:type="pct"/>
            <w:vAlign w:val="center"/>
          </w:tcPr>
          <w:p w14:paraId="7F583478"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2024 год</w:t>
            </w:r>
            <w:r w:rsidRPr="007654BB">
              <w:rPr>
                <w:rFonts w:ascii="Times New Roman" w:hAnsi="Times New Roman" w:cs="Times New Roman"/>
                <w:sz w:val="20"/>
                <w:szCs w:val="24"/>
                <w:lang w:val="en-US"/>
              </w:rPr>
              <w:t xml:space="preserve"> </w:t>
            </w:r>
            <w:r w:rsidRPr="007654BB">
              <w:rPr>
                <w:rFonts w:ascii="Times New Roman" w:hAnsi="Times New Roman" w:cs="Times New Roman"/>
                <w:sz w:val="20"/>
                <w:szCs w:val="24"/>
              </w:rPr>
              <w:t>(расчёт)</w:t>
            </w:r>
          </w:p>
        </w:tc>
        <w:tc>
          <w:tcPr>
            <w:tcW w:w="508" w:type="pct"/>
            <w:vAlign w:val="center"/>
          </w:tcPr>
          <w:p w14:paraId="75E1EE7B"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2025</w:t>
            </w:r>
          </w:p>
        </w:tc>
        <w:tc>
          <w:tcPr>
            <w:tcW w:w="551" w:type="pct"/>
            <w:vAlign w:val="center"/>
          </w:tcPr>
          <w:p w14:paraId="7786CD81"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2026</w:t>
            </w:r>
          </w:p>
        </w:tc>
        <w:tc>
          <w:tcPr>
            <w:tcW w:w="589" w:type="pct"/>
            <w:vAlign w:val="center"/>
          </w:tcPr>
          <w:p w14:paraId="0986D291"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2027</w:t>
            </w:r>
          </w:p>
        </w:tc>
        <w:tc>
          <w:tcPr>
            <w:tcW w:w="515" w:type="pct"/>
            <w:vAlign w:val="center"/>
          </w:tcPr>
          <w:p w14:paraId="1448AC2A"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2028</w:t>
            </w:r>
          </w:p>
        </w:tc>
        <w:tc>
          <w:tcPr>
            <w:tcW w:w="515" w:type="pct"/>
            <w:vAlign w:val="center"/>
          </w:tcPr>
          <w:p w14:paraId="43019688"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 xml:space="preserve">2029-2040 </w:t>
            </w:r>
          </w:p>
        </w:tc>
      </w:tr>
      <w:tr w:rsidR="001F27AF" w:rsidRPr="007654BB" w14:paraId="06F35D3C" w14:textId="77777777" w:rsidTr="00AC0639">
        <w:trPr>
          <w:trHeight w:val="20"/>
        </w:trPr>
        <w:tc>
          <w:tcPr>
            <w:tcW w:w="262" w:type="pct"/>
            <w:vAlign w:val="center"/>
          </w:tcPr>
          <w:p w14:paraId="17EA2BEC"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1029" w:type="pct"/>
            <w:vAlign w:val="center"/>
          </w:tcPr>
          <w:p w14:paraId="0DA3BC80"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525" w:type="pct"/>
            <w:vAlign w:val="center"/>
          </w:tcPr>
          <w:p w14:paraId="5D834414"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507" w:type="pct"/>
            <w:vAlign w:val="center"/>
          </w:tcPr>
          <w:p w14:paraId="0FD79B58"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4</w:t>
            </w:r>
          </w:p>
        </w:tc>
        <w:tc>
          <w:tcPr>
            <w:tcW w:w="508" w:type="pct"/>
            <w:vAlign w:val="center"/>
          </w:tcPr>
          <w:p w14:paraId="5D6F3DE8"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5</w:t>
            </w:r>
          </w:p>
        </w:tc>
        <w:tc>
          <w:tcPr>
            <w:tcW w:w="551" w:type="pct"/>
            <w:vAlign w:val="center"/>
          </w:tcPr>
          <w:p w14:paraId="0FA6DD4D"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6</w:t>
            </w:r>
          </w:p>
        </w:tc>
        <w:tc>
          <w:tcPr>
            <w:tcW w:w="589" w:type="pct"/>
            <w:vAlign w:val="center"/>
          </w:tcPr>
          <w:p w14:paraId="0F849BA8"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7</w:t>
            </w:r>
          </w:p>
        </w:tc>
        <w:tc>
          <w:tcPr>
            <w:tcW w:w="515" w:type="pct"/>
            <w:vAlign w:val="center"/>
          </w:tcPr>
          <w:p w14:paraId="6D5436D9"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8</w:t>
            </w:r>
          </w:p>
        </w:tc>
        <w:tc>
          <w:tcPr>
            <w:tcW w:w="515" w:type="pct"/>
            <w:vAlign w:val="center"/>
          </w:tcPr>
          <w:p w14:paraId="52C91339"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9</w:t>
            </w:r>
          </w:p>
        </w:tc>
      </w:tr>
      <w:tr w:rsidR="001F27AF" w:rsidRPr="007654BB" w14:paraId="399938B5" w14:textId="77777777" w:rsidTr="00AC0639">
        <w:trPr>
          <w:trHeight w:val="20"/>
        </w:trPr>
        <w:tc>
          <w:tcPr>
            <w:tcW w:w="262" w:type="pct"/>
          </w:tcPr>
          <w:p w14:paraId="414C6D03"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bCs/>
                <w:sz w:val="20"/>
                <w:szCs w:val="24"/>
              </w:rPr>
              <w:t>1</w:t>
            </w:r>
          </w:p>
        </w:tc>
        <w:tc>
          <w:tcPr>
            <w:tcW w:w="1029" w:type="pct"/>
          </w:tcPr>
          <w:p w14:paraId="2BFED7FE" w14:textId="77777777" w:rsidR="001F27AF" w:rsidRPr="007654BB" w:rsidRDefault="001F27AF" w:rsidP="00AC0639">
            <w:pPr>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 всего</w:t>
            </w:r>
            <w:r w:rsidRPr="007654BB">
              <w:rPr>
                <w:rFonts w:ascii="Times New Roman" w:hAnsi="Times New Roman" w:cs="Times New Roman"/>
                <w:bCs/>
                <w:sz w:val="20"/>
                <w:szCs w:val="24"/>
                <w:lang w:val="en-US"/>
              </w:rPr>
              <w:t xml:space="preserve"> </w:t>
            </w:r>
            <w:r w:rsidRPr="007654BB">
              <w:rPr>
                <w:rFonts w:ascii="Times New Roman" w:hAnsi="Times New Roman" w:cs="Times New Roman"/>
                <w:bCs/>
                <w:sz w:val="20"/>
                <w:szCs w:val="24"/>
              </w:rPr>
              <w:t xml:space="preserve">отопление </w:t>
            </w:r>
          </w:p>
        </w:tc>
        <w:tc>
          <w:tcPr>
            <w:tcW w:w="525" w:type="pct"/>
            <w:vAlign w:val="center"/>
          </w:tcPr>
          <w:p w14:paraId="6AB1052F"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sz w:val="20"/>
                <w:szCs w:val="24"/>
              </w:rPr>
              <w:t>3,6</w:t>
            </w:r>
          </w:p>
        </w:tc>
        <w:tc>
          <w:tcPr>
            <w:tcW w:w="507" w:type="pct"/>
            <w:vAlign w:val="center"/>
          </w:tcPr>
          <w:p w14:paraId="2420DB14"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sz w:val="20"/>
                <w:szCs w:val="24"/>
              </w:rPr>
              <w:t>3,2</w:t>
            </w:r>
          </w:p>
        </w:tc>
        <w:tc>
          <w:tcPr>
            <w:tcW w:w="508" w:type="pct"/>
            <w:vAlign w:val="center"/>
          </w:tcPr>
          <w:p w14:paraId="1B816389"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sz w:val="20"/>
                <w:szCs w:val="24"/>
              </w:rPr>
              <w:t>3,2</w:t>
            </w:r>
          </w:p>
        </w:tc>
        <w:tc>
          <w:tcPr>
            <w:tcW w:w="551" w:type="pct"/>
            <w:vAlign w:val="center"/>
          </w:tcPr>
          <w:p w14:paraId="4DD44D5E"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sz w:val="20"/>
                <w:szCs w:val="24"/>
              </w:rPr>
              <w:t>3,2</w:t>
            </w:r>
          </w:p>
        </w:tc>
        <w:tc>
          <w:tcPr>
            <w:tcW w:w="589" w:type="pct"/>
            <w:vAlign w:val="center"/>
          </w:tcPr>
          <w:p w14:paraId="64A8FDBE"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sz w:val="20"/>
                <w:szCs w:val="24"/>
              </w:rPr>
              <w:t>3,3</w:t>
            </w:r>
          </w:p>
        </w:tc>
        <w:tc>
          <w:tcPr>
            <w:tcW w:w="515" w:type="pct"/>
            <w:vAlign w:val="center"/>
          </w:tcPr>
          <w:p w14:paraId="421B3FC2"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sz w:val="20"/>
                <w:szCs w:val="24"/>
              </w:rPr>
              <w:t>3,4</w:t>
            </w:r>
          </w:p>
        </w:tc>
        <w:tc>
          <w:tcPr>
            <w:tcW w:w="515" w:type="pct"/>
            <w:vAlign w:val="center"/>
          </w:tcPr>
          <w:p w14:paraId="2A69D83C"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sz w:val="20"/>
                <w:szCs w:val="24"/>
              </w:rPr>
              <w:t>3,7</w:t>
            </w:r>
          </w:p>
        </w:tc>
      </w:tr>
      <w:tr w:rsidR="001F27AF" w:rsidRPr="007654BB" w14:paraId="773D85FF" w14:textId="77777777" w:rsidTr="00AC0639">
        <w:trPr>
          <w:trHeight w:val="20"/>
        </w:trPr>
        <w:tc>
          <w:tcPr>
            <w:tcW w:w="262" w:type="pct"/>
          </w:tcPr>
          <w:p w14:paraId="46215976"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bCs/>
                <w:sz w:val="20"/>
                <w:szCs w:val="24"/>
              </w:rPr>
              <w:t>2</w:t>
            </w:r>
          </w:p>
        </w:tc>
        <w:tc>
          <w:tcPr>
            <w:tcW w:w="1029" w:type="pct"/>
          </w:tcPr>
          <w:p w14:paraId="0871D851" w14:textId="77777777" w:rsidR="001F27AF" w:rsidRPr="007654BB" w:rsidRDefault="001F27AF" w:rsidP="00AC0639">
            <w:pPr>
              <w:rPr>
                <w:rFonts w:ascii="Times New Roman" w:hAnsi="Times New Roman" w:cs="Times New Roman"/>
                <w:bCs/>
                <w:sz w:val="20"/>
                <w:szCs w:val="24"/>
              </w:rPr>
            </w:pPr>
            <w:r w:rsidRPr="007654BB">
              <w:rPr>
                <w:rFonts w:ascii="Times New Roman" w:hAnsi="Times New Roman" w:cs="Times New Roman"/>
                <w:sz w:val="20"/>
                <w:szCs w:val="24"/>
              </w:rPr>
              <w:t>п. Ульт-Ягун отопление</w:t>
            </w:r>
          </w:p>
        </w:tc>
        <w:tc>
          <w:tcPr>
            <w:tcW w:w="525" w:type="pct"/>
            <w:vAlign w:val="center"/>
          </w:tcPr>
          <w:p w14:paraId="128443BE"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3,3</w:t>
            </w:r>
          </w:p>
        </w:tc>
        <w:tc>
          <w:tcPr>
            <w:tcW w:w="507" w:type="pct"/>
            <w:vAlign w:val="center"/>
          </w:tcPr>
          <w:p w14:paraId="772778DB"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2,9</w:t>
            </w:r>
          </w:p>
        </w:tc>
        <w:tc>
          <w:tcPr>
            <w:tcW w:w="508" w:type="pct"/>
            <w:vAlign w:val="center"/>
          </w:tcPr>
          <w:p w14:paraId="40546989"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2,9</w:t>
            </w:r>
          </w:p>
        </w:tc>
        <w:tc>
          <w:tcPr>
            <w:tcW w:w="551" w:type="pct"/>
            <w:vAlign w:val="center"/>
          </w:tcPr>
          <w:p w14:paraId="01618FE7"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2,9</w:t>
            </w:r>
          </w:p>
        </w:tc>
        <w:tc>
          <w:tcPr>
            <w:tcW w:w="589" w:type="pct"/>
            <w:vAlign w:val="center"/>
          </w:tcPr>
          <w:p w14:paraId="16DA504F"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3,0</w:t>
            </w:r>
          </w:p>
        </w:tc>
        <w:tc>
          <w:tcPr>
            <w:tcW w:w="515" w:type="pct"/>
            <w:vAlign w:val="center"/>
          </w:tcPr>
          <w:p w14:paraId="5047B3CD"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3,1</w:t>
            </w:r>
          </w:p>
        </w:tc>
        <w:tc>
          <w:tcPr>
            <w:tcW w:w="515" w:type="pct"/>
            <w:vAlign w:val="center"/>
          </w:tcPr>
          <w:p w14:paraId="69C9A14A"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3,3</w:t>
            </w:r>
          </w:p>
        </w:tc>
      </w:tr>
      <w:tr w:rsidR="001F27AF" w:rsidRPr="007654BB" w14:paraId="64D7BDFB" w14:textId="77777777" w:rsidTr="00AC0639">
        <w:trPr>
          <w:trHeight w:val="20"/>
        </w:trPr>
        <w:tc>
          <w:tcPr>
            <w:tcW w:w="262" w:type="pct"/>
          </w:tcPr>
          <w:p w14:paraId="0E4A79FB" w14:textId="77777777" w:rsidR="001F27AF" w:rsidRPr="007654BB" w:rsidRDefault="001F27AF" w:rsidP="00AC0639">
            <w:pPr>
              <w:jc w:val="center"/>
              <w:rPr>
                <w:rFonts w:ascii="Times New Roman" w:hAnsi="Times New Roman" w:cs="Times New Roman"/>
                <w:bCs/>
                <w:sz w:val="20"/>
                <w:szCs w:val="24"/>
              </w:rPr>
            </w:pPr>
            <w:r w:rsidRPr="007654BB">
              <w:rPr>
                <w:rFonts w:ascii="Times New Roman" w:hAnsi="Times New Roman" w:cs="Times New Roman"/>
                <w:bCs/>
                <w:sz w:val="20"/>
                <w:szCs w:val="24"/>
              </w:rPr>
              <w:t>3</w:t>
            </w:r>
          </w:p>
        </w:tc>
        <w:tc>
          <w:tcPr>
            <w:tcW w:w="1029" w:type="pct"/>
          </w:tcPr>
          <w:p w14:paraId="5A364CB4" w14:textId="77777777" w:rsidR="001F27AF" w:rsidRPr="007654BB" w:rsidRDefault="001F27AF" w:rsidP="00AC0639">
            <w:pPr>
              <w:rPr>
                <w:rFonts w:ascii="Times New Roman" w:hAnsi="Times New Roman" w:cs="Times New Roman"/>
                <w:bCs/>
                <w:sz w:val="20"/>
                <w:szCs w:val="24"/>
              </w:rPr>
            </w:pPr>
            <w:r w:rsidRPr="007654BB">
              <w:rPr>
                <w:rFonts w:ascii="Times New Roman" w:hAnsi="Times New Roman" w:cs="Times New Roman"/>
                <w:sz w:val="20"/>
                <w:szCs w:val="24"/>
              </w:rPr>
              <w:t>п. Тром-Аган отопление</w:t>
            </w:r>
          </w:p>
        </w:tc>
        <w:tc>
          <w:tcPr>
            <w:tcW w:w="525" w:type="pct"/>
            <w:vAlign w:val="center"/>
          </w:tcPr>
          <w:p w14:paraId="702969E8"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07" w:type="pct"/>
            <w:vAlign w:val="center"/>
          </w:tcPr>
          <w:p w14:paraId="7FD0E549"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08" w:type="pct"/>
            <w:vAlign w:val="center"/>
          </w:tcPr>
          <w:p w14:paraId="0BF9130A"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51" w:type="pct"/>
            <w:vAlign w:val="center"/>
          </w:tcPr>
          <w:p w14:paraId="6D5C214D"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89" w:type="pct"/>
            <w:vAlign w:val="center"/>
          </w:tcPr>
          <w:p w14:paraId="0276696F"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15" w:type="pct"/>
            <w:vAlign w:val="center"/>
          </w:tcPr>
          <w:p w14:paraId="13B76E5D"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515" w:type="pct"/>
            <w:vAlign w:val="center"/>
          </w:tcPr>
          <w:p w14:paraId="7F11B19D" w14:textId="77777777" w:rsidR="001F27AF" w:rsidRPr="007654BB" w:rsidRDefault="001F27AF" w:rsidP="00AC0639">
            <w:pPr>
              <w:jc w:val="center"/>
              <w:rPr>
                <w:rFonts w:ascii="Times New Roman" w:hAnsi="Times New Roman" w:cs="Times New Roman"/>
                <w:sz w:val="20"/>
                <w:szCs w:val="24"/>
              </w:rPr>
            </w:pPr>
            <w:r w:rsidRPr="007654BB">
              <w:rPr>
                <w:rFonts w:ascii="Times New Roman" w:hAnsi="Times New Roman" w:cs="Times New Roman"/>
                <w:sz w:val="20"/>
                <w:szCs w:val="24"/>
              </w:rPr>
              <w:t>0,3</w:t>
            </w:r>
          </w:p>
        </w:tc>
      </w:tr>
    </w:tbl>
    <w:p w14:paraId="43A0403E"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75CD603D" w14:textId="77777777" w:rsidR="001F27AF" w:rsidRPr="007654BB" w:rsidRDefault="001F27AF" w:rsidP="00D60A30">
      <w:pPr>
        <w:pStyle w:val="3"/>
      </w:pPr>
      <w:bookmarkStart w:id="143" w:name="_Toc76733441"/>
      <w:bookmarkStart w:id="144" w:name="_Toc91603253"/>
      <w:r w:rsidRPr="007654BB">
        <w:t>Статья 25. Характеристика состояния и проблем соответствующей системы коммунальной инфраструктуры</w:t>
      </w:r>
      <w:bookmarkEnd w:id="143"/>
      <w:bookmarkEnd w:id="144"/>
    </w:p>
    <w:p w14:paraId="62F1FC91" w14:textId="77777777" w:rsidR="001F27AF" w:rsidRPr="007654BB" w:rsidRDefault="001F27AF" w:rsidP="00F757C5">
      <w:pPr>
        <w:pStyle w:val="afe"/>
        <w:spacing w:before="120" w:beforeAutospacing="0" w:after="0" w:afterAutospacing="0"/>
        <w:jc w:val="center"/>
        <w:rPr>
          <w:sz w:val="28"/>
          <w:szCs w:val="28"/>
        </w:rPr>
      </w:pPr>
      <w:r w:rsidRPr="007654BB">
        <w:rPr>
          <w:sz w:val="28"/>
          <w:szCs w:val="28"/>
        </w:rPr>
        <w:t>Теплоснабжение</w:t>
      </w:r>
    </w:p>
    <w:p w14:paraId="787342F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Система теплоснабжения с.п. Ульт-Ягун централизованная. Теплоснабжение осуществляется от источников тепловой энергии – котельных. К сетям централизованного отопления подключены оба посёлка входящие в состав сельского поселения.</w:t>
      </w:r>
    </w:p>
    <w:p w14:paraId="78DD7E2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Теплоснабжением с.п. Ульт-Ягун занимается одна теплоснабжающая организация – МУП «ТО УТВиВ №1» МО СР, которая обслуживает:</w:t>
      </w:r>
    </w:p>
    <w:p w14:paraId="643CCE38" w14:textId="77777777" w:rsidR="001F27AF" w:rsidRPr="007654BB" w:rsidRDefault="001F27AF" w:rsidP="001D64CF">
      <w:pPr>
        <w:pStyle w:val="a"/>
        <w:numPr>
          <w:ilvl w:val="0"/>
          <w:numId w:val="56"/>
        </w:numPr>
        <w:tabs>
          <w:tab w:val="left" w:pos="709"/>
        </w:tabs>
        <w:spacing w:before="0" w:after="0"/>
        <w:ind w:left="0" w:firstLine="709"/>
        <w:rPr>
          <w:rFonts w:ascii="Times New Roman" w:hAnsi="Times New Roman" w:cs="Times New Roman"/>
        </w:rPr>
      </w:pPr>
      <w:r w:rsidRPr="007654BB">
        <w:rPr>
          <w:rFonts w:ascii="Times New Roman" w:hAnsi="Times New Roman" w:cs="Times New Roman"/>
        </w:rPr>
        <w:t>котельную №1, расположенную по адресу: Тюменская область, Ханты-Мансийский автономный округ – Югра, Сургутский район, с.п. Ульт-Ягун, п. Ульт-Ягун, ул. Школьная, 1/10. Установленная мощность котельной составляет 3,27 Гкал/ч, располагаемая мощность – 2,87 Гкал/ч;</w:t>
      </w:r>
    </w:p>
    <w:p w14:paraId="0BC01B87" w14:textId="77777777" w:rsidR="001F27AF" w:rsidRPr="007654BB" w:rsidRDefault="001F27AF" w:rsidP="001D64CF">
      <w:pPr>
        <w:pStyle w:val="a"/>
        <w:numPr>
          <w:ilvl w:val="0"/>
          <w:numId w:val="56"/>
        </w:numPr>
        <w:tabs>
          <w:tab w:val="left" w:pos="709"/>
        </w:tabs>
        <w:spacing w:before="0" w:after="0"/>
        <w:ind w:left="0" w:firstLine="709"/>
        <w:rPr>
          <w:rFonts w:ascii="Times New Roman" w:hAnsi="Times New Roman" w:cs="Times New Roman"/>
        </w:rPr>
      </w:pPr>
      <w:r w:rsidRPr="007654BB">
        <w:rPr>
          <w:rFonts w:ascii="Times New Roman" w:hAnsi="Times New Roman" w:cs="Times New Roman"/>
        </w:rPr>
        <w:t>котельную №2, расположенную по адресу: Тюменская область, Ханты-Мансийский автономный округ – Югра, Сургутский район, с.п. Ульт-Ягун, п. Ульт-Ягун, ул. 35 лет Победы, 1/16. Установленная мощность котельной составляет 14,04 Гкал/ч, располагаемая мощность – 8,21 Гкал/ч.</w:t>
      </w:r>
    </w:p>
    <w:p w14:paraId="63ECD412" w14:textId="77777777" w:rsidR="001F27AF" w:rsidRPr="007654BB" w:rsidRDefault="001F27AF" w:rsidP="001D64CF">
      <w:pPr>
        <w:pStyle w:val="a"/>
        <w:numPr>
          <w:ilvl w:val="0"/>
          <w:numId w:val="56"/>
        </w:numPr>
        <w:tabs>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котельную п. Тром-Аган, расположенную по адресу: Тюменская область, Ханты-Мансийский автономный округ – Югра, Сургутский район, с.п. Ульт-Ягун, п. Тром-Аган, </w:t>
      </w:r>
      <w:r w:rsidRPr="007654BB">
        <w:rPr>
          <w:rFonts w:ascii="Times New Roman" w:hAnsi="Times New Roman" w:cs="Times New Roman"/>
        </w:rPr>
        <w:br/>
        <w:t>ул. Родниковая, 4. Установленная мощность котельной составляет 3,27 Гкал/ч, располагаемая мощность – 1,37 Гкал/ч.</w:t>
      </w:r>
    </w:p>
    <w:p w14:paraId="0F90A21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Котельные отпускают тепловую энергию в сетевой воде потребителям на нужды отопления жилого сектора, административных, культурно-бытовых зданий.</w:t>
      </w:r>
    </w:p>
    <w:p w14:paraId="3AA60C6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Существующие зоны действия индивидуального теплоснабжения в с.п. Ульт-Ягун территориально распределены по периферии населённых пунктов. Доля жилищного фонда, применяющего печное отопление, составляет около 9 %.</w:t>
      </w:r>
    </w:p>
    <w:p w14:paraId="0F36243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Централизованное теплоснабжение п. Ульт-Ягун осуществляется от двух газовых котельных (№1 и №2).</w:t>
      </w:r>
    </w:p>
    <w:p w14:paraId="2B18C55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Основным источником теплоснабжения п. Ульт-Ягун является котельная № 2, котельная № 1 большую часть года законсервирована и фактически является резервной.</w:t>
      </w:r>
    </w:p>
    <w:p w14:paraId="7057BFF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lastRenderedPageBreak/>
        <w:t>В отопительный период котельная № 1 выполняет функции ЦТП – через неё осуществляется подача тепла в жилые дома, расположенные за железной дорогой. Кроме того, в котельной № 1 осуществляется, подогрев воды для ГВС в летний период, когда котельная № 2 закрывается для профилактических работ.</w:t>
      </w:r>
    </w:p>
    <w:p w14:paraId="716C88B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На территории п. Тром-Аган расположена отдельно стоящая котельная установленной тепловой 3,27 Гкал/ч. Централизованное ГВС потребителей п. Тром-Аган не предусмотрено.</w:t>
      </w:r>
    </w:p>
    <w:p w14:paraId="6BC6162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качестве топлива котельных используется газ.</w:t>
      </w:r>
    </w:p>
    <w:p w14:paraId="294D5E4B" w14:textId="77777777" w:rsidR="001F27AF" w:rsidRPr="007654BB" w:rsidRDefault="001F27AF" w:rsidP="006F2CFC">
      <w:pPr>
        <w:pStyle w:val="a8"/>
        <w:spacing w:before="0" w:after="0"/>
        <w:rPr>
          <w:rFonts w:ascii="Times New Roman" w:hAnsi="Times New Roman" w:cs="Times New Roman"/>
        </w:rPr>
      </w:pPr>
      <w:r w:rsidRPr="007654BB">
        <w:rPr>
          <w:rFonts w:ascii="Times New Roman" w:hAnsi="Times New Roman" w:cs="Times New Roman"/>
        </w:rPr>
        <w:t>На период 2023 года суммарная присоединённая тепловая нагрузка потребителей п. Ульт-Ягун составила 4,20 Гкал/ч, в п. Тром-Аган 0,51 Гкал/ч.</w:t>
      </w:r>
    </w:p>
    <w:p w14:paraId="182721A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Отпуск тепловой энергии от котельных осуществляется в виде горячей воды по температурному графику 95-70°С. Система теплоснабжения подключена по прямой зависимой схеме. В п. Ульт-Ягун присутствует подача теплоносителя в систему горячего водоснабжения.</w:t>
      </w:r>
    </w:p>
    <w:p w14:paraId="3043360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Параметры установленного основного котельного оборудования с.п. Ульт-Ягун представлены ниже (Таблица 45).</w:t>
      </w:r>
    </w:p>
    <w:p w14:paraId="1D7B5D2B"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20B1F2D2"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w:t>
      </w:r>
      <w:r w:rsidRPr="007654BB">
        <w:rPr>
          <w:rFonts w:ascii="Times New Roman" w:eastAsia="Calibri" w:hAnsi="Times New Roman" w:cs="Times New Roman"/>
          <w:bCs/>
          <w:noProof/>
          <w:sz w:val="24"/>
          <w:szCs w:val="24"/>
          <w:lang w:eastAsia="ru-RU"/>
        </w:rPr>
        <w:t xml:space="preserve"> 45 </w:t>
      </w:r>
      <w:r w:rsidRPr="007654BB">
        <w:rPr>
          <w:rFonts w:ascii="Times New Roman" w:eastAsia="Calibri" w:hAnsi="Times New Roman" w:cs="Times New Roman"/>
          <w:bCs/>
          <w:sz w:val="24"/>
          <w:szCs w:val="24"/>
          <w:lang w:eastAsia="ru-RU"/>
        </w:rPr>
        <w:t>– Основное оборудование котельных с.п. Ульт-Ягун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2209"/>
        <w:gridCol w:w="2607"/>
        <w:gridCol w:w="2428"/>
        <w:gridCol w:w="2067"/>
      </w:tblGrid>
      <w:tr w:rsidR="001F27AF" w:rsidRPr="007654BB" w14:paraId="57BFE26B" w14:textId="77777777" w:rsidTr="006F2CFC">
        <w:trPr>
          <w:trHeight w:val="227"/>
        </w:trPr>
        <w:tc>
          <w:tcPr>
            <w:tcW w:w="275" w:type="pct"/>
          </w:tcPr>
          <w:p w14:paraId="65BD1E9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1121" w:type="pct"/>
            <w:shd w:val="clear" w:color="auto" w:fill="auto"/>
            <w:vAlign w:val="center"/>
          </w:tcPr>
          <w:p w14:paraId="234C029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Наименование котла</w:t>
            </w:r>
          </w:p>
        </w:tc>
        <w:tc>
          <w:tcPr>
            <w:tcW w:w="1323" w:type="pct"/>
            <w:shd w:val="clear" w:color="auto" w:fill="auto"/>
            <w:vAlign w:val="center"/>
          </w:tcPr>
          <w:p w14:paraId="360D26D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Тип</w:t>
            </w:r>
          </w:p>
        </w:tc>
        <w:tc>
          <w:tcPr>
            <w:tcW w:w="1232" w:type="pct"/>
            <w:shd w:val="clear" w:color="auto" w:fill="auto"/>
            <w:vAlign w:val="center"/>
          </w:tcPr>
          <w:p w14:paraId="3198C05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Год ввода в эксплуатацию</w:t>
            </w:r>
          </w:p>
        </w:tc>
        <w:tc>
          <w:tcPr>
            <w:tcW w:w="1049" w:type="pct"/>
            <w:shd w:val="clear" w:color="auto" w:fill="auto"/>
          </w:tcPr>
          <w:p w14:paraId="4C18354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Средний КПД котла, %</w:t>
            </w:r>
          </w:p>
        </w:tc>
      </w:tr>
      <w:tr w:rsidR="001F27AF" w:rsidRPr="007654BB" w14:paraId="7C48C0D5" w14:textId="77777777" w:rsidTr="006F2CFC">
        <w:trPr>
          <w:trHeight w:val="227"/>
        </w:trPr>
        <w:tc>
          <w:tcPr>
            <w:tcW w:w="275" w:type="pct"/>
          </w:tcPr>
          <w:p w14:paraId="775DFA9C" w14:textId="77777777" w:rsidR="001F27AF" w:rsidRPr="007654BB" w:rsidRDefault="001F27AF" w:rsidP="00AC0639">
            <w:pPr>
              <w:spacing w:after="0" w:line="240" w:lineRule="auto"/>
              <w:jc w:val="center"/>
              <w:rPr>
                <w:rFonts w:ascii="Times New Roman" w:hAnsi="Times New Roman" w:cs="Times New Roman"/>
                <w:sz w:val="20"/>
                <w:szCs w:val="24"/>
              </w:rPr>
            </w:pPr>
          </w:p>
        </w:tc>
        <w:tc>
          <w:tcPr>
            <w:tcW w:w="4725" w:type="pct"/>
            <w:gridSpan w:val="4"/>
            <w:shd w:val="clear" w:color="auto" w:fill="auto"/>
            <w:vAlign w:val="center"/>
          </w:tcPr>
          <w:p w14:paraId="6B64276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 Котельная №1 п. Ульт-Ягун</w:t>
            </w:r>
          </w:p>
        </w:tc>
      </w:tr>
      <w:tr w:rsidR="001F27AF" w:rsidRPr="007654BB" w14:paraId="57843AD2" w14:textId="77777777" w:rsidTr="006F2CFC">
        <w:trPr>
          <w:trHeight w:val="227"/>
        </w:trPr>
        <w:tc>
          <w:tcPr>
            <w:tcW w:w="275" w:type="pct"/>
          </w:tcPr>
          <w:p w14:paraId="0E1A958E"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1.1.</w:t>
            </w:r>
          </w:p>
        </w:tc>
        <w:tc>
          <w:tcPr>
            <w:tcW w:w="1121" w:type="pct"/>
            <w:shd w:val="clear" w:color="auto" w:fill="auto"/>
            <w:vAlign w:val="center"/>
          </w:tcPr>
          <w:p w14:paraId="2CE82AE6"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КСВ-1,86ГС</w:t>
            </w:r>
          </w:p>
        </w:tc>
        <w:tc>
          <w:tcPr>
            <w:tcW w:w="1323" w:type="pct"/>
            <w:shd w:val="clear" w:color="auto" w:fill="auto"/>
            <w:vAlign w:val="center"/>
          </w:tcPr>
          <w:p w14:paraId="61C289E0"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232" w:type="pct"/>
            <w:shd w:val="clear" w:color="auto" w:fill="auto"/>
            <w:vAlign w:val="center"/>
          </w:tcPr>
          <w:p w14:paraId="7F304BC9"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2002</w:t>
            </w:r>
          </w:p>
        </w:tc>
        <w:tc>
          <w:tcPr>
            <w:tcW w:w="1049" w:type="pct"/>
            <w:shd w:val="clear" w:color="auto" w:fill="auto"/>
            <w:vAlign w:val="center"/>
          </w:tcPr>
          <w:p w14:paraId="7AD8500F"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88,0</w:t>
            </w:r>
          </w:p>
        </w:tc>
      </w:tr>
      <w:tr w:rsidR="001F27AF" w:rsidRPr="007654BB" w14:paraId="4E171785" w14:textId="77777777" w:rsidTr="006F2CFC">
        <w:trPr>
          <w:trHeight w:val="227"/>
        </w:trPr>
        <w:tc>
          <w:tcPr>
            <w:tcW w:w="275" w:type="pct"/>
          </w:tcPr>
          <w:p w14:paraId="06D16F5F"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1.2.</w:t>
            </w:r>
          </w:p>
        </w:tc>
        <w:tc>
          <w:tcPr>
            <w:tcW w:w="1121" w:type="pct"/>
            <w:shd w:val="clear" w:color="auto" w:fill="auto"/>
            <w:vAlign w:val="center"/>
          </w:tcPr>
          <w:p w14:paraId="2BAA4443"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КСВ-1,86ГС</w:t>
            </w:r>
          </w:p>
        </w:tc>
        <w:tc>
          <w:tcPr>
            <w:tcW w:w="1323" w:type="pct"/>
            <w:shd w:val="clear" w:color="auto" w:fill="auto"/>
            <w:vAlign w:val="center"/>
          </w:tcPr>
          <w:p w14:paraId="3E099362"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232" w:type="pct"/>
            <w:shd w:val="clear" w:color="auto" w:fill="auto"/>
            <w:vAlign w:val="center"/>
          </w:tcPr>
          <w:p w14:paraId="1067F6AA"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2002</w:t>
            </w:r>
          </w:p>
        </w:tc>
        <w:tc>
          <w:tcPr>
            <w:tcW w:w="1049" w:type="pct"/>
            <w:shd w:val="clear" w:color="auto" w:fill="auto"/>
            <w:vAlign w:val="center"/>
          </w:tcPr>
          <w:p w14:paraId="7F6E85FC"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88,0</w:t>
            </w:r>
          </w:p>
        </w:tc>
      </w:tr>
      <w:tr w:rsidR="001F27AF" w:rsidRPr="007654BB" w14:paraId="791E3AD9" w14:textId="77777777" w:rsidTr="006F2CFC">
        <w:trPr>
          <w:trHeight w:val="227"/>
        </w:trPr>
        <w:tc>
          <w:tcPr>
            <w:tcW w:w="275" w:type="pct"/>
          </w:tcPr>
          <w:p w14:paraId="66EE36A2" w14:textId="77777777" w:rsidR="001F27AF" w:rsidRPr="007654BB" w:rsidRDefault="001F27AF" w:rsidP="00AC0639">
            <w:pPr>
              <w:spacing w:after="0" w:line="240" w:lineRule="auto"/>
              <w:jc w:val="center"/>
              <w:rPr>
                <w:rFonts w:ascii="Times New Roman" w:hAnsi="Times New Roman" w:cs="Times New Roman"/>
                <w:sz w:val="20"/>
                <w:szCs w:val="24"/>
              </w:rPr>
            </w:pPr>
          </w:p>
        </w:tc>
        <w:tc>
          <w:tcPr>
            <w:tcW w:w="4725" w:type="pct"/>
            <w:gridSpan w:val="4"/>
            <w:shd w:val="clear" w:color="auto" w:fill="auto"/>
            <w:vAlign w:val="center"/>
          </w:tcPr>
          <w:p w14:paraId="5BB2E594"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 Котельная №2 п. Ульт-Ягун</w:t>
            </w:r>
          </w:p>
        </w:tc>
      </w:tr>
      <w:tr w:rsidR="001F27AF" w:rsidRPr="007654BB" w14:paraId="66BA0404" w14:textId="77777777" w:rsidTr="006F2CFC">
        <w:trPr>
          <w:trHeight w:val="227"/>
        </w:trPr>
        <w:tc>
          <w:tcPr>
            <w:tcW w:w="275" w:type="pct"/>
          </w:tcPr>
          <w:p w14:paraId="17C4A01A"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2.1.</w:t>
            </w:r>
          </w:p>
        </w:tc>
        <w:tc>
          <w:tcPr>
            <w:tcW w:w="1121" w:type="pct"/>
            <w:shd w:val="clear" w:color="auto" w:fill="auto"/>
            <w:vAlign w:val="center"/>
          </w:tcPr>
          <w:p w14:paraId="6D3ED64A"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ДКВР-6,5/13</w:t>
            </w:r>
          </w:p>
        </w:tc>
        <w:tc>
          <w:tcPr>
            <w:tcW w:w="1323" w:type="pct"/>
            <w:shd w:val="clear" w:color="auto" w:fill="auto"/>
            <w:vAlign w:val="center"/>
          </w:tcPr>
          <w:p w14:paraId="1EAFD4B6"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232" w:type="pct"/>
            <w:shd w:val="clear" w:color="auto" w:fill="auto"/>
            <w:vAlign w:val="center"/>
          </w:tcPr>
          <w:p w14:paraId="5A801F4F"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1983</w:t>
            </w:r>
          </w:p>
        </w:tc>
        <w:tc>
          <w:tcPr>
            <w:tcW w:w="1049" w:type="pct"/>
            <w:shd w:val="clear" w:color="auto" w:fill="auto"/>
            <w:vAlign w:val="center"/>
          </w:tcPr>
          <w:p w14:paraId="003E07B3"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92,2</w:t>
            </w:r>
          </w:p>
        </w:tc>
      </w:tr>
      <w:tr w:rsidR="001F27AF" w:rsidRPr="007654BB" w14:paraId="3446F8E4" w14:textId="77777777" w:rsidTr="006F2CFC">
        <w:trPr>
          <w:trHeight w:val="227"/>
        </w:trPr>
        <w:tc>
          <w:tcPr>
            <w:tcW w:w="275" w:type="pct"/>
          </w:tcPr>
          <w:p w14:paraId="0938EAD2"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2.2.</w:t>
            </w:r>
          </w:p>
        </w:tc>
        <w:tc>
          <w:tcPr>
            <w:tcW w:w="1121" w:type="pct"/>
            <w:shd w:val="clear" w:color="auto" w:fill="auto"/>
            <w:vAlign w:val="center"/>
          </w:tcPr>
          <w:p w14:paraId="67952239"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ДКВР-6,5/13</w:t>
            </w:r>
          </w:p>
        </w:tc>
        <w:tc>
          <w:tcPr>
            <w:tcW w:w="1323" w:type="pct"/>
            <w:shd w:val="clear" w:color="auto" w:fill="auto"/>
            <w:vAlign w:val="center"/>
          </w:tcPr>
          <w:p w14:paraId="5F4EDDCA"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232" w:type="pct"/>
            <w:shd w:val="clear" w:color="auto" w:fill="auto"/>
            <w:vAlign w:val="center"/>
          </w:tcPr>
          <w:p w14:paraId="6F9F7C9A"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1983</w:t>
            </w:r>
          </w:p>
        </w:tc>
        <w:tc>
          <w:tcPr>
            <w:tcW w:w="1049" w:type="pct"/>
            <w:shd w:val="clear" w:color="auto" w:fill="auto"/>
            <w:vAlign w:val="center"/>
          </w:tcPr>
          <w:p w14:paraId="547C0134"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83,0</w:t>
            </w:r>
          </w:p>
        </w:tc>
      </w:tr>
      <w:tr w:rsidR="001F27AF" w:rsidRPr="007654BB" w14:paraId="26C09CD2" w14:textId="77777777" w:rsidTr="006F2CFC">
        <w:trPr>
          <w:trHeight w:val="227"/>
        </w:trPr>
        <w:tc>
          <w:tcPr>
            <w:tcW w:w="275" w:type="pct"/>
          </w:tcPr>
          <w:p w14:paraId="21C703DE"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2.3.</w:t>
            </w:r>
          </w:p>
        </w:tc>
        <w:tc>
          <w:tcPr>
            <w:tcW w:w="1121" w:type="pct"/>
            <w:shd w:val="clear" w:color="auto" w:fill="auto"/>
            <w:vAlign w:val="center"/>
          </w:tcPr>
          <w:p w14:paraId="6AEC2899"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ДКВР-6,5/13</w:t>
            </w:r>
          </w:p>
        </w:tc>
        <w:tc>
          <w:tcPr>
            <w:tcW w:w="1323" w:type="pct"/>
            <w:shd w:val="clear" w:color="auto" w:fill="auto"/>
            <w:vAlign w:val="center"/>
          </w:tcPr>
          <w:p w14:paraId="00DE6455"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232" w:type="pct"/>
            <w:shd w:val="clear" w:color="auto" w:fill="auto"/>
            <w:vAlign w:val="center"/>
          </w:tcPr>
          <w:p w14:paraId="6EBBAFD2"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1983</w:t>
            </w:r>
          </w:p>
        </w:tc>
        <w:tc>
          <w:tcPr>
            <w:tcW w:w="1049" w:type="pct"/>
            <w:shd w:val="clear" w:color="auto" w:fill="auto"/>
            <w:vAlign w:val="center"/>
          </w:tcPr>
          <w:p w14:paraId="31550C2B"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89,5</w:t>
            </w:r>
          </w:p>
        </w:tc>
      </w:tr>
      <w:tr w:rsidR="001F27AF" w:rsidRPr="007654BB" w14:paraId="54B2341C" w14:textId="77777777" w:rsidTr="006F2CFC">
        <w:trPr>
          <w:trHeight w:val="227"/>
        </w:trPr>
        <w:tc>
          <w:tcPr>
            <w:tcW w:w="275" w:type="pct"/>
          </w:tcPr>
          <w:p w14:paraId="464CFDE7" w14:textId="77777777" w:rsidR="001F27AF" w:rsidRPr="007654BB" w:rsidRDefault="001F27AF" w:rsidP="00AC0639">
            <w:pPr>
              <w:spacing w:after="0" w:line="240" w:lineRule="auto"/>
              <w:jc w:val="center"/>
              <w:rPr>
                <w:rFonts w:ascii="Times New Roman" w:hAnsi="Times New Roman" w:cs="Times New Roman"/>
                <w:sz w:val="20"/>
                <w:szCs w:val="24"/>
              </w:rPr>
            </w:pPr>
          </w:p>
        </w:tc>
        <w:tc>
          <w:tcPr>
            <w:tcW w:w="4725" w:type="pct"/>
            <w:gridSpan w:val="4"/>
            <w:shd w:val="clear" w:color="auto" w:fill="auto"/>
            <w:vAlign w:val="center"/>
          </w:tcPr>
          <w:p w14:paraId="12B56A0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 Котельная п. Тром-Аган</w:t>
            </w:r>
          </w:p>
        </w:tc>
      </w:tr>
      <w:tr w:rsidR="001F27AF" w:rsidRPr="007654BB" w14:paraId="2A44BDDC" w14:textId="77777777" w:rsidTr="006F2CFC">
        <w:trPr>
          <w:trHeight w:val="227"/>
        </w:trPr>
        <w:tc>
          <w:tcPr>
            <w:tcW w:w="275" w:type="pct"/>
          </w:tcPr>
          <w:p w14:paraId="538609A3"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3.1.</w:t>
            </w:r>
          </w:p>
        </w:tc>
        <w:tc>
          <w:tcPr>
            <w:tcW w:w="1121" w:type="pct"/>
            <w:shd w:val="clear" w:color="auto" w:fill="auto"/>
            <w:vAlign w:val="center"/>
          </w:tcPr>
          <w:p w14:paraId="582C8888"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КСВ-1,9ГС</w:t>
            </w:r>
          </w:p>
        </w:tc>
        <w:tc>
          <w:tcPr>
            <w:tcW w:w="1323" w:type="pct"/>
            <w:shd w:val="clear" w:color="auto" w:fill="auto"/>
            <w:vAlign w:val="center"/>
          </w:tcPr>
          <w:p w14:paraId="3F7EACD6"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232" w:type="pct"/>
            <w:shd w:val="clear" w:color="auto" w:fill="auto"/>
            <w:vAlign w:val="center"/>
          </w:tcPr>
          <w:p w14:paraId="79B96900"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1996</w:t>
            </w:r>
          </w:p>
        </w:tc>
        <w:tc>
          <w:tcPr>
            <w:tcW w:w="1049" w:type="pct"/>
            <w:shd w:val="clear" w:color="auto" w:fill="auto"/>
            <w:vAlign w:val="center"/>
          </w:tcPr>
          <w:p w14:paraId="58FE2E58"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87,0</w:t>
            </w:r>
          </w:p>
        </w:tc>
      </w:tr>
      <w:tr w:rsidR="001F27AF" w:rsidRPr="007654BB" w14:paraId="42D16F72" w14:textId="77777777" w:rsidTr="006F2CFC">
        <w:trPr>
          <w:trHeight w:val="227"/>
        </w:trPr>
        <w:tc>
          <w:tcPr>
            <w:tcW w:w="275" w:type="pct"/>
          </w:tcPr>
          <w:p w14:paraId="2A347D3C"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3.2.</w:t>
            </w:r>
          </w:p>
        </w:tc>
        <w:tc>
          <w:tcPr>
            <w:tcW w:w="1121" w:type="pct"/>
            <w:shd w:val="clear" w:color="auto" w:fill="auto"/>
            <w:vAlign w:val="center"/>
          </w:tcPr>
          <w:p w14:paraId="3AB5383F"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КСВ-1,9ГС</w:t>
            </w:r>
          </w:p>
        </w:tc>
        <w:tc>
          <w:tcPr>
            <w:tcW w:w="1323" w:type="pct"/>
            <w:shd w:val="clear" w:color="auto" w:fill="auto"/>
            <w:vAlign w:val="center"/>
          </w:tcPr>
          <w:p w14:paraId="553B8D5F"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Водогрейный</w:t>
            </w:r>
          </w:p>
        </w:tc>
        <w:tc>
          <w:tcPr>
            <w:tcW w:w="1232" w:type="pct"/>
            <w:shd w:val="clear" w:color="auto" w:fill="auto"/>
            <w:vAlign w:val="center"/>
          </w:tcPr>
          <w:p w14:paraId="68AB5019"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1996</w:t>
            </w:r>
          </w:p>
        </w:tc>
        <w:tc>
          <w:tcPr>
            <w:tcW w:w="1049" w:type="pct"/>
            <w:shd w:val="clear" w:color="auto" w:fill="auto"/>
            <w:vAlign w:val="center"/>
          </w:tcPr>
          <w:p w14:paraId="0F2CC014" w14:textId="77777777" w:rsidR="001F27AF" w:rsidRPr="007654BB" w:rsidRDefault="001F27AF" w:rsidP="00AC0639">
            <w:pPr>
              <w:spacing w:after="0" w:line="240" w:lineRule="auto"/>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0"/>
                <w:lang w:eastAsia="ru-RU"/>
              </w:rPr>
              <w:t>87,0</w:t>
            </w:r>
          </w:p>
        </w:tc>
      </w:tr>
    </w:tbl>
    <w:p w14:paraId="77AD3A6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Существующие тепловые сети от котельных, преимущественно, двухтрубные. Передача тепловой энергии для нужд отопления и ГВС от котельной к потребителям осуществляется по системе существующих магистральных и распределительных тепловых сетей суммарной протяжённостью </w:t>
      </w:r>
      <w:r w:rsidRPr="007654BB">
        <w:rPr>
          <w:rFonts w:ascii="Times New Roman" w:hAnsi="Times New Roman" w:cs="Times New Roman"/>
          <w:sz w:val="24"/>
          <w:szCs w:val="24"/>
        </w:rPr>
        <w:t>11,491 км в двухтрубном исчислении (из них: от котельной №2 Ульт-Ягун – 9,095 км; от котельной п. Тром-Аган – 2,396 км).</w:t>
      </w:r>
    </w:p>
    <w:p w14:paraId="4BA5B6DD" w14:textId="77777777" w:rsidR="001F27AF" w:rsidRPr="007654BB" w:rsidRDefault="001F27AF" w:rsidP="006F2CFC">
      <w:pPr>
        <w:pStyle w:val="a8"/>
        <w:spacing w:before="0" w:after="0"/>
        <w:rPr>
          <w:rFonts w:ascii="Times New Roman" w:hAnsi="Times New Roman" w:cs="Times New Roman"/>
        </w:rPr>
      </w:pPr>
      <w:r w:rsidRPr="007654BB">
        <w:rPr>
          <w:rFonts w:ascii="Times New Roman" w:hAnsi="Times New Roman" w:cs="Times New Roman"/>
        </w:rPr>
        <w:t>Износ тепловых сетей составляет 33,0 % (п. Ульт-Ягун) и 100,0 % (п. Тром-Аган).</w:t>
      </w:r>
    </w:p>
    <w:p w14:paraId="2F65207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Компенсация температурных деформаций трубопроводов тепловой сети осуществляется за счёт П-образных компенсаторов и углов поворота теплотрасс. Прокладка трубопроводов тепловых сетей выполнена как подземным бесканальным, так и надземным способом. Тепловая изоляция существующих трубопроводов тепловой сети выполнена в основном минераловатными плитами, стеклотканью, частично в ППУ изоляции.</w:t>
      </w:r>
    </w:p>
    <w:p w14:paraId="559B497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результате анализа выявлены следующие недостатки существующей системы теплоснабжения: износ основного оборудования, низкая степени загрузки существующего оборудования котельной, низкая эффективность источника тепловой энергии; высокие тепловые потери; высокий износ магистральных и распределительных сетей, наличием несанкционированного водоразбора из системы теплоснабжения для целей ГВС.</w:t>
      </w:r>
    </w:p>
    <w:p w14:paraId="415DA0E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Основными причинами, приводящими к снижению качества теплоснабжения, являются:</w:t>
      </w:r>
    </w:p>
    <w:p w14:paraId="3FF2E635" w14:textId="77777777" w:rsidR="001F27AF" w:rsidRPr="007654BB" w:rsidRDefault="001F27AF" w:rsidP="001D64CF">
      <w:pPr>
        <w:pStyle w:val="a5"/>
        <w:numPr>
          <w:ilvl w:val="0"/>
          <w:numId w:val="57"/>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высокий срок службы водогрейных котлов от 17 до 22 лет;</w:t>
      </w:r>
    </w:p>
    <w:p w14:paraId="647657BE" w14:textId="77777777" w:rsidR="001F27AF" w:rsidRPr="007654BB" w:rsidRDefault="001F27AF" w:rsidP="001D64CF">
      <w:pPr>
        <w:pStyle w:val="a5"/>
        <w:numPr>
          <w:ilvl w:val="0"/>
          <w:numId w:val="57"/>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недостаток средств автоматики;</w:t>
      </w:r>
    </w:p>
    <w:p w14:paraId="2B1101B8" w14:textId="77777777" w:rsidR="001F27AF" w:rsidRPr="007654BB" w:rsidRDefault="001F27AF" w:rsidP="001D64CF">
      <w:pPr>
        <w:pStyle w:val="a5"/>
        <w:numPr>
          <w:ilvl w:val="0"/>
          <w:numId w:val="57"/>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недостаток приборов учёта тепловой энергии у потребителей;</w:t>
      </w:r>
    </w:p>
    <w:p w14:paraId="467BC6B0" w14:textId="77777777" w:rsidR="001F27AF" w:rsidRPr="007654BB" w:rsidRDefault="001F27AF" w:rsidP="001D64CF">
      <w:pPr>
        <w:pStyle w:val="a5"/>
        <w:numPr>
          <w:ilvl w:val="0"/>
          <w:numId w:val="57"/>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отсутствие водоподготовки на котельных;</w:t>
      </w:r>
    </w:p>
    <w:p w14:paraId="1582156C" w14:textId="77777777" w:rsidR="001F27AF" w:rsidRPr="007654BB" w:rsidRDefault="001F27AF" w:rsidP="001D64CF">
      <w:pPr>
        <w:pStyle w:val="a5"/>
        <w:numPr>
          <w:ilvl w:val="0"/>
          <w:numId w:val="57"/>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высокий процент износа сетей теплоснабжения;</w:t>
      </w:r>
    </w:p>
    <w:p w14:paraId="3A7C8EA6" w14:textId="77777777" w:rsidR="001F27AF" w:rsidRPr="007654BB" w:rsidRDefault="001F27AF" w:rsidP="001D64CF">
      <w:pPr>
        <w:pStyle w:val="a5"/>
        <w:numPr>
          <w:ilvl w:val="0"/>
          <w:numId w:val="57"/>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повышенные потери тепловой энергии.</w:t>
      </w:r>
    </w:p>
    <w:p w14:paraId="57795BE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lastRenderedPageBreak/>
        <w:t>Износ тепловых сетей является одним из основных факторов, оказывающих влияние на энергоёмкость производства и потребления тепловой энергии.</w:t>
      </w:r>
    </w:p>
    <w:p w14:paraId="65C7B8C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Балансы тепловых мощностей котельной в с.п. Ульт-Ягун приведены в таблице (Таблица 46).</w:t>
      </w:r>
    </w:p>
    <w:p w14:paraId="3A09BBC2" w14:textId="77777777" w:rsidR="001F27AF" w:rsidRPr="007654BB" w:rsidRDefault="001F27AF" w:rsidP="00F03C25">
      <w:pPr>
        <w:spacing w:after="0" w:line="240" w:lineRule="auto"/>
        <w:jc w:val="both"/>
        <w:rPr>
          <w:rFonts w:ascii="Times New Roman" w:eastAsia="Times New Roman" w:hAnsi="Times New Roman" w:cs="Times New Roman"/>
          <w:sz w:val="24"/>
          <w:szCs w:val="24"/>
          <w:lang w:eastAsia="ru-RU"/>
        </w:rPr>
      </w:pPr>
    </w:p>
    <w:p w14:paraId="2274E429"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 46 – Располагаемая тепловая мощность нетто котельных с.п. Ульт-Ягун</w:t>
      </w:r>
    </w:p>
    <w:p w14:paraId="7961B4D6"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5"/>
        <w:gridCol w:w="1636"/>
        <w:gridCol w:w="1433"/>
        <w:gridCol w:w="1454"/>
        <w:gridCol w:w="1625"/>
        <w:gridCol w:w="1695"/>
        <w:gridCol w:w="1346"/>
      </w:tblGrid>
      <w:tr w:rsidR="001F27AF" w:rsidRPr="007654BB" w14:paraId="5B51D3C1" w14:textId="77777777" w:rsidTr="00F03C25">
        <w:trPr>
          <w:trHeight w:val="20"/>
        </w:trPr>
        <w:tc>
          <w:tcPr>
            <w:tcW w:w="261" w:type="pct"/>
            <w:vAlign w:val="center"/>
            <w:hideMark/>
          </w:tcPr>
          <w:p w14:paraId="34635B92" w14:textId="77777777" w:rsidR="001F27AF" w:rsidRPr="007654BB" w:rsidRDefault="001F27AF" w:rsidP="00243220">
            <w:pPr>
              <w:pStyle w:val="afe"/>
              <w:spacing w:before="0" w:beforeAutospacing="0" w:after="0" w:afterAutospacing="0"/>
              <w:rPr>
                <w:sz w:val="20"/>
              </w:rPr>
            </w:pPr>
            <w:r w:rsidRPr="007654BB">
              <w:rPr>
                <w:sz w:val="20"/>
              </w:rPr>
              <w:t>№ п/п</w:t>
            </w:r>
          </w:p>
        </w:tc>
        <w:tc>
          <w:tcPr>
            <w:tcW w:w="844" w:type="pct"/>
            <w:vAlign w:val="center"/>
            <w:hideMark/>
          </w:tcPr>
          <w:p w14:paraId="62BCC42F" w14:textId="77777777" w:rsidR="001F27AF" w:rsidRPr="007654BB" w:rsidRDefault="001F27AF" w:rsidP="00243220">
            <w:pPr>
              <w:pStyle w:val="afe"/>
              <w:spacing w:before="0" w:beforeAutospacing="0" w:after="0" w:afterAutospacing="0"/>
              <w:rPr>
                <w:sz w:val="20"/>
              </w:rPr>
            </w:pPr>
            <w:r w:rsidRPr="007654BB">
              <w:rPr>
                <w:sz w:val="20"/>
              </w:rPr>
              <w:t>Наименование источника</w:t>
            </w:r>
          </w:p>
        </w:tc>
        <w:tc>
          <w:tcPr>
            <w:tcW w:w="739" w:type="pct"/>
            <w:vAlign w:val="center"/>
            <w:hideMark/>
          </w:tcPr>
          <w:p w14:paraId="7EBF183C" w14:textId="77777777" w:rsidR="001F27AF" w:rsidRPr="007654BB" w:rsidRDefault="001F27AF" w:rsidP="00243220">
            <w:pPr>
              <w:pStyle w:val="afe"/>
              <w:spacing w:before="0" w:beforeAutospacing="0" w:after="0" w:afterAutospacing="0"/>
              <w:rPr>
                <w:sz w:val="20"/>
              </w:rPr>
            </w:pPr>
            <w:r w:rsidRPr="007654BB">
              <w:rPr>
                <w:sz w:val="20"/>
              </w:rPr>
              <w:t>Установленная мощность, Гкал/ч</w:t>
            </w:r>
          </w:p>
        </w:tc>
        <w:tc>
          <w:tcPr>
            <w:tcW w:w="750" w:type="pct"/>
            <w:vAlign w:val="center"/>
            <w:hideMark/>
          </w:tcPr>
          <w:p w14:paraId="0411BBD9" w14:textId="77777777" w:rsidR="001F27AF" w:rsidRPr="007654BB" w:rsidRDefault="001F27AF" w:rsidP="00243220">
            <w:pPr>
              <w:pStyle w:val="afe"/>
              <w:spacing w:before="0" w:beforeAutospacing="0" w:after="0" w:afterAutospacing="0"/>
              <w:rPr>
                <w:sz w:val="20"/>
                <w:lang w:val="ru-RU"/>
              </w:rPr>
            </w:pPr>
            <w:r w:rsidRPr="007654BB">
              <w:rPr>
                <w:sz w:val="20"/>
                <w:lang w:val="ru-RU"/>
              </w:rPr>
              <w:t>Располагаемая тепловая мощность, Гкал/ч</w:t>
            </w:r>
          </w:p>
        </w:tc>
        <w:tc>
          <w:tcPr>
            <w:tcW w:w="838" w:type="pct"/>
            <w:vAlign w:val="center"/>
            <w:hideMark/>
          </w:tcPr>
          <w:p w14:paraId="376025A9" w14:textId="77777777" w:rsidR="001F27AF" w:rsidRPr="007654BB" w:rsidRDefault="001F27AF" w:rsidP="00243220">
            <w:pPr>
              <w:pStyle w:val="afe"/>
              <w:spacing w:before="0" w:beforeAutospacing="0" w:after="0" w:afterAutospacing="0"/>
              <w:rPr>
                <w:sz w:val="20"/>
                <w:lang w:val="ru-RU"/>
              </w:rPr>
            </w:pPr>
            <w:r w:rsidRPr="007654BB">
              <w:rPr>
                <w:sz w:val="20"/>
                <w:lang w:val="ru-RU"/>
              </w:rPr>
              <w:t>Тепловая мощность нетто, Гкал/ч</w:t>
            </w:r>
          </w:p>
        </w:tc>
        <w:tc>
          <w:tcPr>
            <w:tcW w:w="874" w:type="pct"/>
            <w:vAlign w:val="center"/>
            <w:hideMark/>
          </w:tcPr>
          <w:p w14:paraId="7E919636" w14:textId="77777777" w:rsidR="001F27AF" w:rsidRPr="007654BB" w:rsidRDefault="001F27AF" w:rsidP="00243220">
            <w:pPr>
              <w:pStyle w:val="afe"/>
              <w:spacing w:before="0" w:beforeAutospacing="0" w:after="0" w:afterAutospacing="0"/>
              <w:rPr>
                <w:sz w:val="20"/>
                <w:lang w:val="ru-RU"/>
              </w:rPr>
            </w:pPr>
            <w:r w:rsidRPr="007654BB">
              <w:rPr>
                <w:sz w:val="20"/>
                <w:lang w:val="ru-RU"/>
              </w:rPr>
              <w:t>Расчёт производства т/э на собственные нужды, Гкал/год</w:t>
            </w:r>
          </w:p>
        </w:tc>
        <w:tc>
          <w:tcPr>
            <w:tcW w:w="694" w:type="pct"/>
            <w:vAlign w:val="center"/>
            <w:hideMark/>
          </w:tcPr>
          <w:p w14:paraId="323CA34F" w14:textId="77777777" w:rsidR="001F27AF" w:rsidRPr="007654BB" w:rsidRDefault="001F27AF" w:rsidP="00243220">
            <w:pPr>
              <w:pStyle w:val="afe"/>
              <w:spacing w:before="0" w:beforeAutospacing="0" w:after="0" w:afterAutospacing="0"/>
              <w:rPr>
                <w:sz w:val="20"/>
                <w:lang w:val="ru-RU"/>
              </w:rPr>
            </w:pPr>
            <w:r w:rsidRPr="007654BB">
              <w:rPr>
                <w:sz w:val="20"/>
                <w:lang w:val="ru-RU"/>
              </w:rPr>
              <w:t>Выработано т/э, Гкал за год</w:t>
            </w:r>
          </w:p>
        </w:tc>
      </w:tr>
      <w:tr w:rsidR="001F27AF" w:rsidRPr="007654BB" w14:paraId="43C38462" w14:textId="77777777" w:rsidTr="00F03C25">
        <w:trPr>
          <w:trHeight w:val="20"/>
        </w:trPr>
        <w:tc>
          <w:tcPr>
            <w:tcW w:w="261" w:type="pct"/>
            <w:vAlign w:val="center"/>
            <w:hideMark/>
          </w:tcPr>
          <w:p w14:paraId="6D358CF2" w14:textId="77777777" w:rsidR="001F27AF" w:rsidRPr="007654BB" w:rsidRDefault="001F27AF" w:rsidP="006F2CFC">
            <w:pPr>
              <w:pStyle w:val="afe"/>
              <w:spacing w:before="0" w:beforeAutospacing="0" w:after="0" w:afterAutospacing="0"/>
              <w:rPr>
                <w:sz w:val="20"/>
              </w:rPr>
            </w:pPr>
            <w:r w:rsidRPr="007654BB">
              <w:rPr>
                <w:sz w:val="20"/>
              </w:rPr>
              <w:t>1</w:t>
            </w:r>
          </w:p>
        </w:tc>
        <w:tc>
          <w:tcPr>
            <w:tcW w:w="844" w:type="pct"/>
            <w:vAlign w:val="center"/>
            <w:hideMark/>
          </w:tcPr>
          <w:p w14:paraId="3A6D0717" w14:textId="77777777" w:rsidR="001F27AF" w:rsidRPr="007654BB" w:rsidRDefault="001F27AF" w:rsidP="006F2CFC">
            <w:pPr>
              <w:pStyle w:val="afe"/>
              <w:spacing w:before="0" w:beforeAutospacing="0" w:after="0" w:afterAutospacing="0"/>
              <w:rPr>
                <w:sz w:val="20"/>
              </w:rPr>
            </w:pPr>
            <w:r w:rsidRPr="007654BB">
              <w:rPr>
                <w:sz w:val="20"/>
                <w:lang w:val="ru-RU"/>
              </w:rPr>
              <w:t>Котельная № 1 п. Ульт-Ягун</w:t>
            </w:r>
          </w:p>
        </w:tc>
        <w:tc>
          <w:tcPr>
            <w:tcW w:w="739" w:type="pct"/>
            <w:vAlign w:val="center"/>
            <w:hideMark/>
          </w:tcPr>
          <w:p w14:paraId="03B5DBD8"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3,27</w:t>
            </w:r>
          </w:p>
        </w:tc>
        <w:tc>
          <w:tcPr>
            <w:tcW w:w="750" w:type="pct"/>
            <w:vAlign w:val="center"/>
            <w:hideMark/>
          </w:tcPr>
          <w:p w14:paraId="72BFA2D1"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2,87</w:t>
            </w:r>
          </w:p>
        </w:tc>
        <w:tc>
          <w:tcPr>
            <w:tcW w:w="838" w:type="pct"/>
            <w:vAlign w:val="center"/>
            <w:hideMark/>
          </w:tcPr>
          <w:p w14:paraId="3CD6125A"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2,87</w:t>
            </w:r>
          </w:p>
        </w:tc>
        <w:tc>
          <w:tcPr>
            <w:tcW w:w="874" w:type="pct"/>
            <w:vAlign w:val="center"/>
            <w:hideMark/>
          </w:tcPr>
          <w:p w14:paraId="7B8AEC38"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9,00</w:t>
            </w:r>
          </w:p>
        </w:tc>
        <w:tc>
          <w:tcPr>
            <w:tcW w:w="694" w:type="pct"/>
            <w:vAlign w:val="center"/>
            <w:hideMark/>
          </w:tcPr>
          <w:p w14:paraId="1B952545"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1021,58</w:t>
            </w:r>
          </w:p>
        </w:tc>
      </w:tr>
      <w:tr w:rsidR="001F27AF" w:rsidRPr="007654BB" w14:paraId="7F5DAAFC" w14:textId="77777777" w:rsidTr="00F03C25">
        <w:trPr>
          <w:trHeight w:val="20"/>
        </w:trPr>
        <w:tc>
          <w:tcPr>
            <w:tcW w:w="261" w:type="pct"/>
            <w:vAlign w:val="center"/>
            <w:hideMark/>
          </w:tcPr>
          <w:p w14:paraId="3EBA85E8" w14:textId="77777777" w:rsidR="001F27AF" w:rsidRPr="007654BB" w:rsidRDefault="001F27AF" w:rsidP="006F2CFC">
            <w:pPr>
              <w:pStyle w:val="afe"/>
              <w:spacing w:before="0" w:beforeAutospacing="0" w:after="0" w:afterAutospacing="0"/>
              <w:rPr>
                <w:sz w:val="20"/>
              </w:rPr>
            </w:pPr>
            <w:r w:rsidRPr="007654BB">
              <w:rPr>
                <w:sz w:val="20"/>
              </w:rPr>
              <w:t>2</w:t>
            </w:r>
          </w:p>
        </w:tc>
        <w:tc>
          <w:tcPr>
            <w:tcW w:w="844" w:type="pct"/>
            <w:vAlign w:val="center"/>
            <w:hideMark/>
          </w:tcPr>
          <w:p w14:paraId="14AFFB1D" w14:textId="77777777" w:rsidR="001F27AF" w:rsidRPr="007654BB" w:rsidRDefault="001F27AF" w:rsidP="006F2CFC">
            <w:pPr>
              <w:pStyle w:val="afe"/>
              <w:spacing w:before="0" w:beforeAutospacing="0" w:after="0" w:afterAutospacing="0"/>
              <w:rPr>
                <w:sz w:val="20"/>
              </w:rPr>
            </w:pPr>
            <w:r w:rsidRPr="007654BB">
              <w:rPr>
                <w:sz w:val="20"/>
                <w:lang w:val="ru-RU"/>
              </w:rPr>
              <w:t>Котельная № 2 п. Ульт-Ягун</w:t>
            </w:r>
          </w:p>
        </w:tc>
        <w:tc>
          <w:tcPr>
            <w:tcW w:w="739" w:type="pct"/>
            <w:vAlign w:val="center"/>
            <w:hideMark/>
          </w:tcPr>
          <w:p w14:paraId="3E41353E"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14,04</w:t>
            </w:r>
          </w:p>
        </w:tc>
        <w:tc>
          <w:tcPr>
            <w:tcW w:w="750" w:type="pct"/>
            <w:vAlign w:val="center"/>
            <w:hideMark/>
          </w:tcPr>
          <w:p w14:paraId="66A45DB8"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5,83</w:t>
            </w:r>
          </w:p>
        </w:tc>
        <w:tc>
          <w:tcPr>
            <w:tcW w:w="838" w:type="pct"/>
            <w:vAlign w:val="center"/>
            <w:hideMark/>
          </w:tcPr>
          <w:p w14:paraId="4AAC3FA6"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8,21</w:t>
            </w:r>
          </w:p>
        </w:tc>
        <w:tc>
          <w:tcPr>
            <w:tcW w:w="874" w:type="pct"/>
            <w:vAlign w:val="center"/>
            <w:hideMark/>
          </w:tcPr>
          <w:p w14:paraId="4D129B0C"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469,00</w:t>
            </w:r>
          </w:p>
        </w:tc>
        <w:tc>
          <w:tcPr>
            <w:tcW w:w="694" w:type="pct"/>
            <w:vAlign w:val="center"/>
            <w:hideMark/>
          </w:tcPr>
          <w:p w14:paraId="5DD2E9BC"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18834,72</w:t>
            </w:r>
          </w:p>
        </w:tc>
      </w:tr>
      <w:tr w:rsidR="001F27AF" w:rsidRPr="007654BB" w14:paraId="348113D1" w14:textId="77777777" w:rsidTr="00F03C25">
        <w:trPr>
          <w:trHeight w:val="20"/>
        </w:trPr>
        <w:tc>
          <w:tcPr>
            <w:tcW w:w="261" w:type="pct"/>
            <w:vAlign w:val="center"/>
            <w:hideMark/>
          </w:tcPr>
          <w:p w14:paraId="47756FA5" w14:textId="77777777" w:rsidR="001F27AF" w:rsidRPr="007654BB" w:rsidRDefault="001F27AF" w:rsidP="006F2CFC">
            <w:pPr>
              <w:pStyle w:val="afe"/>
              <w:spacing w:before="0" w:beforeAutospacing="0" w:after="0" w:afterAutospacing="0"/>
              <w:rPr>
                <w:sz w:val="20"/>
              </w:rPr>
            </w:pPr>
            <w:r w:rsidRPr="007654BB">
              <w:rPr>
                <w:sz w:val="20"/>
              </w:rPr>
              <w:t>3</w:t>
            </w:r>
          </w:p>
        </w:tc>
        <w:tc>
          <w:tcPr>
            <w:tcW w:w="844" w:type="pct"/>
            <w:vAlign w:val="center"/>
            <w:hideMark/>
          </w:tcPr>
          <w:p w14:paraId="7F48EE92" w14:textId="77777777" w:rsidR="001F27AF" w:rsidRPr="007654BB" w:rsidRDefault="001F27AF" w:rsidP="006F2CFC">
            <w:pPr>
              <w:pStyle w:val="TableParagraph"/>
              <w:rPr>
                <w:sz w:val="20"/>
                <w:lang w:val="ru-RU"/>
              </w:rPr>
            </w:pPr>
            <w:r w:rsidRPr="007654BB">
              <w:rPr>
                <w:sz w:val="20"/>
                <w:lang w:val="ru-RU"/>
              </w:rPr>
              <w:t xml:space="preserve">Котельная </w:t>
            </w:r>
          </w:p>
          <w:p w14:paraId="2BF54AE1" w14:textId="77777777" w:rsidR="001F27AF" w:rsidRPr="007654BB" w:rsidRDefault="001F27AF" w:rsidP="006F2CFC">
            <w:pPr>
              <w:pStyle w:val="afe"/>
              <w:spacing w:before="0" w:beforeAutospacing="0" w:after="0" w:afterAutospacing="0"/>
              <w:rPr>
                <w:sz w:val="20"/>
              </w:rPr>
            </w:pPr>
            <w:r w:rsidRPr="007654BB">
              <w:rPr>
                <w:sz w:val="20"/>
                <w:lang w:val="ru-RU"/>
              </w:rPr>
              <w:t>п. Тром-Аган</w:t>
            </w:r>
          </w:p>
        </w:tc>
        <w:tc>
          <w:tcPr>
            <w:tcW w:w="739" w:type="pct"/>
            <w:vAlign w:val="center"/>
            <w:hideMark/>
          </w:tcPr>
          <w:p w14:paraId="7C466C88"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3,27</w:t>
            </w:r>
          </w:p>
        </w:tc>
        <w:tc>
          <w:tcPr>
            <w:tcW w:w="750" w:type="pct"/>
            <w:vAlign w:val="center"/>
            <w:hideMark/>
          </w:tcPr>
          <w:p w14:paraId="34BE9298"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1,37</w:t>
            </w:r>
          </w:p>
        </w:tc>
        <w:tc>
          <w:tcPr>
            <w:tcW w:w="838" w:type="pct"/>
            <w:vAlign w:val="center"/>
            <w:hideMark/>
          </w:tcPr>
          <w:p w14:paraId="0E0AAE5C"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1,33</w:t>
            </w:r>
          </w:p>
        </w:tc>
        <w:tc>
          <w:tcPr>
            <w:tcW w:w="874" w:type="pct"/>
            <w:vAlign w:val="center"/>
            <w:hideMark/>
          </w:tcPr>
          <w:p w14:paraId="4ACFAA6E"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9,00</w:t>
            </w:r>
          </w:p>
        </w:tc>
        <w:tc>
          <w:tcPr>
            <w:tcW w:w="694" w:type="pct"/>
            <w:vAlign w:val="center"/>
            <w:hideMark/>
          </w:tcPr>
          <w:p w14:paraId="1BCA21D8" w14:textId="77777777" w:rsidR="001F27AF" w:rsidRPr="007654BB" w:rsidRDefault="001F27AF" w:rsidP="006F2CFC">
            <w:pPr>
              <w:pStyle w:val="afe"/>
              <w:spacing w:before="0" w:beforeAutospacing="0" w:after="0" w:afterAutospacing="0"/>
              <w:rPr>
                <w:sz w:val="20"/>
              </w:rPr>
            </w:pPr>
            <w:r w:rsidRPr="007654BB">
              <w:rPr>
                <w:rFonts w:eastAsia="Arial"/>
                <w:sz w:val="20"/>
                <w:lang w:val="ru-RU"/>
              </w:rPr>
              <w:t>1424,88</w:t>
            </w:r>
          </w:p>
        </w:tc>
      </w:tr>
    </w:tbl>
    <w:p w14:paraId="56E2032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37A0D5C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Анализ резервов и дефицитов тепловой мощности на источниках теплоснабжения на 2023 год представлен в таблице (Таблица 47).</w:t>
      </w:r>
    </w:p>
    <w:p w14:paraId="3035F382"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20CB8F41"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47</w:t>
      </w:r>
      <w:r w:rsidRPr="007654BB">
        <w:rPr>
          <w:rFonts w:ascii="Times New Roman" w:eastAsia="Calibri" w:hAnsi="Times New Roman" w:cs="Times New Roman"/>
          <w:bCs/>
          <w:sz w:val="24"/>
          <w:szCs w:val="24"/>
          <w:lang w:eastAsia="ru-RU"/>
        </w:rPr>
        <w:t xml:space="preserve"> – Анализ резервов и дефицитов тепловой мощности на источниках теплоснабжения </w:t>
      </w:r>
    </w:p>
    <w:tbl>
      <w:tblPr>
        <w:tblStyle w:val="182"/>
        <w:tblW w:w="4725" w:type="pct"/>
        <w:tblInd w:w="108" w:type="dxa"/>
        <w:tblLook w:val="01E0" w:firstRow="1" w:lastRow="1" w:firstColumn="1" w:lastColumn="1" w:noHBand="0" w:noVBand="0"/>
      </w:tblPr>
      <w:tblGrid>
        <w:gridCol w:w="543"/>
        <w:gridCol w:w="5174"/>
        <w:gridCol w:w="2157"/>
        <w:gridCol w:w="1438"/>
      </w:tblGrid>
      <w:tr w:rsidR="001F27AF" w:rsidRPr="007654BB" w14:paraId="0789B37B" w14:textId="77777777" w:rsidTr="00AC0639">
        <w:trPr>
          <w:trHeight w:val="20"/>
        </w:trPr>
        <w:tc>
          <w:tcPr>
            <w:tcW w:w="292" w:type="pct"/>
            <w:vMerge w:val="restart"/>
          </w:tcPr>
          <w:p w14:paraId="3C437FF7" w14:textId="77777777" w:rsidR="001F27AF" w:rsidRPr="007654BB" w:rsidRDefault="001F27AF" w:rsidP="00AC0639">
            <w:pPr>
              <w:pStyle w:val="TableParagraph"/>
              <w:jc w:val="center"/>
              <w:rPr>
                <w:lang w:val="ru-RU"/>
              </w:rPr>
            </w:pPr>
            <w:r w:rsidRPr="007654BB">
              <w:rPr>
                <w:lang w:val="ru-RU"/>
              </w:rPr>
              <w:t>№ п/п</w:t>
            </w:r>
          </w:p>
        </w:tc>
        <w:tc>
          <w:tcPr>
            <w:tcW w:w="2778" w:type="pct"/>
            <w:vMerge w:val="restart"/>
            <w:vAlign w:val="center"/>
            <w:hideMark/>
          </w:tcPr>
          <w:p w14:paraId="0490E7EC" w14:textId="77777777" w:rsidR="001F27AF" w:rsidRPr="007654BB" w:rsidRDefault="001F27AF" w:rsidP="00AC0639">
            <w:pPr>
              <w:pStyle w:val="TableParagraph"/>
              <w:jc w:val="center"/>
              <w:rPr>
                <w:rFonts w:eastAsia="Arial"/>
                <w:lang w:val="ru-RU"/>
              </w:rPr>
            </w:pPr>
            <w:r w:rsidRPr="007654BB">
              <w:rPr>
                <w:lang w:val="ru-RU"/>
              </w:rPr>
              <w:t>Наименование показателя</w:t>
            </w:r>
          </w:p>
        </w:tc>
        <w:tc>
          <w:tcPr>
            <w:tcW w:w="1930" w:type="pct"/>
            <w:gridSpan w:val="2"/>
            <w:vAlign w:val="center"/>
            <w:hideMark/>
          </w:tcPr>
          <w:p w14:paraId="461DFD42" w14:textId="77777777" w:rsidR="001F27AF" w:rsidRPr="007654BB" w:rsidRDefault="001F27AF" w:rsidP="00AC0639">
            <w:pPr>
              <w:pStyle w:val="TableParagraph"/>
              <w:jc w:val="center"/>
              <w:rPr>
                <w:lang w:val="ru-RU"/>
              </w:rPr>
            </w:pPr>
            <w:r w:rsidRPr="007654BB">
              <w:rPr>
                <w:lang w:val="ru-RU"/>
              </w:rPr>
              <w:t>Значение показателя</w:t>
            </w:r>
          </w:p>
        </w:tc>
      </w:tr>
      <w:tr w:rsidR="001F27AF" w:rsidRPr="007654BB" w14:paraId="2CDD0BAF" w14:textId="77777777" w:rsidTr="00AC0639">
        <w:trPr>
          <w:trHeight w:val="20"/>
        </w:trPr>
        <w:tc>
          <w:tcPr>
            <w:tcW w:w="292" w:type="pct"/>
            <w:vMerge/>
          </w:tcPr>
          <w:p w14:paraId="48B73BBE" w14:textId="77777777" w:rsidR="001F27AF" w:rsidRPr="007654BB" w:rsidRDefault="001F27AF" w:rsidP="00AC0639">
            <w:pPr>
              <w:rPr>
                <w:rFonts w:eastAsia="Arial"/>
                <w:szCs w:val="24"/>
              </w:rPr>
            </w:pPr>
          </w:p>
        </w:tc>
        <w:tc>
          <w:tcPr>
            <w:tcW w:w="2778" w:type="pct"/>
            <w:vMerge/>
            <w:vAlign w:val="center"/>
            <w:hideMark/>
          </w:tcPr>
          <w:p w14:paraId="387BBB7F" w14:textId="77777777" w:rsidR="001F27AF" w:rsidRPr="007654BB" w:rsidRDefault="001F27AF" w:rsidP="00AC0639">
            <w:pPr>
              <w:rPr>
                <w:rFonts w:eastAsia="Arial"/>
                <w:szCs w:val="24"/>
              </w:rPr>
            </w:pPr>
          </w:p>
        </w:tc>
        <w:tc>
          <w:tcPr>
            <w:tcW w:w="1158" w:type="pct"/>
            <w:vAlign w:val="center"/>
            <w:hideMark/>
          </w:tcPr>
          <w:p w14:paraId="7DD4B7F2" w14:textId="77777777" w:rsidR="001F27AF" w:rsidRPr="007654BB" w:rsidRDefault="001F27AF" w:rsidP="00AC0639">
            <w:pPr>
              <w:pStyle w:val="TableParagraph"/>
              <w:jc w:val="center"/>
              <w:rPr>
                <w:lang w:val="ru-RU"/>
              </w:rPr>
            </w:pPr>
            <w:r w:rsidRPr="007654BB">
              <w:rPr>
                <w:lang w:val="ru-RU"/>
              </w:rPr>
              <w:t>п. Ульт-Ягун</w:t>
            </w:r>
          </w:p>
        </w:tc>
        <w:tc>
          <w:tcPr>
            <w:tcW w:w="772" w:type="pct"/>
            <w:vAlign w:val="center"/>
            <w:hideMark/>
          </w:tcPr>
          <w:p w14:paraId="64A1C3AF" w14:textId="77777777" w:rsidR="001F27AF" w:rsidRPr="007654BB" w:rsidRDefault="001F27AF" w:rsidP="00AC0639">
            <w:pPr>
              <w:pStyle w:val="TableParagraph"/>
              <w:jc w:val="center"/>
              <w:rPr>
                <w:lang w:val="ru-RU"/>
              </w:rPr>
            </w:pPr>
            <w:r w:rsidRPr="007654BB">
              <w:rPr>
                <w:lang w:val="ru-RU"/>
              </w:rPr>
              <w:t>п. Тром-Аган</w:t>
            </w:r>
          </w:p>
        </w:tc>
      </w:tr>
      <w:tr w:rsidR="001F27AF" w:rsidRPr="007654BB" w14:paraId="716EDB98" w14:textId="77777777" w:rsidTr="00AC0639">
        <w:trPr>
          <w:trHeight w:val="20"/>
        </w:trPr>
        <w:tc>
          <w:tcPr>
            <w:tcW w:w="292" w:type="pct"/>
          </w:tcPr>
          <w:p w14:paraId="3715FCC3" w14:textId="77777777" w:rsidR="001F27AF" w:rsidRPr="007654BB" w:rsidRDefault="001F27AF" w:rsidP="00AC0639">
            <w:pPr>
              <w:pStyle w:val="TableParagraph"/>
              <w:rPr>
                <w:lang w:val="ru-RU"/>
              </w:rPr>
            </w:pPr>
            <w:r w:rsidRPr="007654BB">
              <w:rPr>
                <w:lang w:val="ru-RU"/>
              </w:rPr>
              <w:t>1</w:t>
            </w:r>
          </w:p>
        </w:tc>
        <w:tc>
          <w:tcPr>
            <w:tcW w:w="2778" w:type="pct"/>
            <w:hideMark/>
          </w:tcPr>
          <w:p w14:paraId="618E838E" w14:textId="77777777" w:rsidR="001F27AF" w:rsidRPr="007654BB" w:rsidRDefault="001F27AF" w:rsidP="00AC0639">
            <w:pPr>
              <w:pStyle w:val="TableParagraph"/>
              <w:rPr>
                <w:lang w:val="ru-RU"/>
              </w:rPr>
            </w:pPr>
            <w:r w:rsidRPr="007654BB">
              <w:rPr>
                <w:lang w:val="ru-RU"/>
              </w:rPr>
              <w:t>Тепловая мощность нетто</w:t>
            </w:r>
          </w:p>
        </w:tc>
        <w:tc>
          <w:tcPr>
            <w:tcW w:w="1158" w:type="pct"/>
            <w:vAlign w:val="center"/>
            <w:hideMark/>
          </w:tcPr>
          <w:p w14:paraId="3359B9B3" w14:textId="77777777" w:rsidR="001F27AF" w:rsidRPr="007654BB" w:rsidRDefault="001F27AF" w:rsidP="00AC0639">
            <w:pPr>
              <w:pStyle w:val="TableParagraph"/>
              <w:jc w:val="center"/>
              <w:rPr>
                <w:lang w:val="ru-RU"/>
              </w:rPr>
            </w:pPr>
            <w:r w:rsidRPr="007654BB">
              <w:rPr>
                <w:lang w:val="ru-RU"/>
              </w:rPr>
              <w:t>11,04</w:t>
            </w:r>
          </w:p>
        </w:tc>
        <w:tc>
          <w:tcPr>
            <w:tcW w:w="772" w:type="pct"/>
            <w:vAlign w:val="center"/>
            <w:hideMark/>
          </w:tcPr>
          <w:p w14:paraId="1435DD13" w14:textId="77777777" w:rsidR="001F27AF" w:rsidRPr="007654BB" w:rsidRDefault="001F27AF" w:rsidP="00AC0639">
            <w:pPr>
              <w:pStyle w:val="TableParagraph"/>
              <w:jc w:val="center"/>
              <w:rPr>
                <w:lang w:val="ru-RU"/>
              </w:rPr>
            </w:pPr>
            <w:r w:rsidRPr="007654BB">
              <w:rPr>
                <w:lang w:val="ru-RU"/>
              </w:rPr>
              <w:t>1,33</w:t>
            </w:r>
          </w:p>
        </w:tc>
      </w:tr>
      <w:tr w:rsidR="001F27AF" w:rsidRPr="007654BB" w14:paraId="6B0CBD3E" w14:textId="77777777" w:rsidTr="00AC0639">
        <w:trPr>
          <w:trHeight w:val="20"/>
        </w:trPr>
        <w:tc>
          <w:tcPr>
            <w:tcW w:w="292" w:type="pct"/>
          </w:tcPr>
          <w:p w14:paraId="44EB512D" w14:textId="77777777" w:rsidR="001F27AF" w:rsidRPr="007654BB" w:rsidRDefault="001F27AF" w:rsidP="00AC0639">
            <w:pPr>
              <w:pStyle w:val="TableParagraph"/>
              <w:rPr>
                <w:lang w:val="ru-RU"/>
              </w:rPr>
            </w:pPr>
            <w:r w:rsidRPr="007654BB">
              <w:rPr>
                <w:lang w:val="ru-RU"/>
              </w:rPr>
              <w:t>2</w:t>
            </w:r>
          </w:p>
        </w:tc>
        <w:tc>
          <w:tcPr>
            <w:tcW w:w="2778" w:type="pct"/>
            <w:hideMark/>
          </w:tcPr>
          <w:p w14:paraId="12960809" w14:textId="77777777" w:rsidR="001F27AF" w:rsidRPr="007654BB" w:rsidRDefault="001F27AF" w:rsidP="00AC0639">
            <w:pPr>
              <w:pStyle w:val="TableParagraph"/>
              <w:rPr>
                <w:rFonts w:eastAsia="Arial"/>
                <w:lang w:val="ru-RU"/>
              </w:rPr>
            </w:pPr>
            <w:r w:rsidRPr="007654BB">
              <w:rPr>
                <w:lang w:val="ru-RU"/>
              </w:rPr>
              <w:t>Потери в тепловых сетях</w:t>
            </w:r>
          </w:p>
        </w:tc>
        <w:tc>
          <w:tcPr>
            <w:tcW w:w="1158" w:type="pct"/>
            <w:vAlign w:val="center"/>
            <w:hideMark/>
          </w:tcPr>
          <w:p w14:paraId="20BF0F32" w14:textId="77777777" w:rsidR="001F27AF" w:rsidRPr="007654BB" w:rsidRDefault="001F27AF" w:rsidP="00AC0639">
            <w:pPr>
              <w:pStyle w:val="TableParagraph"/>
              <w:jc w:val="center"/>
              <w:rPr>
                <w:rFonts w:eastAsia="Arial"/>
                <w:lang w:val="ru-RU"/>
              </w:rPr>
            </w:pPr>
            <w:r w:rsidRPr="007654BB">
              <w:rPr>
                <w:lang w:val="ru-RU"/>
              </w:rPr>
              <w:t>1,11</w:t>
            </w:r>
          </w:p>
        </w:tc>
        <w:tc>
          <w:tcPr>
            <w:tcW w:w="772" w:type="pct"/>
            <w:vAlign w:val="center"/>
            <w:hideMark/>
          </w:tcPr>
          <w:p w14:paraId="5CB6C768" w14:textId="77777777" w:rsidR="001F27AF" w:rsidRPr="007654BB" w:rsidRDefault="001F27AF" w:rsidP="00AC0639">
            <w:pPr>
              <w:pStyle w:val="TableParagraph"/>
              <w:jc w:val="center"/>
              <w:rPr>
                <w:lang w:val="ru-RU"/>
              </w:rPr>
            </w:pPr>
            <w:r w:rsidRPr="007654BB">
              <w:rPr>
                <w:lang w:val="ru-RU"/>
              </w:rPr>
              <w:t>0,117</w:t>
            </w:r>
          </w:p>
        </w:tc>
      </w:tr>
      <w:tr w:rsidR="001F27AF" w:rsidRPr="007654BB" w14:paraId="718AF421" w14:textId="77777777" w:rsidTr="00AC0639">
        <w:trPr>
          <w:trHeight w:val="20"/>
        </w:trPr>
        <w:tc>
          <w:tcPr>
            <w:tcW w:w="292" w:type="pct"/>
          </w:tcPr>
          <w:p w14:paraId="62C4D2E8" w14:textId="77777777" w:rsidR="001F27AF" w:rsidRPr="007654BB" w:rsidRDefault="001F27AF" w:rsidP="00AC0639">
            <w:pPr>
              <w:pStyle w:val="TableParagraph"/>
              <w:rPr>
                <w:lang w:val="ru-RU"/>
              </w:rPr>
            </w:pPr>
            <w:r w:rsidRPr="007654BB">
              <w:rPr>
                <w:lang w:val="ru-RU"/>
              </w:rPr>
              <w:t>3</w:t>
            </w:r>
          </w:p>
        </w:tc>
        <w:tc>
          <w:tcPr>
            <w:tcW w:w="2778" w:type="pct"/>
            <w:hideMark/>
          </w:tcPr>
          <w:p w14:paraId="33DBF0F6" w14:textId="77777777" w:rsidR="001F27AF" w:rsidRPr="007654BB" w:rsidRDefault="001F27AF" w:rsidP="00AC0639">
            <w:pPr>
              <w:pStyle w:val="TableParagraph"/>
              <w:rPr>
                <w:rFonts w:eastAsia="Arial"/>
                <w:lang w:val="ru-RU"/>
              </w:rPr>
            </w:pPr>
            <w:r w:rsidRPr="007654BB">
              <w:rPr>
                <w:lang w:val="ru-RU"/>
              </w:rPr>
              <w:t>Суммарная присоединённая тепловая нагрузка, в т.ч.:</w:t>
            </w:r>
          </w:p>
        </w:tc>
        <w:tc>
          <w:tcPr>
            <w:tcW w:w="1158" w:type="pct"/>
            <w:vAlign w:val="center"/>
            <w:hideMark/>
          </w:tcPr>
          <w:p w14:paraId="17B7EFAD" w14:textId="77777777" w:rsidR="001F27AF" w:rsidRPr="007654BB" w:rsidRDefault="001F27AF" w:rsidP="00AC0639">
            <w:pPr>
              <w:pStyle w:val="TableParagraph"/>
              <w:jc w:val="center"/>
              <w:rPr>
                <w:rFonts w:eastAsia="Arial"/>
                <w:lang w:val="ru-RU"/>
              </w:rPr>
            </w:pPr>
            <w:r w:rsidRPr="007654BB">
              <w:rPr>
                <w:rFonts w:eastAsia="Arial"/>
                <w:lang w:val="ru-RU"/>
              </w:rPr>
              <w:t>4,20</w:t>
            </w:r>
          </w:p>
        </w:tc>
        <w:tc>
          <w:tcPr>
            <w:tcW w:w="772" w:type="pct"/>
            <w:vAlign w:val="center"/>
            <w:hideMark/>
          </w:tcPr>
          <w:p w14:paraId="06727F51" w14:textId="77777777" w:rsidR="001F27AF" w:rsidRPr="007654BB" w:rsidRDefault="001F27AF" w:rsidP="00AC0639">
            <w:pPr>
              <w:pStyle w:val="TableParagraph"/>
              <w:jc w:val="center"/>
              <w:rPr>
                <w:rFonts w:eastAsia="Arial"/>
                <w:lang w:val="ru-RU"/>
              </w:rPr>
            </w:pPr>
            <w:r w:rsidRPr="007654BB">
              <w:rPr>
                <w:rFonts w:eastAsia="Arial"/>
                <w:lang w:val="ru-RU"/>
              </w:rPr>
              <w:t>0,51</w:t>
            </w:r>
          </w:p>
        </w:tc>
      </w:tr>
      <w:tr w:rsidR="001F27AF" w:rsidRPr="007654BB" w14:paraId="375D8E29" w14:textId="77777777" w:rsidTr="00AC0639">
        <w:trPr>
          <w:trHeight w:val="20"/>
        </w:trPr>
        <w:tc>
          <w:tcPr>
            <w:tcW w:w="292" w:type="pct"/>
          </w:tcPr>
          <w:p w14:paraId="7AC48E8B" w14:textId="77777777" w:rsidR="001F27AF" w:rsidRPr="007654BB" w:rsidRDefault="001F27AF" w:rsidP="00AC0639">
            <w:pPr>
              <w:pStyle w:val="TableParagraph"/>
              <w:rPr>
                <w:lang w:val="ru-RU"/>
              </w:rPr>
            </w:pPr>
            <w:r w:rsidRPr="007654BB">
              <w:rPr>
                <w:lang w:val="ru-RU"/>
              </w:rPr>
              <w:t>6</w:t>
            </w:r>
          </w:p>
        </w:tc>
        <w:tc>
          <w:tcPr>
            <w:tcW w:w="2778" w:type="pct"/>
            <w:hideMark/>
          </w:tcPr>
          <w:p w14:paraId="619D74BD" w14:textId="77777777" w:rsidR="001F27AF" w:rsidRPr="007654BB" w:rsidRDefault="001F27AF" w:rsidP="00AC0639">
            <w:pPr>
              <w:pStyle w:val="TableParagraph"/>
              <w:rPr>
                <w:rFonts w:eastAsia="Arial"/>
                <w:lang w:val="ru-RU"/>
              </w:rPr>
            </w:pPr>
            <w:r w:rsidRPr="007654BB">
              <w:rPr>
                <w:lang w:val="ru-RU"/>
              </w:rPr>
              <w:t>Резерв (+)</w:t>
            </w:r>
            <w:r w:rsidRPr="007654BB">
              <w:t>/</w:t>
            </w:r>
            <w:r w:rsidRPr="007654BB">
              <w:rPr>
                <w:lang w:val="ru-RU"/>
              </w:rPr>
              <w:t>дефицит (-) тепловой мощности</w:t>
            </w:r>
          </w:p>
        </w:tc>
        <w:tc>
          <w:tcPr>
            <w:tcW w:w="1158" w:type="pct"/>
            <w:vAlign w:val="center"/>
            <w:hideMark/>
          </w:tcPr>
          <w:p w14:paraId="70945571" w14:textId="77777777" w:rsidR="001F27AF" w:rsidRPr="007654BB" w:rsidRDefault="001F27AF" w:rsidP="00AC0639">
            <w:pPr>
              <w:pStyle w:val="TableParagraph"/>
              <w:jc w:val="center"/>
              <w:rPr>
                <w:rFonts w:eastAsia="Arial"/>
                <w:lang w:val="ru-RU"/>
              </w:rPr>
            </w:pPr>
            <w:r w:rsidRPr="007654BB">
              <w:rPr>
                <w:rFonts w:eastAsia="Arial"/>
                <w:lang w:val="ru-RU"/>
              </w:rPr>
              <w:t>5,73</w:t>
            </w:r>
          </w:p>
        </w:tc>
        <w:tc>
          <w:tcPr>
            <w:tcW w:w="772" w:type="pct"/>
            <w:vAlign w:val="center"/>
            <w:hideMark/>
          </w:tcPr>
          <w:p w14:paraId="059EC7A4" w14:textId="77777777" w:rsidR="001F27AF" w:rsidRPr="007654BB" w:rsidRDefault="001F27AF" w:rsidP="00AC0639">
            <w:pPr>
              <w:pStyle w:val="TableParagraph"/>
              <w:jc w:val="center"/>
              <w:rPr>
                <w:rFonts w:eastAsia="Arial"/>
                <w:lang w:val="ru-RU"/>
              </w:rPr>
            </w:pPr>
            <w:r w:rsidRPr="007654BB">
              <w:rPr>
                <w:rFonts w:eastAsia="Arial"/>
                <w:lang w:val="ru-RU"/>
              </w:rPr>
              <w:t>0,72</w:t>
            </w:r>
          </w:p>
        </w:tc>
      </w:tr>
      <w:tr w:rsidR="001F27AF" w:rsidRPr="007654BB" w14:paraId="74FCDCD4" w14:textId="77777777" w:rsidTr="00AC0639">
        <w:trPr>
          <w:trHeight w:val="20"/>
        </w:trPr>
        <w:tc>
          <w:tcPr>
            <w:tcW w:w="292" w:type="pct"/>
          </w:tcPr>
          <w:p w14:paraId="1B237B7C" w14:textId="77777777" w:rsidR="001F27AF" w:rsidRPr="007654BB" w:rsidRDefault="001F27AF" w:rsidP="00AC0639">
            <w:pPr>
              <w:pStyle w:val="TableParagraph"/>
              <w:rPr>
                <w:lang w:val="ru-RU"/>
              </w:rPr>
            </w:pPr>
            <w:r w:rsidRPr="007654BB">
              <w:rPr>
                <w:lang w:val="ru-RU"/>
              </w:rPr>
              <w:t>7</w:t>
            </w:r>
          </w:p>
        </w:tc>
        <w:tc>
          <w:tcPr>
            <w:tcW w:w="2778" w:type="pct"/>
            <w:hideMark/>
          </w:tcPr>
          <w:p w14:paraId="3B450D8D" w14:textId="77777777" w:rsidR="001F27AF" w:rsidRPr="007654BB" w:rsidRDefault="001F27AF" w:rsidP="00AC0639">
            <w:pPr>
              <w:pStyle w:val="TableParagraph"/>
              <w:rPr>
                <w:lang w:val="ru-RU"/>
              </w:rPr>
            </w:pPr>
            <w:r w:rsidRPr="007654BB">
              <w:rPr>
                <w:lang w:val="ru-RU"/>
              </w:rPr>
              <w:t>то же в %</w:t>
            </w:r>
          </w:p>
        </w:tc>
        <w:tc>
          <w:tcPr>
            <w:tcW w:w="1158" w:type="pct"/>
            <w:vAlign w:val="center"/>
            <w:hideMark/>
          </w:tcPr>
          <w:p w14:paraId="6325BB54" w14:textId="77777777" w:rsidR="001F27AF" w:rsidRPr="007654BB" w:rsidRDefault="001F27AF" w:rsidP="00AC0639">
            <w:pPr>
              <w:pStyle w:val="TableParagraph"/>
              <w:jc w:val="center"/>
              <w:rPr>
                <w:rFonts w:eastAsia="Arial"/>
                <w:lang w:val="ru-RU"/>
              </w:rPr>
            </w:pPr>
            <w:r w:rsidRPr="007654BB">
              <w:rPr>
                <w:rFonts w:eastAsia="Arial"/>
                <w:lang w:val="ru-RU"/>
              </w:rPr>
              <w:t>51,90%</w:t>
            </w:r>
          </w:p>
        </w:tc>
        <w:tc>
          <w:tcPr>
            <w:tcW w:w="772" w:type="pct"/>
            <w:vAlign w:val="center"/>
            <w:hideMark/>
          </w:tcPr>
          <w:p w14:paraId="39906EF1" w14:textId="77777777" w:rsidR="001F27AF" w:rsidRPr="007654BB" w:rsidRDefault="001F27AF" w:rsidP="00AC0639">
            <w:pPr>
              <w:pStyle w:val="TableParagraph"/>
              <w:jc w:val="center"/>
              <w:rPr>
                <w:rFonts w:eastAsia="Arial"/>
                <w:lang w:val="ru-RU"/>
              </w:rPr>
            </w:pPr>
            <w:r w:rsidRPr="007654BB">
              <w:rPr>
                <w:rFonts w:eastAsia="Arial"/>
                <w:lang w:val="ru-RU"/>
              </w:rPr>
              <w:t>54,14%</w:t>
            </w:r>
          </w:p>
        </w:tc>
      </w:tr>
    </w:tbl>
    <w:p w14:paraId="23B0A395" w14:textId="77777777" w:rsidR="001F27AF" w:rsidRPr="007654BB" w:rsidRDefault="001F27AF" w:rsidP="00F03C25">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14:paraId="4A805AA1" w14:textId="77777777" w:rsidR="001F27AF" w:rsidRPr="007654BB" w:rsidRDefault="001F27AF" w:rsidP="00F03C25">
      <w:pPr>
        <w:autoSpaceDE w:val="0"/>
        <w:autoSpaceDN w:val="0"/>
        <w:adjustRightInd w:val="0"/>
        <w:spacing w:after="0" w:line="240" w:lineRule="auto"/>
        <w:ind w:firstLine="567"/>
        <w:jc w:val="both"/>
        <w:rPr>
          <w:rFonts w:ascii="Times New Roman" w:hAnsi="Times New Roman" w:cs="Times New Roman"/>
          <w:sz w:val="24"/>
          <w:szCs w:val="24"/>
        </w:rPr>
      </w:pPr>
      <w:r w:rsidRPr="007654BB">
        <w:rPr>
          <w:rFonts w:ascii="Times New Roman" w:eastAsia="Times New Roman" w:hAnsi="Times New Roman" w:cs="Times New Roman"/>
          <w:sz w:val="24"/>
          <w:szCs w:val="24"/>
          <w:lang w:eastAsia="ru-RU"/>
        </w:rPr>
        <w:t xml:space="preserve">Источники тепловой энергии с.п. Ульт-Ягун работают на природный газ. 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r w:rsidRPr="007654BB">
        <w:rPr>
          <w:rFonts w:ascii="Times New Roman" w:eastAsia="Calibri" w:hAnsi="Times New Roman" w:cs="Times New Roman"/>
          <w:sz w:val="24"/>
          <w:szCs w:val="24"/>
          <w:shd w:val="clear" w:color="auto" w:fill="FFFFFF"/>
        </w:rPr>
        <w:t xml:space="preserve">национальным стандартом Российской Федерации «ГОСТ Р 58577-2019. Национальный стандарт Российской Федерации. Правила установления нормативов допустимых выбросов загрязняющих веществ проектируемыми и действующими хозяйствующими субъектами и методы определения этих нормативов», </w:t>
      </w:r>
      <w:r w:rsidRPr="007654BB">
        <w:rPr>
          <w:rFonts w:ascii="Times New Roman" w:hAnsi="Times New Roman" w:cs="Times New Roman"/>
          <w:sz w:val="24"/>
          <w:szCs w:val="24"/>
        </w:rPr>
        <w:t>утверждённым приказом Росстандарта от 08 октября 2019 года 888-ст</w:t>
      </w:r>
      <w:r w:rsidRPr="007654BB">
        <w:rPr>
          <w:rFonts w:ascii="Times New Roman" w:eastAsia="Calibri" w:hAnsi="Times New Roman" w:cs="Times New Roman"/>
          <w:sz w:val="24"/>
          <w:szCs w:val="24"/>
          <w:shd w:val="clear" w:color="auto" w:fill="FFFFFF"/>
        </w:rPr>
        <w:t>.</w:t>
      </w:r>
    </w:p>
    <w:p w14:paraId="3921A19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14:paraId="5A41D6A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Учёт тепла, отпущенного в тепловые сети, осуществляется с помощью приборов учёта тепловой энергии, установленных в котельных.</w:t>
      </w:r>
    </w:p>
    <w:p w14:paraId="2AD5B87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Общедомовыми приборами учёта тепловой энергии в с.п. Ульт-Ягун на 01 февраля 2023 года оснащению 19 многоквартирных жилых дома. </w:t>
      </w:r>
    </w:p>
    <w:p w14:paraId="64126C3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Информация об установленных и применяемых тарифах на коммунальные услуги теплоснабжение в муниципальном образовании Сургутский район (с учётом НДС) за период 2020 – 2023 гг. для с.п. Ульт-Ягун представлена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_Ref58362953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Times New Roman" w:hAnsi="Times New Roman" w:cs="Times New Roman"/>
          <w:sz w:val="24"/>
          <w:szCs w:val="24"/>
          <w:lang w:eastAsia="ru-RU"/>
        </w:rPr>
        <w:t>Таблица</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 xml:space="preserve"> 48).</w:t>
      </w:r>
    </w:p>
    <w:p w14:paraId="31CF7D83"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 </w:t>
      </w:r>
      <w:r w:rsidRPr="007654BB">
        <w:rPr>
          <w:rFonts w:ascii="Times New Roman" w:eastAsia="Calibri" w:hAnsi="Times New Roman" w:cs="Times New Roman"/>
          <w:bCs/>
          <w:noProof/>
          <w:sz w:val="24"/>
          <w:szCs w:val="24"/>
          <w:lang w:eastAsia="ru-RU"/>
        </w:rPr>
        <w:t>48</w:t>
      </w:r>
      <w:r w:rsidRPr="007654BB">
        <w:rPr>
          <w:rFonts w:ascii="Times New Roman" w:eastAsia="Calibri" w:hAnsi="Times New Roman" w:cs="Times New Roman"/>
          <w:bCs/>
          <w:sz w:val="24"/>
          <w:szCs w:val="24"/>
          <w:lang w:eastAsia="ru-RU"/>
        </w:rPr>
        <w:t xml:space="preserve"> – Утверждённые тарифы на теплоснабжение за период 2020 – 2023 годы в с.п. Ульт-Ягун</w:t>
      </w:r>
    </w:p>
    <w:tbl>
      <w:tblPr>
        <w:tblW w:w="94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817"/>
        <w:gridCol w:w="1560"/>
        <w:gridCol w:w="1552"/>
      </w:tblGrid>
      <w:tr w:rsidR="001F27AF" w:rsidRPr="007654BB" w14:paraId="3EEEB5CD" w14:textId="77777777" w:rsidTr="00AC0639">
        <w:trPr>
          <w:trHeight w:val="20"/>
        </w:trPr>
        <w:tc>
          <w:tcPr>
            <w:tcW w:w="562" w:type="dxa"/>
            <w:vMerge w:val="restart"/>
            <w:shd w:val="clear" w:color="auto" w:fill="auto"/>
            <w:vAlign w:val="center"/>
            <w:hideMark/>
          </w:tcPr>
          <w:p w14:paraId="000ECF27"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 п/п</w:t>
            </w:r>
          </w:p>
        </w:tc>
        <w:tc>
          <w:tcPr>
            <w:tcW w:w="5817" w:type="dxa"/>
            <w:shd w:val="clear" w:color="auto" w:fill="auto"/>
            <w:noWrap/>
            <w:vAlign w:val="center"/>
            <w:hideMark/>
          </w:tcPr>
          <w:p w14:paraId="532DC65C"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 xml:space="preserve">Величина установленной цены (тарифа) на тепловую энергию (мощность), установленная региональной службой по тарифам Ханты-Мансийского автономного </w:t>
            </w:r>
            <w:r w:rsidRPr="007654BB">
              <w:rPr>
                <w:rFonts w:ascii="Times New Roman" w:eastAsia="Times New Roman" w:hAnsi="Times New Roman" w:cs="Times New Roman"/>
                <w:color w:val="000000"/>
                <w:lang w:eastAsia="ru-RU"/>
              </w:rPr>
              <w:lastRenderedPageBreak/>
              <w:t xml:space="preserve">округа-Югры  </w:t>
            </w:r>
          </w:p>
        </w:tc>
        <w:tc>
          <w:tcPr>
            <w:tcW w:w="3112" w:type="dxa"/>
            <w:gridSpan w:val="2"/>
            <w:shd w:val="clear" w:color="auto" w:fill="auto"/>
            <w:vAlign w:val="center"/>
            <w:hideMark/>
          </w:tcPr>
          <w:p w14:paraId="1E1FA44C"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lastRenderedPageBreak/>
              <w:t>Срок действия цены (тарифа) на тепловую энергию (мощность)</w:t>
            </w:r>
          </w:p>
        </w:tc>
      </w:tr>
      <w:tr w:rsidR="001F27AF" w:rsidRPr="007654BB" w14:paraId="3607DFFE" w14:textId="77777777" w:rsidTr="00AC0639">
        <w:trPr>
          <w:trHeight w:val="20"/>
        </w:trPr>
        <w:tc>
          <w:tcPr>
            <w:tcW w:w="562" w:type="dxa"/>
            <w:vMerge/>
            <w:vAlign w:val="center"/>
            <w:hideMark/>
          </w:tcPr>
          <w:p w14:paraId="66C14A2B" w14:textId="77777777" w:rsidR="001F27AF" w:rsidRPr="007654BB" w:rsidRDefault="001F27AF" w:rsidP="00AC0639">
            <w:pPr>
              <w:spacing w:after="0" w:line="240" w:lineRule="auto"/>
              <w:rPr>
                <w:rFonts w:ascii="Times New Roman" w:eastAsia="Times New Roman" w:hAnsi="Times New Roman" w:cs="Times New Roman"/>
                <w:color w:val="000000"/>
                <w:lang w:eastAsia="ru-RU"/>
              </w:rPr>
            </w:pPr>
          </w:p>
        </w:tc>
        <w:tc>
          <w:tcPr>
            <w:tcW w:w="5817" w:type="dxa"/>
            <w:shd w:val="clear" w:color="auto" w:fill="auto"/>
            <w:vAlign w:val="center"/>
            <w:hideMark/>
          </w:tcPr>
          <w:p w14:paraId="20474584"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Население</w:t>
            </w:r>
          </w:p>
        </w:tc>
        <w:tc>
          <w:tcPr>
            <w:tcW w:w="1560" w:type="dxa"/>
            <w:vMerge w:val="restart"/>
            <w:shd w:val="clear" w:color="auto" w:fill="auto"/>
            <w:vAlign w:val="center"/>
            <w:hideMark/>
          </w:tcPr>
          <w:p w14:paraId="69429006"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дата начала</w:t>
            </w:r>
          </w:p>
        </w:tc>
        <w:tc>
          <w:tcPr>
            <w:tcW w:w="1552" w:type="dxa"/>
            <w:vMerge w:val="restart"/>
            <w:shd w:val="clear" w:color="auto" w:fill="auto"/>
            <w:vAlign w:val="center"/>
            <w:hideMark/>
          </w:tcPr>
          <w:p w14:paraId="399C236D"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дата окончания</w:t>
            </w:r>
          </w:p>
        </w:tc>
      </w:tr>
      <w:tr w:rsidR="001F27AF" w:rsidRPr="007654BB" w14:paraId="6DAC10BC" w14:textId="77777777" w:rsidTr="00AC0639">
        <w:trPr>
          <w:trHeight w:val="20"/>
        </w:trPr>
        <w:tc>
          <w:tcPr>
            <w:tcW w:w="562" w:type="dxa"/>
            <w:vMerge/>
            <w:vAlign w:val="center"/>
            <w:hideMark/>
          </w:tcPr>
          <w:p w14:paraId="6728F37B" w14:textId="77777777" w:rsidR="001F27AF" w:rsidRPr="007654BB" w:rsidRDefault="001F27AF" w:rsidP="00AC0639">
            <w:pPr>
              <w:spacing w:after="0" w:line="240" w:lineRule="auto"/>
              <w:rPr>
                <w:rFonts w:ascii="Times New Roman" w:eastAsia="Times New Roman" w:hAnsi="Times New Roman" w:cs="Times New Roman"/>
                <w:color w:val="000000"/>
                <w:lang w:eastAsia="ru-RU"/>
              </w:rPr>
            </w:pPr>
          </w:p>
        </w:tc>
        <w:tc>
          <w:tcPr>
            <w:tcW w:w="5817" w:type="dxa"/>
            <w:shd w:val="clear" w:color="auto" w:fill="auto"/>
            <w:vAlign w:val="center"/>
            <w:hideMark/>
          </w:tcPr>
          <w:p w14:paraId="29119837"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Одноставочный тариф, руб./Гкал</w:t>
            </w:r>
          </w:p>
        </w:tc>
        <w:tc>
          <w:tcPr>
            <w:tcW w:w="1560" w:type="dxa"/>
            <w:vMerge/>
            <w:vAlign w:val="center"/>
            <w:hideMark/>
          </w:tcPr>
          <w:p w14:paraId="23094A5A" w14:textId="77777777" w:rsidR="001F27AF" w:rsidRPr="007654BB" w:rsidRDefault="001F27AF" w:rsidP="00AC0639">
            <w:pPr>
              <w:spacing w:after="0" w:line="240" w:lineRule="auto"/>
              <w:rPr>
                <w:rFonts w:ascii="Times New Roman" w:eastAsia="Times New Roman" w:hAnsi="Times New Roman" w:cs="Times New Roman"/>
                <w:color w:val="000000"/>
                <w:lang w:eastAsia="ru-RU"/>
              </w:rPr>
            </w:pPr>
          </w:p>
        </w:tc>
        <w:tc>
          <w:tcPr>
            <w:tcW w:w="1552" w:type="dxa"/>
            <w:vMerge/>
            <w:vAlign w:val="center"/>
            <w:hideMark/>
          </w:tcPr>
          <w:p w14:paraId="36762667" w14:textId="77777777" w:rsidR="001F27AF" w:rsidRPr="007654BB" w:rsidRDefault="001F27AF" w:rsidP="00AC0639">
            <w:pPr>
              <w:spacing w:after="0" w:line="240" w:lineRule="auto"/>
              <w:rPr>
                <w:rFonts w:ascii="Times New Roman" w:eastAsia="Times New Roman" w:hAnsi="Times New Roman" w:cs="Times New Roman"/>
                <w:color w:val="000000"/>
                <w:lang w:eastAsia="ru-RU"/>
              </w:rPr>
            </w:pPr>
          </w:p>
        </w:tc>
      </w:tr>
      <w:tr w:rsidR="001F27AF" w:rsidRPr="007654BB" w14:paraId="2E6FF257" w14:textId="77777777" w:rsidTr="00AC0639">
        <w:trPr>
          <w:trHeight w:val="20"/>
        </w:trPr>
        <w:tc>
          <w:tcPr>
            <w:tcW w:w="562" w:type="dxa"/>
            <w:shd w:val="clear" w:color="auto" w:fill="auto"/>
            <w:vAlign w:val="center"/>
            <w:hideMark/>
          </w:tcPr>
          <w:p w14:paraId="7D0AFBE5"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1</w:t>
            </w:r>
          </w:p>
        </w:tc>
        <w:tc>
          <w:tcPr>
            <w:tcW w:w="5817" w:type="dxa"/>
            <w:shd w:val="clear" w:color="auto" w:fill="auto"/>
            <w:vAlign w:val="center"/>
            <w:hideMark/>
          </w:tcPr>
          <w:p w14:paraId="296E8D48"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2</w:t>
            </w:r>
          </w:p>
        </w:tc>
        <w:tc>
          <w:tcPr>
            <w:tcW w:w="1560" w:type="dxa"/>
            <w:shd w:val="clear" w:color="auto" w:fill="auto"/>
            <w:vAlign w:val="center"/>
          </w:tcPr>
          <w:p w14:paraId="112EDE33"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w:t>
            </w:r>
          </w:p>
        </w:tc>
        <w:tc>
          <w:tcPr>
            <w:tcW w:w="1552" w:type="dxa"/>
            <w:shd w:val="clear" w:color="auto" w:fill="auto"/>
            <w:vAlign w:val="center"/>
          </w:tcPr>
          <w:p w14:paraId="4E0EF23D"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4</w:t>
            </w:r>
          </w:p>
        </w:tc>
      </w:tr>
      <w:tr w:rsidR="001F27AF" w:rsidRPr="007654BB" w14:paraId="4075CE18" w14:textId="77777777" w:rsidTr="00AC0639">
        <w:trPr>
          <w:trHeight w:val="20"/>
        </w:trPr>
        <w:tc>
          <w:tcPr>
            <w:tcW w:w="562" w:type="dxa"/>
            <w:shd w:val="clear" w:color="auto" w:fill="auto"/>
            <w:vAlign w:val="center"/>
            <w:hideMark/>
          </w:tcPr>
          <w:p w14:paraId="17B0C7D4"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1</w:t>
            </w:r>
          </w:p>
        </w:tc>
        <w:tc>
          <w:tcPr>
            <w:tcW w:w="5817" w:type="dxa"/>
            <w:shd w:val="clear" w:color="auto" w:fill="auto"/>
            <w:vAlign w:val="center"/>
            <w:hideMark/>
          </w:tcPr>
          <w:p w14:paraId="73EEC9C8"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3 222,06</w:t>
            </w:r>
          </w:p>
        </w:tc>
        <w:tc>
          <w:tcPr>
            <w:tcW w:w="1560" w:type="dxa"/>
            <w:shd w:val="clear" w:color="auto" w:fill="auto"/>
            <w:vAlign w:val="center"/>
            <w:hideMark/>
          </w:tcPr>
          <w:p w14:paraId="2ABFFF95"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01.01.2020</w:t>
            </w:r>
          </w:p>
        </w:tc>
        <w:tc>
          <w:tcPr>
            <w:tcW w:w="1552" w:type="dxa"/>
            <w:shd w:val="clear" w:color="auto" w:fill="auto"/>
            <w:vAlign w:val="center"/>
            <w:hideMark/>
          </w:tcPr>
          <w:p w14:paraId="22BCCF9F"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30.06.2020</w:t>
            </w:r>
          </w:p>
        </w:tc>
      </w:tr>
      <w:tr w:rsidR="001F27AF" w:rsidRPr="007654BB" w14:paraId="06E1E5FC" w14:textId="77777777" w:rsidTr="00AC0639">
        <w:trPr>
          <w:trHeight w:val="20"/>
        </w:trPr>
        <w:tc>
          <w:tcPr>
            <w:tcW w:w="562" w:type="dxa"/>
            <w:shd w:val="clear" w:color="auto" w:fill="auto"/>
            <w:vAlign w:val="center"/>
            <w:hideMark/>
          </w:tcPr>
          <w:p w14:paraId="02704591"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2</w:t>
            </w:r>
          </w:p>
        </w:tc>
        <w:tc>
          <w:tcPr>
            <w:tcW w:w="5817" w:type="dxa"/>
            <w:shd w:val="clear" w:color="auto" w:fill="auto"/>
            <w:vAlign w:val="center"/>
            <w:hideMark/>
          </w:tcPr>
          <w:p w14:paraId="28296CCC"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3 222,06</w:t>
            </w:r>
          </w:p>
        </w:tc>
        <w:tc>
          <w:tcPr>
            <w:tcW w:w="1560" w:type="dxa"/>
            <w:shd w:val="clear" w:color="auto" w:fill="auto"/>
            <w:vAlign w:val="center"/>
            <w:hideMark/>
          </w:tcPr>
          <w:p w14:paraId="583F8C87"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01.07.2020</w:t>
            </w:r>
          </w:p>
        </w:tc>
        <w:tc>
          <w:tcPr>
            <w:tcW w:w="1552" w:type="dxa"/>
            <w:shd w:val="clear" w:color="auto" w:fill="auto"/>
            <w:vAlign w:val="center"/>
            <w:hideMark/>
          </w:tcPr>
          <w:p w14:paraId="18FEED4A"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31.12.2020</w:t>
            </w:r>
          </w:p>
        </w:tc>
      </w:tr>
      <w:tr w:rsidR="001F27AF" w:rsidRPr="007654BB" w14:paraId="69F63DE7" w14:textId="77777777" w:rsidTr="00AC0639">
        <w:trPr>
          <w:trHeight w:val="20"/>
        </w:trPr>
        <w:tc>
          <w:tcPr>
            <w:tcW w:w="562" w:type="dxa"/>
            <w:shd w:val="clear" w:color="auto" w:fill="auto"/>
            <w:vAlign w:val="center"/>
            <w:hideMark/>
          </w:tcPr>
          <w:p w14:paraId="2340AD92"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w:t>
            </w:r>
          </w:p>
        </w:tc>
        <w:tc>
          <w:tcPr>
            <w:tcW w:w="5817" w:type="dxa"/>
            <w:shd w:val="clear" w:color="auto" w:fill="auto"/>
            <w:vAlign w:val="center"/>
            <w:hideMark/>
          </w:tcPr>
          <w:p w14:paraId="034F7649"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3204,88</w:t>
            </w:r>
          </w:p>
        </w:tc>
        <w:tc>
          <w:tcPr>
            <w:tcW w:w="1560" w:type="dxa"/>
            <w:shd w:val="clear" w:color="auto" w:fill="auto"/>
            <w:vAlign w:val="center"/>
            <w:hideMark/>
          </w:tcPr>
          <w:p w14:paraId="1A79837F"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01.01.2021</w:t>
            </w:r>
          </w:p>
        </w:tc>
        <w:tc>
          <w:tcPr>
            <w:tcW w:w="1552" w:type="dxa"/>
            <w:shd w:val="clear" w:color="auto" w:fill="auto"/>
            <w:vAlign w:val="center"/>
            <w:hideMark/>
          </w:tcPr>
          <w:p w14:paraId="42B662B9"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31.12.2021</w:t>
            </w:r>
          </w:p>
        </w:tc>
      </w:tr>
      <w:tr w:rsidR="001F27AF" w:rsidRPr="007654BB" w14:paraId="0B614711" w14:textId="77777777" w:rsidTr="00AC0639">
        <w:trPr>
          <w:trHeight w:val="20"/>
        </w:trPr>
        <w:tc>
          <w:tcPr>
            <w:tcW w:w="562" w:type="dxa"/>
            <w:shd w:val="clear" w:color="auto" w:fill="auto"/>
            <w:vAlign w:val="center"/>
            <w:hideMark/>
          </w:tcPr>
          <w:p w14:paraId="26B1B9EF"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4</w:t>
            </w:r>
          </w:p>
        </w:tc>
        <w:tc>
          <w:tcPr>
            <w:tcW w:w="5817" w:type="dxa"/>
            <w:shd w:val="clear" w:color="auto" w:fill="auto"/>
            <w:vAlign w:val="center"/>
            <w:hideMark/>
          </w:tcPr>
          <w:p w14:paraId="0B36D8B3"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3204,88</w:t>
            </w:r>
          </w:p>
        </w:tc>
        <w:tc>
          <w:tcPr>
            <w:tcW w:w="1560" w:type="dxa"/>
            <w:shd w:val="clear" w:color="auto" w:fill="auto"/>
            <w:vAlign w:val="center"/>
            <w:hideMark/>
          </w:tcPr>
          <w:p w14:paraId="5223FA75"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01.01.2022</w:t>
            </w:r>
          </w:p>
        </w:tc>
        <w:tc>
          <w:tcPr>
            <w:tcW w:w="1552" w:type="dxa"/>
            <w:shd w:val="clear" w:color="auto" w:fill="auto"/>
            <w:vAlign w:val="center"/>
            <w:hideMark/>
          </w:tcPr>
          <w:p w14:paraId="494C3385"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30.06.2022</w:t>
            </w:r>
          </w:p>
        </w:tc>
      </w:tr>
      <w:tr w:rsidR="001F27AF" w:rsidRPr="007654BB" w14:paraId="469F6324" w14:textId="77777777" w:rsidTr="00AC0639">
        <w:trPr>
          <w:trHeight w:val="20"/>
        </w:trPr>
        <w:tc>
          <w:tcPr>
            <w:tcW w:w="562" w:type="dxa"/>
            <w:shd w:val="clear" w:color="auto" w:fill="auto"/>
            <w:vAlign w:val="center"/>
            <w:hideMark/>
          </w:tcPr>
          <w:p w14:paraId="2DF0112C"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5</w:t>
            </w:r>
          </w:p>
        </w:tc>
        <w:tc>
          <w:tcPr>
            <w:tcW w:w="5817" w:type="dxa"/>
            <w:shd w:val="clear" w:color="auto" w:fill="auto"/>
            <w:vAlign w:val="center"/>
            <w:hideMark/>
          </w:tcPr>
          <w:p w14:paraId="6DCF8F16"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4089,76</w:t>
            </w:r>
          </w:p>
        </w:tc>
        <w:tc>
          <w:tcPr>
            <w:tcW w:w="1560" w:type="dxa"/>
            <w:shd w:val="clear" w:color="auto" w:fill="auto"/>
            <w:vAlign w:val="center"/>
            <w:hideMark/>
          </w:tcPr>
          <w:p w14:paraId="4EB1317B"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01.07.2022</w:t>
            </w:r>
          </w:p>
        </w:tc>
        <w:tc>
          <w:tcPr>
            <w:tcW w:w="1552" w:type="dxa"/>
            <w:shd w:val="clear" w:color="auto" w:fill="auto"/>
            <w:vAlign w:val="center"/>
            <w:hideMark/>
          </w:tcPr>
          <w:p w14:paraId="7EC42A80"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01.12.2022</w:t>
            </w:r>
          </w:p>
        </w:tc>
      </w:tr>
      <w:tr w:rsidR="001F27AF" w:rsidRPr="007654BB" w14:paraId="73C62D94" w14:textId="77777777" w:rsidTr="00AC0639">
        <w:trPr>
          <w:trHeight w:val="20"/>
        </w:trPr>
        <w:tc>
          <w:tcPr>
            <w:tcW w:w="562" w:type="dxa"/>
            <w:shd w:val="clear" w:color="auto" w:fill="auto"/>
            <w:vAlign w:val="center"/>
            <w:hideMark/>
          </w:tcPr>
          <w:p w14:paraId="6BAB3278"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6</w:t>
            </w:r>
          </w:p>
        </w:tc>
        <w:tc>
          <w:tcPr>
            <w:tcW w:w="5817" w:type="dxa"/>
            <w:shd w:val="clear" w:color="auto" w:fill="auto"/>
            <w:vAlign w:val="center"/>
            <w:hideMark/>
          </w:tcPr>
          <w:p w14:paraId="21BC0FFE"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3604,7</w:t>
            </w:r>
          </w:p>
        </w:tc>
        <w:tc>
          <w:tcPr>
            <w:tcW w:w="1560" w:type="dxa"/>
            <w:shd w:val="clear" w:color="auto" w:fill="auto"/>
            <w:vAlign w:val="center"/>
            <w:hideMark/>
          </w:tcPr>
          <w:p w14:paraId="46BE5A6A"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01.12.2022</w:t>
            </w:r>
          </w:p>
        </w:tc>
        <w:tc>
          <w:tcPr>
            <w:tcW w:w="1552" w:type="dxa"/>
            <w:shd w:val="clear" w:color="auto" w:fill="auto"/>
            <w:vAlign w:val="center"/>
            <w:hideMark/>
          </w:tcPr>
          <w:p w14:paraId="0F9F77DE"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31.12.2022</w:t>
            </w:r>
          </w:p>
        </w:tc>
      </w:tr>
      <w:tr w:rsidR="001F27AF" w:rsidRPr="007654BB" w14:paraId="0B95728E" w14:textId="77777777" w:rsidTr="00AC0639">
        <w:trPr>
          <w:trHeight w:val="20"/>
        </w:trPr>
        <w:tc>
          <w:tcPr>
            <w:tcW w:w="562" w:type="dxa"/>
            <w:shd w:val="clear" w:color="auto" w:fill="auto"/>
            <w:vAlign w:val="center"/>
          </w:tcPr>
          <w:p w14:paraId="14CF6DDF"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7</w:t>
            </w:r>
          </w:p>
        </w:tc>
        <w:tc>
          <w:tcPr>
            <w:tcW w:w="5817" w:type="dxa"/>
            <w:shd w:val="clear" w:color="auto" w:fill="auto"/>
            <w:vAlign w:val="center"/>
          </w:tcPr>
          <w:p w14:paraId="74B6B516"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3604,7</w:t>
            </w:r>
          </w:p>
        </w:tc>
        <w:tc>
          <w:tcPr>
            <w:tcW w:w="1560" w:type="dxa"/>
            <w:shd w:val="clear" w:color="auto" w:fill="auto"/>
            <w:vAlign w:val="center"/>
          </w:tcPr>
          <w:p w14:paraId="204E0C39"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01.01.2023</w:t>
            </w:r>
          </w:p>
        </w:tc>
        <w:tc>
          <w:tcPr>
            <w:tcW w:w="1552" w:type="dxa"/>
            <w:shd w:val="clear" w:color="auto" w:fill="auto"/>
            <w:vAlign w:val="center"/>
          </w:tcPr>
          <w:p w14:paraId="6D37AA84"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30.06.2023</w:t>
            </w:r>
          </w:p>
        </w:tc>
      </w:tr>
      <w:tr w:rsidR="001F27AF" w:rsidRPr="007654BB" w14:paraId="619DF402" w14:textId="77777777" w:rsidTr="00AC0639">
        <w:trPr>
          <w:trHeight w:val="20"/>
        </w:trPr>
        <w:tc>
          <w:tcPr>
            <w:tcW w:w="562" w:type="dxa"/>
            <w:shd w:val="clear" w:color="auto" w:fill="auto"/>
            <w:vAlign w:val="center"/>
          </w:tcPr>
          <w:p w14:paraId="7F587AF0"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8</w:t>
            </w:r>
          </w:p>
        </w:tc>
        <w:tc>
          <w:tcPr>
            <w:tcW w:w="5817" w:type="dxa"/>
            <w:shd w:val="clear" w:color="auto" w:fill="auto"/>
            <w:vAlign w:val="center"/>
          </w:tcPr>
          <w:p w14:paraId="007142BA"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3604,7</w:t>
            </w:r>
          </w:p>
        </w:tc>
        <w:tc>
          <w:tcPr>
            <w:tcW w:w="1560" w:type="dxa"/>
            <w:shd w:val="clear" w:color="auto" w:fill="auto"/>
            <w:vAlign w:val="center"/>
          </w:tcPr>
          <w:p w14:paraId="14197E83"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01.07.2023</w:t>
            </w:r>
          </w:p>
        </w:tc>
        <w:tc>
          <w:tcPr>
            <w:tcW w:w="1552" w:type="dxa"/>
            <w:shd w:val="clear" w:color="auto" w:fill="auto"/>
            <w:vAlign w:val="center"/>
          </w:tcPr>
          <w:p w14:paraId="3117301F" w14:textId="77777777" w:rsidR="001F27AF" w:rsidRPr="007654BB" w:rsidRDefault="001F27AF" w:rsidP="00AC0639">
            <w:pPr>
              <w:spacing w:after="0" w:line="240" w:lineRule="auto"/>
              <w:jc w:val="center"/>
              <w:rPr>
                <w:rFonts w:ascii="Times New Roman" w:eastAsia="Times New Roman" w:hAnsi="Times New Roman" w:cs="Times New Roman"/>
                <w:color w:val="000000"/>
                <w:lang w:eastAsia="ru-RU"/>
              </w:rPr>
            </w:pPr>
            <w:r w:rsidRPr="007654BB">
              <w:rPr>
                <w:rFonts w:ascii="Times New Roman" w:eastAsia="Times New Roman" w:hAnsi="Times New Roman" w:cs="Times New Roman"/>
                <w:color w:val="000000"/>
                <w:lang w:eastAsia="ru-RU"/>
              </w:rPr>
              <w:t>31.12.2023</w:t>
            </w:r>
          </w:p>
        </w:tc>
      </w:tr>
    </w:tbl>
    <w:p w14:paraId="03A6D1A6"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31C5922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14:paraId="03852C54" w14:textId="77777777" w:rsidR="001F27AF" w:rsidRPr="007654BB" w:rsidRDefault="001F27AF" w:rsidP="00B05F5F">
      <w:pPr>
        <w:pStyle w:val="afe"/>
        <w:spacing w:before="120" w:beforeAutospacing="0" w:after="0" w:afterAutospacing="0"/>
        <w:ind w:firstLine="567"/>
        <w:jc w:val="center"/>
        <w:rPr>
          <w:sz w:val="28"/>
          <w:szCs w:val="28"/>
        </w:rPr>
      </w:pPr>
      <w:r w:rsidRPr="007654BB">
        <w:rPr>
          <w:sz w:val="28"/>
          <w:szCs w:val="28"/>
        </w:rPr>
        <w:t>Водоснабжение</w:t>
      </w:r>
    </w:p>
    <w:p w14:paraId="2702488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Источниками хозяйственно-питьевого водоснабжения с.п. Ульт-Ягун являются подземные воды.</w:t>
      </w:r>
    </w:p>
    <w:p w14:paraId="1DA5AE8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Водоснабжение общественного и жилищного фонда с.п. Ульт-Ягун осуществляет – МУП «ТО УТВиВ №1» МО СР.</w:t>
      </w:r>
    </w:p>
    <w:p w14:paraId="7826179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 данным мониторинга состояния объектов водоснабжения и водоотведения в разрезе населённых пунктов муниципального образования Сургутский район по состоянию на 01 января 2023 года, получена информация о состоянии объектов системы водоснабжения п. Ульт-Ягун:</w:t>
      </w:r>
    </w:p>
    <w:p w14:paraId="6863B074" w14:textId="77777777" w:rsidR="001F27AF" w:rsidRPr="007654BB" w:rsidRDefault="001F27AF" w:rsidP="001D64CF">
      <w:pPr>
        <w:pStyle w:val="a5"/>
        <w:numPr>
          <w:ilvl w:val="0"/>
          <w:numId w:val="58"/>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количество артезианских скважин – пять;</w:t>
      </w:r>
    </w:p>
    <w:p w14:paraId="53753F9C" w14:textId="77777777" w:rsidR="001F27AF" w:rsidRPr="007654BB" w:rsidRDefault="001F27AF" w:rsidP="001D64CF">
      <w:pPr>
        <w:pStyle w:val="a5"/>
        <w:numPr>
          <w:ilvl w:val="0"/>
          <w:numId w:val="58"/>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установленная производственная мощность водозаборов – 2,4 тыс. куб. м/сут, фактическая производственная мощность – 0,29 тыс. куб. м/сут;</w:t>
      </w:r>
    </w:p>
    <w:p w14:paraId="54162BF9" w14:textId="77777777" w:rsidR="001F27AF" w:rsidRPr="007654BB" w:rsidRDefault="001F27AF" w:rsidP="001D64CF">
      <w:pPr>
        <w:pStyle w:val="a5"/>
        <w:numPr>
          <w:ilvl w:val="0"/>
          <w:numId w:val="58"/>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износ водозаборов – 98 %;</w:t>
      </w:r>
    </w:p>
    <w:p w14:paraId="71A1C34D" w14:textId="77777777" w:rsidR="001F27AF" w:rsidRPr="007654BB" w:rsidRDefault="001F27AF" w:rsidP="001D64CF">
      <w:pPr>
        <w:pStyle w:val="a5"/>
        <w:numPr>
          <w:ilvl w:val="0"/>
          <w:numId w:val="58"/>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водопроводные очистные сооружения (далее – ВОС) ВОС-800 и ВОС-400, производительностью 0,8 и 0,4 тыс. куб. м/сут соответственно;</w:t>
      </w:r>
    </w:p>
    <w:p w14:paraId="65CE44A0" w14:textId="77777777" w:rsidR="001F27AF" w:rsidRPr="007654BB" w:rsidRDefault="001F27AF" w:rsidP="001D64CF">
      <w:pPr>
        <w:pStyle w:val="a5"/>
        <w:numPr>
          <w:ilvl w:val="0"/>
          <w:numId w:val="58"/>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износ водопроводных очистных сооружений – 53,9 %;</w:t>
      </w:r>
    </w:p>
    <w:p w14:paraId="352B9E4B" w14:textId="77777777" w:rsidR="001F27AF" w:rsidRPr="007654BB" w:rsidRDefault="001F27AF" w:rsidP="001D64CF">
      <w:pPr>
        <w:pStyle w:val="a5"/>
        <w:numPr>
          <w:ilvl w:val="0"/>
          <w:numId w:val="58"/>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 xml:space="preserve">износ сетей водоснабжения – 75 %, протяжённость сетей </w:t>
      </w:r>
      <w:r w:rsidRPr="007654BB">
        <w:rPr>
          <w:rFonts w:ascii="Times New Roman" w:eastAsia="Arial Unicode MS" w:hAnsi="Times New Roman" w:cs="Times New Roman"/>
          <w:sz w:val="24"/>
          <w:szCs w:val="24"/>
          <w:lang w:eastAsia="ru-RU"/>
        </w:rPr>
        <w:br/>
        <w:t>водоснабжения – 6,49 км, из которых ветхих – 4,505 км;</w:t>
      </w:r>
    </w:p>
    <w:p w14:paraId="656479DC" w14:textId="77777777" w:rsidR="001F27AF" w:rsidRPr="007654BB" w:rsidRDefault="001F27AF" w:rsidP="001D64CF">
      <w:pPr>
        <w:pStyle w:val="a5"/>
        <w:numPr>
          <w:ilvl w:val="0"/>
          <w:numId w:val="58"/>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п. Ульт-Ягун охвачен централизованным водоснабжением на 100 %.</w:t>
      </w:r>
    </w:p>
    <w:p w14:paraId="5AA3EC3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п. Ульт-Ягун функционируют 2 водозабора. На площадке первого водозабора расположено: три скважины, ВОС-400 (поселковый), резервуар. На площадке второго водозабора: две скважины, ВОС-800 (железнодорожный) и водонапорная башня.</w:t>
      </w:r>
    </w:p>
    <w:p w14:paraId="5DAA37D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Характеристика водозаборов п. Ульт-Ягун представлена ниже (Таблица 49</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_Ref30772390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7654BB">
        <w:rPr>
          <w:rFonts w:ascii="Times New Roman" w:hAnsi="Times New Roman" w:cs="Times New Roman"/>
        </w:rPr>
        <w:t xml:space="preserve">Таблица </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w:t>
      </w:r>
    </w:p>
    <w:p w14:paraId="662D644F"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49</w:t>
      </w:r>
      <w:r w:rsidRPr="007654BB">
        <w:rPr>
          <w:rFonts w:ascii="Times New Roman" w:eastAsia="Calibri" w:hAnsi="Times New Roman" w:cs="Times New Roman"/>
          <w:bCs/>
          <w:sz w:val="24"/>
          <w:szCs w:val="24"/>
          <w:lang w:eastAsia="ru-RU"/>
        </w:rPr>
        <w:t xml:space="preserve"> – Характеристика водозаборов п. Ульт-Ягун</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96"/>
        <w:gridCol w:w="1299"/>
        <w:gridCol w:w="1209"/>
        <w:gridCol w:w="1178"/>
        <w:gridCol w:w="1901"/>
        <w:gridCol w:w="1155"/>
      </w:tblGrid>
      <w:tr w:rsidR="001F27AF" w:rsidRPr="007654BB" w14:paraId="0B67728A" w14:textId="77777777" w:rsidTr="00AC0639">
        <w:trPr>
          <w:trHeight w:val="20"/>
        </w:trPr>
        <w:tc>
          <w:tcPr>
            <w:tcW w:w="534" w:type="dxa"/>
            <w:vAlign w:val="center"/>
          </w:tcPr>
          <w:p w14:paraId="766E1ACA"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 п.п.</w:t>
            </w:r>
          </w:p>
        </w:tc>
        <w:tc>
          <w:tcPr>
            <w:tcW w:w="2296" w:type="dxa"/>
            <w:shd w:val="clear" w:color="auto" w:fill="auto"/>
            <w:vAlign w:val="center"/>
            <w:hideMark/>
          </w:tcPr>
          <w:p w14:paraId="7906AD64"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Наименование объекта</w:t>
            </w:r>
          </w:p>
        </w:tc>
        <w:tc>
          <w:tcPr>
            <w:tcW w:w="1299" w:type="dxa"/>
            <w:shd w:val="clear" w:color="auto" w:fill="auto"/>
            <w:vAlign w:val="center"/>
            <w:hideMark/>
          </w:tcPr>
          <w:p w14:paraId="1036D8D5"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 xml:space="preserve">Статистический </w:t>
            </w:r>
          </w:p>
          <w:p w14:paraId="23290E77"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уровень,</w:t>
            </w:r>
          </w:p>
        </w:tc>
        <w:tc>
          <w:tcPr>
            <w:tcW w:w="1209" w:type="dxa"/>
            <w:shd w:val="clear" w:color="auto" w:fill="auto"/>
            <w:vAlign w:val="center"/>
            <w:hideMark/>
          </w:tcPr>
          <w:p w14:paraId="791CAFB6"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Динамический</w:t>
            </w:r>
          </w:p>
          <w:p w14:paraId="5C8DDA11"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уровень, м</w:t>
            </w:r>
          </w:p>
        </w:tc>
        <w:tc>
          <w:tcPr>
            <w:tcW w:w="1178" w:type="dxa"/>
            <w:shd w:val="clear" w:color="auto" w:fill="auto"/>
            <w:vAlign w:val="center"/>
            <w:hideMark/>
          </w:tcPr>
          <w:p w14:paraId="48F3AF3E"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Сведения о наличии лицензии</w:t>
            </w:r>
          </w:p>
        </w:tc>
        <w:tc>
          <w:tcPr>
            <w:tcW w:w="1901" w:type="dxa"/>
            <w:shd w:val="clear" w:color="auto" w:fill="auto"/>
            <w:vAlign w:val="center"/>
            <w:hideMark/>
          </w:tcPr>
          <w:p w14:paraId="4796BB09"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Примечание</w:t>
            </w:r>
          </w:p>
        </w:tc>
        <w:tc>
          <w:tcPr>
            <w:tcW w:w="1155" w:type="dxa"/>
            <w:shd w:val="clear" w:color="auto" w:fill="auto"/>
            <w:vAlign w:val="center"/>
            <w:hideMark/>
          </w:tcPr>
          <w:p w14:paraId="7C92161E"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Марка насоса</w:t>
            </w:r>
          </w:p>
        </w:tc>
      </w:tr>
      <w:tr w:rsidR="001F27AF" w:rsidRPr="007654BB" w14:paraId="248DD049" w14:textId="77777777" w:rsidTr="00AC0639">
        <w:trPr>
          <w:trHeight w:val="20"/>
        </w:trPr>
        <w:tc>
          <w:tcPr>
            <w:tcW w:w="534" w:type="dxa"/>
            <w:vAlign w:val="center"/>
          </w:tcPr>
          <w:p w14:paraId="1AA1D25B"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1</w:t>
            </w:r>
          </w:p>
        </w:tc>
        <w:tc>
          <w:tcPr>
            <w:tcW w:w="2296" w:type="dxa"/>
            <w:shd w:val="clear" w:color="auto" w:fill="auto"/>
            <w:vAlign w:val="center"/>
          </w:tcPr>
          <w:p w14:paraId="4D0FA5B4"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2</w:t>
            </w:r>
          </w:p>
        </w:tc>
        <w:tc>
          <w:tcPr>
            <w:tcW w:w="1299" w:type="dxa"/>
            <w:shd w:val="clear" w:color="auto" w:fill="auto"/>
            <w:vAlign w:val="center"/>
          </w:tcPr>
          <w:p w14:paraId="6C54D084"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3</w:t>
            </w:r>
          </w:p>
        </w:tc>
        <w:tc>
          <w:tcPr>
            <w:tcW w:w="1209" w:type="dxa"/>
            <w:shd w:val="clear" w:color="auto" w:fill="auto"/>
            <w:vAlign w:val="center"/>
          </w:tcPr>
          <w:p w14:paraId="0CD047E6"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4</w:t>
            </w:r>
          </w:p>
        </w:tc>
        <w:tc>
          <w:tcPr>
            <w:tcW w:w="1178" w:type="dxa"/>
            <w:shd w:val="clear" w:color="auto" w:fill="auto"/>
            <w:vAlign w:val="center"/>
          </w:tcPr>
          <w:p w14:paraId="2D630445"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5</w:t>
            </w:r>
          </w:p>
        </w:tc>
        <w:tc>
          <w:tcPr>
            <w:tcW w:w="1901" w:type="dxa"/>
            <w:shd w:val="clear" w:color="auto" w:fill="auto"/>
            <w:vAlign w:val="center"/>
          </w:tcPr>
          <w:p w14:paraId="4AA78A01"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6</w:t>
            </w:r>
          </w:p>
        </w:tc>
        <w:tc>
          <w:tcPr>
            <w:tcW w:w="1155" w:type="dxa"/>
            <w:shd w:val="clear" w:color="auto" w:fill="auto"/>
            <w:vAlign w:val="center"/>
          </w:tcPr>
          <w:p w14:paraId="18663862"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7</w:t>
            </w:r>
          </w:p>
        </w:tc>
      </w:tr>
      <w:tr w:rsidR="001F27AF" w:rsidRPr="007654BB" w14:paraId="0DF22C61" w14:textId="77777777" w:rsidTr="00AC0639">
        <w:trPr>
          <w:trHeight w:val="20"/>
        </w:trPr>
        <w:tc>
          <w:tcPr>
            <w:tcW w:w="534" w:type="dxa"/>
            <w:vAlign w:val="center"/>
          </w:tcPr>
          <w:p w14:paraId="6F7C3B56"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1</w:t>
            </w:r>
          </w:p>
        </w:tc>
        <w:tc>
          <w:tcPr>
            <w:tcW w:w="9038" w:type="dxa"/>
            <w:gridSpan w:val="6"/>
            <w:shd w:val="clear" w:color="auto" w:fill="auto"/>
            <w:noWrap/>
            <w:vAlign w:val="center"/>
            <w:hideMark/>
          </w:tcPr>
          <w:p w14:paraId="0BFD42A3"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п. Ульт-Ягун (Ульт-Ягунский-2 (поселковый)) около ВОС-400</w:t>
            </w:r>
          </w:p>
        </w:tc>
      </w:tr>
      <w:tr w:rsidR="001F27AF" w:rsidRPr="007654BB" w14:paraId="5F29F54C" w14:textId="77777777" w:rsidTr="00AC0639">
        <w:trPr>
          <w:trHeight w:val="20"/>
        </w:trPr>
        <w:tc>
          <w:tcPr>
            <w:tcW w:w="534" w:type="dxa"/>
            <w:vAlign w:val="center"/>
          </w:tcPr>
          <w:p w14:paraId="1E9D2B74"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2</w:t>
            </w:r>
          </w:p>
        </w:tc>
        <w:tc>
          <w:tcPr>
            <w:tcW w:w="2296" w:type="dxa"/>
            <w:shd w:val="clear" w:color="auto" w:fill="auto"/>
            <w:noWrap/>
            <w:vAlign w:val="center"/>
            <w:hideMark/>
          </w:tcPr>
          <w:p w14:paraId="0E98CD0C" w14:textId="77777777" w:rsidR="001F27AF" w:rsidRPr="007654BB" w:rsidRDefault="001F27AF" w:rsidP="006F2CFC">
            <w:pPr>
              <w:spacing w:after="0" w:line="240" w:lineRule="auto"/>
              <w:rPr>
                <w:rFonts w:ascii="Times New Roman" w:hAnsi="Times New Roman" w:cs="Times New Roman"/>
                <w:bCs/>
                <w:color w:val="000000"/>
              </w:rPr>
            </w:pPr>
            <w:r w:rsidRPr="007654BB">
              <w:rPr>
                <w:rFonts w:ascii="Times New Roman" w:hAnsi="Times New Roman" w:cs="Times New Roman"/>
                <w:bCs/>
                <w:color w:val="000000"/>
              </w:rPr>
              <w:t>Водозаборная скважина № 1(7531)</w:t>
            </w:r>
          </w:p>
        </w:tc>
        <w:tc>
          <w:tcPr>
            <w:tcW w:w="1299" w:type="dxa"/>
            <w:shd w:val="clear" w:color="auto" w:fill="auto"/>
            <w:noWrap/>
            <w:vAlign w:val="center"/>
            <w:hideMark/>
          </w:tcPr>
          <w:p w14:paraId="16FEF8EA"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19,6</w:t>
            </w:r>
          </w:p>
        </w:tc>
        <w:tc>
          <w:tcPr>
            <w:tcW w:w="1209" w:type="dxa"/>
            <w:shd w:val="clear" w:color="auto" w:fill="auto"/>
            <w:noWrap/>
            <w:vAlign w:val="center"/>
            <w:hideMark/>
          </w:tcPr>
          <w:p w14:paraId="4E9FDB49"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38,4</w:t>
            </w:r>
          </w:p>
        </w:tc>
        <w:tc>
          <w:tcPr>
            <w:tcW w:w="1178" w:type="dxa"/>
            <w:shd w:val="clear" w:color="auto" w:fill="auto"/>
            <w:noWrap/>
            <w:vAlign w:val="center"/>
            <w:hideMark/>
          </w:tcPr>
          <w:p w14:paraId="65AC54C9"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имеется</w:t>
            </w:r>
          </w:p>
        </w:tc>
        <w:tc>
          <w:tcPr>
            <w:tcW w:w="1901" w:type="dxa"/>
            <w:shd w:val="clear" w:color="auto" w:fill="auto"/>
            <w:noWrap/>
            <w:vAlign w:val="center"/>
            <w:hideMark/>
          </w:tcPr>
          <w:p w14:paraId="1F3D97FC"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Действующая</w:t>
            </w:r>
          </w:p>
          <w:p w14:paraId="18FC66C8"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(дебит 25 м³/ч)</w:t>
            </w:r>
          </w:p>
        </w:tc>
        <w:tc>
          <w:tcPr>
            <w:tcW w:w="1155" w:type="dxa"/>
            <w:shd w:val="clear" w:color="auto" w:fill="auto"/>
            <w:noWrap/>
            <w:vAlign w:val="center"/>
            <w:hideMark/>
          </w:tcPr>
          <w:p w14:paraId="25FFBE08"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ЭЦВ 8-25-100</w:t>
            </w:r>
          </w:p>
        </w:tc>
      </w:tr>
      <w:tr w:rsidR="001F27AF" w:rsidRPr="007654BB" w14:paraId="061BF001" w14:textId="77777777" w:rsidTr="00AC0639">
        <w:trPr>
          <w:trHeight w:val="20"/>
        </w:trPr>
        <w:tc>
          <w:tcPr>
            <w:tcW w:w="534" w:type="dxa"/>
            <w:vAlign w:val="center"/>
          </w:tcPr>
          <w:p w14:paraId="67B44DE2"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3</w:t>
            </w:r>
          </w:p>
        </w:tc>
        <w:tc>
          <w:tcPr>
            <w:tcW w:w="2296" w:type="dxa"/>
            <w:shd w:val="clear" w:color="auto" w:fill="auto"/>
            <w:noWrap/>
            <w:vAlign w:val="center"/>
            <w:hideMark/>
          </w:tcPr>
          <w:p w14:paraId="0B1CB8D0" w14:textId="77777777" w:rsidR="001F27AF" w:rsidRPr="007654BB" w:rsidRDefault="001F27AF" w:rsidP="006F2CFC">
            <w:pPr>
              <w:spacing w:after="0" w:line="240" w:lineRule="auto"/>
              <w:rPr>
                <w:rFonts w:ascii="Times New Roman" w:hAnsi="Times New Roman" w:cs="Times New Roman"/>
                <w:bCs/>
                <w:color w:val="000000"/>
              </w:rPr>
            </w:pPr>
            <w:r w:rsidRPr="007654BB">
              <w:rPr>
                <w:rFonts w:ascii="Times New Roman" w:hAnsi="Times New Roman" w:cs="Times New Roman"/>
                <w:bCs/>
                <w:color w:val="000000"/>
              </w:rPr>
              <w:t>Водозаборная скважина № 2(7532)</w:t>
            </w:r>
          </w:p>
        </w:tc>
        <w:tc>
          <w:tcPr>
            <w:tcW w:w="1299" w:type="dxa"/>
            <w:shd w:val="clear" w:color="auto" w:fill="auto"/>
            <w:noWrap/>
            <w:vAlign w:val="center"/>
            <w:hideMark/>
          </w:tcPr>
          <w:p w14:paraId="67EAB1A4"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30</w:t>
            </w:r>
          </w:p>
        </w:tc>
        <w:tc>
          <w:tcPr>
            <w:tcW w:w="1209" w:type="dxa"/>
            <w:shd w:val="clear" w:color="auto" w:fill="auto"/>
            <w:noWrap/>
            <w:vAlign w:val="center"/>
            <w:hideMark/>
          </w:tcPr>
          <w:p w14:paraId="31ADD59E"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43</w:t>
            </w:r>
          </w:p>
        </w:tc>
        <w:tc>
          <w:tcPr>
            <w:tcW w:w="1178" w:type="dxa"/>
            <w:shd w:val="clear" w:color="auto" w:fill="auto"/>
            <w:noWrap/>
            <w:vAlign w:val="center"/>
            <w:hideMark/>
          </w:tcPr>
          <w:p w14:paraId="74E8DD98"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имеется</w:t>
            </w:r>
          </w:p>
        </w:tc>
        <w:tc>
          <w:tcPr>
            <w:tcW w:w="1901" w:type="dxa"/>
            <w:shd w:val="clear" w:color="auto" w:fill="auto"/>
            <w:noWrap/>
            <w:vAlign w:val="center"/>
            <w:hideMark/>
          </w:tcPr>
          <w:p w14:paraId="248A1033"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Действующая (дебит 40 м³/ч)</w:t>
            </w:r>
          </w:p>
        </w:tc>
        <w:tc>
          <w:tcPr>
            <w:tcW w:w="1155" w:type="dxa"/>
            <w:shd w:val="clear" w:color="auto" w:fill="auto"/>
            <w:noWrap/>
            <w:vAlign w:val="center"/>
            <w:hideMark/>
          </w:tcPr>
          <w:p w14:paraId="5F9C314B"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ЭЦВ 8-25-100</w:t>
            </w:r>
          </w:p>
        </w:tc>
      </w:tr>
      <w:tr w:rsidR="001F27AF" w:rsidRPr="007654BB" w14:paraId="5171B045" w14:textId="77777777" w:rsidTr="00AC0639">
        <w:trPr>
          <w:trHeight w:val="20"/>
        </w:trPr>
        <w:tc>
          <w:tcPr>
            <w:tcW w:w="534" w:type="dxa"/>
            <w:vAlign w:val="center"/>
          </w:tcPr>
          <w:p w14:paraId="78D2FD19"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4</w:t>
            </w:r>
          </w:p>
        </w:tc>
        <w:tc>
          <w:tcPr>
            <w:tcW w:w="9038" w:type="dxa"/>
            <w:gridSpan w:val="6"/>
            <w:shd w:val="clear" w:color="auto" w:fill="auto"/>
            <w:noWrap/>
            <w:vAlign w:val="center"/>
            <w:hideMark/>
          </w:tcPr>
          <w:p w14:paraId="5144A4C3"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п. Ульт–Ягун (Ульт-Ягунский-1 (железнодорожный) около ВОС-800</w:t>
            </w:r>
          </w:p>
        </w:tc>
      </w:tr>
      <w:tr w:rsidR="001F27AF" w:rsidRPr="007654BB" w14:paraId="4574447D" w14:textId="77777777" w:rsidTr="00AC0639">
        <w:trPr>
          <w:trHeight w:val="20"/>
        </w:trPr>
        <w:tc>
          <w:tcPr>
            <w:tcW w:w="534" w:type="dxa"/>
            <w:vAlign w:val="center"/>
          </w:tcPr>
          <w:p w14:paraId="11842255"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lastRenderedPageBreak/>
              <w:t>5</w:t>
            </w:r>
          </w:p>
        </w:tc>
        <w:tc>
          <w:tcPr>
            <w:tcW w:w="2296" w:type="dxa"/>
            <w:shd w:val="clear" w:color="auto" w:fill="auto"/>
            <w:noWrap/>
            <w:vAlign w:val="center"/>
            <w:hideMark/>
          </w:tcPr>
          <w:p w14:paraId="1525D380" w14:textId="77777777" w:rsidR="001F27AF" w:rsidRPr="007654BB" w:rsidRDefault="001F27AF" w:rsidP="006F2CFC">
            <w:pPr>
              <w:spacing w:after="0" w:line="240" w:lineRule="auto"/>
              <w:rPr>
                <w:rFonts w:ascii="Times New Roman" w:hAnsi="Times New Roman" w:cs="Times New Roman"/>
                <w:bCs/>
                <w:color w:val="000000"/>
              </w:rPr>
            </w:pPr>
            <w:r w:rsidRPr="007654BB">
              <w:rPr>
                <w:rFonts w:ascii="Times New Roman" w:hAnsi="Times New Roman" w:cs="Times New Roman"/>
                <w:bCs/>
                <w:color w:val="000000"/>
              </w:rPr>
              <w:t xml:space="preserve">Водозаборная скважина№ 1(20-210) </w:t>
            </w:r>
          </w:p>
        </w:tc>
        <w:tc>
          <w:tcPr>
            <w:tcW w:w="1299" w:type="dxa"/>
            <w:shd w:val="clear" w:color="auto" w:fill="auto"/>
            <w:noWrap/>
            <w:vAlign w:val="center"/>
            <w:hideMark/>
          </w:tcPr>
          <w:p w14:paraId="672F86F3"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5</w:t>
            </w:r>
          </w:p>
        </w:tc>
        <w:tc>
          <w:tcPr>
            <w:tcW w:w="1209" w:type="dxa"/>
            <w:shd w:val="clear" w:color="auto" w:fill="auto"/>
            <w:noWrap/>
            <w:vAlign w:val="center"/>
            <w:hideMark/>
          </w:tcPr>
          <w:p w14:paraId="255913FC"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25</w:t>
            </w:r>
          </w:p>
        </w:tc>
        <w:tc>
          <w:tcPr>
            <w:tcW w:w="1178" w:type="dxa"/>
            <w:shd w:val="clear" w:color="auto" w:fill="auto"/>
            <w:noWrap/>
            <w:vAlign w:val="center"/>
            <w:hideMark/>
          </w:tcPr>
          <w:p w14:paraId="6560801D"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имеется</w:t>
            </w:r>
          </w:p>
        </w:tc>
        <w:tc>
          <w:tcPr>
            <w:tcW w:w="1901" w:type="dxa"/>
            <w:shd w:val="clear" w:color="auto" w:fill="auto"/>
            <w:noWrap/>
            <w:vAlign w:val="center"/>
            <w:hideMark/>
          </w:tcPr>
          <w:p w14:paraId="421FC302"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Действующая</w:t>
            </w:r>
          </w:p>
          <w:p w14:paraId="578901D6"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(дебит 16 м³/ч)</w:t>
            </w:r>
          </w:p>
        </w:tc>
        <w:tc>
          <w:tcPr>
            <w:tcW w:w="1155" w:type="dxa"/>
            <w:shd w:val="clear" w:color="auto" w:fill="auto"/>
            <w:noWrap/>
            <w:vAlign w:val="center"/>
            <w:hideMark/>
          </w:tcPr>
          <w:p w14:paraId="3E184DFA"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lang w:val="en-US"/>
              </w:rPr>
              <w:t>Wilo</w:t>
            </w:r>
          </w:p>
        </w:tc>
      </w:tr>
      <w:tr w:rsidR="001F27AF" w:rsidRPr="007654BB" w14:paraId="03678765" w14:textId="77777777" w:rsidTr="00AC0639">
        <w:trPr>
          <w:trHeight w:val="20"/>
        </w:trPr>
        <w:tc>
          <w:tcPr>
            <w:tcW w:w="534" w:type="dxa"/>
            <w:vAlign w:val="center"/>
          </w:tcPr>
          <w:p w14:paraId="187452FE"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6</w:t>
            </w:r>
          </w:p>
        </w:tc>
        <w:tc>
          <w:tcPr>
            <w:tcW w:w="2296" w:type="dxa"/>
            <w:shd w:val="clear" w:color="auto" w:fill="auto"/>
            <w:noWrap/>
            <w:vAlign w:val="center"/>
            <w:hideMark/>
          </w:tcPr>
          <w:p w14:paraId="41A09D1C" w14:textId="77777777" w:rsidR="001F27AF" w:rsidRPr="007654BB" w:rsidRDefault="001F27AF" w:rsidP="006F2CFC">
            <w:pPr>
              <w:spacing w:after="0" w:line="240" w:lineRule="auto"/>
              <w:rPr>
                <w:rFonts w:ascii="Times New Roman" w:hAnsi="Times New Roman" w:cs="Times New Roman"/>
                <w:bCs/>
                <w:color w:val="000000"/>
              </w:rPr>
            </w:pPr>
            <w:r w:rsidRPr="007654BB">
              <w:rPr>
                <w:rFonts w:ascii="Times New Roman" w:hAnsi="Times New Roman" w:cs="Times New Roman"/>
                <w:bCs/>
                <w:color w:val="000000"/>
              </w:rPr>
              <w:t>Водозаборная скважина № 2</w:t>
            </w:r>
          </w:p>
        </w:tc>
        <w:tc>
          <w:tcPr>
            <w:tcW w:w="1299" w:type="dxa"/>
            <w:shd w:val="clear" w:color="auto" w:fill="auto"/>
            <w:noWrap/>
            <w:vAlign w:val="center"/>
            <w:hideMark/>
          </w:tcPr>
          <w:p w14:paraId="49B815E9"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30</w:t>
            </w:r>
          </w:p>
        </w:tc>
        <w:tc>
          <w:tcPr>
            <w:tcW w:w="1209" w:type="dxa"/>
            <w:shd w:val="clear" w:color="auto" w:fill="auto"/>
            <w:noWrap/>
            <w:vAlign w:val="center"/>
            <w:hideMark/>
          </w:tcPr>
          <w:p w14:paraId="362D6436"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40,7</w:t>
            </w:r>
          </w:p>
        </w:tc>
        <w:tc>
          <w:tcPr>
            <w:tcW w:w="1178" w:type="dxa"/>
            <w:shd w:val="clear" w:color="auto" w:fill="auto"/>
            <w:noWrap/>
            <w:vAlign w:val="center"/>
            <w:hideMark/>
          </w:tcPr>
          <w:p w14:paraId="066A39EC"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имеется</w:t>
            </w:r>
          </w:p>
        </w:tc>
        <w:tc>
          <w:tcPr>
            <w:tcW w:w="1901" w:type="dxa"/>
            <w:shd w:val="clear" w:color="auto" w:fill="auto"/>
            <w:noWrap/>
            <w:vAlign w:val="center"/>
            <w:hideMark/>
          </w:tcPr>
          <w:p w14:paraId="343CBF18"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Действующая</w:t>
            </w:r>
          </w:p>
          <w:p w14:paraId="197BC394"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(дебит 40 м³/ч)</w:t>
            </w:r>
          </w:p>
        </w:tc>
        <w:tc>
          <w:tcPr>
            <w:tcW w:w="1155" w:type="dxa"/>
            <w:shd w:val="clear" w:color="auto" w:fill="auto"/>
            <w:noWrap/>
            <w:vAlign w:val="center"/>
            <w:hideMark/>
          </w:tcPr>
          <w:p w14:paraId="3C0ABFA9"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 xml:space="preserve">ЭЦВ </w:t>
            </w:r>
            <w:r w:rsidRPr="007654BB">
              <w:rPr>
                <w:rFonts w:ascii="Times New Roman" w:hAnsi="Times New Roman" w:cs="Times New Roman"/>
                <w:bCs/>
                <w:color w:val="000000"/>
                <w:lang w:val="en-US"/>
              </w:rPr>
              <w:t>Wilo</w:t>
            </w:r>
          </w:p>
        </w:tc>
      </w:tr>
      <w:tr w:rsidR="001F27AF" w:rsidRPr="007654BB" w14:paraId="1037F93F" w14:textId="77777777" w:rsidTr="00AC0639">
        <w:trPr>
          <w:trHeight w:val="20"/>
        </w:trPr>
        <w:tc>
          <w:tcPr>
            <w:tcW w:w="534" w:type="dxa"/>
            <w:vAlign w:val="center"/>
          </w:tcPr>
          <w:p w14:paraId="35C1EEBB"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7</w:t>
            </w:r>
          </w:p>
        </w:tc>
        <w:tc>
          <w:tcPr>
            <w:tcW w:w="2296" w:type="dxa"/>
            <w:shd w:val="clear" w:color="auto" w:fill="auto"/>
            <w:noWrap/>
            <w:vAlign w:val="center"/>
            <w:hideMark/>
          </w:tcPr>
          <w:p w14:paraId="6BF048E2" w14:textId="77777777" w:rsidR="001F27AF" w:rsidRPr="007654BB" w:rsidRDefault="001F27AF" w:rsidP="006F2CFC">
            <w:pPr>
              <w:spacing w:after="0" w:line="240" w:lineRule="auto"/>
              <w:rPr>
                <w:rFonts w:ascii="Times New Roman" w:hAnsi="Times New Roman" w:cs="Times New Roman"/>
                <w:bCs/>
                <w:color w:val="000000"/>
              </w:rPr>
            </w:pPr>
            <w:r w:rsidRPr="007654BB">
              <w:rPr>
                <w:rFonts w:ascii="Times New Roman" w:hAnsi="Times New Roman" w:cs="Times New Roman"/>
                <w:bCs/>
                <w:color w:val="000000"/>
              </w:rPr>
              <w:t>Водозаборная скважина № 3</w:t>
            </w:r>
          </w:p>
        </w:tc>
        <w:tc>
          <w:tcPr>
            <w:tcW w:w="1299" w:type="dxa"/>
            <w:shd w:val="clear" w:color="auto" w:fill="auto"/>
            <w:noWrap/>
            <w:vAlign w:val="center"/>
            <w:hideMark/>
          </w:tcPr>
          <w:p w14:paraId="7C28F4D8"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3</w:t>
            </w:r>
          </w:p>
        </w:tc>
        <w:tc>
          <w:tcPr>
            <w:tcW w:w="1209" w:type="dxa"/>
            <w:shd w:val="clear" w:color="auto" w:fill="auto"/>
            <w:noWrap/>
            <w:vAlign w:val="center"/>
            <w:hideMark/>
          </w:tcPr>
          <w:p w14:paraId="4A45EE24"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18</w:t>
            </w:r>
          </w:p>
        </w:tc>
        <w:tc>
          <w:tcPr>
            <w:tcW w:w="1178" w:type="dxa"/>
            <w:shd w:val="clear" w:color="auto" w:fill="auto"/>
            <w:noWrap/>
            <w:vAlign w:val="center"/>
            <w:hideMark/>
          </w:tcPr>
          <w:p w14:paraId="77CDB5AA"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имеется</w:t>
            </w:r>
          </w:p>
        </w:tc>
        <w:tc>
          <w:tcPr>
            <w:tcW w:w="1901" w:type="dxa"/>
            <w:shd w:val="clear" w:color="auto" w:fill="auto"/>
            <w:noWrap/>
            <w:vAlign w:val="center"/>
            <w:hideMark/>
          </w:tcPr>
          <w:p w14:paraId="29BF2BC0"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Действующая</w:t>
            </w:r>
          </w:p>
          <w:p w14:paraId="25FE3B4B"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(дебит 40 м³/ч)</w:t>
            </w:r>
          </w:p>
        </w:tc>
        <w:tc>
          <w:tcPr>
            <w:tcW w:w="1155" w:type="dxa"/>
            <w:shd w:val="clear" w:color="auto" w:fill="auto"/>
            <w:noWrap/>
            <w:vAlign w:val="center"/>
            <w:hideMark/>
          </w:tcPr>
          <w:p w14:paraId="25357E38" w14:textId="77777777" w:rsidR="001F27AF" w:rsidRPr="007654BB" w:rsidRDefault="001F27AF" w:rsidP="006F2CFC">
            <w:pPr>
              <w:spacing w:after="0" w:line="240" w:lineRule="auto"/>
              <w:jc w:val="center"/>
              <w:rPr>
                <w:rFonts w:ascii="Times New Roman" w:hAnsi="Times New Roman" w:cs="Times New Roman"/>
                <w:bCs/>
                <w:color w:val="000000"/>
              </w:rPr>
            </w:pPr>
            <w:r w:rsidRPr="007654BB">
              <w:rPr>
                <w:rFonts w:ascii="Times New Roman" w:hAnsi="Times New Roman" w:cs="Times New Roman"/>
                <w:bCs/>
                <w:color w:val="000000"/>
              </w:rPr>
              <w:t xml:space="preserve">ЭЦВ </w:t>
            </w:r>
            <w:r w:rsidRPr="007654BB">
              <w:rPr>
                <w:rFonts w:ascii="Times New Roman" w:hAnsi="Times New Roman" w:cs="Times New Roman"/>
                <w:bCs/>
                <w:color w:val="000000"/>
                <w:lang w:val="en-US"/>
              </w:rPr>
              <w:t>Wilo</w:t>
            </w:r>
          </w:p>
        </w:tc>
      </w:tr>
    </w:tbl>
    <w:p w14:paraId="4E61A3A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12CF24B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 данным мониторинга состояния объектов водоснабжения и водоотведения в разрезе населённых пунктов муниципального образования Сургутский район по состоянию на 01 января 2023 года, получена информация о состоянии объектов системы водоснабжения п. Тром-Аган:</w:t>
      </w:r>
    </w:p>
    <w:p w14:paraId="2FC14AEA" w14:textId="77777777" w:rsidR="001F27AF" w:rsidRPr="007654BB" w:rsidRDefault="001F27AF" w:rsidP="001D64CF">
      <w:pPr>
        <w:pStyle w:val="a5"/>
        <w:numPr>
          <w:ilvl w:val="0"/>
          <w:numId w:val="59"/>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количество артезианских скважин - две;</w:t>
      </w:r>
    </w:p>
    <w:p w14:paraId="2563CE33" w14:textId="77777777" w:rsidR="001F27AF" w:rsidRPr="007654BB" w:rsidRDefault="001F27AF" w:rsidP="001D64CF">
      <w:pPr>
        <w:pStyle w:val="a5"/>
        <w:numPr>
          <w:ilvl w:val="0"/>
          <w:numId w:val="59"/>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установленная производственная мощность водозабора – 0,8 тыс. куб. м/сут, фактическая производственная мощность – 0,01 тыс. куб. м/сут;</w:t>
      </w:r>
    </w:p>
    <w:p w14:paraId="00EA302E" w14:textId="77777777" w:rsidR="001F27AF" w:rsidRPr="007654BB" w:rsidRDefault="001F27AF" w:rsidP="001D64CF">
      <w:pPr>
        <w:pStyle w:val="a5"/>
        <w:numPr>
          <w:ilvl w:val="0"/>
          <w:numId w:val="59"/>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износ водозабора – 100 %;</w:t>
      </w:r>
    </w:p>
    <w:p w14:paraId="33470A49" w14:textId="77777777" w:rsidR="001F27AF" w:rsidRPr="007654BB" w:rsidRDefault="001F27AF" w:rsidP="001D64CF">
      <w:pPr>
        <w:pStyle w:val="a5"/>
        <w:numPr>
          <w:ilvl w:val="0"/>
          <w:numId w:val="59"/>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водопроводные очистные сооружения производительностью 0,25 тыс. куб. м/сут;</w:t>
      </w:r>
    </w:p>
    <w:p w14:paraId="4762677D" w14:textId="77777777" w:rsidR="001F27AF" w:rsidRPr="007654BB" w:rsidRDefault="001F27AF" w:rsidP="001D64CF">
      <w:pPr>
        <w:pStyle w:val="a5"/>
        <w:numPr>
          <w:ilvl w:val="0"/>
          <w:numId w:val="59"/>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износ водопроводных очистных сооружений – 69,39 %;</w:t>
      </w:r>
    </w:p>
    <w:p w14:paraId="25290B01" w14:textId="77777777" w:rsidR="001F27AF" w:rsidRPr="007654BB" w:rsidRDefault="001F27AF" w:rsidP="001D64CF">
      <w:pPr>
        <w:pStyle w:val="a5"/>
        <w:numPr>
          <w:ilvl w:val="0"/>
          <w:numId w:val="59"/>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 xml:space="preserve">износ сетей водоснабжения – 42 %, протяжённость сетей </w:t>
      </w:r>
      <w:r w:rsidRPr="007654BB">
        <w:rPr>
          <w:rFonts w:ascii="Times New Roman" w:eastAsia="Arial Unicode MS" w:hAnsi="Times New Roman" w:cs="Times New Roman"/>
          <w:sz w:val="24"/>
          <w:szCs w:val="24"/>
          <w:lang w:eastAsia="ru-RU"/>
        </w:rPr>
        <w:br/>
        <w:t>водоснабжения – 3,77 км, из которых ветхих – 1,358 км;</w:t>
      </w:r>
    </w:p>
    <w:p w14:paraId="3297E667" w14:textId="77777777" w:rsidR="001F27AF" w:rsidRPr="007654BB" w:rsidRDefault="001F27AF" w:rsidP="001D64CF">
      <w:pPr>
        <w:pStyle w:val="a5"/>
        <w:numPr>
          <w:ilvl w:val="0"/>
          <w:numId w:val="59"/>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п. Тром-Аган охвачен централизованным водоснабжением на 100 %.</w:t>
      </w:r>
    </w:p>
    <w:p w14:paraId="086ECA5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п. Тром-Аган на площадке водозабора расположено: две скважины, ВОС-250, резервуар.</w:t>
      </w:r>
    </w:p>
    <w:p w14:paraId="1D5666E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Характеристика водозабора п. Тром-Аган представлена ниже (Таблица 50).</w:t>
      </w:r>
    </w:p>
    <w:p w14:paraId="16B62481"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 50</w:t>
      </w:r>
      <w:r w:rsidRPr="007654BB">
        <w:rPr>
          <w:rFonts w:ascii="Times New Roman" w:eastAsia="Calibri" w:hAnsi="Times New Roman" w:cs="Times New Roman"/>
          <w:bCs/>
          <w:noProof/>
          <w:sz w:val="24"/>
          <w:szCs w:val="24"/>
          <w:lang w:eastAsia="ru-RU"/>
        </w:rPr>
        <w:t xml:space="preserve"> </w:t>
      </w:r>
      <w:r w:rsidRPr="007654BB">
        <w:rPr>
          <w:rFonts w:ascii="Times New Roman" w:eastAsia="Calibri" w:hAnsi="Times New Roman" w:cs="Times New Roman"/>
          <w:bCs/>
          <w:sz w:val="24"/>
          <w:szCs w:val="24"/>
          <w:lang w:eastAsia="ru-RU"/>
        </w:rPr>
        <w:t>– Характеристика водозабора п. Тром-Аган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96"/>
        <w:gridCol w:w="1299"/>
        <w:gridCol w:w="1209"/>
        <w:gridCol w:w="1178"/>
        <w:gridCol w:w="1843"/>
        <w:gridCol w:w="1275"/>
      </w:tblGrid>
      <w:tr w:rsidR="001F27AF" w:rsidRPr="007654BB" w14:paraId="57FB60BB" w14:textId="77777777" w:rsidTr="00AC0639">
        <w:trPr>
          <w:trHeight w:val="20"/>
        </w:trPr>
        <w:tc>
          <w:tcPr>
            <w:tcW w:w="534" w:type="dxa"/>
            <w:vAlign w:val="center"/>
          </w:tcPr>
          <w:p w14:paraId="64A31D03"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п.п.</w:t>
            </w:r>
          </w:p>
        </w:tc>
        <w:tc>
          <w:tcPr>
            <w:tcW w:w="2296" w:type="dxa"/>
            <w:shd w:val="clear" w:color="auto" w:fill="auto"/>
            <w:vAlign w:val="center"/>
            <w:hideMark/>
          </w:tcPr>
          <w:p w14:paraId="609CE61D"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Наименование объекта</w:t>
            </w:r>
          </w:p>
          <w:p w14:paraId="7E34C132"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eastAsia="Calibri" w:hAnsi="Times New Roman" w:cs="Times New Roman"/>
                <w:bCs/>
                <w:color w:val="000000"/>
                <w:sz w:val="20"/>
              </w:rPr>
              <w:t> </w:t>
            </w:r>
          </w:p>
        </w:tc>
        <w:tc>
          <w:tcPr>
            <w:tcW w:w="1299" w:type="dxa"/>
            <w:shd w:val="clear" w:color="auto" w:fill="auto"/>
            <w:vAlign w:val="center"/>
            <w:hideMark/>
          </w:tcPr>
          <w:p w14:paraId="48E49320"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 xml:space="preserve">Статистический </w:t>
            </w:r>
          </w:p>
          <w:p w14:paraId="03ED0520"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уровень,</w:t>
            </w:r>
          </w:p>
        </w:tc>
        <w:tc>
          <w:tcPr>
            <w:tcW w:w="1209" w:type="dxa"/>
            <w:shd w:val="clear" w:color="auto" w:fill="auto"/>
            <w:vAlign w:val="center"/>
            <w:hideMark/>
          </w:tcPr>
          <w:p w14:paraId="36EA4F94"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Динамический</w:t>
            </w:r>
          </w:p>
          <w:p w14:paraId="55FBA805"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уровень, м</w:t>
            </w:r>
          </w:p>
        </w:tc>
        <w:tc>
          <w:tcPr>
            <w:tcW w:w="1178" w:type="dxa"/>
            <w:shd w:val="clear" w:color="auto" w:fill="auto"/>
            <w:vAlign w:val="center"/>
            <w:hideMark/>
          </w:tcPr>
          <w:p w14:paraId="3269BE0E"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Сведения о наличии лицензии</w:t>
            </w:r>
          </w:p>
        </w:tc>
        <w:tc>
          <w:tcPr>
            <w:tcW w:w="1843" w:type="dxa"/>
            <w:shd w:val="clear" w:color="auto" w:fill="auto"/>
            <w:vAlign w:val="center"/>
            <w:hideMark/>
          </w:tcPr>
          <w:p w14:paraId="1DACEAB1"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Примечание</w:t>
            </w:r>
          </w:p>
        </w:tc>
        <w:tc>
          <w:tcPr>
            <w:tcW w:w="1275" w:type="dxa"/>
            <w:shd w:val="clear" w:color="auto" w:fill="auto"/>
            <w:vAlign w:val="center"/>
            <w:hideMark/>
          </w:tcPr>
          <w:p w14:paraId="0DB44658"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Марка насоса</w:t>
            </w:r>
          </w:p>
        </w:tc>
      </w:tr>
      <w:tr w:rsidR="001F27AF" w:rsidRPr="007654BB" w14:paraId="4A0D05F8" w14:textId="77777777" w:rsidTr="00AC0639">
        <w:trPr>
          <w:trHeight w:val="20"/>
        </w:trPr>
        <w:tc>
          <w:tcPr>
            <w:tcW w:w="534" w:type="dxa"/>
            <w:vAlign w:val="center"/>
          </w:tcPr>
          <w:p w14:paraId="61BAB9B4"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1</w:t>
            </w:r>
          </w:p>
        </w:tc>
        <w:tc>
          <w:tcPr>
            <w:tcW w:w="2296" w:type="dxa"/>
            <w:shd w:val="clear" w:color="auto" w:fill="auto"/>
            <w:vAlign w:val="center"/>
          </w:tcPr>
          <w:p w14:paraId="53730B13"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2</w:t>
            </w:r>
          </w:p>
        </w:tc>
        <w:tc>
          <w:tcPr>
            <w:tcW w:w="1299" w:type="dxa"/>
            <w:shd w:val="clear" w:color="auto" w:fill="auto"/>
            <w:vAlign w:val="center"/>
          </w:tcPr>
          <w:p w14:paraId="7F7CCC30"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3</w:t>
            </w:r>
          </w:p>
        </w:tc>
        <w:tc>
          <w:tcPr>
            <w:tcW w:w="1209" w:type="dxa"/>
            <w:shd w:val="clear" w:color="auto" w:fill="auto"/>
            <w:vAlign w:val="center"/>
          </w:tcPr>
          <w:p w14:paraId="71B24A0A"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4</w:t>
            </w:r>
          </w:p>
        </w:tc>
        <w:tc>
          <w:tcPr>
            <w:tcW w:w="1178" w:type="dxa"/>
            <w:shd w:val="clear" w:color="auto" w:fill="auto"/>
            <w:vAlign w:val="center"/>
          </w:tcPr>
          <w:p w14:paraId="5FCF6488"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5</w:t>
            </w:r>
          </w:p>
        </w:tc>
        <w:tc>
          <w:tcPr>
            <w:tcW w:w="1843" w:type="dxa"/>
            <w:shd w:val="clear" w:color="auto" w:fill="auto"/>
            <w:vAlign w:val="center"/>
          </w:tcPr>
          <w:p w14:paraId="32509BD6"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6</w:t>
            </w:r>
          </w:p>
        </w:tc>
        <w:tc>
          <w:tcPr>
            <w:tcW w:w="1275" w:type="dxa"/>
            <w:shd w:val="clear" w:color="auto" w:fill="auto"/>
            <w:vAlign w:val="center"/>
          </w:tcPr>
          <w:p w14:paraId="59771FD5"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szCs w:val="20"/>
              </w:rPr>
              <w:t>7</w:t>
            </w:r>
          </w:p>
        </w:tc>
      </w:tr>
      <w:tr w:rsidR="001F27AF" w:rsidRPr="007654BB" w14:paraId="7A10BEAF" w14:textId="77777777" w:rsidTr="00AC0639">
        <w:trPr>
          <w:trHeight w:val="20"/>
        </w:trPr>
        <w:tc>
          <w:tcPr>
            <w:tcW w:w="534" w:type="dxa"/>
            <w:vAlign w:val="center"/>
          </w:tcPr>
          <w:p w14:paraId="70AAE1E5" w14:textId="77777777" w:rsidR="001F27AF" w:rsidRPr="007654BB" w:rsidRDefault="001F27AF" w:rsidP="00AC0639">
            <w:pPr>
              <w:spacing w:after="0" w:line="240" w:lineRule="auto"/>
              <w:jc w:val="center"/>
              <w:rPr>
                <w:rFonts w:ascii="Times New Roman" w:hAnsi="Times New Roman" w:cs="Times New Roman"/>
                <w:bCs/>
                <w:color w:val="000000"/>
                <w:sz w:val="20"/>
              </w:rPr>
            </w:pPr>
            <w:r w:rsidRPr="007654BB">
              <w:rPr>
                <w:rFonts w:ascii="Times New Roman" w:hAnsi="Times New Roman" w:cs="Times New Roman"/>
                <w:bCs/>
                <w:color w:val="000000"/>
                <w:sz w:val="20"/>
              </w:rPr>
              <w:t>1</w:t>
            </w:r>
          </w:p>
        </w:tc>
        <w:tc>
          <w:tcPr>
            <w:tcW w:w="9100" w:type="dxa"/>
            <w:gridSpan w:val="6"/>
            <w:shd w:val="clear" w:color="auto" w:fill="auto"/>
            <w:noWrap/>
            <w:vAlign w:val="center"/>
            <w:hideMark/>
          </w:tcPr>
          <w:p w14:paraId="66A8F01F"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п. Тром-Аган</w:t>
            </w:r>
          </w:p>
        </w:tc>
      </w:tr>
      <w:tr w:rsidR="001F27AF" w:rsidRPr="007654BB" w14:paraId="6031CCA1" w14:textId="77777777" w:rsidTr="00AC0639">
        <w:trPr>
          <w:trHeight w:val="20"/>
        </w:trPr>
        <w:tc>
          <w:tcPr>
            <w:tcW w:w="534" w:type="dxa"/>
            <w:vAlign w:val="center"/>
          </w:tcPr>
          <w:p w14:paraId="6F702F37" w14:textId="77777777" w:rsidR="001F27AF" w:rsidRPr="007654BB" w:rsidRDefault="001F27AF" w:rsidP="00AC0639">
            <w:pPr>
              <w:spacing w:after="0" w:line="240" w:lineRule="auto"/>
              <w:jc w:val="center"/>
              <w:rPr>
                <w:rFonts w:ascii="Times New Roman" w:hAnsi="Times New Roman" w:cs="Times New Roman"/>
                <w:bCs/>
                <w:color w:val="000000"/>
                <w:sz w:val="20"/>
              </w:rPr>
            </w:pPr>
            <w:r w:rsidRPr="007654BB">
              <w:rPr>
                <w:rFonts w:ascii="Times New Roman" w:hAnsi="Times New Roman" w:cs="Times New Roman"/>
                <w:bCs/>
                <w:color w:val="000000"/>
                <w:sz w:val="20"/>
              </w:rPr>
              <w:t>2</w:t>
            </w:r>
          </w:p>
        </w:tc>
        <w:tc>
          <w:tcPr>
            <w:tcW w:w="2296" w:type="dxa"/>
            <w:shd w:val="clear" w:color="auto" w:fill="auto"/>
            <w:noWrap/>
            <w:vAlign w:val="center"/>
            <w:hideMark/>
          </w:tcPr>
          <w:p w14:paraId="3DD0438C" w14:textId="77777777" w:rsidR="001F27AF" w:rsidRPr="007654BB" w:rsidRDefault="001F27AF" w:rsidP="00AC0639">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rPr>
              <w:t>Водозаборная скважина № СР-962</w:t>
            </w:r>
          </w:p>
        </w:tc>
        <w:tc>
          <w:tcPr>
            <w:tcW w:w="1299" w:type="dxa"/>
            <w:shd w:val="clear" w:color="auto" w:fill="auto"/>
            <w:noWrap/>
            <w:vAlign w:val="center"/>
            <w:hideMark/>
          </w:tcPr>
          <w:p w14:paraId="79BC215B"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15</w:t>
            </w:r>
          </w:p>
        </w:tc>
        <w:tc>
          <w:tcPr>
            <w:tcW w:w="1209" w:type="dxa"/>
            <w:shd w:val="clear" w:color="auto" w:fill="auto"/>
            <w:noWrap/>
            <w:vAlign w:val="center"/>
            <w:hideMark/>
          </w:tcPr>
          <w:p w14:paraId="4158958C"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30</w:t>
            </w:r>
          </w:p>
        </w:tc>
        <w:tc>
          <w:tcPr>
            <w:tcW w:w="1178" w:type="dxa"/>
            <w:shd w:val="clear" w:color="auto" w:fill="auto"/>
            <w:noWrap/>
            <w:vAlign w:val="center"/>
            <w:hideMark/>
          </w:tcPr>
          <w:p w14:paraId="7E6DEE80"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имеется</w:t>
            </w:r>
          </w:p>
        </w:tc>
        <w:tc>
          <w:tcPr>
            <w:tcW w:w="1843" w:type="dxa"/>
            <w:shd w:val="clear" w:color="auto" w:fill="auto"/>
            <w:noWrap/>
            <w:vAlign w:val="center"/>
            <w:hideMark/>
          </w:tcPr>
          <w:p w14:paraId="5A63B21D"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Действующая (дебит 25 м³</w:t>
            </w:r>
            <w:r w:rsidRPr="007654BB">
              <w:rPr>
                <w:rFonts w:ascii="Times New Roman" w:hAnsi="Times New Roman" w:cs="Times New Roman"/>
                <w:bCs/>
                <w:color w:val="000000"/>
                <w:sz w:val="20"/>
                <w:szCs w:val="20"/>
              </w:rPr>
              <w:t>/ч)</w:t>
            </w:r>
          </w:p>
        </w:tc>
        <w:tc>
          <w:tcPr>
            <w:tcW w:w="1275" w:type="dxa"/>
            <w:shd w:val="clear" w:color="auto" w:fill="auto"/>
            <w:noWrap/>
            <w:vAlign w:val="center"/>
            <w:hideMark/>
          </w:tcPr>
          <w:p w14:paraId="3DB4E7EA"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ЭЦВ 6-10-80</w:t>
            </w:r>
          </w:p>
        </w:tc>
      </w:tr>
      <w:tr w:rsidR="001F27AF" w:rsidRPr="007654BB" w14:paraId="6E8D1855" w14:textId="77777777" w:rsidTr="00AC0639">
        <w:trPr>
          <w:trHeight w:val="20"/>
        </w:trPr>
        <w:tc>
          <w:tcPr>
            <w:tcW w:w="534" w:type="dxa"/>
            <w:vAlign w:val="center"/>
          </w:tcPr>
          <w:p w14:paraId="71842769" w14:textId="77777777" w:rsidR="001F27AF" w:rsidRPr="007654BB" w:rsidRDefault="001F27AF" w:rsidP="00AC0639">
            <w:pPr>
              <w:spacing w:after="0" w:line="240" w:lineRule="auto"/>
              <w:jc w:val="center"/>
              <w:rPr>
                <w:rFonts w:ascii="Times New Roman" w:hAnsi="Times New Roman" w:cs="Times New Roman"/>
                <w:bCs/>
                <w:color w:val="000000"/>
                <w:sz w:val="20"/>
              </w:rPr>
            </w:pPr>
            <w:r w:rsidRPr="007654BB">
              <w:rPr>
                <w:rFonts w:ascii="Times New Roman" w:hAnsi="Times New Roman" w:cs="Times New Roman"/>
                <w:bCs/>
                <w:color w:val="000000"/>
                <w:sz w:val="20"/>
              </w:rPr>
              <w:t>3</w:t>
            </w:r>
          </w:p>
        </w:tc>
        <w:tc>
          <w:tcPr>
            <w:tcW w:w="2296" w:type="dxa"/>
            <w:shd w:val="clear" w:color="auto" w:fill="auto"/>
            <w:noWrap/>
            <w:vAlign w:val="center"/>
            <w:hideMark/>
          </w:tcPr>
          <w:p w14:paraId="75E8C8B3" w14:textId="77777777" w:rsidR="001F27AF" w:rsidRPr="007654BB" w:rsidRDefault="001F27AF" w:rsidP="00AC0639">
            <w:pPr>
              <w:spacing w:after="0" w:line="240" w:lineRule="auto"/>
              <w:rPr>
                <w:rFonts w:ascii="Times New Roman" w:hAnsi="Times New Roman" w:cs="Times New Roman"/>
                <w:bCs/>
                <w:color w:val="000000"/>
                <w:sz w:val="20"/>
                <w:szCs w:val="20"/>
              </w:rPr>
            </w:pPr>
            <w:r w:rsidRPr="007654BB">
              <w:rPr>
                <w:rFonts w:ascii="Times New Roman" w:hAnsi="Times New Roman" w:cs="Times New Roman"/>
                <w:bCs/>
                <w:color w:val="000000"/>
                <w:sz w:val="20"/>
              </w:rPr>
              <w:t>Водозаборная скважина № СР-963</w:t>
            </w:r>
          </w:p>
        </w:tc>
        <w:tc>
          <w:tcPr>
            <w:tcW w:w="1299" w:type="dxa"/>
            <w:shd w:val="clear" w:color="auto" w:fill="auto"/>
            <w:noWrap/>
            <w:vAlign w:val="center"/>
            <w:hideMark/>
          </w:tcPr>
          <w:p w14:paraId="7E6867E5"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15</w:t>
            </w:r>
          </w:p>
        </w:tc>
        <w:tc>
          <w:tcPr>
            <w:tcW w:w="1209" w:type="dxa"/>
            <w:shd w:val="clear" w:color="auto" w:fill="auto"/>
            <w:noWrap/>
            <w:vAlign w:val="center"/>
            <w:hideMark/>
          </w:tcPr>
          <w:p w14:paraId="0666B98D"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30</w:t>
            </w:r>
          </w:p>
        </w:tc>
        <w:tc>
          <w:tcPr>
            <w:tcW w:w="1178" w:type="dxa"/>
            <w:shd w:val="clear" w:color="auto" w:fill="auto"/>
            <w:noWrap/>
            <w:vAlign w:val="center"/>
            <w:hideMark/>
          </w:tcPr>
          <w:p w14:paraId="2DE9055B"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имеется</w:t>
            </w:r>
          </w:p>
        </w:tc>
        <w:tc>
          <w:tcPr>
            <w:tcW w:w="1843" w:type="dxa"/>
            <w:shd w:val="clear" w:color="auto" w:fill="auto"/>
            <w:noWrap/>
            <w:vAlign w:val="center"/>
            <w:hideMark/>
          </w:tcPr>
          <w:p w14:paraId="5F7F3133"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Действующая (дебит 25 м³</w:t>
            </w:r>
            <w:r w:rsidRPr="007654BB">
              <w:rPr>
                <w:rFonts w:ascii="Times New Roman" w:hAnsi="Times New Roman" w:cs="Times New Roman"/>
                <w:bCs/>
                <w:color w:val="000000"/>
                <w:sz w:val="20"/>
                <w:szCs w:val="20"/>
              </w:rPr>
              <w:t>/ч)</w:t>
            </w:r>
          </w:p>
        </w:tc>
        <w:tc>
          <w:tcPr>
            <w:tcW w:w="1275" w:type="dxa"/>
            <w:shd w:val="clear" w:color="auto" w:fill="auto"/>
            <w:noWrap/>
            <w:vAlign w:val="center"/>
            <w:hideMark/>
          </w:tcPr>
          <w:p w14:paraId="2D8F53C3" w14:textId="77777777" w:rsidR="001F27AF" w:rsidRPr="007654BB" w:rsidRDefault="001F27AF" w:rsidP="00AC0639">
            <w:pPr>
              <w:spacing w:after="0" w:line="240" w:lineRule="auto"/>
              <w:jc w:val="center"/>
              <w:rPr>
                <w:rFonts w:ascii="Times New Roman" w:hAnsi="Times New Roman" w:cs="Times New Roman"/>
                <w:bCs/>
                <w:color w:val="000000"/>
                <w:sz w:val="20"/>
                <w:szCs w:val="20"/>
              </w:rPr>
            </w:pPr>
            <w:r w:rsidRPr="007654BB">
              <w:rPr>
                <w:rFonts w:ascii="Times New Roman" w:hAnsi="Times New Roman" w:cs="Times New Roman"/>
                <w:bCs/>
                <w:color w:val="000000"/>
                <w:sz w:val="20"/>
              </w:rPr>
              <w:t>ЭЦВ 6-10-80</w:t>
            </w:r>
          </w:p>
        </w:tc>
      </w:tr>
    </w:tbl>
    <w:p w14:paraId="35EB736F"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24B83B3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Эксплуатирующей организацией системы водоснабжения с.п. Ульт-Ягун является МУП «ТО УТВиВ №1» МО СР.</w:t>
      </w:r>
    </w:p>
    <w:p w14:paraId="4AC4C1A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На территории сельского поселения функционируют технические водоводы для обслуживания промышленных и иных объектов.</w:t>
      </w:r>
    </w:p>
    <w:p w14:paraId="79457270" w14:textId="77777777" w:rsidR="001F27AF" w:rsidRPr="007654BB" w:rsidRDefault="001F27AF" w:rsidP="00F03C25">
      <w:pPr>
        <w:pStyle w:val="a8"/>
        <w:spacing w:before="0" w:after="0"/>
        <w:rPr>
          <w:rFonts w:ascii="Times New Roman" w:hAnsi="Times New Roman" w:cs="Times New Roman"/>
        </w:rPr>
      </w:pPr>
      <w:r w:rsidRPr="007654BB">
        <w:rPr>
          <w:rFonts w:ascii="Times New Roman" w:hAnsi="Times New Roman" w:cs="Times New Roman"/>
        </w:rPr>
        <w:t>Качество питьевой воды соответствует требованиям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зарегистрированных в Минюсте России 29 января 2021 года № 62296.</w:t>
      </w:r>
    </w:p>
    <w:p w14:paraId="784425ED" w14:textId="77777777" w:rsidR="001F27AF" w:rsidRPr="007654BB" w:rsidRDefault="001F27AF" w:rsidP="00243220">
      <w:pPr>
        <w:spacing w:after="0" w:line="240" w:lineRule="auto"/>
        <w:ind w:firstLine="567"/>
        <w:jc w:val="both"/>
        <w:rPr>
          <w:rFonts w:ascii="Times New Roman" w:eastAsia="Calibri"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Анализ системы водоснабжения с.п. Ульт-Ягун выявил, что </w:t>
      </w:r>
      <w:r w:rsidRPr="007654BB">
        <w:rPr>
          <w:rFonts w:ascii="Times New Roman" w:eastAsia="Calibri" w:hAnsi="Times New Roman" w:cs="Times New Roman"/>
          <w:sz w:val="24"/>
          <w:szCs w:val="24"/>
          <w:lang w:eastAsia="ru-RU"/>
        </w:rPr>
        <w:t>объекты и сети находятся в изношенном состоянии.</w:t>
      </w:r>
    </w:p>
    <w:p w14:paraId="696FDCD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 данным на июнь 2023 года абоненты оснащены приборами учёта </w:t>
      </w:r>
      <w:r w:rsidRPr="007654BB">
        <w:rPr>
          <w:rFonts w:ascii="Times New Roman" w:eastAsia="Times New Roman" w:hAnsi="Times New Roman" w:cs="Times New Roman"/>
          <w:sz w:val="24"/>
          <w:szCs w:val="24"/>
          <w:lang w:eastAsia="ru-RU"/>
        </w:rPr>
        <w:br/>
        <w:t xml:space="preserve">на 75 %. Счётчики установлены у промышленных потребителей и потребителей бюджетной сферы деятельности, а также в жилых домах. </w:t>
      </w:r>
    </w:p>
    <w:p w14:paraId="037946E2" w14:textId="77777777" w:rsidR="001F27AF" w:rsidRPr="007654BB" w:rsidRDefault="001F27AF" w:rsidP="00372552">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Информация об установленных и применяемых тарифах на коммунальные услуги холодного водоснабжения в муниципальном образовании Сургутский район </w:t>
      </w:r>
      <w:r w:rsidRPr="007654BB">
        <w:rPr>
          <w:rFonts w:ascii="Times New Roman" w:eastAsia="Times New Roman" w:hAnsi="Times New Roman" w:cs="Times New Roman"/>
          <w:sz w:val="24"/>
          <w:szCs w:val="24"/>
          <w:lang w:eastAsia="ru-RU"/>
        </w:rPr>
        <w:br/>
        <w:t>(с учётом НДС) для с.п. Ульт-Ягун представлена ниже (Таблица 51).</w:t>
      </w:r>
    </w:p>
    <w:p w14:paraId="5EA106D8"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629075E4"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51</w:t>
      </w:r>
      <w:r w:rsidRPr="007654BB">
        <w:rPr>
          <w:rFonts w:ascii="Times New Roman" w:eastAsia="Calibri" w:hAnsi="Times New Roman" w:cs="Times New Roman"/>
          <w:bCs/>
          <w:sz w:val="24"/>
          <w:szCs w:val="24"/>
          <w:lang w:eastAsia="ru-RU"/>
        </w:rPr>
        <w:t xml:space="preserve"> – Утверждённые тарифы на холодное водоснабжение в с.п. Ульт-Ягун</w:t>
      </w:r>
    </w:p>
    <w:tbl>
      <w:tblPr>
        <w:tblStyle w:val="a4"/>
        <w:tblW w:w="5077" w:type="pct"/>
        <w:tblLook w:val="0000" w:firstRow="0" w:lastRow="0" w:firstColumn="0" w:lastColumn="0" w:noHBand="0" w:noVBand="0"/>
      </w:tblPr>
      <w:tblGrid>
        <w:gridCol w:w="504"/>
        <w:gridCol w:w="1433"/>
        <w:gridCol w:w="822"/>
        <w:gridCol w:w="921"/>
        <w:gridCol w:w="822"/>
        <w:gridCol w:w="921"/>
        <w:gridCol w:w="822"/>
        <w:gridCol w:w="921"/>
        <w:gridCol w:w="822"/>
        <w:gridCol w:w="841"/>
        <w:gridCol w:w="1177"/>
      </w:tblGrid>
      <w:tr w:rsidR="001F27AF" w:rsidRPr="007654BB" w14:paraId="6D709AF1" w14:textId="77777777" w:rsidTr="00AC0639">
        <w:trPr>
          <w:trHeight w:val="227"/>
        </w:trPr>
        <w:tc>
          <w:tcPr>
            <w:tcW w:w="252" w:type="pct"/>
            <w:vMerge w:val="restart"/>
          </w:tcPr>
          <w:p w14:paraId="5B079B78"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lastRenderedPageBreak/>
              <w:t>№ п/п</w:t>
            </w:r>
          </w:p>
        </w:tc>
        <w:tc>
          <w:tcPr>
            <w:tcW w:w="716" w:type="pct"/>
            <w:vMerge w:val="restart"/>
            <w:vAlign w:val="center"/>
          </w:tcPr>
          <w:p w14:paraId="4DE43D29"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Потребители</w:t>
            </w:r>
          </w:p>
        </w:tc>
        <w:tc>
          <w:tcPr>
            <w:tcW w:w="4032" w:type="pct"/>
            <w:gridSpan w:val="9"/>
            <w:vAlign w:val="center"/>
          </w:tcPr>
          <w:p w14:paraId="480B1D51"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Одноставочные тарифы в сфере холодного водоснабжения, руб. куб. м</w:t>
            </w:r>
          </w:p>
        </w:tc>
      </w:tr>
      <w:tr w:rsidR="001F27AF" w:rsidRPr="007654BB" w14:paraId="60E45564" w14:textId="77777777" w:rsidTr="00AC0639">
        <w:trPr>
          <w:trHeight w:val="227"/>
        </w:trPr>
        <w:tc>
          <w:tcPr>
            <w:tcW w:w="252" w:type="pct"/>
            <w:vMerge/>
          </w:tcPr>
          <w:p w14:paraId="13F50CAF"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p>
        </w:tc>
        <w:tc>
          <w:tcPr>
            <w:tcW w:w="716" w:type="pct"/>
            <w:vMerge/>
            <w:vAlign w:val="center"/>
          </w:tcPr>
          <w:p w14:paraId="3AF45617"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p>
        </w:tc>
        <w:tc>
          <w:tcPr>
            <w:tcW w:w="871" w:type="pct"/>
            <w:gridSpan w:val="2"/>
            <w:vAlign w:val="center"/>
          </w:tcPr>
          <w:p w14:paraId="4A9772E4"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2019 год</w:t>
            </w:r>
          </w:p>
        </w:tc>
        <w:tc>
          <w:tcPr>
            <w:tcW w:w="871" w:type="pct"/>
            <w:gridSpan w:val="2"/>
            <w:vAlign w:val="center"/>
          </w:tcPr>
          <w:p w14:paraId="2F1F7A0F"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2020 год</w:t>
            </w:r>
          </w:p>
        </w:tc>
        <w:tc>
          <w:tcPr>
            <w:tcW w:w="871" w:type="pct"/>
            <w:gridSpan w:val="2"/>
            <w:vAlign w:val="center"/>
          </w:tcPr>
          <w:p w14:paraId="659A5422"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2021 год</w:t>
            </w:r>
          </w:p>
        </w:tc>
        <w:tc>
          <w:tcPr>
            <w:tcW w:w="831" w:type="pct"/>
            <w:gridSpan w:val="2"/>
            <w:vAlign w:val="center"/>
          </w:tcPr>
          <w:p w14:paraId="6C9A8F84"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2022 год</w:t>
            </w:r>
          </w:p>
        </w:tc>
        <w:tc>
          <w:tcPr>
            <w:tcW w:w="588" w:type="pct"/>
            <w:vMerge w:val="restart"/>
            <w:vAlign w:val="center"/>
          </w:tcPr>
          <w:p w14:paraId="00809BC4"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0"/>
              </w:rPr>
            </w:pPr>
            <w:r w:rsidRPr="007654BB">
              <w:rPr>
                <w:rFonts w:ascii="Times New Roman" w:hAnsi="Times New Roman" w:cs="Times New Roman"/>
                <w:sz w:val="20"/>
                <w:szCs w:val="20"/>
              </w:rPr>
              <w:t>с 1 декабря 2022 года по 31 декабря 2023 года</w:t>
            </w:r>
          </w:p>
        </w:tc>
      </w:tr>
      <w:tr w:rsidR="001F27AF" w:rsidRPr="007654BB" w14:paraId="674F6E30" w14:textId="77777777" w:rsidTr="00AC0639">
        <w:trPr>
          <w:trHeight w:val="227"/>
        </w:trPr>
        <w:tc>
          <w:tcPr>
            <w:tcW w:w="252" w:type="pct"/>
            <w:vMerge/>
          </w:tcPr>
          <w:p w14:paraId="32ACB718"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4"/>
              </w:rPr>
            </w:pPr>
          </w:p>
        </w:tc>
        <w:tc>
          <w:tcPr>
            <w:tcW w:w="716" w:type="pct"/>
            <w:vMerge/>
            <w:vAlign w:val="center"/>
          </w:tcPr>
          <w:p w14:paraId="26F8E9E3"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4"/>
              </w:rPr>
            </w:pPr>
          </w:p>
        </w:tc>
        <w:tc>
          <w:tcPr>
            <w:tcW w:w="411" w:type="pct"/>
            <w:vAlign w:val="center"/>
          </w:tcPr>
          <w:p w14:paraId="36317EF5"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23E06083"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71E33D74"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35B9905D"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2AE417FA"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0B78A3A5"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2E2AB1E8"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20" w:type="pct"/>
            <w:vAlign w:val="center"/>
          </w:tcPr>
          <w:p w14:paraId="36F7D744"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30 ноября</w:t>
            </w:r>
          </w:p>
        </w:tc>
        <w:tc>
          <w:tcPr>
            <w:tcW w:w="588" w:type="pct"/>
            <w:vMerge/>
            <w:vAlign w:val="center"/>
          </w:tcPr>
          <w:p w14:paraId="5D0A1834"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p>
        </w:tc>
      </w:tr>
      <w:tr w:rsidR="001F27AF" w:rsidRPr="007654BB" w14:paraId="0F64B1BE" w14:textId="77777777" w:rsidTr="00AC0639">
        <w:trPr>
          <w:trHeight w:val="227"/>
        </w:trPr>
        <w:tc>
          <w:tcPr>
            <w:tcW w:w="252" w:type="pct"/>
          </w:tcPr>
          <w:p w14:paraId="6D430578" w14:textId="77777777" w:rsidR="001F27AF" w:rsidRPr="007654BB" w:rsidRDefault="001F27AF" w:rsidP="00AC0639">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716" w:type="pct"/>
          </w:tcPr>
          <w:p w14:paraId="3F35CB39"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4"/>
              </w:rPr>
            </w:pPr>
            <w:r w:rsidRPr="007654BB">
              <w:rPr>
                <w:rFonts w:ascii="Times New Roman" w:hAnsi="Times New Roman" w:cs="Times New Roman"/>
                <w:sz w:val="20"/>
                <w:szCs w:val="24"/>
              </w:rPr>
              <w:t>Для прочих потребителей (без учёта НДС)</w:t>
            </w:r>
          </w:p>
        </w:tc>
        <w:tc>
          <w:tcPr>
            <w:tcW w:w="411" w:type="pct"/>
            <w:vAlign w:val="center"/>
          </w:tcPr>
          <w:p w14:paraId="0DC2228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53,72</w:t>
            </w:r>
          </w:p>
        </w:tc>
        <w:tc>
          <w:tcPr>
            <w:tcW w:w="460" w:type="pct"/>
            <w:vAlign w:val="center"/>
          </w:tcPr>
          <w:p w14:paraId="6BB24557"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63,17</w:t>
            </w:r>
          </w:p>
        </w:tc>
        <w:tc>
          <w:tcPr>
            <w:tcW w:w="411" w:type="pct"/>
            <w:vAlign w:val="center"/>
          </w:tcPr>
          <w:p w14:paraId="311B0754"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63,17</w:t>
            </w:r>
          </w:p>
        </w:tc>
        <w:tc>
          <w:tcPr>
            <w:tcW w:w="460" w:type="pct"/>
            <w:vAlign w:val="center"/>
          </w:tcPr>
          <w:p w14:paraId="74F4EA91"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63,84</w:t>
            </w:r>
          </w:p>
        </w:tc>
        <w:tc>
          <w:tcPr>
            <w:tcW w:w="411" w:type="pct"/>
            <w:vAlign w:val="center"/>
          </w:tcPr>
          <w:p w14:paraId="72D7C0B2"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63,84</w:t>
            </w:r>
          </w:p>
        </w:tc>
        <w:tc>
          <w:tcPr>
            <w:tcW w:w="460" w:type="pct"/>
            <w:vAlign w:val="center"/>
          </w:tcPr>
          <w:p w14:paraId="5A086ED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66,01</w:t>
            </w:r>
          </w:p>
        </w:tc>
        <w:tc>
          <w:tcPr>
            <w:tcW w:w="411" w:type="pct"/>
            <w:vAlign w:val="center"/>
          </w:tcPr>
          <w:p w14:paraId="10900F09"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66,01</w:t>
            </w:r>
          </w:p>
        </w:tc>
        <w:tc>
          <w:tcPr>
            <w:tcW w:w="420" w:type="pct"/>
            <w:vAlign w:val="center"/>
          </w:tcPr>
          <w:p w14:paraId="019D8E36"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70,38</w:t>
            </w:r>
          </w:p>
        </w:tc>
        <w:tc>
          <w:tcPr>
            <w:tcW w:w="588" w:type="pct"/>
            <w:vAlign w:val="center"/>
          </w:tcPr>
          <w:p w14:paraId="14655B1A"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75,96</w:t>
            </w:r>
          </w:p>
        </w:tc>
      </w:tr>
      <w:tr w:rsidR="001F27AF" w:rsidRPr="007654BB" w14:paraId="57DBD51F" w14:textId="77777777" w:rsidTr="00AC0639">
        <w:trPr>
          <w:trHeight w:val="227"/>
        </w:trPr>
        <w:tc>
          <w:tcPr>
            <w:tcW w:w="252" w:type="pct"/>
          </w:tcPr>
          <w:p w14:paraId="250374F8" w14:textId="77777777" w:rsidR="001F27AF" w:rsidRPr="007654BB" w:rsidRDefault="001F27AF" w:rsidP="00AC0639">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716" w:type="pct"/>
          </w:tcPr>
          <w:p w14:paraId="10AB0D0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4"/>
              </w:rPr>
            </w:pPr>
            <w:r w:rsidRPr="007654BB">
              <w:rPr>
                <w:rFonts w:ascii="Times New Roman" w:hAnsi="Times New Roman" w:cs="Times New Roman"/>
                <w:sz w:val="20"/>
                <w:szCs w:val="24"/>
              </w:rPr>
              <w:t>Для населения (с учётом НДС)</w:t>
            </w:r>
          </w:p>
        </w:tc>
        <w:tc>
          <w:tcPr>
            <w:tcW w:w="411" w:type="pct"/>
            <w:vAlign w:val="center"/>
          </w:tcPr>
          <w:p w14:paraId="0D1E6BFE"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64,46</w:t>
            </w:r>
          </w:p>
        </w:tc>
        <w:tc>
          <w:tcPr>
            <w:tcW w:w="460" w:type="pct"/>
            <w:vAlign w:val="center"/>
          </w:tcPr>
          <w:p w14:paraId="6321A6D5"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75,80</w:t>
            </w:r>
          </w:p>
        </w:tc>
        <w:tc>
          <w:tcPr>
            <w:tcW w:w="411" w:type="pct"/>
            <w:vAlign w:val="center"/>
          </w:tcPr>
          <w:p w14:paraId="1D0A1A6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75,80</w:t>
            </w:r>
          </w:p>
        </w:tc>
        <w:tc>
          <w:tcPr>
            <w:tcW w:w="460" w:type="pct"/>
            <w:vAlign w:val="center"/>
          </w:tcPr>
          <w:p w14:paraId="27A2A0B4"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76,61</w:t>
            </w:r>
          </w:p>
        </w:tc>
        <w:tc>
          <w:tcPr>
            <w:tcW w:w="411" w:type="pct"/>
            <w:vAlign w:val="center"/>
          </w:tcPr>
          <w:p w14:paraId="24FBEC57"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76,61</w:t>
            </w:r>
          </w:p>
        </w:tc>
        <w:tc>
          <w:tcPr>
            <w:tcW w:w="460" w:type="pct"/>
            <w:vAlign w:val="center"/>
          </w:tcPr>
          <w:p w14:paraId="6FA67C0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79,21</w:t>
            </w:r>
          </w:p>
        </w:tc>
        <w:tc>
          <w:tcPr>
            <w:tcW w:w="411" w:type="pct"/>
            <w:vAlign w:val="center"/>
          </w:tcPr>
          <w:p w14:paraId="60F00741"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79,21</w:t>
            </w:r>
          </w:p>
        </w:tc>
        <w:tc>
          <w:tcPr>
            <w:tcW w:w="420" w:type="pct"/>
            <w:vAlign w:val="center"/>
          </w:tcPr>
          <w:p w14:paraId="7353412C"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84,46</w:t>
            </w:r>
          </w:p>
        </w:tc>
        <w:tc>
          <w:tcPr>
            <w:tcW w:w="588" w:type="pct"/>
            <w:vAlign w:val="center"/>
          </w:tcPr>
          <w:p w14:paraId="5BF818CA"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91,15</w:t>
            </w:r>
          </w:p>
        </w:tc>
      </w:tr>
    </w:tbl>
    <w:p w14:paraId="278BFB00" w14:textId="77777777" w:rsidR="001F27AF" w:rsidRPr="007654BB" w:rsidRDefault="001F27AF" w:rsidP="00372552">
      <w:pPr>
        <w:pStyle w:val="afe"/>
        <w:spacing w:before="120" w:beforeAutospacing="0" w:after="0" w:afterAutospacing="0"/>
        <w:ind w:firstLine="567"/>
        <w:jc w:val="center"/>
        <w:rPr>
          <w:sz w:val="28"/>
          <w:szCs w:val="28"/>
        </w:rPr>
      </w:pPr>
      <w:r w:rsidRPr="007654BB">
        <w:rPr>
          <w:sz w:val="28"/>
          <w:szCs w:val="28"/>
        </w:rPr>
        <w:t>Водоотведение</w:t>
      </w:r>
    </w:p>
    <w:p w14:paraId="402908B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В с.п. Ульт-Ягун централизованная система водоотведения действует только в п. Ульт-Ягун. Отвод сточных вод осуществляется с помощью самотёчных и напорных канализационных трубопроводов и двух канализационных насосных станций (далее – КНС). </w:t>
      </w:r>
    </w:p>
    <w:p w14:paraId="013F320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Централизованная система водоотведения п. Ульт-Ягун обслуживает не всех потребителей. Не имеют доступа к сетям централизованной системы водоотведения неблагоустроенный жилищный фонд, часть учреждений и предприятий, не обеспеченных организованным водоотведением. </w:t>
      </w:r>
    </w:p>
    <w:p w14:paraId="706F64E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Проектная мощность КОС с.п. Ульт-Ягун составляет 700 куб. м/сут. Износ сооружений составляет 60 %. Хозяйственно – бытовые стоки поступают в аэротенк, где установлены ручные решётки. В аэротенки подаётся активный ил и происходит интенсивное перемешивание иловой смеси и глубокое окисление органических соединений. Процесс очистки происходит в режиме продлённой аэрации при низкой нагрузке на активный ил и глубокой его минерализации. Осветлённая вода отводится через водослив в лоток и направляется в контактные резервуары, где дезинфицируется. Выпуск очищенных стоков производится на рельеф в болото, имеющее выход в озеро Сэгут-Лор.</w:t>
      </w:r>
    </w:p>
    <w:p w14:paraId="7C7EBF6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Трубопроводы канализации выполнены, в основном, из чугунных, стальных и керамических труб диаметром 50 – 300 мм. Техническое состояние канализационных трубопроводов удовлетворительное. Основной коллектор располагается на ул. 35 лет Победы.</w:t>
      </w:r>
    </w:p>
    <w:p w14:paraId="2581640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В п. Тром-Аган система водоотведения децентрализованная. Существует локальная система водоотведения, которая отводит стоки в групповой выгреб. Кроме того, имеются менее протяжённые локальные сети с выгребами. Сбор стоков из выгребов осуществляется специализированным автотранспортом и доставляется на очистные сооружения п. Ульт-Ягун. </w:t>
      </w:r>
    </w:p>
    <w:p w14:paraId="6FE72E6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Отвод и транспортировку хозяйственно – бытовых стоков от абонентов </w:t>
      </w:r>
      <w:r w:rsidRPr="007654BB">
        <w:rPr>
          <w:rFonts w:ascii="Times New Roman" w:eastAsia="Times New Roman" w:hAnsi="Times New Roman" w:cs="Times New Roman"/>
          <w:sz w:val="24"/>
          <w:szCs w:val="24"/>
          <w:lang w:eastAsia="ru-RU"/>
        </w:rPr>
        <w:br/>
        <w:t>п. Тром-Аган осуществляется через систему самотёчных трубопроводов. Трубопроводы канализации выполнены, в основном, из стальных труб диаметром 100 мм. Техническое состояние канализационных трубопроводов удовлетворительное. Основной коллектор располагается на ул. Овражная.</w:t>
      </w:r>
    </w:p>
    <w:p w14:paraId="12EBA7F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Эксплуатирующей организацией системы водоотведения с.п. Ульт-Ягун является МУП «ТО УТВиВ №1» МО СР.</w:t>
      </w:r>
    </w:p>
    <w:p w14:paraId="75978F4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Система водоотведения п. Ульт-Ягун представлена двумя зонами:</w:t>
      </w:r>
    </w:p>
    <w:p w14:paraId="5261CF12" w14:textId="77777777" w:rsidR="001F27AF" w:rsidRPr="007654BB" w:rsidRDefault="001F27AF" w:rsidP="001D64CF">
      <w:pPr>
        <w:pStyle w:val="a5"/>
        <w:numPr>
          <w:ilvl w:val="0"/>
          <w:numId w:val="60"/>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Западная, обслуживание КНС-2 (основная);</w:t>
      </w:r>
    </w:p>
    <w:p w14:paraId="0D51CBAB" w14:textId="77777777" w:rsidR="001F27AF" w:rsidRPr="007654BB" w:rsidRDefault="001F27AF" w:rsidP="001D64CF">
      <w:pPr>
        <w:pStyle w:val="a5"/>
        <w:numPr>
          <w:ilvl w:val="0"/>
          <w:numId w:val="60"/>
        </w:numPr>
        <w:tabs>
          <w:tab w:val="left" w:pos="851"/>
        </w:tabs>
        <w:spacing w:after="0" w:line="240" w:lineRule="auto"/>
        <w:jc w:val="both"/>
        <w:rPr>
          <w:rFonts w:ascii="Times New Roman" w:eastAsia="Arial Unicode MS" w:hAnsi="Times New Roman" w:cs="Times New Roman"/>
          <w:sz w:val="24"/>
          <w:szCs w:val="24"/>
          <w:lang w:eastAsia="ru-RU"/>
        </w:rPr>
      </w:pPr>
      <w:r w:rsidRPr="007654BB">
        <w:rPr>
          <w:rFonts w:ascii="Times New Roman" w:eastAsia="Arial Unicode MS" w:hAnsi="Times New Roman" w:cs="Times New Roman"/>
          <w:sz w:val="24"/>
          <w:szCs w:val="24"/>
          <w:lang w:eastAsia="ru-RU"/>
        </w:rPr>
        <w:t>Центральная, обслуживания КНС-1 (обслуживает один дом).</w:t>
      </w:r>
    </w:p>
    <w:p w14:paraId="15FF28B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восточной зоне централизованная система канализации отсутствует. Канализование осуществляется выгребами и септиками.</w:t>
      </w:r>
    </w:p>
    <w:p w14:paraId="78C9431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Характеристики канализационных насосных станций и сетей водоотведения с.п. Ульт-Ягун представлены в таблице (Таблица 52).</w:t>
      </w:r>
    </w:p>
    <w:p w14:paraId="5C2021BF"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lastRenderedPageBreak/>
        <w:t>Таблица</w:t>
      </w:r>
      <w:r w:rsidRPr="007654BB">
        <w:rPr>
          <w:rFonts w:ascii="Times New Roman" w:eastAsia="Calibri" w:hAnsi="Times New Roman" w:cs="Times New Roman"/>
          <w:bCs/>
          <w:noProof/>
          <w:sz w:val="24"/>
          <w:szCs w:val="24"/>
          <w:lang w:eastAsia="ru-RU"/>
        </w:rPr>
        <w:t xml:space="preserve"> 52 </w:t>
      </w:r>
      <w:r w:rsidRPr="007654BB">
        <w:rPr>
          <w:rFonts w:ascii="Times New Roman" w:eastAsia="Calibri" w:hAnsi="Times New Roman" w:cs="Times New Roman"/>
          <w:bCs/>
          <w:sz w:val="24"/>
          <w:szCs w:val="24"/>
          <w:lang w:eastAsia="ru-RU"/>
        </w:rPr>
        <w:t>– Характеристики канализационных насосных станций и сетей водоотведения с.п. Ульт-Ягун</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694"/>
        <w:gridCol w:w="2575"/>
        <w:gridCol w:w="1344"/>
        <w:gridCol w:w="1232"/>
        <w:gridCol w:w="597"/>
        <w:gridCol w:w="863"/>
        <w:gridCol w:w="1468"/>
        <w:gridCol w:w="707"/>
      </w:tblGrid>
      <w:tr w:rsidR="001F27AF" w:rsidRPr="007654BB" w14:paraId="2B2A2F46" w14:textId="77777777" w:rsidTr="00F03C25">
        <w:trPr>
          <w:trHeight w:val="20"/>
          <w:tblHeader/>
          <w:jc w:val="center"/>
        </w:trPr>
        <w:tc>
          <w:tcPr>
            <w:tcW w:w="366" w:type="pct"/>
            <w:vMerge w:val="restart"/>
            <w:tcBorders>
              <w:top w:val="single" w:sz="4" w:space="0" w:color="auto"/>
              <w:left w:val="single" w:sz="4" w:space="0" w:color="auto"/>
              <w:right w:val="single" w:sz="4" w:space="0" w:color="auto"/>
            </w:tcBorders>
          </w:tcPr>
          <w:p w14:paraId="57BB8C67"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 п/п</w:t>
            </w:r>
          </w:p>
        </w:tc>
        <w:tc>
          <w:tcPr>
            <w:tcW w:w="13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63A76"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Местоположение</w:t>
            </w:r>
          </w:p>
        </w:tc>
        <w:tc>
          <w:tcPr>
            <w:tcW w:w="167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6FDA20C"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Канализационные насосные станции</w:t>
            </w:r>
          </w:p>
        </w:tc>
        <w:tc>
          <w:tcPr>
            <w:tcW w:w="160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B3E96C0"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Сети водоотведения</w:t>
            </w:r>
          </w:p>
        </w:tc>
      </w:tr>
      <w:tr w:rsidR="001F27AF" w:rsidRPr="007654BB" w14:paraId="7FD0E2EE" w14:textId="77777777" w:rsidTr="00F03C25">
        <w:trPr>
          <w:trHeight w:val="20"/>
          <w:tblHeader/>
          <w:jc w:val="center"/>
        </w:trPr>
        <w:tc>
          <w:tcPr>
            <w:tcW w:w="366" w:type="pct"/>
            <w:vMerge/>
            <w:tcBorders>
              <w:left w:val="single" w:sz="4" w:space="0" w:color="auto"/>
              <w:bottom w:val="single" w:sz="4" w:space="0" w:color="auto"/>
              <w:right w:val="single" w:sz="4" w:space="0" w:color="auto"/>
            </w:tcBorders>
          </w:tcPr>
          <w:p w14:paraId="0C645D16"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p>
        </w:tc>
        <w:tc>
          <w:tcPr>
            <w:tcW w:w="1358" w:type="pct"/>
            <w:vMerge/>
            <w:tcBorders>
              <w:top w:val="single" w:sz="4" w:space="0" w:color="auto"/>
              <w:left w:val="single" w:sz="4" w:space="0" w:color="auto"/>
              <w:bottom w:val="single" w:sz="4" w:space="0" w:color="auto"/>
              <w:right w:val="single" w:sz="4" w:space="0" w:color="auto"/>
            </w:tcBorders>
            <w:vAlign w:val="center"/>
            <w:hideMark/>
          </w:tcPr>
          <w:p w14:paraId="0153C181"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3214C"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Наименование КНС-расход, куб м/сут</w:t>
            </w:r>
          </w:p>
        </w:tc>
        <w:tc>
          <w:tcPr>
            <w:tcW w:w="6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911344" w14:textId="77777777" w:rsidR="001F27AF" w:rsidRPr="007654BB" w:rsidRDefault="001F27AF" w:rsidP="00243220">
            <w:pPr>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 xml:space="preserve">Марка </w:t>
            </w:r>
          </w:p>
          <w:p w14:paraId="799CCE96"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Насоса</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AE3F80"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Износ, %</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C6DC0E"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Диаметр, мм</w:t>
            </w: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F4D4A9"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Протяжённость, км</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8F2D7D" w14:textId="77777777" w:rsidR="001F27AF" w:rsidRPr="007654BB" w:rsidRDefault="001F27AF" w:rsidP="00243220">
            <w:pPr>
              <w:tabs>
                <w:tab w:val="left" w:pos="1276"/>
              </w:tabs>
              <w:spacing w:after="0" w:line="240" w:lineRule="auto"/>
              <w:jc w:val="center"/>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Износ, %</w:t>
            </w:r>
          </w:p>
        </w:tc>
      </w:tr>
      <w:tr w:rsidR="001F27AF" w:rsidRPr="007654BB" w14:paraId="1996433C" w14:textId="77777777" w:rsidTr="00F03C25">
        <w:trPr>
          <w:trHeight w:val="20"/>
          <w:jc w:val="center"/>
        </w:trPr>
        <w:tc>
          <w:tcPr>
            <w:tcW w:w="366" w:type="pct"/>
          </w:tcPr>
          <w:p w14:paraId="0B9ED274"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358" w:type="pct"/>
            <w:shd w:val="clear" w:color="auto" w:fill="auto"/>
            <w:vAlign w:val="center"/>
            <w:hideMark/>
          </w:tcPr>
          <w:p w14:paraId="66FC67B5"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П. Ульт-Ягун </w:t>
            </w:r>
          </w:p>
          <w:p w14:paraId="7C23741A"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Ул. Школьная,1</w:t>
            </w:r>
          </w:p>
        </w:tc>
        <w:tc>
          <w:tcPr>
            <w:tcW w:w="709" w:type="pct"/>
            <w:shd w:val="clear" w:color="auto" w:fill="auto"/>
            <w:vAlign w:val="center"/>
          </w:tcPr>
          <w:p w14:paraId="7729F21E"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КНС-1</w:t>
            </w:r>
          </w:p>
        </w:tc>
        <w:tc>
          <w:tcPr>
            <w:tcW w:w="650" w:type="pct"/>
            <w:shd w:val="clear" w:color="auto" w:fill="auto"/>
            <w:vAlign w:val="center"/>
          </w:tcPr>
          <w:p w14:paraId="1F3A5FAA"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CД 80/18 -2 шт</w:t>
            </w:r>
          </w:p>
        </w:tc>
        <w:tc>
          <w:tcPr>
            <w:tcW w:w="315" w:type="pct"/>
            <w:vMerge w:val="restart"/>
            <w:shd w:val="clear" w:color="auto" w:fill="auto"/>
            <w:vAlign w:val="center"/>
          </w:tcPr>
          <w:p w14:paraId="1D74AC7D"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w:t>
            </w:r>
          </w:p>
        </w:tc>
        <w:tc>
          <w:tcPr>
            <w:tcW w:w="455" w:type="pct"/>
            <w:vMerge w:val="restart"/>
            <w:shd w:val="clear" w:color="auto" w:fill="auto"/>
            <w:vAlign w:val="center"/>
            <w:hideMark/>
          </w:tcPr>
          <w:p w14:paraId="200A05F0"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eastAsia="ru-RU"/>
              </w:rPr>
              <w:t>5</w:t>
            </w:r>
            <w:r w:rsidRPr="007654BB">
              <w:rPr>
                <w:rFonts w:ascii="Times New Roman" w:eastAsia="Times New Roman" w:hAnsi="Times New Roman" w:cs="Times New Roman"/>
                <w:sz w:val="20"/>
                <w:szCs w:val="24"/>
                <w:lang w:val="en-US" w:eastAsia="ru-RU"/>
              </w:rPr>
              <w:t>0-</w:t>
            </w: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00</w:t>
            </w:r>
          </w:p>
        </w:tc>
        <w:tc>
          <w:tcPr>
            <w:tcW w:w="774" w:type="pct"/>
            <w:vMerge w:val="restart"/>
            <w:shd w:val="clear" w:color="auto" w:fill="auto"/>
            <w:vAlign w:val="center"/>
            <w:hideMark/>
          </w:tcPr>
          <w:p w14:paraId="3B928973"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4,5</w:t>
            </w:r>
          </w:p>
        </w:tc>
        <w:tc>
          <w:tcPr>
            <w:tcW w:w="373" w:type="pct"/>
            <w:vMerge w:val="restart"/>
            <w:shd w:val="clear" w:color="auto" w:fill="auto"/>
            <w:vAlign w:val="center"/>
            <w:hideMark/>
          </w:tcPr>
          <w:p w14:paraId="7FAFE2A1"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w:t>
            </w:r>
          </w:p>
        </w:tc>
      </w:tr>
      <w:tr w:rsidR="001F27AF" w:rsidRPr="007654BB" w14:paraId="6DC8CF9B" w14:textId="77777777" w:rsidTr="00F03C25">
        <w:trPr>
          <w:trHeight w:val="20"/>
          <w:jc w:val="center"/>
        </w:trPr>
        <w:tc>
          <w:tcPr>
            <w:tcW w:w="366" w:type="pct"/>
          </w:tcPr>
          <w:p w14:paraId="349E1B4E"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358" w:type="pct"/>
            <w:shd w:val="clear" w:color="auto" w:fill="auto"/>
            <w:vAlign w:val="center"/>
            <w:hideMark/>
          </w:tcPr>
          <w:p w14:paraId="308A5641"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П. Ульт-Ягун </w:t>
            </w:r>
          </w:p>
          <w:p w14:paraId="461BCA10"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Ул. 35 лет Победы, 1/20</w:t>
            </w:r>
          </w:p>
        </w:tc>
        <w:tc>
          <w:tcPr>
            <w:tcW w:w="709" w:type="pct"/>
            <w:shd w:val="clear" w:color="auto" w:fill="auto"/>
            <w:vAlign w:val="center"/>
          </w:tcPr>
          <w:p w14:paraId="3323A879"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КНС-2</w:t>
            </w:r>
          </w:p>
        </w:tc>
        <w:tc>
          <w:tcPr>
            <w:tcW w:w="650" w:type="pct"/>
            <w:shd w:val="clear" w:color="auto" w:fill="auto"/>
            <w:vAlign w:val="center"/>
          </w:tcPr>
          <w:p w14:paraId="7A02E991"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WILO</w:t>
            </w:r>
            <w:r w:rsidRPr="007654BB">
              <w:rPr>
                <w:rFonts w:ascii="Times New Roman" w:eastAsia="Times New Roman" w:hAnsi="Times New Roman" w:cs="Times New Roman"/>
                <w:sz w:val="20"/>
                <w:szCs w:val="24"/>
                <w:lang w:eastAsia="ru-RU"/>
              </w:rPr>
              <w:t xml:space="preserve"> </w:t>
            </w:r>
            <w:r w:rsidRPr="007654BB">
              <w:rPr>
                <w:rFonts w:ascii="Times New Roman" w:eastAsia="Times New Roman" w:hAnsi="Times New Roman" w:cs="Times New Roman"/>
                <w:sz w:val="20"/>
                <w:szCs w:val="24"/>
                <w:lang w:val="en-US" w:eastAsia="ru-RU"/>
              </w:rPr>
              <w:t>EMU</w:t>
            </w:r>
            <w:r w:rsidRPr="007654BB">
              <w:rPr>
                <w:rFonts w:ascii="Times New Roman" w:eastAsia="Times New Roman" w:hAnsi="Times New Roman" w:cs="Times New Roman"/>
                <w:sz w:val="20"/>
                <w:szCs w:val="24"/>
                <w:lang w:eastAsia="ru-RU"/>
              </w:rPr>
              <w:t xml:space="preserve"> </w:t>
            </w:r>
            <w:r w:rsidRPr="007654BB">
              <w:rPr>
                <w:rFonts w:ascii="Times New Roman" w:eastAsia="Times New Roman" w:hAnsi="Times New Roman" w:cs="Times New Roman"/>
                <w:sz w:val="20"/>
                <w:szCs w:val="24"/>
                <w:lang w:val="en-US" w:eastAsia="ru-RU"/>
              </w:rPr>
              <w:t>FA</w:t>
            </w:r>
            <w:r w:rsidRPr="007654BB">
              <w:rPr>
                <w:rFonts w:ascii="Times New Roman" w:eastAsia="Times New Roman" w:hAnsi="Times New Roman" w:cs="Times New Roman"/>
                <w:sz w:val="20"/>
                <w:szCs w:val="24"/>
                <w:lang w:eastAsia="ru-RU"/>
              </w:rPr>
              <w:t xml:space="preserve"> 08/34Е 12 Т13-2/12Н; Rexa PRO C06DA-345/EAD1X2 (дренажный)</w:t>
            </w:r>
          </w:p>
        </w:tc>
        <w:tc>
          <w:tcPr>
            <w:tcW w:w="315" w:type="pct"/>
            <w:vMerge/>
            <w:shd w:val="clear" w:color="auto" w:fill="auto"/>
          </w:tcPr>
          <w:p w14:paraId="5CC7680B"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p>
        </w:tc>
        <w:tc>
          <w:tcPr>
            <w:tcW w:w="455" w:type="pct"/>
            <w:vMerge/>
            <w:shd w:val="clear" w:color="auto" w:fill="auto"/>
            <w:vAlign w:val="center"/>
          </w:tcPr>
          <w:p w14:paraId="68EF5E50"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p>
        </w:tc>
        <w:tc>
          <w:tcPr>
            <w:tcW w:w="774" w:type="pct"/>
            <w:vMerge/>
            <w:shd w:val="clear" w:color="auto" w:fill="auto"/>
            <w:vAlign w:val="center"/>
          </w:tcPr>
          <w:p w14:paraId="4202079E"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p>
        </w:tc>
        <w:tc>
          <w:tcPr>
            <w:tcW w:w="373" w:type="pct"/>
            <w:vMerge/>
            <w:shd w:val="clear" w:color="auto" w:fill="auto"/>
            <w:vAlign w:val="center"/>
          </w:tcPr>
          <w:p w14:paraId="62EB0918" w14:textId="77777777" w:rsidR="001F27AF" w:rsidRPr="007654BB" w:rsidRDefault="001F27AF" w:rsidP="00243220">
            <w:pPr>
              <w:tabs>
                <w:tab w:val="left" w:pos="1276"/>
              </w:tabs>
              <w:spacing w:after="0" w:line="240" w:lineRule="auto"/>
              <w:jc w:val="center"/>
              <w:rPr>
                <w:rFonts w:ascii="Times New Roman" w:eastAsia="Times New Roman" w:hAnsi="Times New Roman" w:cs="Times New Roman"/>
                <w:sz w:val="20"/>
                <w:szCs w:val="24"/>
                <w:lang w:eastAsia="ru-RU"/>
              </w:rPr>
            </w:pPr>
          </w:p>
        </w:tc>
      </w:tr>
    </w:tbl>
    <w:p w14:paraId="4BD1711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3CED062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Анализ системы водоотведения с.п. Ульт-Ягун выявил, что в настоящее время одной из основных проблем в водоотведении с.п. Ульт-Ягун является слабое развитие системы канализации бытовых сточных вод.</w:t>
      </w:r>
    </w:p>
    <w:p w14:paraId="6C10FA5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Система водоотведения лишь частично обеспечивает необходимый уровень обслуживания. В п. Тром-Аган полностью отсутствует система централизованного водоотведения, а в п. Ульт-Ягун более 20 % абонентов не подключены к системе централизованного водоотведения. Повсеместно в населённых пунктах с.п. Ульт-Ягун распространены индивидуальные септики и выгребные ямы, построенные стихийно, хозяйственным способом. При увеличении охвата системы централизованного водоотведения необходима модернизация существующих очистных сооружений п. Ульт-Ягун и строительство собственных канализационных очистных сооружений в п. Тром-Аган.</w:t>
      </w:r>
    </w:p>
    <w:p w14:paraId="62612AC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 данным на июнь 2023 года абоненты оснащены приборами учёта </w:t>
      </w:r>
      <w:r w:rsidRPr="007654BB">
        <w:rPr>
          <w:rFonts w:ascii="Times New Roman" w:eastAsia="Times New Roman" w:hAnsi="Times New Roman" w:cs="Times New Roman"/>
          <w:sz w:val="24"/>
          <w:szCs w:val="24"/>
          <w:lang w:eastAsia="ru-RU"/>
        </w:rPr>
        <w:br/>
        <w:t xml:space="preserve">на 75 %. Счётчики установлены у промышленных потребителей и потребителей бюджетной сферы деятельности, а также в жилых домах. </w:t>
      </w:r>
    </w:p>
    <w:p w14:paraId="44B31DA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Информация об установленных и применяемых тарифах на коммунальные услуги водоотведения в муниципальном образовании Сургутский район (с учётом НДС) для с.п. Ульт-Ягун представлена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_Ref58318322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Times New Roman" w:hAnsi="Times New Roman" w:cs="Times New Roman"/>
          <w:sz w:val="24"/>
          <w:szCs w:val="24"/>
          <w:lang w:eastAsia="ru-RU"/>
        </w:rPr>
        <w:t xml:space="preserve">Таблица </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53).</w:t>
      </w:r>
    </w:p>
    <w:p w14:paraId="2684CE0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4FE0DE40"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53</w:t>
      </w:r>
      <w:r w:rsidRPr="007654BB">
        <w:rPr>
          <w:rFonts w:ascii="Times New Roman" w:eastAsia="Calibri" w:hAnsi="Times New Roman" w:cs="Times New Roman"/>
          <w:bCs/>
          <w:sz w:val="24"/>
          <w:szCs w:val="24"/>
          <w:lang w:eastAsia="ru-RU"/>
        </w:rPr>
        <w:t xml:space="preserve"> – Утверждённые тарифы на водоотведение в с.п. Ульт-Ягун</w:t>
      </w:r>
    </w:p>
    <w:tbl>
      <w:tblPr>
        <w:tblStyle w:val="a4"/>
        <w:tblW w:w="5077" w:type="pct"/>
        <w:tblLook w:val="0000" w:firstRow="0" w:lastRow="0" w:firstColumn="0" w:lastColumn="0" w:noHBand="0" w:noVBand="0"/>
      </w:tblPr>
      <w:tblGrid>
        <w:gridCol w:w="504"/>
        <w:gridCol w:w="1433"/>
        <w:gridCol w:w="822"/>
        <w:gridCol w:w="921"/>
        <w:gridCol w:w="822"/>
        <w:gridCol w:w="921"/>
        <w:gridCol w:w="822"/>
        <w:gridCol w:w="921"/>
        <w:gridCol w:w="822"/>
        <w:gridCol w:w="841"/>
        <w:gridCol w:w="1177"/>
      </w:tblGrid>
      <w:tr w:rsidR="001F27AF" w:rsidRPr="007654BB" w14:paraId="63D5D6FE" w14:textId="77777777" w:rsidTr="00AC0639">
        <w:trPr>
          <w:trHeight w:val="227"/>
        </w:trPr>
        <w:tc>
          <w:tcPr>
            <w:tcW w:w="252" w:type="pct"/>
            <w:vMerge w:val="restart"/>
          </w:tcPr>
          <w:p w14:paraId="00BB12D3"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 п/п</w:t>
            </w:r>
          </w:p>
        </w:tc>
        <w:tc>
          <w:tcPr>
            <w:tcW w:w="716" w:type="pct"/>
            <w:vMerge w:val="restart"/>
            <w:vAlign w:val="center"/>
          </w:tcPr>
          <w:p w14:paraId="23CDC667"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Потребители</w:t>
            </w:r>
          </w:p>
        </w:tc>
        <w:tc>
          <w:tcPr>
            <w:tcW w:w="4032" w:type="pct"/>
            <w:gridSpan w:val="9"/>
            <w:vAlign w:val="center"/>
          </w:tcPr>
          <w:p w14:paraId="2841152B"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Одноставочные тарифы в сфере холодного водоснабжения, руб. куб. м</w:t>
            </w:r>
          </w:p>
        </w:tc>
      </w:tr>
      <w:tr w:rsidR="001F27AF" w:rsidRPr="007654BB" w14:paraId="2FB13DA3" w14:textId="77777777" w:rsidTr="00AC0639">
        <w:trPr>
          <w:trHeight w:val="227"/>
        </w:trPr>
        <w:tc>
          <w:tcPr>
            <w:tcW w:w="252" w:type="pct"/>
            <w:vMerge/>
          </w:tcPr>
          <w:p w14:paraId="1DA5B198"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p>
        </w:tc>
        <w:tc>
          <w:tcPr>
            <w:tcW w:w="716" w:type="pct"/>
            <w:vMerge/>
            <w:vAlign w:val="center"/>
          </w:tcPr>
          <w:p w14:paraId="789AD1E2"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p>
        </w:tc>
        <w:tc>
          <w:tcPr>
            <w:tcW w:w="871" w:type="pct"/>
            <w:gridSpan w:val="2"/>
            <w:vAlign w:val="center"/>
          </w:tcPr>
          <w:p w14:paraId="6672B7BF"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2019 год</w:t>
            </w:r>
          </w:p>
        </w:tc>
        <w:tc>
          <w:tcPr>
            <w:tcW w:w="871" w:type="pct"/>
            <w:gridSpan w:val="2"/>
            <w:vAlign w:val="center"/>
          </w:tcPr>
          <w:p w14:paraId="5A0002C3"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2020 год</w:t>
            </w:r>
          </w:p>
        </w:tc>
        <w:tc>
          <w:tcPr>
            <w:tcW w:w="871" w:type="pct"/>
            <w:gridSpan w:val="2"/>
            <w:vAlign w:val="center"/>
          </w:tcPr>
          <w:p w14:paraId="4D76CDA7"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2021 год</w:t>
            </w:r>
          </w:p>
        </w:tc>
        <w:tc>
          <w:tcPr>
            <w:tcW w:w="831" w:type="pct"/>
            <w:gridSpan w:val="2"/>
            <w:vAlign w:val="center"/>
          </w:tcPr>
          <w:p w14:paraId="61BC5F33"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4"/>
              </w:rPr>
            </w:pPr>
            <w:r w:rsidRPr="007654BB">
              <w:rPr>
                <w:rFonts w:ascii="Times New Roman" w:eastAsia="Calibri" w:hAnsi="Times New Roman" w:cs="Times New Roman"/>
                <w:bCs/>
                <w:sz w:val="20"/>
                <w:szCs w:val="24"/>
              </w:rPr>
              <w:t>2022 год</w:t>
            </w:r>
          </w:p>
        </w:tc>
        <w:tc>
          <w:tcPr>
            <w:tcW w:w="588" w:type="pct"/>
            <w:vMerge w:val="restart"/>
            <w:vAlign w:val="center"/>
          </w:tcPr>
          <w:p w14:paraId="129D1813" w14:textId="77777777" w:rsidR="001F27AF" w:rsidRPr="007654BB" w:rsidRDefault="001F27AF" w:rsidP="00AC0639">
            <w:pPr>
              <w:autoSpaceDE w:val="0"/>
              <w:autoSpaceDN w:val="0"/>
              <w:adjustRightInd w:val="0"/>
              <w:jc w:val="center"/>
              <w:rPr>
                <w:rFonts w:ascii="Times New Roman" w:eastAsia="Calibri" w:hAnsi="Times New Roman" w:cs="Times New Roman"/>
                <w:bCs/>
                <w:sz w:val="20"/>
                <w:szCs w:val="20"/>
              </w:rPr>
            </w:pPr>
            <w:r w:rsidRPr="007654BB">
              <w:rPr>
                <w:rFonts w:ascii="Times New Roman" w:hAnsi="Times New Roman" w:cs="Times New Roman"/>
                <w:sz w:val="20"/>
                <w:szCs w:val="20"/>
              </w:rPr>
              <w:t>с 1 декабря 2022 года по 31 декабря 2023 года</w:t>
            </w:r>
          </w:p>
        </w:tc>
      </w:tr>
      <w:tr w:rsidR="001F27AF" w:rsidRPr="007654BB" w14:paraId="1A461CF4" w14:textId="77777777" w:rsidTr="00AC0639">
        <w:trPr>
          <w:trHeight w:val="227"/>
        </w:trPr>
        <w:tc>
          <w:tcPr>
            <w:tcW w:w="252" w:type="pct"/>
            <w:vMerge/>
          </w:tcPr>
          <w:p w14:paraId="3D965A8D"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4"/>
              </w:rPr>
            </w:pPr>
          </w:p>
        </w:tc>
        <w:tc>
          <w:tcPr>
            <w:tcW w:w="716" w:type="pct"/>
            <w:vMerge/>
            <w:vAlign w:val="center"/>
          </w:tcPr>
          <w:p w14:paraId="4C1C9FE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4"/>
              </w:rPr>
            </w:pPr>
          </w:p>
        </w:tc>
        <w:tc>
          <w:tcPr>
            <w:tcW w:w="411" w:type="pct"/>
            <w:vAlign w:val="center"/>
          </w:tcPr>
          <w:p w14:paraId="012E274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62A471AE"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59A9F93A"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68CB0347"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4F49B97F"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60" w:type="pct"/>
            <w:vAlign w:val="center"/>
          </w:tcPr>
          <w:p w14:paraId="5A5E1CE5"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31 декабря</w:t>
            </w:r>
          </w:p>
        </w:tc>
        <w:tc>
          <w:tcPr>
            <w:tcW w:w="411" w:type="pct"/>
            <w:vAlign w:val="center"/>
          </w:tcPr>
          <w:p w14:paraId="67875C46"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января по 30 июня</w:t>
            </w:r>
          </w:p>
        </w:tc>
        <w:tc>
          <w:tcPr>
            <w:tcW w:w="420" w:type="pct"/>
            <w:vAlign w:val="center"/>
          </w:tcPr>
          <w:p w14:paraId="4EEBD686"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0"/>
              </w:rPr>
              <w:t>с 1 июля по 30 ноября</w:t>
            </w:r>
          </w:p>
        </w:tc>
        <w:tc>
          <w:tcPr>
            <w:tcW w:w="588" w:type="pct"/>
            <w:vMerge/>
            <w:vAlign w:val="center"/>
          </w:tcPr>
          <w:p w14:paraId="4891BE8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p>
        </w:tc>
      </w:tr>
      <w:tr w:rsidR="001F27AF" w:rsidRPr="007654BB" w14:paraId="14F7B2DD" w14:textId="77777777" w:rsidTr="00AC0639">
        <w:trPr>
          <w:trHeight w:val="227"/>
        </w:trPr>
        <w:tc>
          <w:tcPr>
            <w:tcW w:w="5000" w:type="pct"/>
            <w:gridSpan w:val="11"/>
          </w:tcPr>
          <w:p w14:paraId="0ED1781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sz w:val="20"/>
                <w:szCs w:val="24"/>
              </w:rPr>
              <w:t>п. Ульт-Ягун</w:t>
            </w:r>
          </w:p>
        </w:tc>
      </w:tr>
      <w:tr w:rsidR="001F27AF" w:rsidRPr="007654BB" w14:paraId="790EBB0C" w14:textId="77777777" w:rsidTr="00AC0639">
        <w:trPr>
          <w:trHeight w:val="227"/>
        </w:trPr>
        <w:tc>
          <w:tcPr>
            <w:tcW w:w="252" w:type="pct"/>
          </w:tcPr>
          <w:p w14:paraId="7D9592D6" w14:textId="77777777" w:rsidR="001F27AF" w:rsidRPr="007654BB" w:rsidRDefault="001F27AF" w:rsidP="00AC0639">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716" w:type="pct"/>
          </w:tcPr>
          <w:p w14:paraId="6E2F11AD" w14:textId="77777777" w:rsidR="001F27AF" w:rsidRPr="007654BB" w:rsidRDefault="001F27AF" w:rsidP="00AC0639">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Для прочих потребителей (без учёта НДС)</w:t>
            </w:r>
          </w:p>
        </w:tc>
        <w:tc>
          <w:tcPr>
            <w:tcW w:w="411" w:type="pct"/>
            <w:vAlign w:val="center"/>
          </w:tcPr>
          <w:p w14:paraId="1EC6164E"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49,45</w:t>
            </w:r>
          </w:p>
        </w:tc>
        <w:tc>
          <w:tcPr>
            <w:tcW w:w="460" w:type="pct"/>
            <w:vAlign w:val="center"/>
          </w:tcPr>
          <w:p w14:paraId="30527CF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83,40</w:t>
            </w:r>
          </w:p>
        </w:tc>
        <w:tc>
          <w:tcPr>
            <w:tcW w:w="411" w:type="pct"/>
            <w:vAlign w:val="center"/>
          </w:tcPr>
          <w:p w14:paraId="678FCB6B"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78,06</w:t>
            </w:r>
          </w:p>
        </w:tc>
        <w:tc>
          <w:tcPr>
            <w:tcW w:w="460" w:type="pct"/>
            <w:vAlign w:val="center"/>
          </w:tcPr>
          <w:p w14:paraId="127BA59C"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78,06</w:t>
            </w:r>
          </w:p>
        </w:tc>
        <w:tc>
          <w:tcPr>
            <w:tcW w:w="411" w:type="pct"/>
            <w:vAlign w:val="center"/>
          </w:tcPr>
          <w:p w14:paraId="2C8D0E11"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78,06</w:t>
            </w:r>
          </w:p>
        </w:tc>
        <w:tc>
          <w:tcPr>
            <w:tcW w:w="460" w:type="pct"/>
            <w:vAlign w:val="center"/>
          </w:tcPr>
          <w:p w14:paraId="3A616516"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80,71</w:t>
            </w:r>
          </w:p>
        </w:tc>
        <w:tc>
          <w:tcPr>
            <w:tcW w:w="411" w:type="pct"/>
            <w:vAlign w:val="center"/>
          </w:tcPr>
          <w:p w14:paraId="456FDEB3"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72,89</w:t>
            </w:r>
          </w:p>
        </w:tc>
        <w:tc>
          <w:tcPr>
            <w:tcW w:w="420" w:type="pct"/>
            <w:vAlign w:val="center"/>
          </w:tcPr>
          <w:p w14:paraId="6FBF4D78"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72,89</w:t>
            </w:r>
          </w:p>
        </w:tc>
        <w:tc>
          <w:tcPr>
            <w:tcW w:w="588" w:type="pct"/>
            <w:vAlign w:val="center"/>
          </w:tcPr>
          <w:p w14:paraId="190BE9A2"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73,12</w:t>
            </w:r>
          </w:p>
        </w:tc>
      </w:tr>
      <w:tr w:rsidR="001F27AF" w:rsidRPr="007654BB" w14:paraId="0169057E" w14:textId="77777777" w:rsidTr="00AC0639">
        <w:trPr>
          <w:trHeight w:val="227"/>
        </w:trPr>
        <w:tc>
          <w:tcPr>
            <w:tcW w:w="252" w:type="pct"/>
          </w:tcPr>
          <w:p w14:paraId="452ABB56" w14:textId="77777777" w:rsidR="001F27AF" w:rsidRPr="007654BB" w:rsidRDefault="001F27AF" w:rsidP="00AC0639">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716" w:type="pct"/>
          </w:tcPr>
          <w:p w14:paraId="1361B56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4"/>
              </w:rPr>
            </w:pPr>
            <w:r w:rsidRPr="007654BB">
              <w:rPr>
                <w:rFonts w:ascii="Times New Roman" w:hAnsi="Times New Roman" w:cs="Times New Roman"/>
                <w:sz w:val="20"/>
                <w:szCs w:val="24"/>
              </w:rPr>
              <w:t>Для населения (с учётом НДС)</w:t>
            </w:r>
          </w:p>
        </w:tc>
        <w:tc>
          <w:tcPr>
            <w:tcW w:w="411" w:type="pct"/>
            <w:vAlign w:val="center"/>
          </w:tcPr>
          <w:p w14:paraId="2677E344"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59,34</w:t>
            </w:r>
          </w:p>
        </w:tc>
        <w:tc>
          <w:tcPr>
            <w:tcW w:w="460" w:type="pct"/>
            <w:vAlign w:val="center"/>
          </w:tcPr>
          <w:p w14:paraId="605674CD"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100,08</w:t>
            </w:r>
          </w:p>
        </w:tc>
        <w:tc>
          <w:tcPr>
            <w:tcW w:w="411" w:type="pct"/>
            <w:vAlign w:val="center"/>
          </w:tcPr>
          <w:p w14:paraId="6FCBD927"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93,67</w:t>
            </w:r>
          </w:p>
        </w:tc>
        <w:tc>
          <w:tcPr>
            <w:tcW w:w="460" w:type="pct"/>
            <w:vAlign w:val="center"/>
          </w:tcPr>
          <w:p w14:paraId="7A569098"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93,67</w:t>
            </w:r>
          </w:p>
        </w:tc>
        <w:tc>
          <w:tcPr>
            <w:tcW w:w="411" w:type="pct"/>
            <w:vAlign w:val="center"/>
          </w:tcPr>
          <w:p w14:paraId="65F618EB"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93,67</w:t>
            </w:r>
          </w:p>
        </w:tc>
        <w:tc>
          <w:tcPr>
            <w:tcW w:w="460" w:type="pct"/>
            <w:vAlign w:val="center"/>
          </w:tcPr>
          <w:p w14:paraId="2D26D965"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96,85</w:t>
            </w:r>
          </w:p>
        </w:tc>
        <w:tc>
          <w:tcPr>
            <w:tcW w:w="411" w:type="pct"/>
            <w:vAlign w:val="center"/>
          </w:tcPr>
          <w:p w14:paraId="466ED25B"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87,47</w:t>
            </w:r>
          </w:p>
        </w:tc>
        <w:tc>
          <w:tcPr>
            <w:tcW w:w="420" w:type="pct"/>
            <w:vAlign w:val="center"/>
          </w:tcPr>
          <w:p w14:paraId="2488BEA8"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87,47</w:t>
            </w:r>
          </w:p>
        </w:tc>
        <w:tc>
          <w:tcPr>
            <w:tcW w:w="588" w:type="pct"/>
            <w:vAlign w:val="center"/>
          </w:tcPr>
          <w:p w14:paraId="2D070574"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87,74</w:t>
            </w:r>
          </w:p>
        </w:tc>
      </w:tr>
      <w:tr w:rsidR="001F27AF" w:rsidRPr="007654BB" w14:paraId="02A8AFE3" w14:textId="77777777" w:rsidTr="00AC0639">
        <w:trPr>
          <w:trHeight w:val="227"/>
        </w:trPr>
        <w:tc>
          <w:tcPr>
            <w:tcW w:w="5000" w:type="pct"/>
            <w:gridSpan w:val="11"/>
          </w:tcPr>
          <w:p w14:paraId="350457CA"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eastAsia="Times New Roman" w:hAnsi="Times New Roman" w:cs="Times New Roman"/>
                <w:sz w:val="20"/>
                <w:szCs w:val="20"/>
                <w:lang w:eastAsia="ru-RU"/>
              </w:rPr>
              <w:t>п. Тром-Аган</w:t>
            </w:r>
          </w:p>
        </w:tc>
      </w:tr>
      <w:tr w:rsidR="001F27AF" w:rsidRPr="007654BB" w14:paraId="035CFD6E" w14:textId="77777777" w:rsidTr="00AC0639">
        <w:trPr>
          <w:trHeight w:val="227"/>
        </w:trPr>
        <w:tc>
          <w:tcPr>
            <w:tcW w:w="252" w:type="pct"/>
          </w:tcPr>
          <w:p w14:paraId="1C704BBB" w14:textId="77777777" w:rsidR="001F27AF" w:rsidRPr="007654BB" w:rsidRDefault="001F27AF" w:rsidP="00AC0639">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716" w:type="pct"/>
          </w:tcPr>
          <w:p w14:paraId="1B15FFDF" w14:textId="77777777" w:rsidR="001F27AF" w:rsidRPr="007654BB" w:rsidRDefault="001F27AF" w:rsidP="00AC0639">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Для прочих потребителей (без учёта НДС)</w:t>
            </w:r>
          </w:p>
        </w:tc>
        <w:tc>
          <w:tcPr>
            <w:tcW w:w="411" w:type="pct"/>
            <w:vAlign w:val="center"/>
          </w:tcPr>
          <w:p w14:paraId="3605BFF4"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22,93</w:t>
            </w:r>
          </w:p>
        </w:tc>
        <w:tc>
          <w:tcPr>
            <w:tcW w:w="460" w:type="pct"/>
            <w:vAlign w:val="center"/>
          </w:tcPr>
          <w:p w14:paraId="15A1BCBC"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29,01</w:t>
            </w:r>
          </w:p>
        </w:tc>
        <w:tc>
          <w:tcPr>
            <w:tcW w:w="411" w:type="pct"/>
            <w:vAlign w:val="center"/>
          </w:tcPr>
          <w:p w14:paraId="78D2464B"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28,32</w:t>
            </w:r>
          </w:p>
        </w:tc>
        <w:tc>
          <w:tcPr>
            <w:tcW w:w="460" w:type="pct"/>
            <w:vAlign w:val="center"/>
          </w:tcPr>
          <w:p w14:paraId="35DFAED2"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28,32</w:t>
            </w:r>
          </w:p>
        </w:tc>
        <w:tc>
          <w:tcPr>
            <w:tcW w:w="411" w:type="pct"/>
            <w:vAlign w:val="center"/>
          </w:tcPr>
          <w:p w14:paraId="614286A1"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28,32</w:t>
            </w:r>
          </w:p>
        </w:tc>
        <w:tc>
          <w:tcPr>
            <w:tcW w:w="460" w:type="pct"/>
            <w:vAlign w:val="center"/>
          </w:tcPr>
          <w:p w14:paraId="5033AE3F"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29,27</w:t>
            </w:r>
          </w:p>
        </w:tc>
        <w:tc>
          <w:tcPr>
            <w:tcW w:w="411" w:type="pct"/>
            <w:vAlign w:val="center"/>
          </w:tcPr>
          <w:p w14:paraId="69B085F8"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29,27</w:t>
            </w:r>
          </w:p>
        </w:tc>
        <w:tc>
          <w:tcPr>
            <w:tcW w:w="420" w:type="pct"/>
            <w:vAlign w:val="center"/>
          </w:tcPr>
          <w:p w14:paraId="34106831"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30,26</w:t>
            </w:r>
          </w:p>
        </w:tc>
        <w:tc>
          <w:tcPr>
            <w:tcW w:w="588" w:type="pct"/>
            <w:vAlign w:val="center"/>
          </w:tcPr>
          <w:p w14:paraId="7479E542"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30,00</w:t>
            </w:r>
          </w:p>
        </w:tc>
      </w:tr>
      <w:tr w:rsidR="001F27AF" w:rsidRPr="007654BB" w14:paraId="4004D72B" w14:textId="77777777" w:rsidTr="00AC0639">
        <w:trPr>
          <w:trHeight w:val="227"/>
        </w:trPr>
        <w:tc>
          <w:tcPr>
            <w:tcW w:w="252" w:type="pct"/>
          </w:tcPr>
          <w:p w14:paraId="21732062" w14:textId="77777777" w:rsidR="001F27AF" w:rsidRPr="007654BB" w:rsidRDefault="001F27AF" w:rsidP="00AC0639">
            <w:pPr>
              <w:autoSpaceDE w:val="0"/>
              <w:autoSpaceDN w:val="0"/>
              <w:adjustRightInd w:val="0"/>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716" w:type="pct"/>
          </w:tcPr>
          <w:p w14:paraId="58AE04A6"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4"/>
              </w:rPr>
            </w:pPr>
            <w:r w:rsidRPr="007654BB">
              <w:rPr>
                <w:rFonts w:ascii="Times New Roman" w:hAnsi="Times New Roman" w:cs="Times New Roman"/>
                <w:sz w:val="20"/>
                <w:szCs w:val="24"/>
              </w:rPr>
              <w:t xml:space="preserve">Для населения (с </w:t>
            </w:r>
            <w:r w:rsidRPr="007654BB">
              <w:rPr>
                <w:rFonts w:ascii="Times New Roman" w:hAnsi="Times New Roman" w:cs="Times New Roman"/>
                <w:sz w:val="20"/>
                <w:szCs w:val="24"/>
              </w:rPr>
              <w:lastRenderedPageBreak/>
              <w:t>учётом НДС)</w:t>
            </w:r>
          </w:p>
        </w:tc>
        <w:tc>
          <w:tcPr>
            <w:tcW w:w="411" w:type="pct"/>
            <w:vAlign w:val="center"/>
          </w:tcPr>
          <w:p w14:paraId="26F54539"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lastRenderedPageBreak/>
              <w:t>27,52</w:t>
            </w:r>
          </w:p>
        </w:tc>
        <w:tc>
          <w:tcPr>
            <w:tcW w:w="460" w:type="pct"/>
            <w:vAlign w:val="center"/>
          </w:tcPr>
          <w:p w14:paraId="2A6D6B48"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34,81</w:t>
            </w:r>
          </w:p>
        </w:tc>
        <w:tc>
          <w:tcPr>
            <w:tcW w:w="411" w:type="pct"/>
            <w:vAlign w:val="center"/>
          </w:tcPr>
          <w:p w14:paraId="42B97F40"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33,98</w:t>
            </w:r>
          </w:p>
        </w:tc>
        <w:tc>
          <w:tcPr>
            <w:tcW w:w="460" w:type="pct"/>
            <w:vAlign w:val="center"/>
          </w:tcPr>
          <w:p w14:paraId="615388C6"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33,98</w:t>
            </w:r>
          </w:p>
        </w:tc>
        <w:tc>
          <w:tcPr>
            <w:tcW w:w="411" w:type="pct"/>
            <w:vAlign w:val="center"/>
          </w:tcPr>
          <w:p w14:paraId="5CB2FB8E"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33,98</w:t>
            </w:r>
          </w:p>
        </w:tc>
        <w:tc>
          <w:tcPr>
            <w:tcW w:w="460" w:type="pct"/>
            <w:vAlign w:val="center"/>
          </w:tcPr>
          <w:p w14:paraId="59695871"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35,12</w:t>
            </w:r>
          </w:p>
        </w:tc>
        <w:tc>
          <w:tcPr>
            <w:tcW w:w="411" w:type="pct"/>
            <w:vAlign w:val="center"/>
          </w:tcPr>
          <w:p w14:paraId="3972C96F"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35,12</w:t>
            </w:r>
          </w:p>
        </w:tc>
        <w:tc>
          <w:tcPr>
            <w:tcW w:w="420" w:type="pct"/>
            <w:vAlign w:val="center"/>
          </w:tcPr>
          <w:p w14:paraId="03A66DC3"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36,31</w:t>
            </w:r>
          </w:p>
        </w:tc>
        <w:tc>
          <w:tcPr>
            <w:tcW w:w="588" w:type="pct"/>
            <w:vAlign w:val="center"/>
          </w:tcPr>
          <w:p w14:paraId="22CD7B6D" w14:textId="77777777" w:rsidR="001F27AF" w:rsidRPr="007654BB" w:rsidRDefault="001F27AF" w:rsidP="00AC0639">
            <w:pPr>
              <w:autoSpaceDE w:val="0"/>
              <w:autoSpaceDN w:val="0"/>
              <w:adjustRightInd w:val="0"/>
              <w:jc w:val="center"/>
              <w:rPr>
                <w:rFonts w:ascii="Times New Roman" w:eastAsia="Calibri" w:hAnsi="Times New Roman" w:cs="Times New Roman"/>
                <w:sz w:val="20"/>
                <w:szCs w:val="20"/>
              </w:rPr>
            </w:pPr>
            <w:r w:rsidRPr="007654BB">
              <w:rPr>
                <w:rFonts w:ascii="Times New Roman" w:hAnsi="Times New Roman" w:cs="Times New Roman"/>
                <w:color w:val="000000"/>
                <w:sz w:val="20"/>
                <w:szCs w:val="20"/>
              </w:rPr>
              <w:t>36,00</w:t>
            </w:r>
          </w:p>
        </w:tc>
      </w:tr>
    </w:tbl>
    <w:p w14:paraId="14BF6CE8" w14:textId="77777777" w:rsidR="001F27AF" w:rsidRPr="007654BB" w:rsidRDefault="001F27AF" w:rsidP="00372552">
      <w:pPr>
        <w:pStyle w:val="afe"/>
        <w:spacing w:before="120" w:beforeAutospacing="0" w:after="0" w:afterAutospacing="0"/>
        <w:ind w:firstLine="567"/>
        <w:jc w:val="center"/>
        <w:rPr>
          <w:sz w:val="28"/>
          <w:szCs w:val="28"/>
        </w:rPr>
      </w:pPr>
      <w:r w:rsidRPr="007654BB">
        <w:rPr>
          <w:sz w:val="28"/>
          <w:szCs w:val="28"/>
        </w:rPr>
        <w:lastRenderedPageBreak/>
        <w:t>Электроснабжение</w:t>
      </w:r>
    </w:p>
    <w:p w14:paraId="0EC1C36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Электроснабжение муниципального образования с.п. Ульт-Ягун осуществляется от Тюменской энергосистемы.</w:t>
      </w:r>
    </w:p>
    <w:p w14:paraId="3A72B01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Система электроснабжения с.п. Ульт-Ягун централизованная. </w:t>
      </w:r>
    </w:p>
    <w:p w14:paraId="5CDB5D5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Основными источниками электроснабжения с.п. Ульт-Ягун являются электрические подстанции:</w:t>
      </w:r>
    </w:p>
    <w:p w14:paraId="6698C8C4" w14:textId="77777777" w:rsidR="001F27AF" w:rsidRPr="007654BB" w:rsidRDefault="001F27AF" w:rsidP="001D64CF">
      <w:pPr>
        <w:pStyle w:val="a5"/>
        <w:numPr>
          <w:ilvl w:val="0"/>
          <w:numId w:val="61"/>
        </w:numPr>
        <w:tabs>
          <w:tab w:val="left" w:pos="567"/>
          <w:tab w:val="left" w:pos="709"/>
        </w:tabs>
        <w:spacing w:after="0" w:line="240" w:lineRule="auto"/>
        <w:ind w:left="0" w:firstLine="426"/>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ПС 110/35/6 кВ «Родниковая» (далее – ПС 110 кВ «Родниковая») </w:t>
      </w:r>
      <w:r w:rsidRPr="007654BB">
        <w:rPr>
          <w:rFonts w:ascii="Times New Roman" w:eastAsia="Times New Roman" w:hAnsi="Times New Roman" w:cs="Times New Roman"/>
          <w:sz w:val="24"/>
          <w:szCs w:val="24"/>
          <w:lang w:eastAsia="ru-RU"/>
        </w:rPr>
        <w:br/>
        <w:t>мощностью 2х25 МВА, расположенная на территории с.п. Ульт-Ягун;</w:t>
      </w:r>
    </w:p>
    <w:p w14:paraId="0E5AF234" w14:textId="77777777" w:rsidR="001F27AF" w:rsidRPr="007654BB" w:rsidRDefault="001F27AF" w:rsidP="001D64CF">
      <w:pPr>
        <w:pStyle w:val="a5"/>
        <w:numPr>
          <w:ilvl w:val="0"/>
          <w:numId w:val="61"/>
        </w:numPr>
        <w:tabs>
          <w:tab w:val="left" w:pos="567"/>
          <w:tab w:val="left" w:pos="709"/>
        </w:tabs>
        <w:spacing w:after="0" w:line="240" w:lineRule="auto"/>
        <w:ind w:left="0" w:firstLine="426"/>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ПС 110/35/6 кВ «Куст» мощностью 2х25 МВА, расположенная на территории Сургутского муниципального района.</w:t>
      </w:r>
    </w:p>
    <w:p w14:paraId="520A770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От указанных электрических подстанций напряжением 110 кВ по воздушным линиям электропередачи напряжением 35 кВ подключены подстанции ПС 35/6 кВ «Вач-Лор» и ПС 35/6 кВ «Ульт-Ягун», расположенные на территории п. Ульт-Ягун. От данных ПС 35 кВ осуществляется передача электрической энергии по воздушный и кабельный ЛЭП 6 кВ на трансформаторные подстанции ТП 6/0,4 кВ различных мощностей. Трансформаторные подстанции в п. Тром-Аган получают питание по воздушным ЛЭП 6 кВ непосредственно от ПС 110 кВ «Родниковая».</w:t>
      </w:r>
    </w:p>
    <w:p w14:paraId="7686167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Организацией, оказывающей услуги по передаче электроэнергии юридическим и физическим лицам на территории Сургутского района, является МУП «СРЭС» МО СР. </w:t>
      </w:r>
    </w:p>
    <w:p w14:paraId="1118F74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зоне деятельности МУП «СРЭС» МО СР 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кВ, 6-10 кВ, 0,4 кВ), обеспечивающие электроснабжением потребителей на территории городских и сельских поселений Сургутского района.</w:t>
      </w:r>
    </w:p>
    <w:p w14:paraId="05D21D4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Основными потребителями услуг электроснабжения являются население и организации.</w:t>
      </w:r>
    </w:p>
    <w:p w14:paraId="68B919A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состав МУП «СРЭС» МО СР входят три района электрических сетей – Белоярский РЭС, Лянторский РЭС и Фёдоровский РЭС. Электроснабжение с.п. Ульт-Ягун осуществляется Федоровским РЭС.</w:t>
      </w:r>
    </w:p>
    <w:p w14:paraId="20193F9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Основные характеристики электрических подстанций напряжением 35 – 110 кВ, расположенных на территории с.п. Ульт-Ягун, представлены ниже (Таблица 54).</w:t>
      </w:r>
    </w:p>
    <w:p w14:paraId="03A907E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06A0FB6B"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54</w:t>
      </w:r>
      <w:r w:rsidRPr="007654BB">
        <w:rPr>
          <w:rFonts w:ascii="Times New Roman" w:eastAsia="Calibri" w:hAnsi="Times New Roman" w:cs="Times New Roman"/>
          <w:bCs/>
          <w:sz w:val="24"/>
          <w:szCs w:val="24"/>
          <w:lang w:eastAsia="ru-RU"/>
        </w:rPr>
        <w:t xml:space="preserve"> – Основные характеристики электрических подстанций напряжением 35 – 110 кВ, расположенных на территории с.п. Ульт-Ягун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7"/>
        <w:gridCol w:w="3027"/>
        <w:gridCol w:w="3758"/>
        <w:gridCol w:w="2412"/>
      </w:tblGrid>
      <w:tr w:rsidR="001F27AF" w:rsidRPr="007654BB" w14:paraId="0CA25E0F" w14:textId="77777777" w:rsidTr="002A4564">
        <w:trPr>
          <w:trHeight w:val="20"/>
          <w:tblHeader/>
          <w:jc w:val="center"/>
        </w:trPr>
        <w:tc>
          <w:tcPr>
            <w:tcW w:w="333" w:type="pct"/>
            <w:vAlign w:val="center"/>
          </w:tcPr>
          <w:p w14:paraId="68D9EAD2" w14:textId="77777777" w:rsidR="001F27AF" w:rsidRPr="007654BB" w:rsidRDefault="001F27AF" w:rsidP="00243220">
            <w:pPr>
              <w:keepNext/>
              <w:widowControl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p w14:paraId="0B1267EA" w14:textId="77777777" w:rsidR="001F27AF" w:rsidRPr="007654BB" w:rsidRDefault="001F27AF" w:rsidP="00243220">
            <w:pPr>
              <w:keepNext/>
              <w:widowControl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п/п</w:t>
            </w:r>
          </w:p>
        </w:tc>
        <w:tc>
          <w:tcPr>
            <w:tcW w:w="1536" w:type="pct"/>
            <w:shd w:val="clear" w:color="auto" w:fill="auto"/>
            <w:noWrap/>
            <w:vAlign w:val="center"/>
            <w:hideMark/>
          </w:tcPr>
          <w:p w14:paraId="5C292584" w14:textId="77777777" w:rsidR="001F27AF" w:rsidRPr="007654BB" w:rsidRDefault="001F27AF" w:rsidP="00243220">
            <w:pPr>
              <w:keepNext/>
              <w:widowControl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Наименование электрической подстанции</w:t>
            </w:r>
          </w:p>
        </w:tc>
        <w:tc>
          <w:tcPr>
            <w:tcW w:w="1907" w:type="pct"/>
            <w:shd w:val="clear" w:color="auto" w:fill="auto"/>
            <w:noWrap/>
            <w:vAlign w:val="center"/>
            <w:hideMark/>
          </w:tcPr>
          <w:p w14:paraId="31912AEC" w14:textId="77777777" w:rsidR="001F27AF" w:rsidRPr="007654BB" w:rsidRDefault="001F27AF" w:rsidP="00243220">
            <w:pPr>
              <w:keepNext/>
              <w:widowControl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Класс напряжения электрической подстанции, кВ</w:t>
            </w:r>
          </w:p>
        </w:tc>
        <w:tc>
          <w:tcPr>
            <w:tcW w:w="1224" w:type="pct"/>
            <w:shd w:val="clear" w:color="auto" w:fill="auto"/>
            <w:noWrap/>
            <w:vAlign w:val="center"/>
          </w:tcPr>
          <w:p w14:paraId="29285DC7" w14:textId="77777777" w:rsidR="001F27AF" w:rsidRPr="007654BB" w:rsidRDefault="001F27AF" w:rsidP="00243220">
            <w:pPr>
              <w:keepNext/>
              <w:widowControl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Установленная мощность, МВА</w:t>
            </w:r>
          </w:p>
        </w:tc>
      </w:tr>
      <w:tr w:rsidR="001F27AF" w:rsidRPr="007654BB" w14:paraId="01DADE4D" w14:textId="77777777" w:rsidTr="002A4564">
        <w:trPr>
          <w:trHeight w:val="20"/>
          <w:jc w:val="center"/>
        </w:trPr>
        <w:tc>
          <w:tcPr>
            <w:tcW w:w="333" w:type="pct"/>
            <w:vAlign w:val="center"/>
          </w:tcPr>
          <w:p w14:paraId="4BFF12DB"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1536" w:type="pct"/>
            <w:shd w:val="clear" w:color="auto" w:fill="auto"/>
            <w:noWrap/>
            <w:vAlign w:val="center"/>
            <w:hideMark/>
          </w:tcPr>
          <w:p w14:paraId="1383383F"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Родниковая</w:t>
            </w:r>
          </w:p>
        </w:tc>
        <w:tc>
          <w:tcPr>
            <w:tcW w:w="1907" w:type="pct"/>
            <w:shd w:val="clear" w:color="auto" w:fill="auto"/>
            <w:noWrap/>
            <w:vAlign w:val="center"/>
            <w:hideMark/>
          </w:tcPr>
          <w:p w14:paraId="2C1196D0"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110/35/6</w:t>
            </w:r>
          </w:p>
        </w:tc>
        <w:tc>
          <w:tcPr>
            <w:tcW w:w="1224" w:type="pct"/>
            <w:shd w:val="clear" w:color="auto" w:fill="auto"/>
            <w:noWrap/>
            <w:vAlign w:val="center"/>
            <w:hideMark/>
          </w:tcPr>
          <w:p w14:paraId="39D37FC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2х25</w:t>
            </w:r>
          </w:p>
        </w:tc>
      </w:tr>
      <w:tr w:rsidR="001F27AF" w:rsidRPr="007654BB" w14:paraId="2F4E8266" w14:textId="77777777" w:rsidTr="002A4564">
        <w:trPr>
          <w:trHeight w:val="20"/>
          <w:jc w:val="center"/>
        </w:trPr>
        <w:tc>
          <w:tcPr>
            <w:tcW w:w="333" w:type="pct"/>
            <w:vAlign w:val="center"/>
          </w:tcPr>
          <w:p w14:paraId="448EE8FE"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1536" w:type="pct"/>
            <w:shd w:val="clear" w:color="auto" w:fill="auto"/>
            <w:noWrap/>
            <w:vAlign w:val="center"/>
            <w:hideMark/>
          </w:tcPr>
          <w:p w14:paraId="398D3AE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Вач-Лор</w:t>
            </w:r>
          </w:p>
        </w:tc>
        <w:tc>
          <w:tcPr>
            <w:tcW w:w="1907" w:type="pct"/>
            <w:shd w:val="clear" w:color="auto" w:fill="auto"/>
            <w:noWrap/>
            <w:vAlign w:val="center"/>
            <w:hideMark/>
          </w:tcPr>
          <w:p w14:paraId="7A18BC13"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35/6</w:t>
            </w:r>
          </w:p>
        </w:tc>
        <w:tc>
          <w:tcPr>
            <w:tcW w:w="1224" w:type="pct"/>
            <w:shd w:val="clear" w:color="auto" w:fill="auto"/>
            <w:noWrap/>
            <w:vAlign w:val="center"/>
            <w:hideMark/>
          </w:tcPr>
          <w:p w14:paraId="21F42C26"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2х4</w:t>
            </w:r>
          </w:p>
        </w:tc>
      </w:tr>
      <w:tr w:rsidR="001F27AF" w:rsidRPr="007654BB" w14:paraId="0E22D334" w14:textId="77777777" w:rsidTr="002A4564">
        <w:trPr>
          <w:trHeight w:val="20"/>
          <w:jc w:val="center"/>
        </w:trPr>
        <w:tc>
          <w:tcPr>
            <w:tcW w:w="333" w:type="pct"/>
            <w:vAlign w:val="center"/>
          </w:tcPr>
          <w:p w14:paraId="71ED5FAA"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1536" w:type="pct"/>
            <w:shd w:val="clear" w:color="auto" w:fill="auto"/>
            <w:noWrap/>
            <w:vAlign w:val="center"/>
          </w:tcPr>
          <w:p w14:paraId="3A7BEA14"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Ульт-Ягун</w:t>
            </w:r>
          </w:p>
        </w:tc>
        <w:tc>
          <w:tcPr>
            <w:tcW w:w="1907" w:type="pct"/>
            <w:shd w:val="clear" w:color="auto" w:fill="auto"/>
            <w:noWrap/>
            <w:vAlign w:val="center"/>
          </w:tcPr>
          <w:p w14:paraId="3ECFDBB4"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35/6</w:t>
            </w:r>
          </w:p>
        </w:tc>
        <w:tc>
          <w:tcPr>
            <w:tcW w:w="1224" w:type="pct"/>
            <w:shd w:val="clear" w:color="auto" w:fill="auto"/>
            <w:noWrap/>
            <w:vAlign w:val="center"/>
          </w:tcPr>
          <w:p w14:paraId="472C6B72" w14:textId="77777777" w:rsidR="001F27AF" w:rsidRPr="007654BB" w:rsidRDefault="001F27AF" w:rsidP="00243220">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2х4</w:t>
            </w:r>
          </w:p>
        </w:tc>
      </w:tr>
    </w:tbl>
    <w:p w14:paraId="690D1CB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3714C7B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Основные технические характеристики трансформаторных подстанций 6/0,4 кВ по с.п. Ульт-Ягун представлены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_Ref53062359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Times New Roman" w:hAnsi="Times New Roman" w:cs="Times New Roman"/>
          <w:sz w:val="24"/>
          <w:szCs w:val="24"/>
          <w:lang w:eastAsia="ru-RU"/>
        </w:rPr>
        <w:t xml:space="preserve">Таблица </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55).</w:t>
      </w:r>
    </w:p>
    <w:p w14:paraId="333DB841" w14:textId="77777777" w:rsidR="001F27AF" w:rsidRPr="007654BB" w:rsidRDefault="001F27AF" w:rsidP="00243220">
      <w:pPr>
        <w:spacing w:after="0" w:line="240" w:lineRule="auto"/>
        <w:jc w:val="both"/>
        <w:rPr>
          <w:rFonts w:ascii="Times New Roman" w:eastAsia="Times New Roman" w:hAnsi="Times New Roman" w:cs="Times New Roman"/>
          <w:bCs/>
          <w:iCs/>
          <w:sz w:val="24"/>
          <w:szCs w:val="24"/>
          <w:lang w:eastAsia="ru-RU"/>
        </w:rPr>
      </w:pPr>
      <w:r w:rsidRPr="007654BB">
        <w:rPr>
          <w:rFonts w:ascii="Times New Roman" w:eastAsia="Calibri" w:hAnsi="Times New Roman" w:cs="Times New Roman"/>
          <w:bCs/>
          <w:sz w:val="24"/>
          <w:szCs w:val="24"/>
          <w:lang w:eastAsia="ru-RU"/>
        </w:rPr>
        <w:t xml:space="preserve">Таблица </w:t>
      </w:r>
      <w:r w:rsidRPr="007654BB">
        <w:rPr>
          <w:rFonts w:ascii="Times New Roman" w:eastAsia="Calibri" w:hAnsi="Times New Roman" w:cs="Times New Roman"/>
          <w:bCs/>
          <w:noProof/>
          <w:sz w:val="24"/>
          <w:szCs w:val="24"/>
          <w:lang w:eastAsia="ru-RU"/>
        </w:rPr>
        <w:t>55</w:t>
      </w:r>
      <w:r w:rsidRPr="007654BB">
        <w:rPr>
          <w:rFonts w:ascii="Times New Roman" w:eastAsia="Calibri" w:hAnsi="Times New Roman" w:cs="Times New Roman"/>
          <w:bCs/>
          <w:sz w:val="24"/>
          <w:szCs w:val="24"/>
          <w:lang w:eastAsia="ru-RU"/>
        </w:rPr>
        <w:t xml:space="preserve"> – Технические характеристики трансформаторных подстанций 6/0,4 кВ по с.п. Ульт-Ягун</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715"/>
        <w:gridCol w:w="1588"/>
        <w:gridCol w:w="2099"/>
        <w:gridCol w:w="1490"/>
        <w:gridCol w:w="1322"/>
        <w:gridCol w:w="1031"/>
      </w:tblGrid>
      <w:tr w:rsidR="001F27AF" w:rsidRPr="007654BB" w14:paraId="3B8688E7" w14:textId="77777777" w:rsidTr="00E128BB">
        <w:trPr>
          <w:trHeight w:val="20"/>
          <w:tblHeader/>
          <w:jc w:val="center"/>
        </w:trPr>
        <w:tc>
          <w:tcPr>
            <w:tcW w:w="309" w:type="pct"/>
            <w:vMerge w:val="restart"/>
            <w:shd w:val="clear" w:color="auto" w:fill="auto"/>
            <w:vAlign w:val="center"/>
            <w:hideMark/>
          </w:tcPr>
          <w:p w14:paraId="61D25F1E"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 п/п</w:t>
            </w:r>
          </w:p>
        </w:tc>
        <w:tc>
          <w:tcPr>
            <w:tcW w:w="870" w:type="pct"/>
            <w:vMerge w:val="restart"/>
            <w:shd w:val="clear" w:color="auto" w:fill="auto"/>
            <w:vAlign w:val="center"/>
            <w:hideMark/>
          </w:tcPr>
          <w:p w14:paraId="5E97E30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Наименование ТП</w:t>
            </w:r>
          </w:p>
        </w:tc>
        <w:tc>
          <w:tcPr>
            <w:tcW w:w="806" w:type="pct"/>
            <w:vMerge w:val="restart"/>
            <w:shd w:val="clear" w:color="auto" w:fill="auto"/>
            <w:vAlign w:val="center"/>
            <w:hideMark/>
          </w:tcPr>
          <w:p w14:paraId="03EC86CB"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Адрес</w:t>
            </w:r>
          </w:p>
        </w:tc>
        <w:tc>
          <w:tcPr>
            <w:tcW w:w="1065" w:type="pct"/>
            <w:vMerge w:val="restart"/>
            <w:shd w:val="clear" w:color="auto" w:fill="auto"/>
            <w:vAlign w:val="center"/>
            <w:hideMark/>
          </w:tcPr>
          <w:p w14:paraId="23FBBCAA"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Мощность трансформаторов, кВА</w:t>
            </w:r>
          </w:p>
        </w:tc>
        <w:tc>
          <w:tcPr>
            <w:tcW w:w="1427" w:type="pct"/>
            <w:gridSpan w:val="2"/>
            <w:shd w:val="clear" w:color="auto" w:fill="auto"/>
            <w:vAlign w:val="center"/>
            <w:hideMark/>
          </w:tcPr>
          <w:p w14:paraId="0B8191F7"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Нагрузка на шинах ТП, кВт</w:t>
            </w:r>
          </w:p>
        </w:tc>
        <w:tc>
          <w:tcPr>
            <w:tcW w:w="523" w:type="pct"/>
            <w:vMerge w:val="restart"/>
            <w:shd w:val="clear" w:color="auto" w:fill="auto"/>
            <w:vAlign w:val="center"/>
            <w:hideMark/>
          </w:tcPr>
          <w:p w14:paraId="04C959CC"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Резерв, кВт</w:t>
            </w:r>
          </w:p>
        </w:tc>
      </w:tr>
      <w:tr w:rsidR="001F27AF" w:rsidRPr="007654BB" w14:paraId="62A2B479" w14:textId="77777777" w:rsidTr="00E128BB">
        <w:trPr>
          <w:trHeight w:val="20"/>
          <w:tblHeader/>
          <w:jc w:val="center"/>
        </w:trPr>
        <w:tc>
          <w:tcPr>
            <w:tcW w:w="309" w:type="pct"/>
            <w:vMerge/>
            <w:shd w:val="clear" w:color="auto" w:fill="auto"/>
            <w:vAlign w:val="center"/>
            <w:hideMark/>
          </w:tcPr>
          <w:p w14:paraId="333EDCB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p>
        </w:tc>
        <w:tc>
          <w:tcPr>
            <w:tcW w:w="870" w:type="pct"/>
            <w:vMerge/>
            <w:shd w:val="clear" w:color="auto" w:fill="auto"/>
            <w:vAlign w:val="center"/>
            <w:hideMark/>
          </w:tcPr>
          <w:p w14:paraId="0DA50C7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p>
        </w:tc>
        <w:tc>
          <w:tcPr>
            <w:tcW w:w="806" w:type="pct"/>
            <w:vMerge/>
            <w:shd w:val="clear" w:color="auto" w:fill="auto"/>
            <w:vAlign w:val="center"/>
            <w:hideMark/>
          </w:tcPr>
          <w:p w14:paraId="0FDB80A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p>
        </w:tc>
        <w:tc>
          <w:tcPr>
            <w:tcW w:w="1065" w:type="pct"/>
            <w:vMerge/>
            <w:shd w:val="clear" w:color="auto" w:fill="auto"/>
            <w:vAlign w:val="center"/>
            <w:hideMark/>
          </w:tcPr>
          <w:p w14:paraId="72E4521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p>
        </w:tc>
        <w:tc>
          <w:tcPr>
            <w:tcW w:w="756" w:type="pct"/>
            <w:shd w:val="clear" w:color="auto" w:fill="auto"/>
            <w:vAlign w:val="center"/>
            <w:hideMark/>
          </w:tcPr>
          <w:p w14:paraId="3C2D8BF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допустимая</w:t>
            </w:r>
          </w:p>
        </w:tc>
        <w:tc>
          <w:tcPr>
            <w:tcW w:w="671" w:type="pct"/>
            <w:shd w:val="clear" w:color="auto" w:fill="auto"/>
            <w:vAlign w:val="center"/>
            <w:hideMark/>
          </w:tcPr>
          <w:p w14:paraId="3A5EDC71"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расчётная</w:t>
            </w:r>
          </w:p>
        </w:tc>
        <w:tc>
          <w:tcPr>
            <w:tcW w:w="523" w:type="pct"/>
            <w:vMerge/>
            <w:shd w:val="clear" w:color="auto" w:fill="auto"/>
            <w:vAlign w:val="center"/>
            <w:hideMark/>
          </w:tcPr>
          <w:p w14:paraId="643BBBD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p>
        </w:tc>
      </w:tr>
      <w:tr w:rsidR="001F27AF" w:rsidRPr="007654BB" w14:paraId="6B4F06E9" w14:textId="77777777" w:rsidTr="00E128BB">
        <w:trPr>
          <w:trHeight w:val="20"/>
          <w:jc w:val="center"/>
        </w:trPr>
        <w:tc>
          <w:tcPr>
            <w:tcW w:w="5000" w:type="pct"/>
            <w:gridSpan w:val="7"/>
            <w:shd w:val="clear" w:color="auto" w:fill="auto"/>
            <w:vAlign w:val="center"/>
          </w:tcPr>
          <w:p w14:paraId="16F25FB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 Ульт-Ягун</w:t>
            </w:r>
          </w:p>
        </w:tc>
      </w:tr>
      <w:tr w:rsidR="001F27AF" w:rsidRPr="007654BB" w14:paraId="25982A62" w14:textId="77777777" w:rsidTr="00E128BB">
        <w:trPr>
          <w:trHeight w:val="20"/>
          <w:jc w:val="center"/>
        </w:trPr>
        <w:tc>
          <w:tcPr>
            <w:tcW w:w="5000" w:type="pct"/>
            <w:gridSpan w:val="7"/>
            <w:shd w:val="clear" w:color="auto" w:fill="auto"/>
            <w:vAlign w:val="center"/>
          </w:tcPr>
          <w:p w14:paraId="51C8F62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Существующие ТП МУП «СРЭС» МО СР</w:t>
            </w:r>
          </w:p>
        </w:tc>
      </w:tr>
      <w:tr w:rsidR="001F27AF" w:rsidRPr="007654BB" w14:paraId="2E9C7E85" w14:textId="77777777" w:rsidTr="00E128BB">
        <w:trPr>
          <w:trHeight w:val="20"/>
          <w:jc w:val="center"/>
        </w:trPr>
        <w:tc>
          <w:tcPr>
            <w:tcW w:w="309" w:type="pct"/>
            <w:shd w:val="clear" w:color="auto" w:fill="auto"/>
            <w:noWrap/>
            <w:vAlign w:val="center"/>
            <w:hideMark/>
          </w:tcPr>
          <w:p w14:paraId="599EC0E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870" w:type="pct"/>
            <w:shd w:val="clear" w:color="auto" w:fill="auto"/>
            <w:noWrap/>
            <w:vAlign w:val="center"/>
            <w:hideMark/>
          </w:tcPr>
          <w:p w14:paraId="3A5A31F5"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ЗТП-1</w:t>
            </w:r>
          </w:p>
        </w:tc>
        <w:tc>
          <w:tcPr>
            <w:tcW w:w="806" w:type="pct"/>
            <w:shd w:val="clear" w:color="auto" w:fill="auto"/>
            <w:hideMark/>
          </w:tcPr>
          <w:p w14:paraId="313B6304"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ул. Школьная</w:t>
            </w:r>
          </w:p>
        </w:tc>
        <w:tc>
          <w:tcPr>
            <w:tcW w:w="1065" w:type="pct"/>
            <w:shd w:val="clear" w:color="auto" w:fill="auto"/>
            <w:noWrap/>
            <w:vAlign w:val="center"/>
            <w:hideMark/>
          </w:tcPr>
          <w:p w14:paraId="4E52503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2x630</w:t>
            </w:r>
          </w:p>
        </w:tc>
        <w:tc>
          <w:tcPr>
            <w:tcW w:w="756" w:type="pct"/>
            <w:shd w:val="clear" w:color="auto" w:fill="auto"/>
            <w:vAlign w:val="center"/>
            <w:hideMark/>
          </w:tcPr>
          <w:p w14:paraId="46DC3DE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638</w:t>
            </w:r>
          </w:p>
        </w:tc>
        <w:tc>
          <w:tcPr>
            <w:tcW w:w="671" w:type="pct"/>
            <w:shd w:val="clear" w:color="auto" w:fill="auto"/>
            <w:noWrap/>
            <w:vAlign w:val="center"/>
            <w:hideMark/>
          </w:tcPr>
          <w:p w14:paraId="0A406ED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175</w:t>
            </w:r>
          </w:p>
        </w:tc>
        <w:tc>
          <w:tcPr>
            <w:tcW w:w="523" w:type="pct"/>
            <w:shd w:val="clear" w:color="auto" w:fill="auto"/>
            <w:vAlign w:val="center"/>
            <w:hideMark/>
          </w:tcPr>
          <w:p w14:paraId="64E7E08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463</w:t>
            </w:r>
          </w:p>
        </w:tc>
      </w:tr>
      <w:tr w:rsidR="001F27AF" w:rsidRPr="007654BB" w14:paraId="311A7F4C" w14:textId="77777777" w:rsidTr="00E128BB">
        <w:trPr>
          <w:trHeight w:val="20"/>
          <w:jc w:val="center"/>
        </w:trPr>
        <w:tc>
          <w:tcPr>
            <w:tcW w:w="309" w:type="pct"/>
            <w:shd w:val="clear" w:color="auto" w:fill="auto"/>
            <w:noWrap/>
            <w:vAlign w:val="center"/>
          </w:tcPr>
          <w:p w14:paraId="44AE7CF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870" w:type="pct"/>
            <w:shd w:val="clear" w:color="auto" w:fill="auto"/>
            <w:noWrap/>
            <w:vAlign w:val="center"/>
          </w:tcPr>
          <w:p w14:paraId="74FE23D1"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КТПН-2</w:t>
            </w:r>
          </w:p>
        </w:tc>
        <w:tc>
          <w:tcPr>
            <w:tcW w:w="806" w:type="pct"/>
            <w:shd w:val="clear" w:color="auto" w:fill="auto"/>
          </w:tcPr>
          <w:p w14:paraId="54B0F951"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ул. Северная</w:t>
            </w:r>
          </w:p>
        </w:tc>
        <w:tc>
          <w:tcPr>
            <w:tcW w:w="1065" w:type="pct"/>
            <w:shd w:val="clear" w:color="auto" w:fill="auto"/>
            <w:noWrap/>
            <w:vAlign w:val="center"/>
          </w:tcPr>
          <w:p w14:paraId="245983F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400</w:t>
            </w:r>
          </w:p>
        </w:tc>
        <w:tc>
          <w:tcPr>
            <w:tcW w:w="756" w:type="pct"/>
            <w:shd w:val="clear" w:color="auto" w:fill="auto"/>
            <w:vAlign w:val="center"/>
          </w:tcPr>
          <w:p w14:paraId="1927CDD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368</w:t>
            </w:r>
          </w:p>
        </w:tc>
        <w:tc>
          <w:tcPr>
            <w:tcW w:w="671" w:type="pct"/>
            <w:shd w:val="clear" w:color="auto" w:fill="auto"/>
            <w:noWrap/>
            <w:vAlign w:val="center"/>
          </w:tcPr>
          <w:p w14:paraId="27111676"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523" w:type="pct"/>
            <w:shd w:val="clear" w:color="auto" w:fill="auto"/>
            <w:vAlign w:val="center"/>
          </w:tcPr>
          <w:p w14:paraId="559786C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258</w:t>
            </w:r>
          </w:p>
        </w:tc>
      </w:tr>
      <w:tr w:rsidR="001F27AF" w:rsidRPr="007654BB" w14:paraId="33795F88" w14:textId="77777777" w:rsidTr="00E128BB">
        <w:trPr>
          <w:trHeight w:val="20"/>
          <w:jc w:val="center"/>
        </w:trPr>
        <w:tc>
          <w:tcPr>
            <w:tcW w:w="309" w:type="pct"/>
            <w:shd w:val="clear" w:color="auto" w:fill="auto"/>
            <w:noWrap/>
            <w:vAlign w:val="center"/>
          </w:tcPr>
          <w:p w14:paraId="60925BE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870" w:type="pct"/>
            <w:shd w:val="clear" w:color="auto" w:fill="auto"/>
            <w:noWrap/>
            <w:vAlign w:val="center"/>
          </w:tcPr>
          <w:p w14:paraId="69DB9556"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КТПН-3</w:t>
            </w:r>
          </w:p>
        </w:tc>
        <w:tc>
          <w:tcPr>
            <w:tcW w:w="806" w:type="pct"/>
            <w:shd w:val="clear" w:color="auto" w:fill="auto"/>
          </w:tcPr>
          <w:p w14:paraId="27FCF2D7"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ул. Энтузиастов</w:t>
            </w:r>
          </w:p>
        </w:tc>
        <w:tc>
          <w:tcPr>
            <w:tcW w:w="1065" w:type="pct"/>
            <w:shd w:val="clear" w:color="auto" w:fill="auto"/>
            <w:noWrap/>
            <w:vAlign w:val="center"/>
          </w:tcPr>
          <w:p w14:paraId="2DFCD97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400</w:t>
            </w:r>
          </w:p>
        </w:tc>
        <w:tc>
          <w:tcPr>
            <w:tcW w:w="756" w:type="pct"/>
            <w:shd w:val="clear" w:color="auto" w:fill="auto"/>
            <w:vAlign w:val="center"/>
          </w:tcPr>
          <w:p w14:paraId="5830001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368</w:t>
            </w:r>
          </w:p>
        </w:tc>
        <w:tc>
          <w:tcPr>
            <w:tcW w:w="671" w:type="pct"/>
            <w:shd w:val="clear" w:color="auto" w:fill="auto"/>
            <w:noWrap/>
            <w:vAlign w:val="center"/>
          </w:tcPr>
          <w:p w14:paraId="447FC22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523" w:type="pct"/>
            <w:shd w:val="clear" w:color="auto" w:fill="auto"/>
            <w:vAlign w:val="center"/>
          </w:tcPr>
          <w:p w14:paraId="74491A0D"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258</w:t>
            </w:r>
          </w:p>
        </w:tc>
      </w:tr>
      <w:tr w:rsidR="001F27AF" w:rsidRPr="007654BB" w14:paraId="6325AAD8" w14:textId="77777777" w:rsidTr="00E128BB">
        <w:trPr>
          <w:trHeight w:val="20"/>
          <w:jc w:val="center"/>
        </w:trPr>
        <w:tc>
          <w:tcPr>
            <w:tcW w:w="309" w:type="pct"/>
            <w:shd w:val="clear" w:color="auto" w:fill="auto"/>
            <w:noWrap/>
            <w:vAlign w:val="center"/>
          </w:tcPr>
          <w:p w14:paraId="5252B32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lastRenderedPageBreak/>
              <w:t>4</w:t>
            </w:r>
          </w:p>
        </w:tc>
        <w:tc>
          <w:tcPr>
            <w:tcW w:w="870" w:type="pct"/>
            <w:shd w:val="clear" w:color="auto" w:fill="auto"/>
            <w:noWrap/>
            <w:vAlign w:val="center"/>
          </w:tcPr>
          <w:p w14:paraId="49AFDBB3"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ЗТП-5</w:t>
            </w:r>
          </w:p>
        </w:tc>
        <w:tc>
          <w:tcPr>
            <w:tcW w:w="806" w:type="pct"/>
            <w:shd w:val="clear" w:color="auto" w:fill="auto"/>
          </w:tcPr>
          <w:p w14:paraId="7A8C3784"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ул. Зелёная</w:t>
            </w:r>
          </w:p>
        </w:tc>
        <w:tc>
          <w:tcPr>
            <w:tcW w:w="1065" w:type="pct"/>
            <w:shd w:val="clear" w:color="auto" w:fill="auto"/>
            <w:noWrap/>
            <w:vAlign w:val="center"/>
          </w:tcPr>
          <w:p w14:paraId="703ACCD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2x400</w:t>
            </w:r>
          </w:p>
        </w:tc>
        <w:tc>
          <w:tcPr>
            <w:tcW w:w="756" w:type="pct"/>
            <w:shd w:val="clear" w:color="auto" w:fill="auto"/>
            <w:vAlign w:val="center"/>
          </w:tcPr>
          <w:p w14:paraId="1AD07686"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405</w:t>
            </w:r>
          </w:p>
        </w:tc>
        <w:tc>
          <w:tcPr>
            <w:tcW w:w="671" w:type="pct"/>
            <w:shd w:val="clear" w:color="auto" w:fill="auto"/>
            <w:noWrap/>
            <w:vAlign w:val="center"/>
          </w:tcPr>
          <w:p w14:paraId="4A5FAB4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523" w:type="pct"/>
            <w:shd w:val="clear" w:color="auto" w:fill="auto"/>
            <w:vAlign w:val="center"/>
          </w:tcPr>
          <w:p w14:paraId="5339956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295</w:t>
            </w:r>
          </w:p>
        </w:tc>
      </w:tr>
      <w:tr w:rsidR="001F27AF" w:rsidRPr="007654BB" w14:paraId="51FA0DA9" w14:textId="77777777" w:rsidTr="00E128BB">
        <w:trPr>
          <w:trHeight w:val="20"/>
          <w:jc w:val="center"/>
        </w:trPr>
        <w:tc>
          <w:tcPr>
            <w:tcW w:w="309" w:type="pct"/>
            <w:shd w:val="clear" w:color="auto" w:fill="auto"/>
            <w:noWrap/>
            <w:vAlign w:val="center"/>
          </w:tcPr>
          <w:p w14:paraId="3718082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w:t>
            </w:r>
          </w:p>
        </w:tc>
        <w:tc>
          <w:tcPr>
            <w:tcW w:w="870" w:type="pct"/>
            <w:shd w:val="clear" w:color="auto" w:fill="auto"/>
            <w:noWrap/>
            <w:vAlign w:val="center"/>
          </w:tcPr>
          <w:p w14:paraId="2FFE4272"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ЗТП-6</w:t>
            </w:r>
          </w:p>
        </w:tc>
        <w:tc>
          <w:tcPr>
            <w:tcW w:w="806" w:type="pct"/>
            <w:shd w:val="clear" w:color="auto" w:fill="auto"/>
          </w:tcPr>
          <w:p w14:paraId="4847EDAC"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ул. 30 лет Победы (школа)</w:t>
            </w:r>
          </w:p>
        </w:tc>
        <w:tc>
          <w:tcPr>
            <w:tcW w:w="1065" w:type="pct"/>
            <w:shd w:val="clear" w:color="auto" w:fill="auto"/>
            <w:noWrap/>
            <w:vAlign w:val="center"/>
          </w:tcPr>
          <w:p w14:paraId="0A75CCA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2x400</w:t>
            </w:r>
          </w:p>
        </w:tc>
        <w:tc>
          <w:tcPr>
            <w:tcW w:w="756" w:type="pct"/>
            <w:shd w:val="clear" w:color="auto" w:fill="auto"/>
            <w:vAlign w:val="center"/>
          </w:tcPr>
          <w:p w14:paraId="6439157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405</w:t>
            </w:r>
          </w:p>
        </w:tc>
        <w:tc>
          <w:tcPr>
            <w:tcW w:w="671" w:type="pct"/>
            <w:shd w:val="clear" w:color="auto" w:fill="auto"/>
            <w:noWrap/>
            <w:vAlign w:val="center"/>
          </w:tcPr>
          <w:p w14:paraId="7CF90DD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120</w:t>
            </w:r>
          </w:p>
        </w:tc>
        <w:tc>
          <w:tcPr>
            <w:tcW w:w="523" w:type="pct"/>
            <w:shd w:val="clear" w:color="auto" w:fill="auto"/>
            <w:vAlign w:val="center"/>
          </w:tcPr>
          <w:p w14:paraId="7994868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285</w:t>
            </w:r>
          </w:p>
        </w:tc>
      </w:tr>
      <w:tr w:rsidR="001F27AF" w:rsidRPr="007654BB" w14:paraId="4B50D071" w14:textId="77777777" w:rsidTr="00E128BB">
        <w:trPr>
          <w:trHeight w:val="20"/>
          <w:jc w:val="center"/>
        </w:trPr>
        <w:tc>
          <w:tcPr>
            <w:tcW w:w="3050" w:type="pct"/>
            <w:gridSpan w:val="4"/>
            <w:shd w:val="clear" w:color="auto" w:fill="auto"/>
            <w:noWrap/>
            <w:vAlign w:val="center"/>
          </w:tcPr>
          <w:p w14:paraId="00EAE8C9"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Итого по существующим ТП МУП «СРЭС» МО СР в п. Ульт-Ягун</w:t>
            </w:r>
          </w:p>
        </w:tc>
        <w:tc>
          <w:tcPr>
            <w:tcW w:w="756" w:type="pct"/>
            <w:shd w:val="clear" w:color="auto" w:fill="auto"/>
          </w:tcPr>
          <w:p w14:paraId="4EF1191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2183</w:t>
            </w:r>
          </w:p>
        </w:tc>
        <w:tc>
          <w:tcPr>
            <w:tcW w:w="671" w:type="pct"/>
            <w:shd w:val="clear" w:color="auto" w:fill="auto"/>
            <w:noWrap/>
          </w:tcPr>
          <w:p w14:paraId="125BAE4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625</w:t>
            </w:r>
          </w:p>
        </w:tc>
        <w:tc>
          <w:tcPr>
            <w:tcW w:w="523" w:type="pct"/>
            <w:shd w:val="clear" w:color="auto" w:fill="auto"/>
          </w:tcPr>
          <w:p w14:paraId="62394D2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1558</w:t>
            </w:r>
          </w:p>
        </w:tc>
      </w:tr>
      <w:tr w:rsidR="001F27AF" w:rsidRPr="007654BB" w14:paraId="5C5DB861" w14:textId="77777777" w:rsidTr="00E128BB">
        <w:trPr>
          <w:trHeight w:val="20"/>
          <w:jc w:val="center"/>
        </w:trPr>
        <w:tc>
          <w:tcPr>
            <w:tcW w:w="5000" w:type="pct"/>
            <w:gridSpan w:val="7"/>
            <w:shd w:val="clear" w:color="auto" w:fill="auto"/>
            <w:noWrap/>
            <w:vAlign w:val="center"/>
          </w:tcPr>
          <w:p w14:paraId="765956A4" w14:textId="77777777" w:rsidR="001F27AF" w:rsidRPr="007654BB" w:rsidRDefault="001F27AF" w:rsidP="00243220">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sz w:val="20"/>
                <w:szCs w:val="24"/>
              </w:rPr>
              <w:t>ТП потребителей</w:t>
            </w:r>
          </w:p>
        </w:tc>
      </w:tr>
      <w:tr w:rsidR="001F27AF" w:rsidRPr="007654BB" w14:paraId="119025BF" w14:textId="77777777" w:rsidTr="00E128BB">
        <w:trPr>
          <w:trHeight w:val="20"/>
          <w:jc w:val="center"/>
        </w:trPr>
        <w:tc>
          <w:tcPr>
            <w:tcW w:w="309" w:type="pct"/>
            <w:shd w:val="clear" w:color="auto" w:fill="auto"/>
            <w:noWrap/>
            <w:vAlign w:val="center"/>
          </w:tcPr>
          <w:p w14:paraId="1277432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870" w:type="pct"/>
            <w:shd w:val="clear" w:color="auto" w:fill="auto"/>
            <w:noWrap/>
            <w:vAlign w:val="center"/>
          </w:tcPr>
          <w:p w14:paraId="0458B1F9"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ЗТП-1 ж/д</w:t>
            </w:r>
          </w:p>
        </w:tc>
        <w:tc>
          <w:tcPr>
            <w:tcW w:w="806" w:type="pct"/>
            <w:shd w:val="clear" w:color="auto" w:fill="auto"/>
            <w:vAlign w:val="center"/>
          </w:tcPr>
          <w:p w14:paraId="59B05FC4"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w:t>
            </w:r>
          </w:p>
        </w:tc>
        <w:tc>
          <w:tcPr>
            <w:tcW w:w="1065" w:type="pct"/>
            <w:shd w:val="clear" w:color="auto" w:fill="auto"/>
            <w:noWrap/>
            <w:vAlign w:val="center"/>
          </w:tcPr>
          <w:p w14:paraId="5E56D8E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2x400</w:t>
            </w:r>
          </w:p>
        </w:tc>
        <w:tc>
          <w:tcPr>
            <w:tcW w:w="756" w:type="pct"/>
            <w:shd w:val="clear" w:color="auto" w:fill="auto"/>
            <w:vAlign w:val="center"/>
          </w:tcPr>
          <w:p w14:paraId="44CB71E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405</w:t>
            </w:r>
          </w:p>
        </w:tc>
        <w:tc>
          <w:tcPr>
            <w:tcW w:w="671" w:type="pct"/>
            <w:shd w:val="clear" w:color="auto" w:fill="auto"/>
            <w:noWrap/>
            <w:vAlign w:val="center"/>
          </w:tcPr>
          <w:p w14:paraId="4BDC906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523" w:type="pct"/>
            <w:shd w:val="clear" w:color="auto" w:fill="auto"/>
            <w:vAlign w:val="center"/>
          </w:tcPr>
          <w:p w14:paraId="679D1DE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295</w:t>
            </w:r>
          </w:p>
        </w:tc>
      </w:tr>
      <w:tr w:rsidR="001F27AF" w:rsidRPr="007654BB" w14:paraId="6E3EF2BF" w14:textId="77777777" w:rsidTr="00E128BB">
        <w:trPr>
          <w:trHeight w:val="20"/>
          <w:jc w:val="center"/>
        </w:trPr>
        <w:tc>
          <w:tcPr>
            <w:tcW w:w="309" w:type="pct"/>
            <w:shd w:val="clear" w:color="auto" w:fill="auto"/>
            <w:noWrap/>
            <w:vAlign w:val="center"/>
          </w:tcPr>
          <w:p w14:paraId="6204BE2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870" w:type="pct"/>
            <w:shd w:val="clear" w:color="auto" w:fill="auto"/>
            <w:noWrap/>
            <w:vAlign w:val="center"/>
          </w:tcPr>
          <w:p w14:paraId="6B0050C9"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ЗТП-2 ж/д</w:t>
            </w:r>
          </w:p>
        </w:tc>
        <w:tc>
          <w:tcPr>
            <w:tcW w:w="806" w:type="pct"/>
            <w:shd w:val="clear" w:color="auto" w:fill="auto"/>
            <w:vAlign w:val="center"/>
          </w:tcPr>
          <w:p w14:paraId="06280EB5"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w:t>
            </w:r>
          </w:p>
        </w:tc>
        <w:tc>
          <w:tcPr>
            <w:tcW w:w="1065" w:type="pct"/>
            <w:shd w:val="clear" w:color="auto" w:fill="auto"/>
            <w:noWrap/>
            <w:vAlign w:val="center"/>
          </w:tcPr>
          <w:p w14:paraId="49C8E79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2x400</w:t>
            </w:r>
          </w:p>
        </w:tc>
        <w:tc>
          <w:tcPr>
            <w:tcW w:w="756" w:type="pct"/>
            <w:shd w:val="clear" w:color="auto" w:fill="auto"/>
            <w:vAlign w:val="center"/>
          </w:tcPr>
          <w:p w14:paraId="3B6910F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405</w:t>
            </w:r>
          </w:p>
        </w:tc>
        <w:tc>
          <w:tcPr>
            <w:tcW w:w="671" w:type="pct"/>
            <w:shd w:val="clear" w:color="auto" w:fill="auto"/>
            <w:noWrap/>
            <w:vAlign w:val="center"/>
          </w:tcPr>
          <w:p w14:paraId="48BC219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523" w:type="pct"/>
            <w:shd w:val="clear" w:color="auto" w:fill="auto"/>
            <w:vAlign w:val="center"/>
          </w:tcPr>
          <w:p w14:paraId="7461FD4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295</w:t>
            </w:r>
          </w:p>
        </w:tc>
      </w:tr>
      <w:tr w:rsidR="001F27AF" w:rsidRPr="007654BB" w14:paraId="299E9412" w14:textId="77777777" w:rsidTr="00E128BB">
        <w:trPr>
          <w:trHeight w:val="20"/>
          <w:jc w:val="center"/>
        </w:trPr>
        <w:tc>
          <w:tcPr>
            <w:tcW w:w="309" w:type="pct"/>
            <w:shd w:val="clear" w:color="auto" w:fill="auto"/>
            <w:noWrap/>
            <w:vAlign w:val="center"/>
          </w:tcPr>
          <w:p w14:paraId="7FF374C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870" w:type="pct"/>
            <w:shd w:val="clear" w:color="auto" w:fill="auto"/>
            <w:noWrap/>
            <w:vAlign w:val="center"/>
          </w:tcPr>
          <w:p w14:paraId="39D31B8E"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ЗТП-4 ж/д</w:t>
            </w:r>
          </w:p>
        </w:tc>
        <w:tc>
          <w:tcPr>
            <w:tcW w:w="806" w:type="pct"/>
            <w:shd w:val="clear" w:color="auto" w:fill="auto"/>
            <w:vAlign w:val="center"/>
          </w:tcPr>
          <w:p w14:paraId="72D4F1C5"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ФДРСУ</w:t>
            </w:r>
          </w:p>
        </w:tc>
        <w:tc>
          <w:tcPr>
            <w:tcW w:w="1065" w:type="pct"/>
            <w:shd w:val="clear" w:color="auto" w:fill="auto"/>
            <w:noWrap/>
            <w:vAlign w:val="center"/>
          </w:tcPr>
          <w:p w14:paraId="6E4C14F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400</w:t>
            </w:r>
          </w:p>
        </w:tc>
        <w:tc>
          <w:tcPr>
            <w:tcW w:w="756" w:type="pct"/>
            <w:shd w:val="clear" w:color="auto" w:fill="auto"/>
            <w:vAlign w:val="center"/>
          </w:tcPr>
          <w:p w14:paraId="77CC3D7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368</w:t>
            </w:r>
          </w:p>
        </w:tc>
        <w:tc>
          <w:tcPr>
            <w:tcW w:w="671" w:type="pct"/>
            <w:shd w:val="clear" w:color="auto" w:fill="auto"/>
            <w:noWrap/>
            <w:vAlign w:val="center"/>
          </w:tcPr>
          <w:p w14:paraId="715FB97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523" w:type="pct"/>
            <w:shd w:val="clear" w:color="auto" w:fill="auto"/>
            <w:vAlign w:val="center"/>
          </w:tcPr>
          <w:p w14:paraId="005A774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258</w:t>
            </w:r>
          </w:p>
        </w:tc>
      </w:tr>
      <w:tr w:rsidR="001F27AF" w:rsidRPr="007654BB" w14:paraId="0B4C7793" w14:textId="77777777" w:rsidTr="00E128BB">
        <w:trPr>
          <w:trHeight w:val="20"/>
          <w:jc w:val="center"/>
        </w:trPr>
        <w:tc>
          <w:tcPr>
            <w:tcW w:w="3050" w:type="pct"/>
            <w:gridSpan w:val="4"/>
            <w:shd w:val="clear" w:color="auto" w:fill="auto"/>
            <w:noWrap/>
            <w:vAlign w:val="center"/>
          </w:tcPr>
          <w:p w14:paraId="43A32FA3"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Итого по существующим ТП потребителей в п. Ульт-Ягун</w:t>
            </w:r>
          </w:p>
        </w:tc>
        <w:tc>
          <w:tcPr>
            <w:tcW w:w="756" w:type="pct"/>
            <w:shd w:val="clear" w:color="auto" w:fill="auto"/>
            <w:vAlign w:val="center"/>
          </w:tcPr>
          <w:p w14:paraId="666751C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1178</w:t>
            </w:r>
          </w:p>
        </w:tc>
        <w:tc>
          <w:tcPr>
            <w:tcW w:w="671" w:type="pct"/>
            <w:shd w:val="clear" w:color="auto" w:fill="auto"/>
            <w:noWrap/>
            <w:vAlign w:val="center"/>
          </w:tcPr>
          <w:p w14:paraId="24BA6AF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330</w:t>
            </w:r>
          </w:p>
        </w:tc>
        <w:tc>
          <w:tcPr>
            <w:tcW w:w="523" w:type="pct"/>
            <w:shd w:val="clear" w:color="auto" w:fill="auto"/>
            <w:vAlign w:val="center"/>
          </w:tcPr>
          <w:p w14:paraId="1EA717E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848</w:t>
            </w:r>
          </w:p>
        </w:tc>
      </w:tr>
      <w:tr w:rsidR="001F27AF" w:rsidRPr="007654BB" w14:paraId="11F97979" w14:textId="77777777" w:rsidTr="00E128BB">
        <w:trPr>
          <w:trHeight w:val="20"/>
          <w:jc w:val="center"/>
        </w:trPr>
        <w:tc>
          <w:tcPr>
            <w:tcW w:w="3050" w:type="pct"/>
            <w:gridSpan w:val="4"/>
            <w:shd w:val="clear" w:color="auto" w:fill="auto"/>
            <w:noWrap/>
            <w:vAlign w:val="center"/>
          </w:tcPr>
          <w:p w14:paraId="0F93EB8B"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Всего по существующим ТП в п. Ульт-Ягун</w:t>
            </w:r>
          </w:p>
        </w:tc>
        <w:tc>
          <w:tcPr>
            <w:tcW w:w="756" w:type="pct"/>
            <w:shd w:val="clear" w:color="auto" w:fill="auto"/>
            <w:vAlign w:val="center"/>
          </w:tcPr>
          <w:p w14:paraId="38BFDC42"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3361</w:t>
            </w:r>
          </w:p>
        </w:tc>
        <w:tc>
          <w:tcPr>
            <w:tcW w:w="671" w:type="pct"/>
            <w:shd w:val="clear" w:color="auto" w:fill="auto"/>
            <w:noWrap/>
            <w:vAlign w:val="center"/>
          </w:tcPr>
          <w:p w14:paraId="3371A2A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955</w:t>
            </w:r>
          </w:p>
        </w:tc>
        <w:tc>
          <w:tcPr>
            <w:tcW w:w="523" w:type="pct"/>
            <w:shd w:val="clear" w:color="auto" w:fill="auto"/>
            <w:vAlign w:val="center"/>
          </w:tcPr>
          <w:p w14:paraId="29789504"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2406</w:t>
            </w:r>
          </w:p>
        </w:tc>
      </w:tr>
      <w:tr w:rsidR="001F27AF" w:rsidRPr="007654BB" w14:paraId="19C245E8" w14:textId="77777777" w:rsidTr="00E128BB">
        <w:trPr>
          <w:trHeight w:val="20"/>
          <w:jc w:val="center"/>
        </w:trPr>
        <w:tc>
          <w:tcPr>
            <w:tcW w:w="5000" w:type="pct"/>
            <w:gridSpan w:val="7"/>
            <w:shd w:val="clear" w:color="auto" w:fill="auto"/>
            <w:noWrap/>
            <w:vAlign w:val="center"/>
          </w:tcPr>
          <w:p w14:paraId="2AB5C13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 Тром-Аган</w:t>
            </w:r>
          </w:p>
        </w:tc>
      </w:tr>
      <w:tr w:rsidR="001F27AF" w:rsidRPr="007654BB" w14:paraId="29B35ED4" w14:textId="77777777" w:rsidTr="00E128BB">
        <w:trPr>
          <w:trHeight w:val="20"/>
          <w:jc w:val="center"/>
        </w:trPr>
        <w:tc>
          <w:tcPr>
            <w:tcW w:w="5000" w:type="pct"/>
            <w:gridSpan w:val="7"/>
            <w:shd w:val="clear" w:color="auto" w:fill="auto"/>
            <w:noWrap/>
            <w:vAlign w:val="center"/>
          </w:tcPr>
          <w:p w14:paraId="4D00907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Существующие ТП МУП «СРЭС» МО СР</w:t>
            </w:r>
          </w:p>
        </w:tc>
      </w:tr>
      <w:tr w:rsidR="001F27AF" w:rsidRPr="007654BB" w14:paraId="29D9905F" w14:textId="77777777" w:rsidTr="00E128BB">
        <w:trPr>
          <w:trHeight w:val="20"/>
          <w:jc w:val="center"/>
        </w:trPr>
        <w:tc>
          <w:tcPr>
            <w:tcW w:w="309" w:type="pct"/>
            <w:shd w:val="clear" w:color="auto" w:fill="auto"/>
            <w:noWrap/>
            <w:vAlign w:val="center"/>
          </w:tcPr>
          <w:p w14:paraId="6149C1EE"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870" w:type="pct"/>
            <w:shd w:val="clear" w:color="auto" w:fill="auto"/>
            <w:noWrap/>
            <w:vAlign w:val="center"/>
          </w:tcPr>
          <w:p w14:paraId="65A1BC46"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КТПН-1</w:t>
            </w:r>
          </w:p>
        </w:tc>
        <w:tc>
          <w:tcPr>
            <w:tcW w:w="806" w:type="pct"/>
            <w:shd w:val="clear" w:color="auto" w:fill="auto"/>
          </w:tcPr>
          <w:p w14:paraId="08C0AA17"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пер. Овражный</w:t>
            </w:r>
          </w:p>
        </w:tc>
        <w:tc>
          <w:tcPr>
            <w:tcW w:w="1065" w:type="pct"/>
            <w:shd w:val="clear" w:color="auto" w:fill="auto"/>
            <w:noWrap/>
            <w:vAlign w:val="center"/>
          </w:tcPr>
          <w:p w14:paraId="6249F3F8"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250</w:t>
            </w:r>
          </w:p>
        </w:tc>
        <w:tc>
          <w:tcPr>
            <w:tcW w:w="756" w:type="pct"/>
            <w:shd w:val="clear" w:color="auto" w:fill="auto"/>
            <w:vAlign w:val="center"/>
          </w:tcPr>
          <w:p w14:paraId="4A21531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230</w:t>
            </w:r>
          </w:p>
        </w:tc>
        <w:tc>
          <w:tcPr>
            <w:tcW w:w="671" w:type="pct"/>
            <w:shd w:val="clear" w:color="auto" w:fill="auto"/>
            <w:noWrap/>
            <w:vAlign w:val="center"/>
          </w:tcPr>
          <w:p w14:paraId="7B7DD665"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43</w:t>
            </w:r>
          </w:p>
        </w:tc>
        <w:tc>
          <w:tcPr>
            <w:tcW w:w="523" w:type="pct"/>
            <w:shd w:val="clear" w:color="auto" w:fill="auto"/>
            <w:vAlign w:val="center"/>
          </w:tcPr>
          <w:p w14:paraId="2596EB9C"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187</w:t>
            </w:r>
          </w:p>
        </w:tc>
      </w:tr>
      <w:tr w:rsidR="001F27AF" w:rsidRPr="007654BB" w14:paraId="78B06B77" w14:textId="77777777" w:rsidTr="00E128BB">
        <w:trPr>
          <w:trHeight w:val="20"/>
          <w:jc w:val="center"/>
        </w:trPr>
        <w:tc>
          <w:tcPr>
            <w:tcW w:w="309" w:type="pct"/>
            <w:shd w:val="clear" w:color="auto" w:fill="auto"/>
            <w:noWrap/>
            <w:vAlign w:val="center"/>
          </w:tcPr>
          <w:p w14:paraId="1A84580B"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870" w:type="pct"/>
            <w:shd w:val="clear" w:color="auto" w:fill="auto"/>
            <w:noWrap/>
            <w:vAlign w:val="center"/>
          </w:tcPr>
          <w:p w14:paraId="62325511"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КТПН-2</w:t>
            </w:r>
          </w:p>
        </w:tc>
        <w:tc>
          <w:tcPr>
            <w:tcW w:w="806" w:type="pct"/>
            <w:shd w:val="clear" w:color="auto" w:fill="auto"/>
          </w:tcPr>
          <w:p w14:paraId="3FF65A6C"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пер. Овражный</w:t>
            </w:r>
          </w:p>
        </w:tc>
        <w:tc>
          <w:tcPr>
            <w:tcW w:w="1065" w:type="pct"/>
            <w:shd w:val="clear" w:color="auto" w:fill="auto"/>
            <w:noWrap/>
            <w:vAlign w:val="center"/>
          </w:tcPr>
          <w:p w14:paraId="68F7B4A1"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400</w:t>
            </w:r>
          </w:p>
        </w:tc>
        <w:tc>
          <w:tcPr>
            <w:tcW w:w="756" w:type="pct"/>
            <w:shd w:val="clear" w:color="auto" w:fill="auto"/>
            <w:vAlign w:val="center"/>
          </w:tcPr>
          <w:p w14:paraId="01D964B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368</w:t>
            </w:r>
          </w:p>
        </w:tc>
        <w:tc>
          <w:tcPr>
            <w:tcW w:w="671" w:type="pct"/>
            <w:shd w:val="clear" w:color="auto" w:fill="auto"/>
            <w:noWrap/>
            <w:vAlign w:val="center"/>
          </w:tcPr>
          <w:p w14:paraId="0BF8E33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190</w:t>
            </w:r>
          </w:p>
        </w:tc>
        <w:tc>
          <w:tcPr>
            <w:tcW w:w="523" w:type="pct"/>
            <w:shd w:val="clear" w:color="auto" w:fill="auto"/>
            <w:vAlign w:val="center"/>
          </w:tcPr>
          <w:p w14:paraId="6630C989"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178</w:t>
            </w:r>
          </w:p>
        </w:tc>
      </w:tr>
      <w:tr w:rsidR="001F27AF" w:rsidRPr="007654BB" w14:paraId="17C7B76D" w14:textId="77777777" w:rsidTr="00E128BB">
        <w:trPr>
          <w:trHeight w:val="20"/>
          <w:jc w:val="center"/>
        </w:trPr>
        <w:tc>
          <w:tcPr>
            <w:tcW w:w="3050" w:type="pct"/>
            <w:gridSpan w:val="4"/>
            <w:shd w:val="clear" w:color="auto" w:fill="auto"/>
            <w:noWrap/>
            <w:vAlign w:val="center"/>
          </w:tcPr>
          <w:p w14:paraId="2317BBED"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Итого по существующим ТП МУП «СРЭС» МО СР в п. Тром-Аган</w:t>
            </w:r>
          </w:p>
        </w:tc>
        <w:tc>
          <w:tcPr>
            <w:tcW w:w="756" w:type="pct"/>
            <w:shd w:val="clear" w:color="auto" w:fill="auto"/>
            <w:vAlign w:val="center"/>
          </w:tcPr>
          <w:p w14:paraId="60914B23"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598</w:t>
            </w:r>
          </w:p>
        </w:tc>
        <w:tc>
          <w:tcPr>
            <w:tcW w:w="671" w:type="pct"/>
            <w:shd w:val="clear" w:color="auto" w:fill="auto"/>
            <w:noWrap/>
            <w:vAlign w:val="center"/>
          </w:tcPr>
          <w:p w14:paraId="40FC67F7"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233</w:t>
            </w:r>
          </w:p>
        </w:tc>
        <w:tc>
          <w:tcPr>
            <w:tcW w:w="523" w:type="pct"/>
            <w:shd w:val="clear" w:color="auto" w:fill="auto"/>
            <w:vAlign w:val="center"/>
          </w:tcPr>
          <w:p w14:paraId="2E2D37F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365</w:t>
            </w:r>
          </w:p>
        </w:tc>
      </w:tr>
      <w:tr w:rsidR="001F27AF" w:rsidRPr="007654BB" w14:paraId="49111C37" w14:textId="77777777" w:rsidTr="00E128BB">
        <w:trPr>
          <w:trHeight w:val="20"/>
          <w:jc w:val="center"/>
        </w:trPr>
        <w:tc>
          <w:tcPr>
            <w:tcW w:w="3050" w:type="pct"/>
            <w:gridSpan w:val="4"/>
            <w:shd w:val="clear" w:color="auto" w:fill="auto"/>
            <w:noWrap/>
            <w:vAlign w:val="center"/>
          </w:tcPr>
          <w:p w14:paraId="63D47DC7" w14:textId="77777777" w:rsidR="001F27AF" w:rsidRPr="007654BB" w:rsidRDefault="001F27AF" w:rsidP="00243220">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Всего по существующим ТП в СП Ульт-Ягун</w:t>
            </w:r>
          </w:p>
        </w:tc>
        <w:tc>
          <w:tcPr>
            <w:tcW w:w="756" w:type="pct"/>
            <w:shd w:val="clear" w:color="auto" w:fill="auto"/>
            <w:vAlign w:val="center"/>
          </w:tcPr>
          <w:p w14:paraId="69EA296F"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6142</w:t>
            </w:r>
          </w:p>
        </w:tc>
        <w:tc>
          <w:tcPr>
            <w:tcW w:w="671" w:type="pct"/>
            <w:shd w:val="clear" w:color="auto" w:fill="auto"/>
            <w:noWrap/>
            <w:vAlign w:val="center"/>
          </w:tcPr>
          <w:p w14:paraId="574487FA"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1813</w:t>
            </w:r>
          </w:p>
        </w:tc>
        <w:tc>
          <w:tcPr>
            <w:tcW w:w="523" w:type="pct"/>
            <w:shd w:val="clear" w:color="auto" w:fill="auto"/>
            <w:vAlign w:val="center"/>
          </w:tcPr>
          <w:p w14:paraId="7B2156F0" w14:textId="77777777" w:rsidR="001F27AF" w:rsidRPr="007654BB" w:rsidRDefault="001F27AF" w:rsidP="00243220">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4329</w:t>
            </w:r>
          </w:p>
        </w:tc>
      </w:tr>
    </w:tbl>
    <w:p w14:paraId="30743A88" w14:textId="77777777" w:rsidR="001F27AF" w:rsidRPr="007654BB" w:rsidRDefault="001F27AF" w:rsidP="00243220">
      <w:pPr>
        <w:spacing w:after="0" w:line="240" w:lineRule="auto"/>
        <w:ind w:firstLine="567"/>
        <w:jc w:val="both"/>
        <w:rPr>
          <w:rFonts w:ascii="Times New Roman" w:eastAsia="Times New Roman" w:hAnsi="Times New Roman" w:cs="Times New Roman"/>
          <w:iCs/>
          <w:sz w:val="24"/>
          <w:szCs w:val="24"/>
          <w:lang w:eastAsia="ru-RU"/>
        </w:rPr>
      </w:pPr>
      <w:r w:rsidRPr="007654BB">
        <w:rPr>
          <w:rFonts w:ascii="Times New Roman" w:eastAsia="Times New Roman" w:hAnsi="Times New Roman" w:cs="Times New Roman"/>
          <w:sz w:val="24"/>
          <w:szCs w:val="24"/>
          <w:lang w:eastAsia="ru-RU"/>
        </w:rPr>
        <w:t>Действующие источники обеспечивают 100% электроснабжения с.п. Ульт-Ягун в части зон ответственности МУП «СРЭС» МО СР. Проблем в части рациональности зон действия существующих источников электроснабжения не выявлено.</w:t>
      </w:r>
    </w:p>
    <w:p w14:paraId="75F630FF" w14:textId="77777777" w:rsidR="001F27AF" w:rsidRPr="007654BB" w:rsidRDefault="001F27AF" w:rsidP="00243220">
      <w:pPr>
        <w:spacing w:after="0" w:line="240" w:lineRule="auto"/>
        <w:ind w:firstLine="567"/>
        <w:jc w:val="both"/>
        <w:rPr>
          <w:rFonts w:ascii="Times New Roman" w:eastAsia="Times New Roman" w:hAnsi="Times New Roman" w:cs="Times New Roman"/>
          <w:iCs/>
          <w:sz w:val="24"/>
          <w:szCs w:val="24"/>
          <w:lang w:eastAsia="ru-RU"/>
        </w:rPr>
      </w:pPr>
      <w:r w:rsidRPr="007654BB">
        <w:rPr>
          <w:rFonts w:ascii="Times New Roman" w:eastAsia="Times New Roman" w:hAnsi="Times New Roman" w:cs="Times New Roman"/>
          <w:sz w:val="24"/>
          <w:szCs w:val="24"/>
          <w:lang w:eastAsia="ru-RU"/>
        </w:rPr>
        <w:t>В с.п. Ульт-Ягун на розничном рынке полностью налажен учёт потребляемой электрической энергии, в том числе оснащены приборами учёта энергоресурсов котельные и водоочистные сооружения.</w:t>
      </w:r>
    </w:p>
    <w:p w14:paraId="00C28C52" w14:textId="77777777" w:rsidR="001F27AF" w:rsidRPr="007654BB" w:rsidRDefault="001F27AF" w:rsidP="00243220">
      <w:pPr>
        <w:spacing w:after="0" w:line="240" w:lineRule="auto"/>
        <w:ind w:firstLine="567"/>
        <w:jc w:val="both"/>
        <w:rPr>
          <w:rFonts w:ascii="Times New Roman" w:eastAsia="Times New Roman" w:hAnsi="Times New Roman" w:cs="Times New Roman"/>
          <w:iCs/>
          <w:sz w:val="24"/>
          <w:szCs w:val="24"/>
          <w:lang w:eastAsia="ru-RU"/>
        </w:rPr>
      </w:pPr>
      <w:r w:rsidRPr="007654BB">
        <w:rPr>
          <w:rFonts w:ascii="Times New Roman" w:eastAsia="Times New Roman" w:hAnsi="Times New Roman" w:cs="Times New Roman"/>
          <w:sz w:val="24"/>
          <w:szCs w:val="24"/>
          <w:lang w:eastAsia="ru-RU"/>
        </w:rPr>
        <w:t>Обеспеченность населения приборами учёта электроэнергии на территории сельского поселения составляет 100%.</w:t>
      </w:r>
    </w:p>
    <w:p w14:paraId="428DC5A2" w14:textId="77777777" w:rsidR="001F27AF" w:rsidRPr="007654BB" w:rsidRDefault="001F27AF" w:rsidP="00243220">
      <w:pPr>
        <w:spacing w:after="0" w:line="240" w:lineRule="auto"/>
        <w:ind w:firstLine="567"/>
        <w:jc w:val="both"/>
        <w:rPr>
          <w:rFonts w:ascii="Times New Roman" w:eastAsia="Times New Roman" w:hAnsi="Times New Roman" w:cs="Times New Roman"/>
          <w:iCs/>
          <w:sz w:val="24"/>
          <w:szCs w:val="24"/>
          <w:lang w:eastAsia="ru-RU"/>
        </w:rPr>
      </w:pPr>
      <w:r w:rsidRPr="007654BB">
        <w:rPr>
          <w:rFonts w:ascii="Times New Roman" w:eastAsia="Times New Roman" w:hAnsi="Times New Roman" w:cs="Times New Roman"/>
          <w:sz w:val="24"/>
          <w:szCs w:val="24"/>
          <w:lang w:eastAsia="ru-RU"/>
        </w:rPr>
        <w:t>Электрическая энергия, поставляемая потребителям с.п.  Ульт-Ягун, соответствует нормам качества, устанавливаемым «ГОСТ 32144-2013.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sidRPr="007654BB">
        <w:t xml:space="preserve">, </w:t>
      </w:r>
      <w:r w:rsidRPr="007654BB">
        <w:rPr>
          <w:rFonts w:ascii="Times New Roman" w:eastAsia="Times New Roman" w:hAnsi="Times New Roman" w:cs="Times New Roman"/>
          <w:sz w:val="24"/>
          <w:szCs w:val="24"/>
          <w:lang w:eastAsia="ru-RU"/>
        </w:rPr>
        <w:t>введённым в действие приказом Росстандарта от 22 июля 2013 года № 400-ст.</w:t>
      </w:r>
    </w:p>
    <w:p w14:paraId="53E3B942" w14:textId="77777777" w:rsidR="001F27AF" w:rsidRPr="007654BB" w:rsidRDefault="001F27AF" w:rsidP="00243220">
      <w:pPr>
        <w:spacing w:after="0" w:line="240" w:lineRule="auto"/>
        <w:ind w:firstLine="567"/>
        <w:jc w:val="both"/>
        <w:rPr>
          <w:rFonts w:ascii="Times New Roman" w:eastAsia="Times New Roman" w:hAnsi="Times New Roman" w:cs="Times New Roman"/>
          <w:iCs/>
          <w:sz w:val="24"/>
          <w:szCs w:val="24"/>
          <w:lang w:eastAsia="ru-RU"/>
        </w:rPr>
      </w:pPr>
      <w:r w:rsidRPr="007654BB">
        <w:rPr>
          <w:rFonts w:ascii="Times New Roman" w:eastAsia="Times New Roman" w:hAnsi="Times New Roman" w:cs="Times New Roman"/>
          <w:sz w:val="24"/>
          <w:szCs w:val="24"/>
          <w:lang w:eastAsia="ru-RU"/>
        </w:rPr>
        <w:t>Основными факторами, отрицательно влияющими на здоровье людей и окружающую среду в системе электроснабжения с.п. Ульт-Ягун, являются:</w:t>
      </w:r>
    </w:p>
    <w:p w14:paraId="6247035F" w14:textId="77777777" w:rsidR="001F27AF" w:rsidRPr="007654BB" w:rsidRDefault="001F27AF" w:rsidP="001D64CF">
      <w:pPr>
        <w:pStyle w:val="a5"/>
        <w:numPr>
          <w:ilvl w:val="0"/>
          <w:numId w:val="62"/>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переменное электромагнитное поле, создаваемое открытыми распределительными устройствами и проходящими по территории сельского поселения высоковольтными линиями электропередачи;</w:t>
      </w:r>
    </w:p>
    <w:p w14:paraId="59595104" w14:textId="77777777" w:rsidR="001F27AF" w:rsidRPr="007654BB" w:rsidRDefault="001F27AF" w:rsidP="001D64CF">
      <w:pPr>
        <w:pStyle w:val="a5"/>
        <w:numPr>
          <w:ilvl w:val="0"/>
          <w:numId w:val="62"/>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шум и вибрации, главными источниками которых являются силовые трансформаторы электрических подстанций и трансформаторных подстанций;</w:t>
      </w:r>
    </w:p>
    <w:p w14:paraId="5285E9CF" w14:textId="77777777" w:rsidR="001F27AF" w:rsidRPr="007654BB" w:rsidRDefault="001F27AF" w:rsidP="001D64CF">
      <w:pPr>
        <w:pStyle w:val="a5"/>
        <w:numPr>
          <w:ilvl w:val="0"/>
          <w:numId w:val="62"/>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потенциальная опасность поражения электрическим током при возникновении обрывов неизолированных проводов воздушных линий электропередачи 0,4 кВ и 6 кВ, имеющих достаточно большую распространённость по территории сельского поселения;</w:t>
      </w:r>
    </w:p>
    <w:p w14:paraId="76677E7E" w14:textId="77777777" w:rsidR="001F27AF" w:rsidRPr="007654BB" w:rsidRDefault="001F27AF" w:rsidP="001D64CF">
      <w:pPr>
        <w:pStyle w:val="a5"/>
        <w:numPr>
          <w:ilvl w:val="0"/>
          <w:numId w:val="62"/>
        </w:numPr>
        <w:tabs>
          <w:tab w:val="left" w:pos="709"/>
        </w:tabs>
        <w:spacing w:after="0" w:line="240" w:lineRule="auto"/>
        <w:ind w:left="0" w:firstLine="709"/>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повышенная пожароопасность применяемого маслонаполненного электрооборудования электрических подстанций и трансформаторных подстанций, усугублённая значительным износом большого количества эксплуатируемых силовых трансформаторов и выключателей.</w:t>
      </w:r>
    </w:p>
    <w:p w14:paraId="7B6C8EDF" w14:textId="77777777" w:rsidR="001F27AF" w:rsidRPr="007654BB" w:rsidRDefault="001F27AF" w:rsidP="001D64CF">
      <w:pPr>
        <w:pStyle w:val="a5"/>
        <w:numPr>
          <w:ilvl w:val="0"/>
          <w:numId w:val="62"/>
        </w:numPr>
        <w:tabs>
          <w:tab w:val="left" w:pos="709"/>
        </w:tabs>
        <w:spacing w:after="0" w:line="240" w:lineRule="auto"/>
        <w:ind w:left="0" w:firstLine="709"/>
        <w:jc w:val="both"/>
        <w:rPr>
          <w:rFonts w:ascii="Times New Roman" w:eastAsia="Times New Roman" w:hAnsi="Times New Roman" w:cs="Times New Roman"/>
          <w:iCs/>
          <w:sz w:val="24"/>
          <w:szCs w:val="24"/>
          <w:lang w:eastAsia="ru-RU"/>
        </w:rPr>
      </w:pPr>
      <w:r w:rsidRPr="007654BB">
        <w:rPr>
          <w:rFonts w:ascii="Times New Roman" w:eastAsia="Times New Roman" w:hAnsi="Times New Roman" w:cs="Times New Roman"/>
          <w:sz w:val="24"/>
          <w:szCs w:val="24"/>
          <w:lang w:eastAsia="ru-RU"/>
        </w:rPr>
        <w:t xml:space="preserve">Для предотвращения воздействия опасных факторов при эксплуатации электрооборудования организациями выполняются мероприятия, определённые </w:t>
      </w:r>
      <w:r w:rsidRPr="007654BB">
        <w:rPr>
          <w:rFonts w:ascii="Times New Roman" w:eastAsia="Times New Roman" w:hAnsi="Times New Roman" w:cs="Times New Roman"/>
          <w:sz w:val="24"/>
          <w:szCs w:val="24"/>
          <w:lang w:eastAsia="ru-RU"/>
        </w:rPr>
        <w:br/>
        <w:t>ГОСТ, СанПиН и предусмотренные сводами правил.</w:t>
      </w:r>
    </w:p>
    <w:p w14:paraId="0EB1FED2" w14:textId="77777777" w:rsidR="001F27AF" w:rsidRPr="007654BB" w:rsidRDefault="001F27AF" w:rsidP="00243220">
      <w:pPr>
        <w:spacing w:after="0" w:line="240" w:lineRule="auto"/>
        <w:ind w:firstLine="567"/>
        <w:jc w:val="both"/>
        <w:rPr>
          <w:rFonts w:ascii="Times New Roman" w:eastAsia="Times New Roman" w:hAnsi="Times New Roman" w:cs="Times New Roman"/>
          <w:iCs/>
          <w:sz w:val="24"/>
          <w:szCs w:val="24"/>
          <w:lang w:eastAsia="ru-RU"/>
        </w:rPr>
      </w:pPr>
      <w:r w:rsidRPr="007654BB">
        <w:rPr>
          <w:rFonts w:ascii="Times New Roman" w:eastAsia="Times New Roman" w:hAnsi="Times New Roman" w:cs="Times New Roman"/>
          <w:sz w:val="24"/>
          <w:szCs w:val="24"/>
          <w:lang w:eastAsia="ru-RU"/>
        </w:rPr>
        <w:t>Отрицательное влияние опасных и вредных факторов действующих объектов системы электроснабжения сельского поселения находится в допустимых пределах.</w:t>
      </w:r>
    </w:p>
    <w:p w14:paraId="5D8970DD" w14:textId="77777777" w:rsidR="001F27AF" w:rsidRPr="007654BB" w:rsidRDefault="001F27AF" w:rsidP="00243220">
      <w:pPr>
        <w:spacing w:after="0" w:line="240" w:lineRule="auto"/>
        <w:ind w:firstLine="567"/>
        <w:jc w:val="both"/>
        <w:rPr>
          <w:rFonts w:ascii="Times New Roman" w:eastAsia="Times New Roman" w:hAnsi="Times New Roman" w:cs="Times New Roman"/>
          <w:iCs/>
          <w:sz w:val="24"/>
          <w:szCs w:val="24"/>
          <w:lang w:eastAsia="ru-RU"/>
        </w:rPr>
      </w:pPr>
      <w:r w:rsidRPr="007654BB">
        <w:rPr>
          <w:rFonts w:ascii="Times New Roman" w:eastAsia="Times New Roman" w:hAnsi="Times New Roman" w:cs="Times New Roman"/>
          <w:sz w:val="24"/>
          <w:szCs w:val="24"/>
          <w:lang w:eastAsia="ru-RU"/>
        </w:rPr>
        <w:t>Гарантирующим поставщиком электрической энергии на территории с.п. Ульт-Ягун является АО «Газпром энергосбыт Тюмень». АО «Газпром энергосбыт Тюмень» является крупнейшим гарантирующим поставщиком на территории Тюменской области, Ханты-</w:t>
      </w:r>
      <w:r w:rsidRPr="007654BB">
        <w:rPr>
          <w:rFonts w:ascii="Times New Roman" w:eastAsia="Times New Roman" w:hAnsi="Times New Roman" w:cs="Times New Roman"/>
          <w:sz w:val="24"/>
          <w:szCs w:val="24"/>
          <w:lang w:eastAsia="ru-RU"/>
        </w:rPr>
        <w:lastRenderedPageBreak/>
        <w:t>Мансийского автономного округа – Югры и Ямало-Ненецкого автономного округа. Границы зоны деятельности АО «Газпром энергосбыт Тюмень» определены решением РЭК Тюменской области, Ханты-Мансийского автономного округа – Югры  и Ямало-Ненецкого автономного округа от 09 июля 2007 года № 44. АО «Газпром энергосбыт Тюмень» осуществляет свою деятельность в соответствии с основными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14:paraId="7CBBBF6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Информация по утверждённым для потребителей тарифам на электрическую энергию (население и приравнённые к нему категории) за период 2019 – 2023 годы представлена ниже (Таблица 56).</w:t>
      </w:r>
    </w:p>
    <w:p w14:paraId="49AB9D1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br w:type="page"/>
      </w:r>
    </w:p>
    <w:p w14:paraId="57B5D21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1906" w:h="16838"/>
          <w:pgMar w:top="1134" w:right="567" w:bottom="1134" w:left="1701" w:header="708" w:footer="708" w:gutter="0"/>
          <w:cols w:space="708"/>
          <w:docGrid w:linePitch="360"/>
        </w:sectPr>
      </w:pPr>
    </w:p>
    <w:p w14:paraId="7548D327"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45" w:name="_Ref64554938"/>
      <w:r w:rsidRPr="007654BB">
        <w:rPr>
          <w:rFonts w:ascii="Times New Roman" w:eastAsia="Calibri" w:hAnsi="Times New Roman" w:cs="Times New Roman"/>
          <w:bCs/>
          <w:sz w:val="24"/>
          <w:szCs w:val="24"/>
          <w:lang w:eastAsia="ru-RU"/>
        </w:rPr>
        <w:lastRenderedPageBreak/>
        <w:t>Таблица 56</w:t>
      </w:r>
      <w:bookmarkEnd w:id="145"/>
      <w:r w:rsidRPr="007654BB">
        <w:rPr>
          <w:rFonts w:ascii="Times New Roman" w:eastAsia="Calibri" w:hAnsi="Times New Roman" w:cs="Times New Roman"/>
          <w:bCs/>
          <w:sz w:val="24"/>
          <w:szCs w:val="24"/>
          <w:lang w:eastAsia="ru-RU"/>
        </w:rPr>
        <w:t xml:space="preserve"> – Утверждённые тарифы на электрическую энергию для населения и приравнённых к нему категорий</w:t>
      </w:r>
    </w:p>
    <w:tbl>
      <w:tblPr>
        <w:tblW w:w="48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4"/>
        <w:gridCol w:w="1143"/>
        <w:gridCol w:w="1012"/>
        <w:gridCol w:w="1012"/>
        <w:gridCol w:w="1009"/>
        <w:gridCol w:w="1009"/>
        <w:gridCol w:w="1003"/>
        <w:gridCol w:w="1006"/>
        <w:gridCol w:w="1003"/>
        <w:gridCol w:w="1017"/>
      </w:tblGrid>
      <w:tr w:rsidR="001F27AF" w:rsidRPr="007654BB" w14:paraId="0D9B5635" w14:textId="77777777" w:rsidTr="00AC0639">
        <w:trPr>
          <w:cantSplit/>
          <w:trHeight w:val="1686"/>
          <w:tblHeader/>
        </w:trPr>
        <w:tc>
          <w:tcPr>
            <w:tcW w:w="1767" w:type="pct"/>
            <w:shd w:val="clear" w:color="auto" w:fill="auto"/>
            <w:vAlign w:val="center"/>
            <w:hideMark/>
          </w:tcPr>
          <w:p w14:paraId="05D97E7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Наименование</w:t>
            </w:r>
          </w:p>
        </w:tc>
        <w:tc>
          <w:tcPr>
            <w:tcW w:w="401" w:type="pct"/>
            <w:shd w:val="clear" w:color="auto" w:fill="auto"/>
            <w:textDirection w:val="btLr"/>
            <w:vAlign w:val="center"/>
          </w:tcPr>
          <w:p w14:paraId="03D5B2D0"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01.01.2019 – 30.06.2019</w:t>
            </w:r>
          </w:p>
        </w:tc>
        <w:tc>
          <w:tcPr>
            <w:tcW w:w="355" w:type="pct"/>
            <w:shd w:val="clear" w:color="auto" w:fill="auto"/>
            <w:textDirection w:val="btLr"/>
            <w:vAlign w:val="center"/>
          </w:tcPr>
          <w:p w14:paraId="38399AA6"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01.07.2019 – 31.12.2019</w:t>
            </w:r>
          </w:p>
        </w:tc>
        <w:tc>
          <w:tcPr>
            <w:tcW w:w="355" w:type="pct"/>
            <w:shd w:val="clear" w:color="auto" w:fill="auto"/>
            <w:textDirection w:val="btLr"/>
            <w:vAlign w:val="center"/>
          </w:tcPr>
          <w:p w14:paraId="14EE97EB"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01.0</w:t>
            </w:r>
            <w:r w:rsidRPr="007654BB">
              <w:rPr>
                <w:rFonts w:ascii="Times New Roman" w:eastAsia="Times New Roman" w:hAnsi="Times New Roman" w:cs="Times New Roman"/>
                <w:lang w:val="en-US"/>
              </w:rPr>
              <w:t>1</w:t>
            </w:r>
            <w:r w:rsidRPr="007654BB">
              <w:rPr>
                <w:rFonts w:ascii="Times New Roman" w:eastAsia="Times New Roman" w:hAnsi="Times New Roman" w:cs="Times New Roman"/>
              </w:rPr>
              <w:t>.20</w:t>
            </w:r>
            <w:r w:rsidRPr="007654BB">
              <w:rPr>
                <w:rFonts w:ascii="Times New Roman" w:eastAsia="Times New Roman" w:hAnsi="Times New Roman" w:cs="Times New Roman"/>
                <w:lang w:val="en-US"/>
              </w:rPr>
              <w:t>20</w:t>
            </w:r>
            <w:r w:rsidRPr="007654BB">
              <w:rPr>
                <w:rFonts w:ascii="Times New Roman" w:eastAsia="Times New Roman" w:hAnsi="Times New Roman" w:cs="Times New Roman"/>
              </w:rPr>
              <w:t xml:space="preserve"> – 3</w:t>
            </w:r>
            <w:r w:rsidRPr="007654BB">
              <w:rPr>
                <w:rFonts w:ascii="Times New Roman" w:eastAsia="Times New Roman" w:hAnsi="Times New Roman" w:cs="Times New Roman"/>
                <w:lang w:val="en-US"/>
              </w:rPr>
              <w:t>0</w:t>
            </w:r>
            <w:r w:rsidRPr="007654BB">
              <w:rPr>
                <w:rFonts w:ascii="Times New Roman" w:eastAsia="Times New Roman" w:hAnsi="Times New Roman" w:cs="Times New Roman"/>
              </w:rPr>
              <w:t>.</w:t>
            </w:r>
            <w:r w:rsidRPr="007654BB">
              <w:rPr>
                <w:rFonts w:ascii="Times New Roman" w:eastAsia="Times New Roman" w:hAnsi="Times New Roman" w:cs="Times New Roman"/>
                <w:lang w:val="en-US"/>
              </w:rPr>
              <w:t>06</w:t>
            </w:r>
            <w:r w:rsidRPr="007654BB">
              <w:rPr>
                <w:rFonts w:ascii="Times New Roman" w:eastAsia="Times New Roman" w:hAnsi="Times New Roman" w:cs="Times New Roman"/>
              </w:rPr>
              <w:t>.20</w:t>
            </w:r>
            <w:r w:rsidRPr="007654BB">
              <w:rPr>
                <w:rFonts w:ascii="Times New Roman" w:eastAsia="Times New Roman" w:hAnsi="Times New Roman" w:cs="Times New Roman"/>
                <w:lang w:val="en-US"/>
              </w:rPr>
              <w:t>20</w:t>
            </w:r>
          </w:p>
        </w:tc>
        <w:tc>
          <w:tcPr>
            <w:tcW w:w="354" w:type="pct"/>
            <w:shd w:val="clear" w:color="auto" w:fill="auto"/>
            <w:textDirection w:val="btLr"/>
            <w:vAlign w:val="center"/>
          </w:tcPr>
          <w:p w14:paraId="2046BC09"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01.07.20</w:t>
            </w:r>
            <w:r w:rsidRPr="007654BB">
              <w:rPr>
                <w:rFonts w:ascii="Times New Roman" w:eastAsia="Times New Roman" w:hAnsi="Times New Roman" w:cs="Times New Roman"/>
                <w:lang w:val="en-US"/>
              </w:rPr>
              <w:t>20</w:t>
            </w:r>
            <w:r w:rsidRPr="007654BB">
              <w:rPr>
                <w:rFonts w:ascii="Times New Roman" w:eastAsia="Times New Roman" w:hAnsi="Times New Roman" w:cs="Times New Roman"/>
              </w:rPr>
              <w:t xml:space="preserve"> – 31.12.20</w:t>
            </w:r>
            <w:r w:rsidRPr="007654BB">
              <w:rPr>
                <w:rFonts w:ascii="Times New Roman" w:eastAsia="Times New Roman" w:hAnsi="Times New Roman" w:cs="Times New Roman"/>
                <w:lang w:val="en-US"/>
              </w:rPr>
              <w:t>20</w:t>
            </w:r>
          </w:p>
        </w:tc>
        <w:tc>
          <w:tcPr>
            <w:tcW w:w="354" w:type="pct"/>
            <w:shd w:val="clear" w:color="auto" w:fill="auto"/>
            <w:textDirection w:val="btLr"/>
            <w:vAlign w:val="center"/>
          </w:tcPr>
          <w:p w14:paraId="54A85872"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01.0</w:t>
            </w:r>
            <w:r w:rsidRPr="007654BB">
              <w:rPr>
                <w:rFonts w:ascii="Times New Roman" w:eastAsia="Times New Roman" w:hAnsi="Times New Roman" w:cs="Times New Roman"/>
                <w:lang w:val="en-US"/>
              </w:rPr>
              <w:t>1</w:t>
            </w:r>
            <w:r w:rsidRPr="007654BB">
              <w:rPr>
                <w:rFonts w:ascii="Times New Roman" w:eastAsia="Times New Roman" w:hAnsi="Times New Roman" w:cs="Times New Roman"/>
              </w:rPr>
              <w:t>.20</w:t>
            </w:r>
            <w:r w:rsidRPr="007654BB">
              <w:rPr>
                <w:rFonts w:ascii="Times New Roman" w:eastAsia="Times New Roman" w:hAnsi="Times New Roman" w:cs="Times New Roman"/>
                <w:lang w:val="en-US"/>
              </w:rPr>
              <w:t>21</w:t>
            </w:r>
            <w:r w:rsidRPr="007654BB">
              <w:rPr>
                <w:rFonts w:ascii="Times New Roman" w:eastAsia="Times New Roman" w:hAnsi="Times New Roman" w:cs="Times New Roman"/>
              </w:rPr>
              <w:t xml:space="preserve"> – 3</w:t>
            </w:r>
            <w:r w:rsidRPr="007654BB">
              <w:rPr>
                <w:rFonts w:ascii="Times New Roman" w:eastAsia="Times New Roman" w:hAnsi="Times New Roman" w:cs="Times New Roman"/>
                <w:lang w:val="en-US"/>
              </w:rPr>
              <w:t>0</w:t>
            </w:r>
            <w:r w:rsidRPr="007654BB">
              <w:rPr>
                <w:rFonts w:ascii="Times New Roman" w:eastAsia="Times New Roman" w:hAnsi="Times New Roman" w:cs="Times New Roman"/>
              </w:rPr>
              <w:t>.</w:t>
            </w:r>
            <w:r w:rsidRPr="007654BB">
              <w:rPr>
                <w:rFonts w:ascii="Times New Roman" w:eastAsia="Times New Roman" w:hAnsi="Times New Roman" w:cs="Times New Roman"/>
                <w:lang w:val="en-US"/>
              </w:rPr>
              <w:t>06</w:t>
            </w:r>
            <w:r w:rsidRPr="007654BB">
              <w:rPr>
                <w:rFonts w:ascii="Times New Roman" w:eastAsia="Times New Roman" w:hAnsi="Times New Roman" w:cs="Times New Roman"/>
              </w:rPr>
              <w:t>.20</w:t>
            </w:r>
            <w:r w:rsidRPr="007654BB">
              <w:rPr>
                <w:rFonts w:ascii="Times New Roman" w:eastAsia="Times New Roman" w:hAnsi="Times New Roman" w:cs="Times New Roman"/>
                <w:lang w:val="en-US"/>
              </w:rPr>
              <w:t>21</w:t>
            </w:r>
          </w:p>
        </w:tc>
        <w:tc>
          <w:tcPr>
            <w:tcW w:w="352" w:type="pct"/>
            <w:shd w:val="clear" w:color="auto" w:fill="auto"/>
            <w:textDirection w:val="btLr"/>
            <w:vAlign w:val="center"/>
          </w:tcPr>
          <w:p w14:paraId="5955E993"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01.07.20</w:t>
            </w:r>
            <w:r w:rsidRPr="007654BB">
              <w:rPr>
                <w:rFonts w:ascii="Times New Roman" w:eastAsia="Times New Roman" w:hAnsi="Times New Roman" w:cs="Times New Roman"/>
                <w:lang w:val="en-US"/>
              </w:rPr>
              <w:t>21</w:t>
            </w:r>
            <w:r w:rsidRPr="007654BB">
              <w:rPr>
                <w:rFonts w:ascii="Times New Roman" w:eastAsia="Times New Roman" w:hAnsi="Times New Roman" w:cs="Times New Roman"/>
              </w:rPr>
              <w:t xml:space="preserve"> – 31.12.20</w:t>
            </w:r>
            <w:r w:rsidRPr="007654BB">
              <w:rPr>
                <w:rFonts w:ascii="Times New Roman" w:eastAsia="Times New Roman" w:hAnsi="Times New Roman" w:cs="Times New Roman"/>
                <w:lang w:val="en-US"/>
              </w:rPr>
              <w:t>21</w:t>
            </w:r>
          </w:p>
        </w:tc>
        <w:tc>
          <w:tcPr>
            <w:tcW w:w="353" w:type="pct"/>
            <w:shd w:val="clear" w:color="auto" w:fill="auto"/>
            <w:textDirection w:val="btLr"/>
            <w:vAlign w:val="center"/>
          </w:tcPr>
          <w:p w14:paraId="4FEE9646"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01.0</w:t>
            </w:r>
            <w:r w:rsidRPr="007654BB">
              <w:rPr>
                <w:rFonts w:ascii="Times New Roman" w:eastAsia="Times New Roman" w:hAnsi="Times New Roman" w:cs="Times New Roman"/>
                <w:lang w:val="en-US"/>
              </w:rPr>
              <w:t>1</w:t>
            </w:r>
            <w:r w:rsidRPr="007654BB">
              <w:rPr>
                <w:rFonts w:ascii="Times New Roman" w:eastAsia="Times New Roman" w:hAnsi="Times New Roman" w:cs="Times New Roman"/>
              </w:rPr>
              <w:t>.20</w:t>
            </w:r>
            <w:r w:rsidRPr="007654BB">
              <w:rPr>
                <w:rFonts w:ascii="Times New Roman" w:eastAsia="Times New Roman" w:hAnsi="Times New Roman" w:cs="Times New Roman"/>
                <w:lang w:val="en-US"/>
              </w:rPr>
              <w:t>22</w:t>
            </w:r>
            <w:r w:rsidRPr="007654BB">
              <w:rPr>
                <w:rFonts w:ascii="Times New Roman" w:eastAsia="Times New Roman" w:hAnsi="Times New Roman" w:cs="Times New Roman"/>
              </w:rPr>
              <w:t xml:space="preserve"> – 3</w:t>
            </w:r>
            <w:r w:rsidRPr="007654BB">
              <w:rPr>
                <w:rFonts w:ascii="Times New Roman" w:eastAsia="Times New Roman" w:hAnsi="Times New Roman" w:cs="Times New Roman"/>
                <w:lang w:val="en-US"/>
              </w:rPr>
              <w:t>0</w:t>
            </w:r>
            <w:r w:rsidRPr="007654BB">
              <w:rPr>
                <w:rFonts w:ascii="Times New Roman" w:eastAsia="Times New Roman" w:hAnsi="Times New Roman" w:cs="Times New Roman"/>
              </w:rPr>
              <w:t>.</w:t>
            </w:r>
            <w:r w:rsidRPr="007654BB">
              <w:rPr>
                <w:rFonts w:ascii="Times New Roman" w:eastAsia="Times New Roman" w:hAnsi="Times New Roman" w:cs="Times New Roman"/>
                <w:lang w:val="en-US"/>
              </w:rPr>
              <w:t>06</w:t>
            </w:r>
            <w:r w:rsidRPr="007654BB">
              <w:rPr>
                <w:rFonts w:ascii="Times New Roman" w:eastAsia="Times New Roman" w:hAnsi="Times New Roman" w:cs="Times New Roman"/>
              </w:rPr>
              <w:t>.20</w:t>
            </w:r>
            <w:r w:rsidRPr="007654BB">
              <w:rPr>
                <w:rFonts w:ascii="Times New Roman" w:eastAsia="Times New Roman" w:hAnsi="Times New Roman" w:cs="Times New Roman"/>
                <w:lang w:val="en-US"/>
              </w:rPr>
              <w:t>22</w:t>
            </w:r>
          </w:p>
        </w:tc>
        <w:tc>
          <w:tcPr>
            <w:tcW w:w="352" w:type="pct"/>
            <w:shd w:val="clear" w:color="auto" w:fill="auto"/>
            <w:textDirection w:val="btLr"/>
            <w:vAlign w:val="center"/>
          </w:tcPr>
          <w:p w14:paraId="0F07EE86"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01.07.2022 – 30.11.2022</w:t>
            </w:r>
          </w:p>
        </w:tc>
        <w:tc>
          <w:tcPr>
            <w:tcW w:w="355" w:type="pct"/>
            <w:shd w:val="clear" w:color="auto" w:fill="auto"/>
            <w:textDirection w:val="btLr"/>
            <w:vAlign w:val="center"/>
          </w:tcPr>
          <w:p w14:paraId="3E563E28" w14:textId="77777777" w:rsidR="001F27AF" w:rsidRPr="007654BB" w:rsidRDefault="001F27AF" w:rsidP="00AC0639">
            <w:pPr>
              <w:spacing w:after="0" w:line="240" w:lineRule="auto"/>
              <w:ind w:left="113" w:right="113"/>
              <w:jc w:val="center"/>
              <w:rPr>
                <w:rFonts w:ascii="Times New Roman" w:eastAsia="Times New Roman" w:hAnsi="Times New Roman" w:cs="Times New Roman"/>
              </w:rPr>
            </w:pPr>
            <w:r w:rsidRPr="007654BB">
              <w:rPr>
                <w:rFonts w:ascii="Times New Roman" w:eastAsia="Times New Roman" w:hAnsi="Times New Roman" w:cs="Times New Roman"/>
              </w:rPr>
              <w:t>01.12.2022 – 31.12.2023</w:t>
            </w:r>
          </w:p>
        </w:tc>
      </w:tr>
      <w:tr w:rsidR="001F27AF" w:rsidRPr="007654BB" w14:paraId="36C1B480" w14:textId="77777777" w:rsidTr="00AC0639">
        <w:trPr>
          <w:cantSplit/>
          <w:trHeight w:val="227"/>
          <w:tblHeader/>
        </w:trPr>
        <w:tc>
          <w:tcPr>
            <w:tcW w:w="1767" w:type="pct"/>
            <w:shd w:val="clear" w:color="auto" w:fill="auto"/>
            <w:vAlign w:val="center"/>
          </w:tcPr>
          <w:p w14:paraId="1B46E24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w:t>
            </w:r>
          </w:p>
        </w:tc>
        <w:tc>
          <w:tcPr>
            <w:tcW w:w="401" w:type="pct"/>
            <w:shd w:val="clear" w:color="auto" w:fill="auto"/>
            <w:vAlign w:val="center"/>
          </w:tcPr>
          <w:p w14:paraId="0963B26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w:t>
            </w:r>
          </w:p>
        </w:tc>
        <w:tc>
          <w:tcPr>
            <w:tcW w:w="355" w:type="pct"/>
            <w:shd w:val="clear" w:color="auto" w:fill="auto"/>
            <w:vAlign w:val="center"/>
          </w:tcPr>
          <w:p w14:paraId="50BF255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w:t>
            </w:r>
          </w:p>
        </w:tc>
        <w:tc>
          <w:tcPr>
            <w:tcW w:w="355" w:type="pct"/>
            <w:shd w:val="clear" w:color="auto" w:fill="auto"/>
            <w:vAlign w:val="center"/>
          </w:tcPr>
          <w:p w14:paraId="5008E00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4</w:t>
            </w:r>
          </w:p>
        </w:tc>
        <w:tc>
          <w:tcPr>
            <w:tcW w:w="354" w:type="pct"/>
            <w:shd w:val="clear" w:color="auto" w:fill="auto"/>
            <w:vAlign w:val="center"/>
          </w:tcPr>
          <w:p w14:paraId="7F879A2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5</w:t>
            </w:r>
          </w:p>
        </w:tc>
        <w:tc>
          <w:tcPr>
            <w:tcW w:w="354" w:type="pct"/>
            <w:shd w:val="clear" w:color="auto" w:fill="auto"/>
            <w:vAlign w:val="center"/>
          </w:tcPr>
          <w:p w14:paraId="10319EB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6</w:t>
            </w:r>
          </w:p>
        </w:tc>
        <w:tc>
          <w:tcPr>
            <w:tcW w:w="352" w:type="pct"/>
            <w:shd w:val="clear" w:color="auto" w:fill="auto"/>
            <w:vAlign w:val="center"/>
          </w:tcPr>
          <w:p w14:paraId="5AA19B9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7</w:t>
            </w:r>
          </w:p>
        </w:tc>
        <w:tc>
          <w:tcPr>
            <w:tcW w:w="353" w:type="pct"/>
            <w:shd w:val="clear" w:color="auto" w:fill="auto"/>
            <w:vAlign w:val="center"/>
          </w:tcPr>
          <w:p w14:paraId="04DA6E3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8</w:t>
            </w:r>
          </w:p>
        </w:tc>
        <w:tc>
          <w:tcPr>
            <w:tcW w:w="352" w:type="pct"/>
            <w:shd w:val="clear" w:color="auto" w:fill="auto"/>
            <w:vAlign w:val="center"/>
          </w:tcPr>
          <w:p w14:paraId="4AC2C13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9</w:t>
            </w:r>
          </w:p>
        </w:tc>
        <w:tc>
          <w:tcPr>
            <w:tcW w:w="355" w:type="pct"/>
            <w:shd w:val="clear" w:color="auto" w:fill="auto"/>
            <w:vAlign w:val="center"/>
          </w:tcPr>
          <w:p w14:paraId="2C7C472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w:t>
            </w:r>
          </w:p>
        </w:tc>
      </w:tr>
      <w:tr w:rsidR="001F27AF" w:rsidRPr="007654BB" w14:paraId="01464A09" w14:textId="77777777" w:rsidTr="00AC0639">
        <w:trPr>
          <w:trHeight w:val="20"/>
        </w:trPr>
        <w:tc>
          <w:tcPr>
            <w:tcW w:w="5000" w:type="pct"/>
            <w:gridSpan w:val="10"/>
            <w:shd w:val="clear" w:color="auto" w:fill="auto"/>
            <w:vAlign w:val="center"/>
          </w:tcPr>
          <w:p w14:paraId="4036617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Население и приравнённые к ним категории потребителей</w:t>
            </w:r>
          </w:p>
        </w:tc>
      </w:tr>
      <w:tr w:rsidR="001F27AF" w:rsidRPr="007654BB" w14:paraId="478C8985" w14:textId="77777777" w:rsidTr="00AC0639">
        <w:trPr>
          <w:trHeight w:val="20"/>
        </w:trPr>
        <w:tc>
          <w:tcPr>
            <w:tcW w:w="1767" w:type="pct"/>
            <w:shd w:val="clear" w:color="auto" w:fill="auto"/>
            <w:vAlign w:val="center"/>
            <w:hideMark/>
          </w:tcPr>
          <w:p w14:paraId="0092DE0A"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Одноставочный тариф</w:t>
            </w:r>
          </w:p>
        </w:tc>
        <w:tc>
          <w:tcPr>
            <w:tcW w:w="401" w:type="pct"/>
            <w:shd w:val="clear" w:color="auto" w:fill="auto"/>
            <w:vAlign w:val="center"/>
          </w:tcPr>
          <w:p w14:paraId="1D5CE3E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2,82</w:t>
            </w:r>
          </w:p>
        </w:tc>
        <w:tc>
          <w:tcPr>
            <w:tcW w:w="355" w:type="pct"/>
            <w:shd w:val="clear" w:color="auto" w:fill="auto"/>
            <w:vAlign w:val="center"/>
          </w:tcPr>
          <w:p w14:paraId="0F9FD1B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2,87</w:t>
            </w:r>
          </w:p>
        </w:tc>
        <w:tc>
          <w:tcPr>
            <w:tcW w:w="355" w:type="pct"/>
            <w:shd w:val="clear" w:color="auto" w:fill="auto"/>
            <w:vAlign w:val="center"/>
          </w:tcPr>
          <w:p w14:paraId="013D654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2,87</w:t>
            </w:r>
          </w:p>
        </w:tc>
        <w:tc>
          <w:tcPr>
            <w:tcW w:w="354" w:type="pct"/>
            <w:shd w:val="clear" w:color="auto" w:fill="auto"/>
            <w:vAlign w:val="center"/>
          </w:tcPr>
          <w:p w14:paraId="2B627C4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2,97</w:t>
            </w:r>
          </w:p>
        </w:tc>
        <w:tc>
          <w:tcPr>
            <w:tcW w:w="354" w:type="pct"/>
            <w:shd w:val="clear" w:color="auto" w:fill="auto"/>
            <w:noWrap/>
            <w:vAlign w:val="center"/>
          </w:tcPr>
          <w:p w14:paraId="7C46126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2,97</w:t>
            </w:r>
          </w:p>
        </w:tc>
        <w:tc>
          <w:tcPr>
            <w:tcW w:w="352" w:type="pct"/>
            <w:shd w:val="clear" w:color="auto" w:fill="auto"/>
            <w:noWrap/>
            <w:vAlign w:val="center"/>
          </w:tcPr>
          <w:p w14:paraId="273C26D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3,07</w:t>
            </w:r>
          </w:p>
        </w:tc>
        <w:tc>
          <w:tcPr>
            <w:tcW w:w="353" w:type="pct"/>
            <w:shd w:val="clear" w:color="auto" w:fill="auto"/>
            <w:noWrap/>
            <w:vAlign w:val="center"/>
          </w:tcPr>
          <w:p w14:paraId="49AB263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3,07</w:t>
            </w:r>
          </w:p>
        </w:tc>
        <w:tc>
          <w:tcPr>
            <w:tcW w:w="352" w:type="pct"/>
            <w:shd w:val="clear" w:color="auto" w:fill="auto"/>
            <w:noWrap/>
            <w:vAlign w:val="center"/>
          </w:tcPr>
          <w:p w14:paraId="45E65F4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3,17</w:t>
            </w:r>
          </w:p>
        </w:tc>
        <w:tc>
          <w:tcPr>
            <w:tcW w:w="355" w:type="pct"/>
            <w:shd w:val="clear" w:color="auto" w:fill="auto"/>
            <w:vAlign w:val="center"/>
          </w:tcPr>
          <w:p w14:paraId="31E2095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3,45</w:t>
            </w:r>
          </w:p>
        </w:tc>
      </w:tr>
      <w:tr w:rsidR="001F27AF" w:rsidRPr="007654BB" w14:paraId="6CF5B4D2" w14:textId="77777777" w:rsidTr="00AC0639">
        <w:trPr>
          <w:trHeight w:val="20"/>
        </w:trPr>
        <w:tc>
          <w:tcPr>
            <w:tcW w:w="1767" w:type="pct"/>
            <w:shd w:val="clear" w:color="auto" w:fill="auto"/>
            <w:vAlign w:val="center"/>
            <w:hideMark/>
          </w:tcPr>
          <w:p w14:paraId="7584A162"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Темп прироста, %</w:t>
            </w:r>
          </w:p>
        </w:tc>
        <w:tc>
          <w:tcPr>
            <w:tcW w:w="401" w:type="pct"/>
            <w:shd w:val="clear" w:color="auto" w:fill="auto"/>
            <w:vAlign w:val="center"/>
          </w:tcPr>
          <w:p w14:paraId="7C302648" w14:textId="77777777" w:rsidR="001F27AF" w:rsidRPr="007654BB" w:rsidRDefault="001F27AF" w:rsidP="00AC0639">
            <w:pPr>
              <w:spacing w:after="0" w:line="240" w:lineRule="auto"/>
              <w:jc w:val="center"/>
              <w:rPr>
                <w:rFonts w:ascii="Times New Roman" w:eastAsia="Times New Roman" w:hAnsi="Times New Roman" w:cs="Times New Roman"/>
                <w:lang w:val="en-US"/>
              </w:rPr>
            </w:pPr>
            <w:r w:rsidRPr="007654BB">
              <w:rPr>
                <w:rFonts w:ascii="Times New Roman" w:eastAsia="Times New Roman" w:hAnsi="Times New Roman" w:cs="Times New Roman"/>
              </w:rPr>
              <w:t>1,44</w:t>
            </w:r>
          </w:p>
        </w:tc>
        <w:tc>
          <w:tcPr>
            <w:tcW w:w="355" w:type="pct"/>
            <w:shd w:val="clear" w:color="auto" w:fill="auto"/>
            <w:vAlign w:val="center"/>
          </w:tcPr>
          <w:p w14:paraId="5E3997C2" w14:textId="77777777" w:rsidR="001F27AF" w:rsidRPr="007654BB" w:rsidRDefault="001F27AF" w:rsidP="00AC0639">
            <w:pPr>
              <w:spacing w:after="0" w:line="240" w:lineRule="auto"/>
              <w:jc w:val="center"/>
              <w:rPr>
                <w:rFonts w:ascii="Times New Roman" w:eastAsia="Times New Roman" w:hAnsi="Times New Roman" w:cs="Times New Roman"/>
                <w:lang w:val="en-US"/>
              </w:rPr>
            </w:pPr>
            <w:r w:rsidRPr="007654BB">
              <w:rPr>
                <w:rFonts w:ascii="Times New Roman" w:eastAsia="Times New Roman" w:hAnsi="Times New Roman" w:cs="Times New Roman"/>
              </w:rPr>
              <w:t>1,77</w:t>
            </w:r>
          </w:p>
        </w:tc>
        <w:tc>
          <w:tcPr>
            <w:tcW w:w="355" w:type="pct"/>
            <w:shd w:val="clear" w:color="auto" w:fill="auto"/>
            <w:vAlign w:val="center"/>
          </w:tcPr>
          <w:p w14:paraId="627FD43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4" w:type="pct"/>
            <w:shd w:val="clear" w:color="auto" w:fill="auto"/>
            <w:vAlign w:val="center"/>
          </w:tcPr>
          <w:p w14:paraId="5CFCA9DA" w14:textId="77777777" w:rsidR="001F27AF" w:rsidRPr="007654BB" w:rsidRDefault="001F27AF" w:rsidP="00AC0639">
            <w:pPr>
              <w:spacing w:after="0" w:line="240" w:lineRule="auto"/>
              <w:jc w:val="center"/>
              <w:rPr>
                <w:rFonts w:ascii="Times New Roman" w:eastAsia="Times New Roman" w:hAnsi="Times New Roman" w:cs="Times New Roman"/>
                <w:lang w:val="en-US"/>
              </w:rPr>
            </w:pPr>
            <w:r w:rsidRPr="007654BB">
              <w:rPr>
                <w:rFonts w:ascii="Times New Roman" w:eastAsia="Times New Roman" w:hAnsi="Times New Roman" w:cs="Times New Roman"/>
              </w:rPr>
              <w:t>3,48</w:t>
            </w:r>
          </w:p>
        </w:tc>
        <w:tc>
          <w:tcPr>
            <w:tcW w:w="354" w:type="pct"/>
            <w:shd w:val="clear" w:color="auto" w:fill="auto"/>
            <w:vAlign w:val="center"/>
          </w:tcPr>
          <w:p w14:paraId="640CFDA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2" w:type="pct"/>
            <w:shd w:val="clear" w:color="auto" w:fill="auto"/>
            <w:vAlign w:val="center"/>
          </w:tcPr>
          <w:p w14:paraId="616C4B0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3,36</w:t>
            </w:r>
          </w:p>
        </w:tc>
        <w:tc>
          <w:tcPr>
            <w:tcW w:w="353" w:type="pct"/>
            <w:shd w:val="clear" w:color="auto" w:fill="auto"/>
            <w:vAlign w:val="center"/>
          </w:tcPr>
          <w:p w14:paraId="1288524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2" w:type="pct"/>
            <w:shd w:val="clear" w:color="auto" w:fill="auto"/>
            <w:vAlign w:val="center"/>
          </w:tcPr>
          <w:p w14:paraId="12C9EAE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3,25</w:t>
            </w:r>
          </w:p>
        </w:tc>
        <w:tc>
          <w:tcPr>
            <w:tcW w:w="355" w:type="pct"/>
            <w:shd w:val="clear" w:color="auto" w:fill="auto"/>
            <w:vAlign w:val="center"/>
          </w:tcPr>
          <w:p w14:paraId="674569B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8,8</w:t>
            </w:r>
          </w:p>
        </w:tc>
      </w:tr>
      <w:tr w:rsidR="001F27AF" w:rsidRPr="007654BB" w14:paraId="52C32112" w14:textId="77777777" w:rsidTr="00AC0639">
        <w:trPr>
          <w:trHeight w:val="20"/>
        </w:trPr>
        <w:tc>
          <w:tcPr>
            <w:tcW w:w="5000" w:type="pct"/>
            <w:gridSpan w:val="10"/>
            <w:shd w:val="clear" w:color="auto" w:fill="auto"/>
            <w:vAlign w:val="center"/>
            <w:hideMark/>
          </w:tcPr>
          <w:p w14:paraId="2926DB9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Одноставочный тариф, дифференцированный по двум зонам суток</w:t>
            </w:r>
          </w:p>
        </w:tc>
      </w:tr>
      <w:tr w:rsidR="001F27AF" w:rsidRPr="007654BB" w14:paraId="16956B25" w14:textId="77777777" w:rsidTr="00AC0639">
        <w:trPr>
          <w:trHeight w:val="20"/>
        </w:trPr>
        <w:tc>
          <w:tcPr>
            <w:tcW w:w="1767" w:type="pct"/>
            <w:shd w:val="clear" w:color="auto" w:fill="auto"/>
            <w:vAlign w:val="center"/>
            <w:hideMark/>
          </w:tcPr>
          <w:p w14:paraId="22D89AFD"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Дневная зона (пиковая и полупиковая)</w:t>
            </w:r>
          </w:p>
        </w:tc>
        <w:tc>
          <w:tcPr>
            <w:tcW w:w="401" w:type="pct"/>
            <w:shd w:val="clear" w:color="auto" w:fill="auto"/>
            <w:vAlign w:val="center"/>
          </w:tcPr>
          <w:p w14:paraId="6ABEA18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2,87</w:t>
            </w:r>
          </w:p>
        </w:tc>
        <w:tc>
          <w:tcPr>
            <w:tcW w:w="355" w:type="pct"/>
            <w:shd w:val="clear" w:color="auto" w:fill="auto"/>
            <w:vAlign w:val="center"/>
          </w:tcPr>
          <w:p w14:paraId="2E473B5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2,92</w:t>
            </w:r>
          </w:p>
        </w:tc>
        <w:tc>
          <w:tcPr>
            <w:tcW w:w="355" w:type="pct"/>
            <w:shd w:val="clear" w:color="auto" w:fill="auto"/>
            <w:vAlign w:val="center"/>
          </w:tcPr>
          <w:p w14:paraId="7DBC522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2,92</w:t>
            </w:r>
          </w:p>
        </w:tc>
        <w:tc>
          <w:tcPr>
            <w:tcW w:w="354" w:type="pct"/>
            <w:shd w:val="clear" w:color="auto" w:fill="auto"/>
            <w:vAlign w:val="center"/>
          </w:tcPr>
          <w:p w14:paraId="3CA8319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3,02</w:t>
            </w:r>
          </w:p>
        </w:tc>
        <w:tc>
          <w:tcPr>
            <w:tcW w:w="354" w:type="pct"/>
            <w:shd w:val="clear" w:color="auto" w:fill="auto"/>
            <w:noWrap/>
            <w:vAlign w:val="center"/>
          </w:tcPr>
          <w:p w14:paraId="1B83CAD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3,02</w:t>
            </w:r>
          </w:p>
        </w:tc>
        <w:tc>
          <w:tcPr>
            <w:tcW w:w="352" w:type="pct"/>
            <w:shd w:val="clear" w:color="auto" w:fill="auto"/>
            <w:noWrap/>
            <w:vAlign w:val="center"/>
          </w:tcPr>
          <w:p w14:paraId="2A08A70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3,12</w:t>
            </w:r>
          </w:p>
        </w:tc>
        <w:tc>
          <w:tcPr>
            <w:tcW w:w="353" w:type="pct"/>
            <w:shd w:val="clear" w:color="auto" w:fill="auto"/>
            <w:noWrap/>
            <w:vAlign w:val="center"/>
          </w:tcPr>
          <w:p w14:paraId="28FC1E4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3,12</w:t>
            </w:r>
          </w:p>
        </w:tc>
        <w:tc>
          <w:tcPr>
            <w:tcW w:w="352" w:type="pct"/>
            <w:shd w:val="clear" w:color="auto" w:fill="auto"/>
            <w:noWrap/>
            <w:vAlign w:val="center"/>
          </w:tcPr>
          <w:p w14:paraId="6B22F4E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3,22</w:t>
            </w:r>
          </w:p>
        </w:tc>
        <w:tc>
          <w:tcPr>
            <w:tcW w:w="355" w:type="pct"/>
            <w:shd w:val="clear" w:color="auto" w:fill="auto"/>
            <w:vAlign w:val="center"/>
          </w:tcPr>
          <w:p w14:paraId="371AB4C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3,51</w:t>
            </w:r>
          </w:p>
        </w:tc>
      </w:tr>
      <w:tr w:rsidR="001F27AF" w:rsidRPr="007654BB" w14:paraId="17887F71" w14:textId="77777777" w:rsidTr="00AC0639">
        <w:trPr>
          <w:trHeight w:val="20"/>
        </w:trPr>
        <w:tc>
          <w:tcPr>
            <w:tcW w:w="1767" w:type="pct"/>
            <w:shd w:val="clear" w:color="auto" w:fill="auto"/>
            <w:vAlign w:val="center"/>
            <w:hideMark/>
          </w:tcPr>
          <w:p w14:paraId="7D3C16CC"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Ночная зона</w:t>
            </w:r>
          </w:p>
        </w:tc>
        <w:tc>
          <w:tcPr>
            <w:tcW w:w="401" w:type="pct"/>
            <w:shd w:val="clear" w:color="auto" w:fill="auto"/>
            <w:vAlign w:val="center"/>
          </w:tcPr>
          <w:p w14:paraId="05437E5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1,42</w:t>
            </w:r>
          </w:p>
        </w:tc>
        <w:tc>
          <w:tcPr>
            <w:tcW w:w="355" w:type="pct"/>
            <w:shd w:val="clear" w:color="auto" w:fill="auto"/>
            <w:vAlign w:val="center"/>
          </w:tcPr>
          <w:p w14:paraId="09523DD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1,44</w:t>
            </w:r>
          </w:p>
        </w:tc>
        <w:tc>
          <w:tcPr>
            <w:tcW w:w="355" w:type="pct"/>
            <w:shd w:val="clear" w:color="auto" w:fill="auto"/>
            <w:vAlign w:val="center"/>
          </w:tcPr>
          <w:p w14:paraId="331B85C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1,44</w:t>
            </w:r>
          </w:p>
        </w:tc>
        <w:tc>
          <w:tcPr>
            <w:tcW w:w="354" w:type="pct"/>
            <w:shd w:val="clear" w:color="auto" w:fill="auto"/>
            <w:vAlign w:val="center"/>
          </w:tcPr>
          <w:p w14:paraId="41E8C66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1,49</w:t>
            </w:r>
          </w:p>
        </w:tc>
        <w:tc>
          <w:tcPr>
            <w:tcW w:w="354" w:type="pct"/>
            <w:shd w:val="clear" w:color="auto" w:fill="auto"/>
            <w:noWrap/>
            <w:vAlign w:val="center"/>
          </w:tcPr>
          <w:p w14:paraId="1A0FB7A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1,49</w:t>
            </w:r>
          </w:p>
        </w:tc>
        <w:tc>
          <w:tcPr>
            <w:tcW w:w="352" w:type="pct"/>
            <w:shd w:val="clear" w:color="auto" w:fill="auto"/>
            <w:noWrap/>
            <w:vAlign w:val="center"/>
          </w:tcPr>
          <w:p w14:paraId="68056CE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1,54</w:t>
            </w:r>
          </w:p>
        </w:tc>
        <w:tc>
          <w:tcPr>
            <w:tcW w:w="353" w:type="pct"/>
            <w:shd w:val="clear" w:color="auto" w:fill="auto"/>
            <w:noWrap/>
            <w:vAlign w:val="center"/>
          </w:tcPr>
          <w:p w14:paraId="332F3DE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1,54</w:t>
            </w:r>
          </w:p>
        </w:tc>
        <w:tc>
          <w:tcPr>
            <w:tcW w:w="352" w:type="pct"/>
            <w:shd w:val="clear" w:color="auto" w:fill="auto"/>
            <w:noWrap/>
            <w:vAlign w:val="center"/>
          </w:tcPr>
          <w:p w14:paraId="3666569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1,59</w:t>
            </w:r>
          </w:p>
        </w:tc>
        <w:tc>
          <w:tcPr>
            <w:tcW w:w="355" w:type="pct"/>
            <w:shd w:val="clear" w:color="auto" w:fill="auto"/>
            <w:vAlign w:val="center"/>
          </w:tcPr>
          <w:p w14:paraId="0F14442F"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1,73</w:t>
            </w:r>
          </w:p>
        </w:tc>
      </w:tr>
      <w:tr w:rsidR="001F27AF" w:rsidRPr="007654BB" w14:paraId="5C0ABBC6" w14:textId="77777777" w:rsidTr="00AC0639">
        <w:trPr>
          <w:trHeight w:val="20"/>
        </w:trPr>
        <w:tc>
          <w:tcPr>
            <w:tcW w:w="5000" w:type="pct"/>
            <w:gridSpan w:val="10"/>
            <w:shd w:val="clear" w:color="auto" w:fill="auto"/>
            <w:vAlign w:val="center"/>
            <w:hideMark/>
          </w:tcPr>
          <w:p w14:paraId="6A8DC6A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Одноставочный тариф, дифференцированный по трём зонам суток</w:t>
            </w:r>
          </w:p>
        </w:tc>
      </w:tr>
      <w:tr w:rsidR="001F27AF" w:rsidRPr="007654BB" w14:paraId="109EA210" w14:textId="77777777" w:rsidTr="00AC0639">
        <w:trPr>
          <w:trHeight w:val="20"/>
        </w:trPr>
        <w:tc>
          <w:tcPr>
            <w:tcW w:w="1767" w:type="pct"/>
            <w:shd w:val="clear" w:color="auto" w:fill="auto"/>
            <w:vAlign w:val="center"/>
            <w:hideMark/>
          </w:tcPr>
          <w:p w14:paraId="22D2833B"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Пиковая зона</w:t>
            </w:r>
          </w:p>
        </w:tc>
        <w:tc>
          <w:tcPr>
            <w:tcW w:w="401" w:type="pct"/>
            <w:shd w:val="clear" w:color="auto" w:fill="auto"/>
            <w:vAlign w:val="center"/>
          </w:tcPr>
          <w:p w14:paraId="0101424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2,89</w:t>
            </w:r>
          </w:p>
        </w:tc>
        <w:tc>
          <w:tcPr>
            <w:tcW w:w="355" w:type="pct"/>
            <w:shd w:val="clear" w:color="auto" w:fill="auto"/>
            <w:vAlign w:val="center"/>
          </w:tcPr>
          <w:p w14:paraId="2858817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2,94</w:t>
            </w:r>
          </w:p>
        </w:tc>
        <w:tc>
          <w:tcPr>
            <w:tcW w:w="355" w:type="pct"/>
            <w:shd w:val="clear" w:color="auto" w:fill="auto"/>
            <w:vAlign w:val="center"/>
          </w:tcPr>
          <w:p w14:paraId="666AE29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2,94</w:t>
            </w:r>
          </w:p>
        </w:tc>
        <w:tc>
          <w:tcPr>
            <w:tcW w:w="354" w:type="pct"/>
            <w:shd w:val="clear" w:color="auto" w:fill="auto"/>
            <w:vAlign w:val="center"/>
          </w:tcPr>
          <w:p w14:paraId="2D835040"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3,04</w:t>
            </w:r>
          </w:p>
        </w:tc>
        <w:tc>
          <w:tcPr>
            <w:tcW w:w="354" w:type="pct"/>
            <w:shd w:val="clear" w:color="auto" w:fill="auto"/>
            <w:noWrap/>
            <w:vAlign w:val="center"/>
          </w:tcPr>
          <w:p w14:paraId="21AA688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3,04</w:t>
            </w:r>
          </w:p>
        </w:tc>
        <w:tc>
          <w:tcPr>
            <w:tcW w:w="352" w:type="pct"/>
            <w:shd w:val="clear" w:color="auto" w:fill="auto"/>
            <w:noWrap/>
            <w:vAlign w:val="center"/>
          </w:tcPr>
          <w:p w14:paraId="21784B7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3,14</w:t>
            </w:r>
          </w:p>
        </w:tc>
        <w:tc>
          <w:tcPr>
            <w:tcW w:w="353" w:type="pct"/>
            <w:shd w:val="clear" w:color="auto" w:fill="auto"/>
            <w:noWrap/>
            <w:vAlign w:val="center"/>
          </w:tcPr>
          <w:p w14:paraId="1EF336C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3,14</w:t>
            </w:r>
          </w:p>
        </w:tc>
        <w:tc>
          <w:tcPr>
            <w:tcW w:w="352" w:type="pct"/>
            <w:shd w:val="clear" w:color="auto" w:fill="auto"/>
            <w:noWrap/>
            <w:vAlign w:val="center"/>
          </w:tcPr>
          <w:p w14:paraId="7389F68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3,24</w:t>
            </w:r>
          </w:p>
        </w:tc>
        <w:tc>
          <w:tcPr>
            <w:tcW w:w="355" w:type="pct"/>
            <w:shd w:val="clear" w:color="auto" w:fill="auto"/>
            <w:vAlign w:val="center"/>
          </w:tcPr>
          <w:p w14:paraId="0EC4027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3,53</w:t>
            </w:r>
          </w:p>
        </w:tc>
      </w:tr>
      <w:tr w:rsidR="001F27AF" w:rsidRPr="007654BB" w14:paraId="3641FB3D" w14:textId="77777777" w:rsidTr="00AC0639">
        <w:trPr>
          <w:trHeight w:val="20"/>
        </w:trPr>
        <w:tc>
          <w:tcPr>
            <w:tcW w:w="1767" w:type="pct"/>
            <w:shd w:val="clear" w:color="auto" w:fill="auto"/>
            <w:vAlign w:val="center"/>
            <w:hideMark/>
          </w:tcPr>
          <w:p w14:paraId="30BC00B4"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Полупиковая зона</w:t>
            </w:r>
          </w:p>
        </w:tc>
        <w:tc>
          <w:tcPr>
            <w:tcW w:w="401" w:type="pct"/>
            <w:shd w:val="clear" w:color="auto" w:fill="auto"/>
            <w:vAlign w:val="center"/>
          </w:tcPr>
          <w:p w14:paraId="3773B86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2,82</w:t>
            </w:r>
          </w:p>
        </w:tc>
        <w:tc>
          <w:tcPr>
            <w:tcW w:w="355" w:type="pct"/>
            <w:shd w:val="clear" w:color="auto" w:fill="auto"/>
            <w:vAlign w:val="center"/>
          </w:tcPr>
          <w:p w14:paraId="6D763E6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2,87</w:t>
            </w:r>
          </w:p>
        </w:tc>
        <w:tc>
          <w:tcPr>
            <w:tcW w:w="355" w:type="pct"/>
            <w:shd w:val="clear" w:color="auto" w:fill="auto"/>
            <w:vAlign w:val="center"/>
          </w:tcPr>
          <w:p w14:paraId="6C44E05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2,87</w:t>
            </w:r>
          </w:p>
        </w:tc>
        <w:tc>
          <w:tcPr>
            <w:tcW w:w="354" w:type="pct"/>
            <w:shd w:val="clear" w:color="auto" w:fill="auto"/>
            <w:vAlign w:val="center"/>
          </w:tcPr>
          <w:p w14:paraId="295F4B3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2,97</w:t>
            </w:r>
          </w:p>
        </w:tc>
        <w:tc>
          <w:tcPr>
            <w:tcW w:w="354" w:type="pct"/>
            <w:shd w:val="clear" w:color="auto" w:fill="auto"/>
            <w:noWrap/>
            <w:vAlign w:val="center"/>
          </w:tcPr>
          <w:p w14:paraId="47D630B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2,97</w:t>
            </w:r>
          </w:p>
        </w:tc>
        <w:tc>
          <w:tcPr>
            <w:tcW w:w="352" w:type="pct"/>
            <w:shd w:val="clear" w:color="auto" w:fill="auto"/>
            <w:noWrap/>
            <w:vAlign w:val="center"/>
          </w:tcPr>
          <w:p w14:paraId="7F178FE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3,07</w:t>
            </w:r>
          </w:p>
        </w:tc>
        <w:tc>
          <w:tcPr>
            <w:tcW w:w="353" w:type="pct"/>
            <w:shd w:val="clear" w:color="auto" w:fill="auto"/>
            <w:noWrap/>
            <w:vAlign w:val="center"/>
          </w:tcPr>
          <w:p w14:paraId="45F79BC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3,07</w:t>
            </w:r>
          </w:p>
        </w:tc>
        <w:tc>
          <w:tcPr>
            <w:tcW w:w="352" w:type="pct"/>
            <w:shd w:val="clear" w:color="auto" w:fill="auto"/>
            <w:noWrap/>
            <w:vAlign w:val="center"/>
          </w:tcPr>
          <w:p w14:paraId="47210B6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3,17</w:t>
            </w:r>
          </w:p>
        </w:tc>
        <w:tc>
          <w:tcPr>
            <w:tcW w:w="355" w:type="pct"/>
            <w:shd w:val="clear" w:color="auto" w:fill="auto"/>
            <w:vAlign w:val="center"/>
          </w:tcPr>
          <w:p w14:paraId="59C0030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3,45</w:t>
            </w:r>
          </w:p>
        </w:tc>
      </w:tr>
      <w:tr w:rsidR="001F27AF" w:rsidRPr="007654BB" w14:paraId="584AC76B" w14:textId="77777777" w:rsidTr="00AC0639">
        <w:trPr>
          <w:trHeight w:val="20"/>
        </w:trPr>
        <w:tc>
          <w:tcPr>
            <w:tcW w:w="1767" w:type="pct"/>
            <w:shd w:val="clear" w:color="auto" w:fill="auto"/>
            <w:vAlign w:val="center"/>
            <w:hideMark/>
          </w:tcPr>
          <w:p w14:paraId="1C50341F"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Ночная зона</w:t>
            </w:r>
          </w:p>
        </w:tc>
        <w:tc>
          <w:tcPr>
            <w:tcW w:w="401" w:type="pct"/>
            <w:shd w:val="clear" w:color="auto" w:fill="auto"/>
            <w:vAlign w:val="center"/>
          </w:tcPr>
          <w:p w14:paraId="4BEC3E6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1,42</w:t>
            </w:r>
          </w:p>
        </w:tc>
        <w:tc>
          <w:tcPr>
            <w:tcW w:w="355" w:type="pct"/>
            <w:shd w:val="clear" w:color="auto" w:fill="auto"/>
            <w:vAlign w:val="center"/>
          </w:tcPr>
          <w:p w14:paraId="41222D7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1,44</w:t>
            </w:r>
          </w:p>
        </w:tc>
        <w:tc>
          <w:tcPr>
            <w:tcW w:w="355" w:type="pct"/>
            <w:shd w:val="clear" w:color="auto" w:fill="auto"/>
            <w:vAlign w:val="center"/>
          </w:tcPr>
          <w:p w14:paraId="5737DFD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1,44</w:t>
            </w:r>
          </w:p>
        </w:tc>
        <w:tc>
          <w:tcPr>
            <w:tcW w:w="354" w:type="pct"/>
            <w:shd w:val="clear" w:color="auto" w:fill="auto"/>
            <w:vAlign w:val="center"/>
          </w:tcPr>
          <w:p w14:paraId="1593F7C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1,49</w:t>
            </w:r>
          </w:p>
        </w:tc>
        <w:tc>
          <w:tcPr>
            <w:tcW w:w="354" w:type="pct"/>
            <w:shd w:val="clear" w:color="auto" w:fill="auto"/>
            <w:noWrap/>
            <w:vAlign w:val="center"/>
          </w:tcPr>
          <w:p w14:paraId="6894721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1,49</w:t>
            </w:r>
          </w:p>
        </w:tc>
        <w:tc>
          <w:tcPr>
            <w:tcW w:w="352" w:type="pct"/>
            <w:shd w:val="clear" w:color="auto" w:fill="auto"/>
            <w:noWrap/>
            <w:vAlign w:val="center"/>
          </w:tcPr>
          <w:p w14:paraId="21EABBE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1,54</w:t>
            </w:r>
          </w:p>
        </w:tc>
        <w:tc>
          <w:tcPr>
            <w:tcW w:w="353" w:type="pct"/>
            <w:shd w:val="clear" w:color="auto" w:fill="auto"/>
            <w:noWrap/>
            <w:vAlign w:val="center"/>
          </w:tcPr>
          <w:p w14:paraId="45380A1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1,54</w:t>
            </w:r>
          </w:p>
        </w:tc>
        <w:tc>
          <w:tcPr>
            <w:tcW w:w="352" w:type="pct"/>
            <w:shd w:val="clear" w:color="auto" w:fill="auto"/>
            <w:noWrap/>
            <w:vAlign w:val="center"/>
          </w:tcPr>
          <w:p w14:paraId="11E8583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1,59</w:t>
            </w:r>
          </w:p>
        </w:tc>
        <w:tc>
          <w:tcPr>
            <w:tcW w:w="355" w:type="pct"/>
            <w:shd w:val="clear" w:color="auto" w:fill="auto"/>
            <w:vAlign w:val="center"/>
          </w:tcPr>
          <w:p w14:paraId="198D2ED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1,73</w:t>
            </w:r>
          </w:p>
        </w:tc>
      </w:tr>
      <w:tr w:rsidR="001F27AF" w:rsidRPr="007654BB" w14:paraId="41CA4EA6" w14:textId="77777777" w:rsidTr="00AC0639">
        <w:trPr>
          <w:trHeight w:val="20"/>
        </w:trPr>
        <w:tc>
          <w:tcPr>
            <w:tcW w:w="5000" w:type="pct"/>
            <w:gridSpan w:val="10"/>
            <w:shd w:val="clear" w:color="auto" w:fill="auto"/>
            <w:vAlign w:val="center"/>
            <w:hideMark/>
          </w:tcPr>
          <w:p w14:paraId="47D1417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Население, проживающее в городских населённых пунктах в домах, оборудованных стационарными электроплитами и (или) электроотопительными установками, и приравнённые к нему</w:t>
            </w:r>
          </w:p>
        </w:tc>
      </w:tr>
      <w:tr w:rsidR="001F27AF" w:rsidRPr="007654BB" w14:paraId="4CD0F9D8" w14:textId="77777777" w:rsidTr="00AC0639">
        <w:trPr>
          <w:trHeight w:val="20"/>
        </w:trPr>
        <w:tc>
          <w:tcPr>
            <w:tcW w:w="1767" w:type="pct"/>
            <w:shd w:val="clear" w:color="auto" w:fill="auto"/>
            <w:vAlign w:val="center"/>
            <w:hideMark/>
          </w:tcPr>
          <w:p w14:paraId="093801E9"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Одноставочный тариф</w:t>
            </w:r>
          </w:p>
        </w:tc>
        <w:tc>
          <w:tcPr>
            <w:tcW w:w="401" w:type="pct"/>
            <w:shd w:val="clear" w:color="auto" w:fill="auto"/>
            <w:vAlign w:val="center"/>
          </w:tcPr>
          <w:p w14:paraId="44AE05AF"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1,98</w:t>
            </w:r>
          </w:p>
        </w:tc>
        <w:tc>
          <w:tcPr>
            <w:tcW w:w="355" w:type="pct"/>
            <w:shd w:val="clear" w:color="auto" w:fill="auto"/>
            <w:vAlign w:val="center"/>
          </w:tcPr>
          <w:p w14:paraId="631CF3B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5" w:type="pct"/>
            <w:shd w:val="clear" w:color="auto" w:fill="auto"/>
            <w:vAlign w:val="center"/>
          </w:tcPr>
          <w:p w14:paraId="68BDEDC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4" w:type="pct"/>
            <w:shd w:val="clear" w:color="auto" w:fill="auto"/>
            <w:vAlign w:val="center"/>
          </w:tcPr>
          <w:p w14:paraId="595887C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2,09</w:t>
            </w:r>
          </w:p>
        </w:tc>
        <w:tc>
          <w:tcPr>
            <w:tcW w:w="354" w:type="pct"/>
            <w:shd w:val="clear" w:color="auto" w:fill="auto"/>
            <w:vAlign w:val="center"/>
          </w:tcPr>
          <w:p w14:paraId="345E6B0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2,09</w:t>
            </w:r>
          </w:p>
        </w:tc>
        <w:tc>
          <w:tcPr>
            <w:tcW w:w="352" w:type="pct"/>
            <w:shd w:val="clear" w:color="auto" w:fill="auto"/>
            <w:vAlign w:val="center"/>
          </w:tcPr>
          <w:p w14:paraId="253D0E8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2,16</w:t>
            </w:r>
          </w:p>
        </w:tc>
        <w:tc>
          <w:tcPr>
            <w:tcW w:w="353" w:type="pct"/>
            <w:shd w:val="clear" w:color="auto" w:fill="auto"/>
            <w:vAlign w:val="center"/>
          </w:tcPr>
          <w:p w14:paraId="3262940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2,16</w:t>
            </w:r>
          </w:p>
        </w:tc>
        <w:tc>
          <w:tcPr>
            <w:tcW w:w="352" w:type="pct"/>
            <w:shd w:val="clear" w:color="auto" w:fill="auto"/>
            <w:vAlign w:val="center"/>
          </w:tcPr>
          <w:p w14:paraId="0AD6961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2,23</w:t>
            </w:r>
          </w:p>
        </w:tc>
        <w:tc>
          <w:tcPr>
            <w:tcW w:w="355" w:type="pct"/>
            <w:shd w:val="clear" w:color="auto" w:fill="auto"/>
            <w:vAlign w:val="center"/>
          </w:tcPr>
          <w:p w14:paraId="65496C6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2,23</w:t>
            </w:r>
          </w:p>
        </w:tc>
      </w:tr>
      <w:tr w:rsidR="001F27AF" w:rsidRPr="007654BB" w14:paraId="7869F4ED" w14:textId="77777777" w:rsidTr="00AC0639">
        <w:trPr>
          <w:trHeight w:val="20"/>
        </w:trPr>
        <w:tc>
          <w:tcPr>
            <w:tcW w:w="1767" w:type="pct"/>
            <w:shd w:val="clear" w:color="auto" w:fill="auto"/>
            <w:vAlign w:val="center"/>
            <w:hideMark/>
          </w:tcPr>
          <w:p w14:paraId="080DBD6C"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Темп прироста, %</w:t>
            </w:r>
          </w:p>
        </w:tc>
        <w:tc>
          <w:tcPr>
            <w:tcW w:w="401" w:type="pct"/>
            <w:shd w:val="clear" w:color="auto" w:fill="auto"/>
            <w:vAlign w:val="center"/>
          </w:tcPr>
          <w:p w14:paraId="1228859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1,54</w:t>
            </w:r>
          </w:p>
        </w:tc>
        <w:tc>
          <w:tcPr>
            <w:tcW w:w="355" w:type="pct"/>
            <w:shd w:val="clear" w:color="auto" w:fill="auto"/>
            <w:vAlign w:val="center"/>
          </w:tcPr>
          <w:p w14:paraId="3798E16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5" w:type="pct"/>
            <w:shd w:val="clear" w:color="auto" w:fill="auto"/>
            <w:vAlign w:val="center"/>
          </w:tcPr>
          <w:p w14:paraId="7F0BB1B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4" w:type="pct"/>
            <w:shd w:val="clear" w:color="auto" w:fill="auto"/>
            <w:vAlign w:val="center"/>
          </w:tcPr>
          <w:p w14:paraId="7EAE758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3,47</w:t>
            </w:r>
          </w:p>
        </w:tc>
        <w:tc>
          <w:tcPr>
            <w:tcW w:w="354" w:type="pct"/>
            <w:shd w:val="clear" w:color="auto" w:fill="auto"/>
            <w:vAlign w:val="center"/>
          </w:tcPr>
          <w:p w14:paraId="05DF9C0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2" w:type="pct"/>
            <w:shd w:val="clear" w:color="auto" w:fill="auto"/>
            <w:vAlign w:val="center"/>
          </w:tcPr>
          <w:p w14:paraId="6E71863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3,34</w:t>
            </w:r>
          </w:p>
        </w:tc>
        <w:tc>
          <w:tcPr>
            <w:tcW w:w="353" w:type="pct"/>
            <w:shd w:val="clear" w:color="auto" w:fill="auto"/>
            <w:vAlign w:val="center"/>
          </w:tcPr>
          <w:p w14:paraId="1437E03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2" w:type="pct"/>
            <w:shd w:val="clear" w:color="auto" w:fill="auto"/>
            <w:vAlign w:val="center"/>
          </w:tcPr>
          <w:p w14:paraId="3EA1D38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3,24</w:t>
            </w:r>
          </w:p>
        </w:tc>
        <w:tc>
          <w:tcPr>
            <w:tcW w:w="355" w:type="pct"/>
            <w:shd w:val="clear" w:color="auto" w:fill="auto"/>
            <w:vAlign w:val="center"/>
          </w:tcPr>
          <w:p w14:paraId="613CE6A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r>
      <w:tr w:rsidR="001F27AF" w:rsidRPr="007654BB" w14:paraId="7DA25ACA" w14:textId="77777777" w:rsidTr="00AC0639">
        <w:trPr>
          <w:trHeight w:val="20"/>
        </w:trPr>
        <w:tc>
          <w:tcPr>
            <w:tcW w:w="5000" w:type="pct"/>
            <w:gridSpan w:val="10"/>
            <w:shd w:val="clear" w:color="auto" w:fill="auto"/>
            <w:vAlign w:val="center"/>
            <w:hideMark/>
          </w:tcPr>
          <w:p w14:paraId="13E61AE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Одноставочный тариф, дифференцированный по двум зонам суток</w:t>
            </w:r>
          </w:p>
        </w:tc>
      </w:tr>
      <w:tr w:rsidR="001F27AF" w:rsidRPr="007654BB" w14:paraId="00B9CD7B" w14:textId="77777777" w:rsidTr="00AC0639">
        <w:trPr>
          <w:trHeight w:val="20"/>
        </w:trPr>
        <w:tc>
          <w:tcPr>
            <w:tcW w:w="1767" w:type="pct"/>
            <w:shd w:val="clear" w:color="auto" w:fill="auto"/>
            <w:vAlign w:val="center"/>
            <w:hideMark/>
          </w:tcPr>
          <w:p w14:paraId="5881FFE7"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Дневная зона (пиковая и полупиковая)</w:t>
            </w:r>
          </w:p>
        </w:tc>
        <w:tc>
          <w:tcPr>
            <w:tcW w:w="401" w:type="pct"/>
            <w:shd w:val="clear" w:color="auto" w:fill="auto"/>
            <w:vAlign w:val="center"/>
          </w:tcPr>
          <w:p w14:paraId="0E4318D0"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2,01</w:t>
            </w:r>
          </w:p>
        </w:tc>
        <w:tc>
          <w:tcPr>
            <w:tcW w:w="355" w:type="pct"/>
            <w:shd w:val="clear" w:color="auto" w:fill="auto"/>
            <w:vAlign w:val="center"/>
          </w:tcPr>
          <w:p w14:paraId="3F1B998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2,04</w:t>
            </w:r>
          </w:p>
        </w:tc>
        <w:tc>
          <w:tcPr>
            <w:tcW w:w="355" w:type="pct"/>
            <w:shd w:val="clear" w:color="auto" w:fill="auto"/>
            <w:vAlign w:val="center"/>
          </w:tcPr>
          <w:p w14:paraId="20DD080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2,04</w:t>
            </w:r>
          </w:p>
        </w:tc>
        <w:tc>
          <w:tcPr>
            <w:tcW w:w="354" w:type="pct"/>
            <w:shd w:val="clear" w:color="auto" w:fill="auto"/>
            <w:vAlign w:val="center"/>
          </w:tcPr>
          <w:p w14:paraId="5A8A2C1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2,11</w:t>
            </w:r>
          </w:p>
        </w:tc>
        <w:tc>
          <w:tcPr>
            <w:tcW w:w="354" w:type="pct"/>
            <w:shd w:val="clear" w:color="auto" w:fill="auto"/>
            <w:noWrap/>
            <w:vAlign w:val="center"/>
          </w:tcPr>
          <w:p w14:paraId="01CB557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2,11</w:t>
            </w:r>
          </w:p>
        </w:tc>
        <w:tc>
          <w:tcPr>
            <w:tcW w:w="352" w:type="pct"/>
            <w:shd w:val="clear" w:color="auto" w:fill="auto"/>
            <w:noWrap/>
            <w:vAlign w:val="center"/>
          </w:tcPr>
          <w:p w14:paraId="709B670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2,18</w:t>
            </w:r>
          </w:p>
        </w:tc>
        <w:tc>
          <w:tcPr>
            <w:tcW w:w="353" w:type="pct"/>
            <w:shd w:val="clear" w:color="auto" w:fill="auto"/>
            <w:noWrap/>
            <w:vAlign w:val="center"/>
          </w:tcPr>
          <w:p w14:paraId="14CCC12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2,18</w:t>
            </w:r>
          </w:p>
        </w:tc>
        <w:tc>
          <w:tcPr>
            <w:tcW w:w="352" w:type="pct"/>
            <w:shd w:val="clear" w:color="auto" w:fill="auto"/>
            <w:noWrap/>
            <w:vAlign w:val="center"/>
          </w:tcPr>
          <w:p w14:paraId="0E1BC45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2,25</w:t>
            </w:r>
          </w:p>
        </w:tc>
        <w:tc>
          <w:tcPr>
            <w:tcW w:w="355" w:type="pct"/>
            <w:shd w:val="clear" w:color="auto" w:fill="auto"/>
            <w:noWrap/>
            <w:vAlign w:val="center"/>
          </w:tcPr>
          <w:p w14:paraId="5A4769F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2,45</w:t>
            </w:r>
          </w:p>
        </w:tc>
      </w:tr>
      <w:tr w:rsidR="001F27AF" w:rsidRPr="007654BB" w14:paraId="220E6EAF" w14:textId="77777777" w:rsidTr="00AC0639">
        <w:trPr>
          <w:trHeight w:val="20"/>
        </w:trPr>
        <w:tc>
          <w:tcPr>
            <w:tcW w:w="1767" w:type="pct"/>
            <w:shd w:val="clear" w:color="auto" w:fill="auto"/>
            <w:vAlign w:val="center"/>
            <w:hideMark/>
          </w:tcPr>
          <w:p w14:paraId="730C8E7E"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Ночная зона</w:t>
            </w:r>
          </w:p>
        </w:tc>
        <w:tc>
          <w:tcPr>
            <w:tcW w:w="401" w:type="pct"/>
            <w:shd w:val="clear" w:color="auto" w:fill="auto"/>
            <w:vAlign w:val="center"/>
          </w:tcPr>
          <w:p w14:paraId="43C37B6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0,99</w:t>
            </w:r>
          </w:p>
        </w:tc>
        <w:tc>
          <w:tcPr>
            <w:tcW w:w="355" w:type="pct"/>
            <w:shd w:val="clear" w:color="auto" w:fill="auto"/>
            <w:vAlign w:val="center"/>
          </w:tcPr>
          <w:p w14:paraId="3D62C90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1,01</w:t>
            </w:r>
          </w:p>
        </w:tc>
        <w:tc>
          <w:tcPr>
            <w:tcW w:w="355" w:type="pct"/>
            <w:shd w:val="clear" w:color="auto" w:fill="auto"/>
            <w:vAlign w:val="center"/>
          </w:tcPr>
          <w:p w14:paraId="11C6255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1,01</w:t>
            </w:r>
          </w:p>
        </w:tc>
        <w:tc>
          <w:tcPr>
            <w:tcW w:w="354" w:type="pct"/>
            <w:shd w:val="clear" w:color="auto" w:fill="auto"/>
            <w:vAlign w:val="center"/>
          </w:tcPr>
          <w:p w14:paraId="7993961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1,04</w:t>
            </w:r>
          </w:p>
        </w:tc>
        <w:tc>
          <w:tcPr>
            <w:tcW w:w="354" w:type="pct"/>
            <w:shd w:val="clear" w:color="auto" w:fill="auto"/>
            <w:noWrap/>
            <w:vAlign w:val="center"/>
          </w:tcPr>
          <w:p w14:paraId="2DF179C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1,04</w:t>
            </w:r>
          </w:p>
        </w:tc>
        <w:tc>
          <w:tcPr>
            <w:tcW w:w="352" w:type="pct"/>
            <w:shd w:val="clear" w:color="auto" w:fill="auto"/>
            <w:noWrap/>
            <w:vAlign w:val="center"/>
          </w:tcPr>
          <w:p w14:paraId="23DA5C9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1,07</w:t>
            </w:r>
          </w:p>
        </w:tc>
        <w:tc>
          <w:tcPr>
            <w:tcW w:w="353" w:type="pct"/>
            <w:shd w:val="clear" w:color="auto" w:fill="auto"/>
            <w:noWrap/>
            <w:vAlign w:val="center"/>
          </w:tcPr>
          <w:p w14:paraId="0B1F637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1,07</w:t>
            </w:r>
          </w:p>
        </w:tc>
        <w:tc>
          <w:tcPr>
            <w:tcW w:w="352" w:type="pct"/>
            <w:shd w:val="clear" w:color="auto" w:fill="auto"/>
            <w:noWrap/>
            <w:vAlign w:val="center"/>
          </w:tcPr>
          <w:p w14:paraId="4E37150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1,10</w:t>
            </w:r>
          </w:p>
        </w:tc>
        <w:tc>
          <w:tcPr>
            <w:tcW w:w="355" w:type="pct"/>
            <w:shd w:val="clear" w:color="auto" w:fill="auto"/>
            <w:noWrap/>
            <w:vAlign w:val="center"/>
          </w:tcPr>
          <w:p w14:paraId="322DCC9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1,19</w:t>
            </w:r>
          </w:p>
        </w:tc>
      </w:tr>
      <w:tr w:rsidR="001F27AF" w:rsidRPr="007654BB" w14:paraId="3A776705" w14:textId="77777777" w:rsidTr="00AC0639">
        <w:trPr>
          <w:trHeight w:val="20"/>
        </w:trPr>
        <w:tc>
          <w:tcPr>
            <w:tcW w:w="5000" w:type="pct"/>
            <w:gridSpan w:val="10"/>
            <w:shd w:val="clear" w:color="auto" w:fill="auto"/>
            <w:vAlign w:val="center"/>
            <w:hideMark/>
          </w:tcPr>
          <w:p w14:paraId="1EB9016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Одноставочный тариф, дифференцированный по трём зонам суток</w:t>
            </w:r>
          </w:p>
        </w:tc>
      </w:tr>
      <w:tr w:rsidR="001F27AF" w:rsidRPr="007654BB" w14:paraId="1BC2607D" w14:textId="77777777" w:rsidTr="00AC0639">
        <w:trPr>
          <w:trHeight w:val="20"/>
        </w:trPr>
        <w:tc>
          <w:tcPr>
            <w:tcW w:w="1767" w:type="pct"/>
            <w:shd w:val="clear" w:color="auto" w:fill="auto"/>
            <w:vAlign w:val="center"/>
            <w:hideMark/>
          </w:tcPr>
          <w:p w14:paraId="11B7F0CD"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Пиковая зона</w:t>
            </w:r>
          </w:p>
        </w:tc>
        <w:tc>
          <w:tcPr>
            <w:tcW w:w="401" w:type="pct"/>
            <w:shd w:val="clear" w:color="auto" w:fill="auto"/>
            <w:vAlign w:val="center"/>
          </w:tcPr>
          <w:p w14:paraId="589DB4F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2,03</w:t>
            </w:r>
          </w:p>
        </w:tc>
        <w:tc>
          <w:tcPr>
            <w:tcW w:w="355" w:type="pct"/>
            <w:shd w:val="clear" w:color="auto" w:fill="auto"/>
            <w:vAlign w:val="center"/>
          </w:tcPr>
          <w:p w14:paraId="35349FC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2,07</w:t>
            </w:r>
          </w:p>
        </w:tc>
        <w:tc>
          <w:tcPr>
            <w:tcW w:w="355" w:type="pct"/>
            <w:shd w:val="clear" w:color="auto" w:fill="auto"/>
            <w:vAlign w:val="center"/>
          </w:tcPr>
          <w:p w14:paraId="3EE18D2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2,07</w:t>
            </w:r>
          </w:p>
        </w:tc>
        <w:tc>
          <w:tcPr>
            <w:tcW w:w="354" w:type="pct"/>
            <w:shd w:val="clear" w:color="auto" w:fill="auto"/>
            <w:vAlign w:val="center"/>
          </w:tcPr>
          <w:p w14:paraId="6DF0C31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2,14</w:t>
            </w:r>
          </w:p>
        </w:tc>
        <w:tc>
          <w:tcPr>
            <w:tcW w:w="354" w:type="pct"/>
            <w:shd w:val="clear" w:color="auto" w:fill="auto"/>
            <w:noWrap/>
            <w:vAlign w:val="center"/>
          </w:tcPr>
          <w:p w14:paraId="4878625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2,14</w:t>
            </w:r>
          </w:p>
        </w:tc>
        <w:tc>
          <w:tcPr>
            <w:tcW w:w="352" w:type="pct"/>
            <w:shd w:val="clear" w:color="auto" w:fill="auto"/>
            <w:noWrap/>
            <w:vAlign w:val="center"/>
          </w:tcPr>
          <w:p w14:paraId="4D6113C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2,20</w:t>
            </w:r>
          </w:p>
        </w:tc>
        <w:tc>
          <w:tcPr>
            <w:tcW w:w="353" w:type="pct"/>
            <w:shd w:val="clear" w:color="auto" w:fill="auto"/>
            <w:noWrap/>
            <w:vAlign w:val="center"/>
          </w:tcPr>
          <w:p w14:paraId="20414670"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2,20</w:t>
            </w:r>
          </w:p>
        </w:tc>
        <w:tc>
          <w:tcPr>
            <w:tcW w:w="352" w:type="pct"/>
            <w:shd w:val="clear" w:color="auto" w:fill="auto"/>
            <w:noWrap/>
            <w:vAlign w:val="center"/>
          </w:tcPr>
          <w:p w14:paraId="0337FB8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2,26</w:t>
            </w:r>
          </w:p>
        </w:tc>
        <w:tc>
          <w:tcPr>
            <w:tcW w:w="355" w:type="pct"/>
            <w:shd w:val="clear" w:color="auto" w:fill="auto"/>
            <w:noWrap/>
            <w:vAlign w:val="center"/>
          </w:tcPr>
          <w:p w14:paraId="15BA00E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2,26</w:t>
            </w:r>
          </w:p>
        </w:tc>
      </w:tr>
      <w:tr w:rsidR="001F27AF" w:rsidRPr="007654BB" w14:paraId="128D40B7" w14:textId="77777777" w:rsidTr="00AC0639">
        <w:trPr>
          <w:trHeight w:val="20"/>
        </w:trPr>
        <w:tc>
          <w:tcPr>
            <w:tcW w:w="1767" w:type="pct"/>
            <w:shd w:val="clear" w:color="auto" w:fill="auto"/>
            <w:vAlign w:val="center"/>
            <w:hideMark/>
          </w:tcPr>
          <w:p w14:paraId="0AFC6478"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Полупиковая зона</w:t>
            </w:r>
          </w:p>
        </w:tc>
        <w:tc>
          <w:tcPr>
            <w:tcW w:w="401" w:type="pct"/>
            <w:shd w:val="clear" w:color="auto" w:fill="auto"/>
            <w:vAlign w:val="center"/>
          </w:tcPr>
          <w:p w14:paraId="0FA706E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1,98</w:t>
            </w:r>
          </w:p>
        </w:tc>
        <w:tc>
          <w:tcPr>
            <w:tcW w:w="355" w:type="pct"/>
            <w:shd w:val="clear" w:color="auto" w:fill="auto"/>
            <w:vAlign w:val="center"/>
          </w:tcPr>
          <w:p w14:paraId="15C0349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5" w:type="pct"/>
            <w:shd w:val="clear" w:color="auto" w:fill="auto"/>
            <w:vAlign w:val="center"/>
          </w:tcPr>
          <w:p w14:paraId="09AF586F"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4" w:type="pct"/>
            <w:shd w:val="clear" w:color="auto" w:fill="auto"/>
            <w:vAlign w:val="center"/>
          </w:tcPr>
          <w:p w14:paraId="26E0554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2,09</w:t>
            </w:r>
          </w:p>
        </w:tc>
        <w:tc>
          <w:tcPr>
            <w:tcW w:w="354" w:type="pct"/>
            <w:shd w:val="clear" w:color="auto" w:fill="auto"/>
            <w:noWrap/>
            <w:vAlign w:val="center"/>
          </w:tcPr>
          <w:p w14:paraId="0734F63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2,09</w:t>
            </w:r>
          </w:p>
        </w:tc>
        <w:tc>
          <w:tcPr>
            <w:tcW w:w="352" w:type="pct"/>
            <w:shd w:val="clear" w:color="auto" w:fill="auto"/>
            <w:noWrap/>
            <w:vAlign w:val="center"/>
          </w:tcPr>
          <w:p w14:paraId="15D658E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2,15</w:t>
            </w:r>
          </w:p>
        </w:tc>
        <w:tc>
          <w:tcPr>
            <w:tcW w:w="353" w:type="pct"/>
            <w:shd w:val="clear" w:color="auto" w:fill="auto"/>
            <w:noWrap/>
            <w:vAlign w:val="center"/>
          </w:tcPr>
          <w:p w14:paraId="5B1D3CE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2,15</w:t>
            </w:r>
          </w:p>
        </w:tc>
        <w:tc>
          <w:tcPr>
            <w:tcW w:w="352" w:type="pct"/>
            <w:shd w:val="clear" w:color="auto" w:fill="auto"/>
            <w:noWrap/>
            <w:vAlign w:val="center"/>
          </w:tcPr>
          <w:p w14:paraId="0BB56EF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2,22</w:t>
            </w:r>
          </w:p>
        </w:tc>
        <w:tc>
          <w:tcPr>
            <w:tcW w:w="355" w:type="pct"/>
            <w:shd w:val="clear" w:color="auto" w:fill="auto"/>
            <w:noWrap/>
            <w:vAlign w:val="center"/>
          </w:tcPr>
          <w:p w14:paraId="4A6EAA6F"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2,41</w:t>
            </w:r>
          </w:p>
        </w:tc>
      </w:tr>
      <w:tr w:rsidR="001F27AF" w:rsidRPr="007654BB" w14:paraId="20409A36" w14:textId="77777777" w:rsidTr="00AC0639">
        <w:trPr>
          <w:trHeight w:val="20"/>
        </w:trPr>
        <w:tc>
          <w:tcPr>
            <w:tcW w:w="1767" w:type="pct"/>
            <w:shd w:val="clear" w:color="auto" w:fill="auto"/>
            <w:vAlign w:val="center"/>
            <w:hideMark/>
          </w:tcPr>
          <w:p w14:paraId="4FF85E88"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Ночная зона</w:t>
            </w:r>
          </w:p>
        </w:tc>
        <w:tc>
          <w:tcPr>
            <w:tcW w:w="401" w:type="pct"/>
            <w:shd w:val="clear" w:color="auto" w:fill="auto"/>
            <w:vAlign w:val="center"/>
          </w:tcPr>
          <w:p w14:paraId="064F6E2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0,99</w:t>
            </w:r>
          </w:p>
        </w:tc>
        <w:tc>
          <w:tcPr>
            <w:tcW w:w="355" w:type="pct"/>
            <w:shd w:val="clear" w:color="auto" w:fill="auto"/>
            <w:vAlign w:val="center"/>
          </w:tcPr>
          <w:p w14:paraId="3040E95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1,01</w:t>
            </w:r>
          </w:p>
        </w:tc>
        <w:tc>
          <w:tcPr>
            <w:tcW w:w="355" w:type="pct"/>
            <w:shd w:val="clear" w:color="auto" w:fill="auto"/>
            <w:vAlign w:val="center"/>
          </w:tcPr>
          <w:p w14:paraId="45438F8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1,01</w:t>
            </w:r>
          </w:p>
        </w:tc>
        <w:tc>
          <w:tcPr>
            <w:tcW w:w="354" w:type="pct"/>
            <w:shd w:val="clear" w:color="auto" w:fill="auto"/>
            <w:vAlign w:val="center"/>
          </w:tcPr>
          <w:p w14:paraId="4BE63CB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1,04</w:t>
            </w:r>
          </w:p>
        </w:tc>
        <w:tc>
          <w:tcPr>
            <w:tcW w:w="354" w:type="pct"/>
            <w:shd w:val="clear" w:color="auto" w:fill="auto"/>
            <w:noWrap/>
            <w:vAlign w:val="center"/>
          </w:tcPr>
          <w:p w14:paraId="5AB3BF9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1,04</w:t>
            </w:r>
          </w:p>
        </w:tc>
        <w:tc>
          <w:tcPr>
            <w:tcW w:w="352" w:type="pct"/>
            <w:shd w:val="clear" w:color="auto" w:fill="auto"/>
            <w:noWrap/>
            <w:vAlign w:val="center"/>
          </w:tcPr>
          <w:p w14:paraId="3CCA343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1,07</w:t>
            </w:r>
          </w:p>
        </w:tc>
        <w:tc>
          <w:tcPr>
            <w:tcW w:w="353" w:type="pct"/>
            <w:shd w:val="clear" w:color="auto" w:fill="auto"/>
            <w:noWrap/>
            <w:vAlign w:val="center"/>
          </w:tcPr>
          <w:p w14:paraId="3442D1F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1,07</w:t>
            </w:r>
          </w:p>
        </w:tc>
        <w:tc>
          <w:tcPr>
            <w:tcW w:w="352" w:type="pct"/>
            <w:shd w:val="clear" w:color="auto" w:fill="auto"/>
            <w:noWrap/>
            <w:vAlign w:val="center"/>
          </w:tcPr>
          <w:p w14:paraId="027DC75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1,10</w:t>
            </w:r>
          </w:p>
        </w:tc>
        <w:tc>
          <w:tcPr>
            <w:tcW w:w="355" w:type="pct"/>
            <w:shd w:val="clear" w:color="auto" w:fill="auto"/>
            <w:noWrap/>
            <w:vAlign w:val="center"/>
          </w:tcPr>
          <w:p w14:paraId="2E557A4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1,19</w:t>
            </w:r>
          </w:p>
        </w:tc>
      </w:tr>
      <w:tr w:rsidR="001F27AF" w:rsidRPr="007654BB" w14:paraId="7735B952" w14:textId="77777777" w:rsidTr="00AC0639">
        <w:trPr>
          <w:trHeight w:val="20"/>
        </w:trPr>
        <w:tc>
          <w:tcPr>
            <w:tcW w:w="5000" w:type="pct"/>
            <w:gridSpan w:val="10"/>
            <w:shd w:val="clear" w:color="auto" w:fill="auto"/>
            <w:vAlign w:val="center"/>
            <w:hideMark/>
          </w:tcPr>
          <w:p w14:paraId="6968DEB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Население, проживающее в сельских населённых пунктах, и приравнённые к нему</w:t>
            </w:r>
          </w:p>
        </w:tc>
      </w:tr>
      <w:tr w:rsidR="001F27AF" w:rsidRPr="007654BB" w14:paraId="44316F24" w14:textId="77777777" w:rsidTr="00AC0639">
        <w:trPr>
          <w:trHeight w:val="20"/>
        </w:trPr>
        <w:tc>
          <w:tcPr>
            <w:tcW w:w="1767" w:type="pct"/>
            <w:shd w:val="clear" w:color="auto" w:fill="auto"/>
            <w:vAlign w:val="center"/>
            <w:hideMark/>
          </w:tcPr>
          <w:p w14:paraId="631375A0"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Одноставочный тариф</w:t>
            </w:r>
          </w:p>
        </w:tc>
        <w:tc>
          <w:tcPr>
            <w:tcW w:w="401" w:type="pct"/>
            <w:shd w:val="clear" w:color="auto" w:fill="auto"/>
            <w:vAlign w:val="center"/>
          </w:tcPr>
          <w:p w14:paraId="7C94581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1,98</w:t>
            </w:r>
          </w:p>
        </w:tc>
        <w:tc>
          <w:tcPr>
            <w:tcW w:w="355" w:type="pct"/>
            <w:shd w:val="clear" w:color="auto" w:fill="auto"/>
            <w:vAlign w:val="center"/>
          </w:tcPr>
          <w:p w14:paraId="620513F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5" w:type="pct"/>
            <w:shd w:val="clear" w:color="auto" w:fill="auto"/>
            <w:vAlign w:val="center"/>
          </w:tcPr>
          <w:p w14:paraId="77DBFD3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4" w:type="pct"/>
            <w:shd w:val="clear" w:color="auto" w:fill="auto"/>
            <w:vAlign w:val="center"/>
          </w:tcPr>
          <w:p w14:paraId="4D8E04F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2,09</w:t>
            </w:r>
          </w:p>
        </w:tc>
        <w:tc>
          <w:tcPr>
            <w:tcW w:w="354" w:type="pct"/>
            <w:shd w:val="clear" w:color="auto" w:fill="auto"/>
            <w:vAlign w:val="center"/>
          </w:tcPr>
          <w:p w14:paraId="5C6062D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2,09</w:t>
            </w:r>
          </w:p>
        </w:tc>
        <w:tc>
          <w:tcPr>
            <w:tcW w:w="352" w:type="pct"/>
            <w:shd w:val="clear" w:color="auto" w:fill="auto"/>
            <w:vAlign w:val="center"/>
          </w:tcPr>
          <w:p w14:paraId="78BCFBB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2,16</w:t>
            </w:r>
          </w:p>
        </w:tc>
        <w:tc>
          <w:tcPr>
            <w:tcW w:w="353" w:type="pct"/>
            <w:shd w:val="clear" w:color="auto" w:fill="auto"/>
            <w:vAlign w:val="center"/>
          </w:tcPr>
          <w:p w14:paraId="05128AD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2,16</w:t>
            </w:r>
          </w:p>
        </w:tc>
        <w:tc>
          <w:tcPr>
            <w:tcW w:w="352" w:type="pct"/>
            <w:shd w:val="clear" w:color="auto" w:fill="auto"/>
            <w:vAlign w:val="center"/>
          </w:tcPr>
          <w:p w14:paraId="3365BD8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2,23</w:t>
            </w:r>
          </w:p>
        </w:tc>
        <w:tc>
          <w:tcPr>
            <w:tcW w:w="355" w:type="pct"/>
            <w:shd w:val="clear" w:color="auto" w:fill="auto"/>
            <w:vAlign w:val="center"/>
          </w:tcPr>
          <w:p w14:paraId="61242F2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2,43</w:t>
            </w:r>
          </w:p>
        </w:tc>
      </w:tr>
      <w:tr w:rsidR="001F27AF" w:rsidRPr="007654BB" w14:paraId="7F82CD0C" w14:textId="77777777" w:rsidTr="00AC0639">
        <w:trPr>
          <w:trHeight w:val="20"/>
        </w:trPr>
        <w:tc>
          <w:tcPr>
            <w:tcW w:w="1767" w:type="pct"/>
            <w:shd w:val="clear" w:color="auto" w:fill="auto"/>
            <w:vAlign w:val="center"/>
            <w:hideMark/>
          </w:tcPr>
          <w:p w14:paraId="3781839B"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Темп прироста, %</w:t>
            </w:r>
          </w:p>
        </w:tc>
        <w:tc>
          <w:tcPr>
            <w:tcW w:w="401" w:type="pct"/>
            <w:shd w:val="clear" w:color="auto" w:fill="auto"/>
            <w:vAlign w:val="center"/>
          </w:tcPr>
          <w:p w14:paraId="7EA2AEB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1,54</w:t>
            </w:r>
          </w:p>
        </w:tc>
        <w:tc>
          <w:tcPr>
            <w:tcW w:w="355" w:type="pct"/>
            <w:shd w:val="clear" w:color="auto" w:fill="auto"/>
            <w:vAlign w:val="center"/>
          </w:tcPr>
          <w:p w14:paraId="42169C4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5" w:type="pct"/>
            <w:shd w:val="clear" w:color="auto" w:fill="auto"/>
            <w:vAlign w:val="center"/>
          </w:tcPr>
          <w:p w14:paraId="7875D67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4" w:type="pct"/>
            <w:shd w:val="clear" w:color="auto" w:fill="auto"/>
            <w:vAlign w:val="center"/>
          </w:tcPr>
          <w:p w14:paraId="5BB14D1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3,47</w:t>
            </w:r>
          </w:p>
        </w:tc>
        <w:tc>
          <w:tcPr>
            <w:tcW w:w="354" w:type="pct"/>
            <w:shd w:val="clear" w:color="auto" w:fill="auto"/>
            <w:vAlign w:val="center"/>
          </w:tcPr>
          <w:p w14:paraId="3BE6B46F"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2" w:type="pct"/>
            <w:shd w:val="clear" w:color="auto" w:fill="auto"/>
            <w:vAlign w:val="center"/>
          </w:tcPr>
          <w:p w14:paraId="1CA4DAB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3,34</w:t>
            </w:r>
          </w:p>
        </w:tc>
        <w:tc>
          <w:tcPr>
            <w:tcW w:w="353" w:type="pct"/>
            <w:shd w:val="clear" w:color="auto" w:fill="auto"/>
            <w:vAlign w:val="center"/>
          </w:tcPr>
          <w:p w14:paraId="7B66A65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c>
          <w:tcPr>
            <w:tcW w:w="352" w:type="pct"/>
            <w:shd w:val="clear" w:color="auto" w:fill="auto"/>
            <w:vAlign w:val="center"/>
          </w:tcPr>
          <w:p w14:paraId="2C095DD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3,24</w:t>
            </w:r>
          </w:p>
        </w:tc>
        <w:tc>
          <w:tcPr>
            <w:tcW w:w="355" w:type="pct"/>
            <w:shd w:val="clear" w:color="auto" w:fill="auto"/>
            <w:vAlign w:val="center"/>
          </w:tcPr>
          <w:p w14:paraId="7E618D9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w:t>
            </w:r>
          </w:p>
        </w:tc>
      </w:tr>
      <w:tr w:rsidR="001F27AF" w:rsidRPr="007654BB" w14:paraId="42F64126" w14:textId="77777777" w:rsidTr="00AC0639">
        <w:trPr>
          <w:trHeight w:val="20"/>
        </w:trPr>
        <w:tc>
          <w:tcPr>
            <w:tcW w:w="5000" w:type="pct"/>
            <w:gridSpan w:val="10"/>
            <w:shd w:val="clear" w:color="auto" w:fill="auto"/>
            <w:vAlign w:val="center"/>
            <w:hideMark/>
          </w:tcPr>
          <w:p w14:paraId="58013FB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Одноставочный тариф, дифференцированный по двум зонам суток</w:t>
            </w:r>
          </w:p>
        </w:tc>
      </w:tr>
      <w:tr w:rsidR="001F27AF" w:rsidRPr="007654BB" w14:paraId="6D727B17" w14:textId="77777777" w:rsidTr="00AC0639">
        <w:trPr>
          <w:trHeight w:val="20"/>
        </w:trPr>
        <w:tc>
          <w:tcPr>
            <w:tcW w:w="1767" w:type="pct"/>
            <w:shd w:val="clear" w:color="auto" w:fill="auto"/>
            <w:vAlign w:val="center"/>
            <w:hideMark/>
          </w:tcPr>
          <w:p w14:paraId="7C2E1755"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Дневная зона (пиковая и полупиковая)</w:t>
            </w:r>
          </w:p>
        </w:tc>
        <w:tc>
          <w:tcPr>
            <w:tcW w:w="401" w:type="pct"/>
            <w:shd w:val="clear" w:color="auto" w:fill="auto"/>
            <w:vAlign w:val="center"/>
          </w:tcPr>
          <w:p w14:paraId="0F42117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2,01</w:t>
            </w:r>
          </w:p>
        </w:tc>
        <w:tc>
          <w:tcPr>
            <w:tcW w:w="355" w:type="pct"/>
            <w:shd w:val="clear" w:color="auto" w:fill="auto"/>
            <w:vAlign w:val="center"/>
          </w:tcPr>
          <w:p w14:paraId="74A5BAC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2,04</w:t>
            </w:r>
          </w:p>
        </w:tc>
        <w:tc>
          <w:tcPr>
            <w:tcW w:w="355" w:type="pct"/>
            <w:shd w:val="clear" w:color="auto" w:fill="auto"/>
            <w:vAlign w:val="center"/>
          </w:tcPr>
          <w:p w14:paraId="14FA6FD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2,04</w:t>
            </w:r>
          </w:p>
        </w:tc>
        <w:tc>
          <w:tcPr>
            <w:tcW w:w="354" w:type="pct"/>
            <w:shd w:val="clear" w:color="auto" w:fill="auto"/>
            <w:vAlign w:val="center"/>
          </w:tcPr>
          <w:p w14:paraId="66A1F40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2,11</w:t>
            </w:r>
          </w:p>
        </w:tc>
        <w:tc>
          <w:tcPr>
            <w:tcW w:w="354" w:type="pct"/>
            <w:shd w:val="clear" w:color="auto" w:fill="auto"/>
            <w:noWrap/>
            <w:vAlign w:val="center"/>
          </w:tcPr>
          <w:p w14:paraId="6E1CB29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2,11</w:t>
            </w:r>
          </w:p>
        </w:tc>
        <w:tc>
          <w:tcPr>
            <w:tcW w:w="352" w:type="pct"/>
            <w:shd w:val="clear" w:color="auto" w:fill="auto"/>
            <w:noWrap/>
            <w:vAlign w:val="center"/>
          </w:tcPr>
          <w:p w14:paraId="5DFB840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2,18</w:t>
            </w:r>
          </w:p>
        </w:tc>
        <w:tc>
          <w:tcPr>
            <w:tcW w:w="353" w:type="pct"/>
            <w:shd w:val="clear" w:color="auto" w:fill="auto"/>
            <w:noWrap/>
            <w:vAlign w:val="center"/>
          </w:tcPr>
          <w:p w14:paraId="1505A7B0"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2,18</w:t>
            </w:r>
          </w:p>
        </w:tc>
        <w:tc>
          <w:tcPr>
            <w:tcW w:w="352" w:type="pct"/>
            <w:shd w:val="clear" w:color="auto" w:fill="auto"/>
            <w:noWrap/>
            <w:vAlign w:val="center"/>
          </w:tcPr>
          <w:p w14:paraId="14FED0EC"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2,25</w:t>
            </w:r>
          </w:p>
        </w:tc>
        <w:tc>
          <w:tcPr>
            <w:tcW w:w="355" w:type="pct"/>
            <w:shd w:val="clear" w:color="auto" w:fill="auto"/>
            <w:noWrap/>
            <w:vAlign w:val="center"/>
          </w:tcPr>
          <w:p w14:paraId="0EA1BA3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2,45</w:t>
            </w:r>
          </w:p>
        </w:tc>
      </w:tr>
      <w:tr w:rsidR="001F27AF" w:rsidRPr="007654BB" w14:paraId="371C104F" w14:textId="77777777" w:rsidTr="00AC0639">
        <w:trPr>
          <w:trHeight w:val="20"/>
        </w:trPr>
        <w:tc>
          <w:tcPr>
            <w:tcW w:w="1767" w:type="pct"/>
            <w:shd w:val="clear" w:color="auto" w:fill="auto"/>
            <w:vAlign w:val="center"/>
            <w:hideMark/>
          </w:tcPr>
          <w:p w14:paraId="5BE925C1"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lastRenderedPageBreak/>
              <w:t>Ночная зона</w:t>
            </w:r>
          </w:p>
        </w:tc>
        <w:tc>
          <w:tcPr>
            <w:tcW w:w="401" w:type="pct"/>
            <w:shd w:val="clear" w:color="auto" w:fill="auto"/>
            <w:vAlign w:val="center"/>
          </w:tcPr>
          <w:p w14:paraId="1A5A357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0,99</w:t>
            </w:r>
          </w:p>
        </w:tc>
        <w:tc>
          <w:tcPr>
            <w:tcW w:w="355" w:type="pct"/>
            <w:shd w:val="clear" w:color="auto" w:fill="auto"/>
            <w:vAlign w:val="center"/>
          </w:tcPr>
          <w:p w14:paraId="11C182E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1,01</w:t>
            </w:r>
          </w:p>
        </w:tc>
        <w:tc>
          <w:tcPr>
            <w:tcW w:w="355" w:type="pct"/>
            <w:shd w:val="clear" w:color="auto" w:fill="auto"/>
            <w:vAlign w:val="center"/>
          </w:tcPr>
          <w:p w14:paraId="47C790A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1,01</w:t>
            </w:r>
          </w:p>
        </w:tc>
        <w:tc>
          <w:tcPr>
            <w:tcW w:w="354" w:type="pct"/>
            <w:shd w:val="clear" w:color="auto" w:fill="auto"/>
            <w:vAlign w:val="center"/>
          </w:tcPr>
          <w:p w14:paraId="4E04AA4F"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1,04</w:t>
            </w:r>
          </w:p>
        </w:tc>
        <w:tc>
          <w:tcPr>
            <w:tcW w:w="354" w:type="pct"/>
            <w:shd w:val="clear" w:color="auto" w:fill="auto"/>
            <w:noWrap/>
            <w:vAlign w:val="center"/>
          </w:tcPr>
          <w:p w14:paraId="2406848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1,04</w:t>
            </w:r>
          </w:p>
        </w:tc>
        <w:tc>
          <w:tcPr>
            <w:tcW w:w="352" w:type="pct"/>
            <w:shd w:val="clear" w:color="auto" w:fill="auto"/>
            <w:noWrap/>
            <w:vAlign w:val="center"/>
          </w:tcPr>
          <w:p w14:paraId="2916CAC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1,07</w:t>
            </w:r>
          </w:p>
        </w:tc>
        <w:tc>
          <w:tcPr>
            <w:tcW w:w="353" w:type="pct"/>
            <w:shd w:val="clear" w:color="auto" w:fill="auto"/>
            <w:noWrap/>
            <w:vAlign w:val="center"/>
          </w:tcPr>
          <w:p w14:paraId="6A6DA2F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1,07</w:t>
            </w:r>
          </w:p>
        </w:tc>
        <w:tc>
          <w:tcPr>
            <w:tcW w:w="352" w:type="pct"/>
            <w:shd w:val="clear" w:color="auto" w:fill="auto"/>
            <w:noWrap/>
            <w:vAlign w:val="center"/>
          </w:tcPr>
          <w:p w14:paraId="0B1278F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1,10</w:t>
            </w:r>
          </w:p>
        </w:tc>
        <w:tc>
          <w:tcPr>
            <w:tcW w:w="355" w:type="pct"/>
            <w:shd w:val="clear" w:color="auto" w:fill="auto"/>
            <w:noWrap/>
            <w:vAlign w:val="center"/>
          </w:tcPr>
          <w:p w14:paraId="5EB73FE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1,19</w:t>
            </w:r>
          </w:p>
        </w:tc>
      </w:tr>
      <w:tr w:rsidR="001F27AF" w:rsidRPr="007654BB" w14:paraId="09824646" w14:textId="77777777" w:rsidTr="00AC0639">
        <w:trPr>
          <w:trHeight w:val="20"/>
        </w:trPr>
        <w:tc>
          <w:tcPr>
            <w:tcW w:w="5000" w:type="pct"/>
            <w:gridSpan w:val="10"/>
            <w:shd w:val="clear" w:color="auto" w:fill="auto"/>
            <w:vAlign w:val="center"/>
            <w:hideMark/>
          </w:tcPr>
          <w:p w14:paraId="4AAA7CC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Одноставочный тариф, дифференцированный по трём зонам суток</w:t>
            </w:r>
          </w:p>
        </w:tc>
      </w:tr>
      <w:tr w:rsidR="001F27AF" w:rsidRPr="007654BB" w14:paraId="6646EC07" w14:textId="77777777" w:rsidTr="00AC0639">
        <w:trPr>
          <w:trHeight w:val="20"/>
        </w:trPr>
        <w:tc>
          <w:tcPr>
            <w:tcW w:w="1767" w:type="pct"/>
            <w:shd w:val="clear" w:color="auto" w:fill="auto"/>
            <w:vAlign w:val="center"/>
            <w:hideMark/>
          </w:tcPr>
          <w:p w14:paraId="65CEACB1"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Пиковая зона</w:t>
            </w:r>
          </w:p>
        </w:tc>
        <w:tc>
          <w:tcPr>
            <w:tcW w:w="401" w:type="pct"/>
            <w:shd w:val="clear" w:color="auto" w:fill="auto"/>
            <w:vAlign w:val="center"/>
          </w:tcPr>
          <w:p w14:paraId="44C3E42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2,03</w:t>
            </w:r>
          </w:p>
        </w:tc>
        <w:tc>
          <w:tcPr>
            <w:tcW w:w="355" w:type="pct"/>
            <w:shd w:val="clear" w:color="auto" w:fill="auto"/>
            <w:vAlign w:val="center"/>
          </w:tcPr>
          <w:p w14:paraId="2A14B4E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2,07</w:t>
            </w:r>
          </w:p>
        </w:tc>
        <w:tc>
          <w:tcPr>
            <w:tcW w:w="355" w:type="pct"/>
            <w:shd w:val="clear" w:color="auto" w:fill="auto"/>
            <w:vAlign w:val="center"/>
          </w:tcPr>
          <w:p w14:paraId="776D3B70"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2,07</w:t>
            </w:r>
          </w:p>
        </w:tc>
        <w:tc>
          <w:tcPr>
            <w:tcW w:w="354" w:type="pct"/>
            <w:shd w:val="clear" w:color="auto" w:fill="auto"/>
            <w:vAlign w:val="center"/>
          </w:tcPr>
          <w:p w14:paraId="348E2E00"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2,14</w:t>
            </w:r>
          </w:p>
        </w:tc>
        <w:tc>
          <w:tcPr>
            <w:tcW w:w="354" w:type="pct"/>
            <w:shd w:val="clear" w:color="auto" w:fill="auto"/>
            <w:noWrap/>
            <w:vAlign w:val="center"/>
          </w:tcPr>
          <w:p w14:paraId="4D8788A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2,14</w:t>
            </w:r>
          </w:p>
        </w:tc>
        <w:tc>
          <w:tcPr>
            <w:tcW w:w="352" w:type="pct"/>
            <w:shd w:val="clear" w:color="auto" w:fill="auto"/>
            <w:noWrap/>
            <w:vAlign w:val="center"/>
          </w:tcPr>
          <w:p w14:paraId="63920931"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2,20</w:t>
            </w:r>
          </w:p>
        </w:tc>
        <w:tc>
          <w:tcPr>
            <w:tcW w:w="353" w:type="pct"/>
            <w:shd w:val="clear" w:color="auto" w:fill="auto"/>
            <w:noWrap/>
            <w:vAlign w:val="center"/>
          </w:tcPr>
          <w:p w14:paraId="7477822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2,20</w:t>
            </w:r>
          </w:p>
        </w:tc>
        <w:tc>
          <w:tcPr>
            <w:tcW w:w="352" w:type="pct"/>
            <w:shd w:val="clear" w:color="auto" w:fill="auto"/>
            <w:noWrap/>
            <w:vAlign w:val="center"/>
          </w:tcPr>
          <w:p w14:paraId="27C9EF56"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2,26</w:t>
            </w:r>
          </w:p>
        </w:tc>
        <w:tc>
          <w:tcPr>
            <w:tcW w:w="355" w:type="pct"/>
            <w:shd w:val="clear" w:color="auto" w:fill="auto"/>
            <w:noWrap/>
            <w:vAlign w:val="center"/>
          </w:tcPr>
          <w:p w14:paraId="08EF7AC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2,26</w:t>
            </w:r>
          </w:p>
        </w:tc>
      </w:tr>
      <w:tr w:rsidR="001F27AF" w:rsidRPr="007654BB" w14:paraId="0C0E80E1" w14:textId="77777777" w:rsidTr="00AC0639">
        <w:trPr>
          <w:trHeight w:val="20"/>
        </w:trPr>
        <w:tc>
          <w:tcPr>
            <w:tcW w:w="1767" w:type="pct"/>
            <w:shd w:val="clear" w:color="auto" w:fill="auto"/>
            <w:vAlign w:val="center"/>
            <w:hideMark/>
          </w:tcPr>
          <w:p w14:paraId="49D9B56A"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Полупиковая зона</w:t>
            </w:r>
          </w:p>
        </w:tc>
        <w:tc>
          <w:tcPr>
            <w:tcW w:w="401" w:type="pct"/>
            <w:shd w:val="clear" w:color="auto" w:fill="auto"/>
            <w:vAlign w:val="center"/>
          </w:tcPr>
          <w:p w14:paraId="40117A6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1,98</w:t>
            </w:r>
          </w:p>
        </w:tc>
        <w:tc>
          <w:tcPr>
            <w:tcW w:w="355" w:type="pct"/>
            <w:shd w:val="clear" w:color="auto" w:fill="auto"/>
            <w:vAlign w:val="center"/>
          </w:tcPr>
          <w:p w14:paraId="7992760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5" w:type="pct"/>
            <w:shd w:val="clear" w:color="auto" w:fill="auto"/>
            <w:vAlign w:val="center"/>
          </w:tcPr>
          <w:p w14:paraId="02C78B0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2,02</w:t>
            </w:r>
          </w:p>
        </w:tc>
        <w:tc>
          <w:tcPr>
            <w:tcW w:w="354" w:type="pct"/>
            <w:shd w:val="clear" w:color="auto" w:fill="auto"/>
            <w:vAlign w:val="center"/>
          </w:tcPr>
          <w:p w14:paraId="3C2CFE6E"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2,09</w:t>
            </w:r>
          </w:p>
        </w:tc>
        <w:tc>
          <w:tcPr>
            <w:tcW w:w="354" w:type="pct"/>
            <w:shd w:val="clear" w:color="auto" w:fill="auto"/>
            <w:noWrap/>
            <w:vAlign w:val="center"/>
          </w:tcPr>
          <w:p w14:paraId="2529A3F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2,09</w:t>
            </w:r>
          </w:p>
        </w:tc>
        <w:tc>
          <w:tcPr>
            <w:tcW w:w="352" w:type="pct"/>
            <w:shd w:val="clear" w:color="auto" w:fill="auto"/>
            <w:noWrap/>
            <w:vAlign w:val="center"/>
          </w:tcPr>
          <w:p w14:paraId="4984420D"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2,15</w:t>
            </w:r>
          </w:p>
        </w:tc>
        <w:tc>
          <w:tcPr>
            <w:tcW w:w="353" w:type="pct"/>
            <w:shd w:val="clear" w:color="auto" w:fill="auto"/>
            <w:noWrap/>
            <w:vAlign w:val="center"/>
          </w:tcPr>
          <w:p w14:paraId="71E6C83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2,15</w:t>
            </w:r>
          </w:p>
        </w:tc>
        <w:tc>
          <w:tcPr>
            <w:tcW w:w="352" w:type="pct"/>
            <w:shd w:val="clear" w:color="auto" w:fill="auto"/>
            <w:noWrap/>
            <w:vAlign w:val="center"/>
          </w:tcPr>
          <w:p w14:paraId="3D9B9124"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2,22</w:t>
            </w:r>
          </w:p>
        </w:tc>
        <w:tc>
          <w:tcPr>
            <w:tcW w:w="355" w:type="pct"/>
            <w:shd w:val="clear" w:color="auto" w:fill="auto"/>
            <w:noWrap/>
            <w:vAlign w:val="center"/>
          </w:tcPr>
          <w:p w14:paraId="141BDD8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2,41</w:t>
            </w:r>
          </w:p>
        </w:tc>
      </w:tr>
      <w:tr w:rsidR="001F27AF" w:rsidRPr="007654BB" w14:paraId="27487262" w14:textId="77777777" w:rsidTr="00AC0639">
        <w:trPr>
          <w:trHeight w:val="20"/>
        </w:trPr>
        <w:tc>
          <w:tcPr>
            <w:tcW w:w="1767" w:type="pct"/>
            <w:shd w:val="clear" w:color="auto" w:fill="auto"/>
            <w:vAlign w:val="center"/>
            <w:hideMark/>
          </w:tcPr>
          <w:p w14:paraId="2372DC61" w14:textId="77777777" w:rsidR="001F27AF" w:rsidRPr="007654BB" w:rsidRDefault="001F27AF" w:rsidP="00AC0639">
            <w:pPr>
              <w:spacing w:after="0" w:line="240" w:lineRule="auto"/>
              <w:rPr>
                <w:rFonts w:ascii="Times New Roman" w:eastAsia="Times New Roman" w:hAnsi="Times New Roman" w:cs="Times New Roman"/>
              </w:rPr>
            </w:pPr>
            <w:r w:rsidRPr="007654BB">
              <w:rPr>
                <w:rFonts w:ascii="Times New Roman" w:eastAsia="Times New Roman" w:hAnsi="Times New Roman" w:cs="Times New Roman"/>
              </w:rPr>
              <w:t>Ночная зона</w:t>
            </w:r>
          </w:p>
        </w:tc>
        <w:tc>
          <w:tcPr>
            <w:tcW w:w="401" w:type="pct"/>
            <w:shd w:val="clear" w:color="auto" w:fill="auto"/>
            <w:vAlign w:val="center"/>
          </w:tcPr>
          <w:p w14:paraId="087D4843"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0,99</w:t>
            </w:r>
          </w:p>
        </w:tc>
        <w:tc>
          <w:tcPr>
            <w:tcW w:w="355" w:type="pct"/>
            <w:shd w:val="clear" w:color="auto" w:fill="auto"/>
            <w:vAlign w:val="center"/>
          </w:tcPr>
          <w:p w14:paraId="4949EFB5"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1,01</w:t>
            </w:r>
          </w:p>
        </w:tc>
        <w:tc>
          <w:tcPr>
            <w:tcW w:w="355" w:type="pct"/>
            <w:shd w:val="clear" w:color="auto" w:fill="auto"/>
            <w:vAlign w:val="center"/>
          </w:tcPr>
          <w:p w14:paraId="347DC387"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1,01</w:t>
            </w:r>
          </w:p>
        </w:tc>
        <w:tc>
          <w:tcPr>
            <w:tcW w:w="354" w:type="pct"/>
            <w:shd w:val="clear" w:color="auto" w:fill="auto"/>
            <w:vAlign w:val="center"/>
          </w:tcPr>
          <w:p w14:paraId="57C2E48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1,04</w:t>
            </w:r>
          </w:p>
        </w:tc>
        <w:tc>
          <w:tcPr>
            <w:tcW w:w="354" w:type="pct"/>
            <w:shd w:val="clear" w:color="auto" w:fill="auto"/>
            <w:noWrap/>
            <w:vAlign w:val="center"/>
          </w:tcPr>
          <w:p w14:paraId="6AC65B72"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1,04</w:t>
            </w:r>
          </w:p>
        </w:tc>
        <w:tc>
          <w:tcPr>
            <w:tcW w:w="352" w:type="pct"/>
            <w:shd w:val="clear" w:color="auto" w:fill="auto"/>
            <w:noWrap/>
            <w:vAlign w:val="center"/>
          </w:tcPr>
          <w:p w14:paraId="56AF1208"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1,07</w:t>
            </w:r>
          </w:p>
        </w:tc>
        <w:tc>
          <w:tcPr>
            <w:tcW w:w="353" w:type="pct"/>
            <w:shd w:val="clear" w:color="auto" w:fill="auto"/>
            <w:noWrap/>
            <w:vAlign w:val="center"/>
          </w:tcPr>
          <w:p w14:paraId="1553B339"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1,07</w:t>
            </w:r>
          </w:p>
        </w:tc>
        <w:tc>
          <w:tcPr>
            <w:tcW w:w="352" w:type="pct"/>
            <w:shd w:val="clear" w:color="auto" w:fill="auto"/>
            <w:noWrap/>
            <w:vAlign w:val="center"/>
          </w:tcPr>
          <w:p w14:paraId="470F3DEA"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1,10</w:t>
            </w:r>
          </w:p>
        </w:tc>
        <w:tc>
          <w:tcPr>
            <w:tcW w:w="355" w:type="pct"/>
            <w:shd w:val="clear" w:color="auto" w:fill="auto"/>
            <w:noWrap/>
            <w:vAlign w:val="center"/>
          </w:tcPr>
          <w:p w14:paraId="2EC71A4B" w14:textId="77777777" w:rsidR="001F27AF" w:rsidRPr="007654BB" w:rsidRDefault="001F27AF" w:rsidP="00AC0639">
            <w:pPr>
              <w:spacing w:after="0" w:line="240" w:lineRule="auto"/>
              <w:jc w:val="center"/>
              <w:rPr>
                <w:rFonts w:ascii="Times New Roman" w:eastAsia="Times New Roman" w:hAnsi="Times New Roman" w:cs="Times New Roman"/>
              </w:rPr>
            </w:pPr>
            <w:r w:rsidRPr="007654BB">
              <w:rPr>
                <w:rFonts w:ascii="Times New Roman" w:eastAsia="Times New Roman" w:hAnsi="Times New Roman" w:cs="Times New Roman"/>
              </w:rPr>
              <w:t>1,19</w:t>
            </w:r>
          </w:p>
        </w:tc>
      </w:tr>
    </w:tbl>
    <w:p w14:paraId="2158E9DA"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6B101846" w14:textId="77777777" w:rsidR="001F27AF" w:rsidRPr="007654BB" w:rsidRDefault="001F27AF" w:rsidP="00243220">
      <w:pPr>
        <w:spacing w:after="0" w:line="240" w:lineRule="auto"/>
        <w:ind w:left="1080"/>
        <w:contextualSpacing/>
        <w:jc w:val="both"/>
        <w:rPr>
          <w:rFonts w:ascii="Times New Roman" w:hAnsi="Times New Roman" w:cs="Times New Roman"/>
          <w:sz w:val="24"/>
          <w:szCs w:val="24"/>
        </w:rPr>
        <w:sectPr w:rsidR="001F27AF" w:rsidRPr="007654BB" w:rsidSect="00B91FB4">
          <w:pgSz w:w="16838" w:h="11906" w:orient="landscape"/>
          <w:pgMar w:top="1134" w:right="567" w:bottom="1134" w:left="1701" w:header="709" w:footer="709" w:gutter="0"/>
          <w:cols w:space="708"/>
          <w:docGrid w:linePitch="360"/>
        </w:sectPr>
      </w:pPr>
    </w:p>
    <w:p w14:paraId="63802B97" w14:textId="77777777" w:rsidR="001F27AF" w:rsidRPr="007654BB" w:rsidRDefault="001F27AF" w:rsidP="00EC6B52">
      <w:pPr>
        <w:pStyle w:val="afe"/>
        <w:spacing w:before="0" w:beforeAutospacing="0" w:after="0" w:afterAutospacing="0"/>
        <w:jc w:val="center"/>
        <w:rPr>
          <w:sz w:val="28"/>
          <w:szCs w:val="28"/>
        </w:rPr>
      </w:pPr>
      <w:r w:rsidRPr="007654BB">
        <w:rPr>
          <w:sz w:val="28"/>
          <w:szCs w:val="28"/>
        </w:rPr>
        <w:lastRenderedPageBreak/>
        <w:t>Газоснабжение</w:t>
      </w:r>
    </w:p>
    <w:p w14:paraId="47152AE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Газоснабжение потребителей п. Ульт-Ягун осуществляется природным газом от газопровода распределительного высокого давления II категории (0,6 МПа) подключённого к газораспределительной станции (ГРС) п. Ульт-Ягун ООО «Газпром межрегионгаз Север»». Резервный источник подачи газа – газопровод попутного нефтяного газа ПАО «Сургутнефтегаз». Газоснабжение п. Тром-Аган осуществляется попутным нефтяным газом непосредственно с Родникового месторождения нефти. Попутный нефтяной газ в п. Тром-Аган подаётся без осушки и очистки.</w:t>
      </w:r>
    </w:p>
    <w:p w14:paraId="121CB59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 числу ступеней регулирования давления газа система газораспределения одноступенчатая – от ГРС подключены газопроводы распределительные высокого давления, подводящий газ к пунктам редуцирования газа (ПРГ) источников тепловой энергии (котельных).</w:t>
      </w:r>
    </w:p>
    <w:p w14:paraId="726F467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Материал газопроводов – сталь. Прокладка выполнена преимущественно подземным способом. </w:t>
      </w:r>
    </w:p>
    <w:p w14:paraId="31EFDAB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Природный газ используется для отопления и нужд коммунально-бытовых и промышленных потребителей.</w:t>
      </w:r>
    </w:p>
    <w:p w14:paraId="59A665E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Жилая застройка п. Ульт-Ягун и п. Тром-Аган не имеет доступа к системе газоснабжения.</w:t>
      </w:r>
    </w:p>
    <w:p w14:paraId="5F9F934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Химический состав природного газа соответствует требованиям ГОСТ 5542-2014 «Газы горючие природные промышленного и коммунально-бытового назначения. Технические условия», введённого в действие Приказом Росстандарта от 09 октября 2014 года № 1289-ст.</w:t>
      </w:r>
    </w:p>
    <w:p w14:paraId="07E1CE2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Газораспределительная система в целом удовлетворяет потребностям сельского поселения и обеспечивает необходимый уровень обслуживания. Основными проблемами в области газоснабжения является отсутствие газификации индивидуальной жилой застройки.</w:t>
      </w:r>
    </w:p>
    <w:p w14:paraId="7CAE935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14:paraId="505692D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Химический состав газа соответствует требованиям «ГОСТ 5542-2014. Межгосударственный стандарт. Газы горючие природные промышленного и коммунально-бытового назначения. Технические условия»,</w:t>
      </w:r>
      <w:r w:rsidRPr="007654BB">
        <w:t xml:space="preserve"> </w:t>
      </w:r>
      <w:r w:rsidRPr="007654BB">
        <w:rPr>
          <w:rFonts w:ascii="Times New Roman" w:eastAsia="Times New Roman" w:hAnsi="Times New Roman" w:cs="Times New Roman"/>
          <w:sz w:val="24"/>
          <w:szCs w:val="24"/>
          <w:lang w:eastAsia="ru-RU"/>
        </w:rPr>
        <w:t xml:space="preserve">введённым в действие приказом Росстандарта от 09 октября 2014 года № 1289-ст. </w:t>
      </w:r>
    </w:p>
    <w:p w14:paraId="244D460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Характеристики природного горючего газа показаны ниже (Таблица 57).</w:t>
      </w:r>
    </w:p>
    <w:p w14:paraId="4383A221"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 57– Характеристики природного горючего газа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1"/>
        <w:gridCol w:w="2481"/>
        <w:gridCol w:w="2722"/>
      </w:tblGrid>
      <w:tr w:rsidR="001F27AF" w:rsidRPr="007654BB" w14:paraId="51DF35DD" w14:textId="77777777" w:rsidTr="002A4564">
        <w:trPr>
          <w:trHeight w:val="227"/>
          <w:tblHeader/>
        </w:trPr>
        <w:tc>
          <w:tcPr>
            <w:tcW w:w="2360" w:type="pct"/>
            <w:shd w:val="clear" w:color="auto" w:fill="auto"/>
            <w:vAlign w:val="center"/>
          </w:tcPr>
          <w:p w14:paraId="2BEF98F1"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Наименование показателя</w:t>
            </w:r>
          </w:p>
        </w:tc>
        <w:tc>
          <w:tcPr>
            <w:tcW w:w="1259" w:type="pct"/>
            <w:shd w:val="clear" w:color="auto" w:fill="auto"/>
            <w:vAlign w:val="center"/>
          </w:tcPr>
          <w:p w14:paraId="21CB1DE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Единица измерений</w:t>
            </w:r>
          </w:p>
        </w:tc>
        <w:tc>
          <w:tcPr>
            <w:tcW w:w="1381" w:type="pct"/>
            <w:shd w:val="clear" w:color="auto" w:fill="auto"/>
            <w:vAlign w:val="center"/>
          </w:tcPr>
          <w:p w14:paraId="08481F23"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Результат измерений</w:t>
            </w:r>
          </w:p>
        </w:tc>
      </w:tr>
      <w:tr w:rsidR="001F27AF" w:rsidRPr="007654BB" w14:paraId="583D0519" w14:textId="77777777" w:rsidTr="002A4564">
        <w:trPr>
          <w:trHeight w:val="227"/>
          <w:tblHeader/>
        </w:trPr>
        <w:tc>
          <w:tcPr>
            <w:tcW w:w="2360" w:type="pct"/>
            <w:shd w:val="clear" w:color="auto" w:fill="auto"/>
            <w:vAlign w:val="center"/>
          </w:tcPr>
          <w:p w14:paraId="7B22494E"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259" w:type="pct"/>
            <w:shd w:val="clear" w:color="auto" w:fill="auto"/>
            <w:vAlign w:val="center"/>
          </w:tcPr>
          <w:p w14:paraId="6D63365C"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381" w:type="pct"/>
            <w:shd w:val="clear" w:color="auto" w:fill="auto"/>
            <w:vAlign w:val="center"/>
          </w:tcPr>
          <w:p w14:paraId="12295F63"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p>
        </w:tc>
      </w:tr>
      <w:tr w:rsidR="001F27AF" w:rsidRPr="007654BB" w14:paraId="0F3A7BCB" w14:textId="77777777" w:rsidTr="002A4564">
        <w:trPr>
          <w:trHeight w:val="227"/>
        </w:trPr>
        <w:tc>
          <w:tcPr>
            <w:tcW w:w="2360" w:type="pct"/>
            <w:shd w:val="clear" w:color="auto" w:fill="auto"/>
          </w:tcPr>
          <w:p w14:paraId="37F96966"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Метан (по разности)</w:t>
            </w:r>
          </w:p>
        </w:tc>
        <w:tc>
          <w:tcPr>
            <w:tcW w:w="1259" w:type="pct"/>
            <w:vMerge w:val="restart"/>
            <w:shd w:val="clear" w:color="auto" w:fill="auto"/>
            <w:vAlign w:val="center"/>
          </w:tcPr>
          <w:p w14:paraId="764D354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381" w:type="pct"/>
            <w:shd w:val="clear" w:color="auto" w:fill="auto"/>
            <w:vAlign w:val="center"/>
          </w:tcPr>
          <w:p w14:paraId="0B030DF1"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94,3141</w:t>
            </w:r>
          </w:p>
        </w:tc>
      </w:tr>
      <w:tr w:rsidR="001F27AF" w:rsidRPr="007654BB" w14:paraId="1DA7F74E" w14:textId="77777777" w:rsidTr="002A4564">
        <w:trPr>
          <w:trHeight w:val="227"/>
        </w:trPr>
        <w:tc>
          <w:tcPr>
            <w:tcW w:w="2360" w:type="pct"/>
            <w:shd w:val="clear" w:color="auto" w:fill="auto"/>
          </w:tcPr>
          <w:p w14:paraId="51ABD8C9"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Этан</w:t>
            </w:r>
          </w:p>
        </w:tc>
        <w:tc>
          <w:tcPr>
            <w:tcW w:w="1259" w:type="pct"/>
            <w:vMerge/>
            <w:shd w:val="clear" w:color="auto" w:fill="auto"/>
            <w:vAlign w:val="center"/>
          </w:tcPr>
          <w:p w14:paraId="48A88025"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0348DF3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2,1683</w:t>
            </w:r>
          </w:p>
        </w:tc>
      </w:tr>
      <w:tr w:rsidR="001F27AF" w:rsidRPr="007654BB" w14:paraId="653EE9AC" w14:textId="77777777" w:rsidTr="002A4564">
        <w:trPr>
          <w:trHeight w:val="227"/>
        </w:trPr>
        <w:tc>
          <w:tcPr>
            <w:tcW w:w="2360" w:type="pct"/>
            <w:shd w:val="clear" w:color="auto" w:fill="auto"/>
          </w:tcPr>
          <w:p w14:paraId="4FC73943"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Пропан</w:t>
            </w:r>
          </w:p>
        </w:tc>
        <w:tc>
          <w:tcPr>
            <w:tcW w:w="1259" w:type="pct"/>
            <w:vMerge/>
            <w:shd w:val="clear" w:color="auto" w:fill="auto"/>
            <w:vAlign w:val="center"/>
          </w:tcPr>
          <w:p w14:paraId="28ECAC9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1AA5C9E4"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1,2159</w:t>
            </w:r>
          </w:p>
        </w:tc>
      </w:tr>
      <w:tr w:rsidR="001F27AF" w:rsidRPr="007654BB" w14:paraId="2A47C5D2" w14:textId="77777777" w:rsidTr="002A4564">
        <w:trPr>
          <w:trHeight w:val="227"/>
        </w:trPr>
        <w:tc>
          <w:tcPr>
            <w:tcW w:w="2360" w:type="pct"/>
            <w:shd w:val="clear" w:color="auto" w:fill="auto"/>
          </w:tcPr>
          <w:p w14:paraId="39974E04"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Изобутан</w:t>
            </w:r>
          </w:p>
        </w:tc>
        <w:tc>
          <w:tcPr>
            <w:tcW w:w="1259" w:type="pct"/>
            <w:vMerge/>
            <w:shd w:val="clear" w:color="auto" w:fill="auto"/>
            <w:vAlign w:val="center"/>
          </w:tcPr>
          <w:p w14:paraId="7C98C3D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0B9D3D5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0,0773</w:t>
            </w:r>
          </w:p>
        </w:tc>
      </w:tr>
      <w:tr w:rsidR="001F27AF" w:rsidRPr="007654BB" w14:paraId="3FF8ACAA" w14:textId="77777777" w:rsidTr="002A4564">
        <w:trPr>
          <w:trHeight w:val="227"/>
        </w:trPr>
        <w:tc>
          <w:tcPr>
            <w:tcW w:w="2360" w:type="pct"/>
            <w:shd w:val="clear" w:color="auto" w:fill="auto"/>
          </w:tcPr>
          <w:p w14:paraId="1E7CC323"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Н-бутан</w:t>
            </w:r>
          </w:p>
        </w:tc>
        <w:tc>
          <w:tcPr>
            <w:tcW w:w="1259" w:type="pct"/>
            <w:vMerge/>
            <w:shd w:val="clear" w:color="auto" w:fill="auto"/>
            <w:vAlign w:val="center"/>
          </w:tcPr>
          <w:p w14:paraId="3356D1E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24BE9F79"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0,1003</w:t>
            </w:r>
          </w:p>
        </w:tc>
      </w:tr>
      <w:tr w:rsidR="001F27AF" w:rsidRPr="007654BB" w14:paraId="0AA08FF4" w14:textId="77777777" w:rsidTr="002A4564">
        <w:trPr>
          <w:trHeight w:val="227"/>
        </w:trPr>
        <w:tc>
          <w:tcPr>
            <w:tcW w:w="2360" w:type="pct"/>
            <w:shd w:val="clear" w:color="auto" w:fill="auto"/>
          </w:tcPr>
          <w:p w14:paraId="4204C914"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Изо-пентан</w:t>
            </w:r>
          </w:p>
        </w:tc>
        <w:tc>
          <w:tcPr>
            <w:tcW w:w="1259" w:type="pct"/>
            <w:vMerge/>
            <w:shd w:val="clear" w:color="auto" w:fill="auto"/>
            <w:vAlign w:val="center"/>
          </w:tcPr>
          <w:p w14:paraId="4CA2DD81"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1F188484"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0,0098</w:t>
            </w:r>
          </w:p>
        </w:tc>
      </w:tr>
      <w:tr w:rsidR="001F27AF" w:rsidRPr="007654BB" w14:paraId="0B91A7A6" w14:textId="77777777" w:rsidTr="002A4564">
        <w:trPr>
          <w:trHeight w:val="227"/>
        </w:trPr>
        <w:tc>
          <w:tcPr>
            <w:tcW w:w="2360" w:type="pct"/>
            <w:shd w:val="clear" w:color="auto" w:fill="auto"/>
          </w:tcPr>
          <w:p w14:paraId="4CBF2881"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Н-пентан</w:t>
            </w:r>
          </w:p>
        </w:tc>
        <w:tc>
          <w:tcPr>
            <w:tcW w:w="1259" w:type="pct"/>
            <w:vMerge/>
            <w:shd w:val="clear" w:color="auto" w:fill="auto"/>
            <w:vAlign w:val="center"/>
          </w:tcPr>
          <w:p w14:paraId="5C81C4CA"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796750B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0,0086</w:t>
            </w:r>
          </w:p>
        </w:tc>
      </w:tr>
      <w:tr w:rsidR="001F27AF" w:rsidRPr="007654BB" w14:paraId="5AFD8D10" w14:textId="77777777" w:rsidTr="002A4564">
        <w:trPr>
          <w:trHeight w:val="227"/>
        </w:trPr>
        <w:tc>
          <w:tcPr>
            <w:tcW w:w="2360" w:type="pct"/>
            <w:shd w:val="clear" w:color="auto" w:fill="auto"/>
          </w:tcPr>
          <w:p w14:paraId="6DD9534F"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Гекасаны</w:t>
            </w:r>
          </w:p>
        </w:tc>
        <w:tc>
          <w:tcPr>
            <w:tcW w:w="1259" w:type="pct"/>
            <w:vMerge/>
            <w:shd w:val="clear" w:color="auto" w:fill="auto"/>
            <w:vAlign w:val="center"/>
          </w:tcPr>
          <w:p w14:paraId="455DECE5"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3F55D5F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0,0033</w:t>
            </w:r>
          </w:p>
        </w:tc>
      </w:tr>
      <w:tr w:rsidR="001F27AF" w:rsidRPr="007654BB" w14:paraId="29E920BE" w14:textId="77777777" w:rsidTr="002A4564">
        <w:trPr>
          <w:trHeight w:val="227"/>
        </w:trPr>
        <w:tc>
          <w:tcPr>
            <w:tcW w:w="2360" w:type="pct"/>
            <w:shd w:val="clear" w:color="auto" w:fill="auto"/>
          </w:tcPr>
          <w:p w14:paraId="4C198B15"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Азот (индивидуально)</w:t>
            </w:r>
          </w:p>
        </w:tc>
        <w:tc>
          <w:tcPr>
            <w:tcW w:w="1259" w:type="pct"/>
            <w:vMerge/>
            <w:shd w:val="clear" w:color="auto" w:fill="auto"/>
            <w:vAlign w:val="center"/>
          </w:tcPr>
          <w:p w14:paraId="0AF9908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232A541A"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1,3430</w:t>
            </w:r>
          </w:p>
        </w:tc>
      </w:tr>
      <w:tr w:rsidR="001F27AF" w:rsidRPr="007654BB" w14:paraId="27D2C731" w14:textId="77777777" w:rsidTr="002A4564">
        <w:trPr>
          <w:trHeight w:val="227"/>
        </w:trPr>
        <w:tc>
          <w:tcPr>
            <w:tcW w:w="2360" w:type="pct"/>
            <w:shd w:val="clear" w:color="auto" w:fill="auto"/>
          </w:tcPr>
          <w:p w14:paraId="6F99F4CF"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Гелий</w:t>
            </w:r>
          </w:p>
        </w:tc>
        <w:tc>
          <w:tcPr>
            <w:tcW w:w="1259" w:type="pct"/>
            <w:vMerge/>
            <w:shd w:val="clear" w:color="auto" w:fill="auto"/>
            <w:vAlign w:val="center"/>
          </w:tcPr>
          <w:p w14:paraId="00519699"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550B268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0,0125</w:t>
            </w:r>
          </w:p>
        </w:tc>
      </w:tr>
      <w:tr w:rsidR="001F27AF" w:rsidRPr="007654BB" w14:paraId="6FD70377" w14:textId="77777777" w:rsidTr="002A4564">
        <w:trPr>
          <w:trHeight w:val="227"/>
        </w:trPr>
        <w:tc>
          <w:tcPr>
            <w:tcW w:w="2360" w:type="pct"/>
            <w:shd w:val="clear" w:color="auto" w:fill="auto"/>
          </w:tcPr>
          <w:p w14:paraId="5C306E1A"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Водород</w:t>
            </w:r>
          </w:p>
        </w:tc>
        <w:tc>
          <w:tcPr>
            <w:tcW w:w="1259" w:type="pct"/>
            <w:vMerge/>
            <w:shd w:val="clear" w:color="auto" w:fill="auto"/>
            <w:vAlign w:val="center"/>
          </w:tcPr>
          <w:p w14:paraId="48FCCA5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24EB3EDA"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0,0033</w:t>
            </w:r>
          </w:p>
        </w:tc>
      </w:tr>
      <w:tr w:rsidR="001F27AF" w:rsidRPr="007654BB" w14:paraId="02C661AC" w14:textId="77777777" w:rsidTr="002A4564">
        <w:trPr>
          <w:trHeight w:val="227"/>
        </w:trPr>
        <w:tc>
          <w:tcPr>
            <w:tcW w:w="2360" w:type="pct"/>
            <w:shd w:val="clear" w:color="auto" w:fill="auto"/>
          </w:tcPr>
          <w:p w14:paraId="26ACD701"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Кислород</w:t>
            </w:r>
          </w:p>
        </w:tc>
        <w:tc>
          <w:tcPr>
            <w:tcW w:w="1259" w:type="pct"/>
            <w:vMerge/>
            <w:shd w:val="clear" w:color="auto" w:fill="auto"/>
            <w:vAlign w:val="center"/>
          </w:tcPr>
          <w:p w14:paraId="4FC1150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3D51B62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0,0193</w:t>
            </w:r>
          </w:p>
        </w:tc>
      </w:tr>
      <w:tr w:rsidR="001F27AF" w:rsidRPr="007654BB" w14:paraId="0499DBF6" w14:textId="77777777" w:rsidTr="002A4564">
        <w:trPr>
          <w:trHeight w:val="227"/>
        </w:trPr>
        <w:tc>
          <w:tcPr>
            <w:tcW w:w="2360" w:type="pct"/>
            <w:shd w:val="clear" w:color="auto" w:fill="auto"/>
          </w:tcPr>
          <w:p w14:paraId="0F9DB2FE"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Диоксид углерода</w:t>
            </w:r>
          </w:p>
        </w:tc>
        <w:tc>
          <w:tcPr>
            <w:tcW w:w="1259" w:type="pct"/>
            <w:vMerge/>
            <w:shd w:val="clear" w:color="auto" w:fill="auto"/>
            <w:vAlign w:val="center"/>
          </w:tcPr>
          <w:p w14:paraId="2FE873E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381" w:type="pct"/>
            <w:shd w:val="clear" w:color="auto" w:fill="auto"/>
            <w:vAlign w:val="center"/>
          </w:tcPr>
          <w:p w14:paraId="03B2FCD3"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0,7242</w:t>
            </w:r>
          </w:p>
        </w:tc>
      </w:tr>
      <w:tr w:rsidR="001F27AF" w:rsidRPr="007654BB" w14:paraId="76B98903" w14:textId="77777777" w:rsidTr="002A4564">
        <w:trPr>
          <w:trHeight w:val="227"/>
        </w:trPr>
        <w:tc>
          <w:tcPr>
            <w:tcW w:w="2360" w:type="pct"/>
            <w:shd w:val="clear" w:color="auto" w:fill="auto"/>
          </w:tcPr>
          <w:p w14:paraId="1D980D6A"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Молярная масса</w:t>
            </w:r>
          </w:p>
        </w:tc>
        <w:tc>
          <w:tcPr>
            <w:tcW w:w="1259" w:type="pct"/>
            <w:shd w:val="clear" w:color="auto" w:fill="auto"/>
            <w:vAlign w:val="center"/>
          </w:tcPr>
          <w:p w14:paraId="6D4752F4"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кг/моль</w:t>
            </w:r>
          </w:p>
        </w:tc>
        <w:tc>
          <w:tcPr>
            <w:tcW w:w="1381" w:type="pct"/>
            <w:shd w:val="clear" w:color="auto" w:fill="auto"/>
            <w:vAlign w:val="center"/>
          </w:tcPr>
          <w:p w14:paraId="6446445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17,140</w:t>
            </w:r>
          </w:p>
        </w:tc>
      </w:tr>
      <w:tr w:rsidR="001F27AF" w:rsidRPr="007654BB" w14:paraId="22CF1E6A" w14:textId="77777777" w:rsidTr="002A4564">
        <w:trPr>
          <w:trHeight w:val="227"/>
        </w:trPr>
        <w:tc>
          <w:tcPr>
            <w:tcW w:w="2360" w:type="pct"/>
            <w:shd w:val="clear" w:color="auto" w:fill="auto"/>
          </w:tcPr>
          <w:p w14:paraId="46CA2124"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Плотность при стандартных условиях</w:t>
            </w:r>
          </w:p>
        </w:tc>
        <w:tc>
          <w:tcPr>
            <w:tcW w:w="1259" w:type="pct"/>
            <w:shd w:val="clear" w:color="auto" w:fill="auto"/>
            <w:vAlign w:val="center"/>
          </w:tcPr>
          <w:p w14:paraId="53662EE1"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кг/</w:t>
            </w:r>
            <w:r w:rsidRPr="007654BB">
              <w:rPr>
                <w:rFonts w:ascii="Times New Roman" w:hAnsi="Times New Roman" w:cs="Times New Roman"/>
                <w:sz w:val="20"/>
                <w:szCs w:val="24"/>
              </w:rPr>
              <w:t xml:space="preserve"> </w:t>
            </w:r>
            <w:r w:rsidRPr="007654BB">
              <w:rPr>
                <w:rFonts w:ascii="Times New Roman" w:eastAsia="Times New Roman" w:hAnsi="Times New Roman" w:cs="Times New Roman"/>
                <w:sz w:val="20"/>
                <w:szCs w:val="24"/>
                <w:lang w:val="en-US" w:eastAsia="ru-RU"/>
              </w:rPr>
              <w:t>куб.</w:t>
            </w:r>
            <w:r w:rsidRPr="007654BB">
              <w:rPr>
                <w:rFonts w:ascii="Times New Roman" w:eastAsia="Times New Roman" w:hAnsi="Times New Roman" w:cs="Times New Roman"/>
                <w:sz w:val="20"/>
                <w:szCs w:val="24"/>
                <w:lang w:eastAsia="ru-RU"/>
              </w:rPr>
              <w:t>м</w:t>
            </w:r>
          </w:p>
        </w:tc>
        <w:tc>
          <w:tcPr>
            <w:tcW w:w="1381" w:type="pct"/>
            <w:shd w:val="clear" w:color="auto" w:fill="auto"/>
            <w:vAlign w:val="center"/>
          </w:tcPr>
          <w:p w14:paraId="12214E8C"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0,7140</w:t>
            </w:r>
          </w:p>
        </w:tc>
      </w:tr>
      <w:tr w:rsidR="001F27AF" w:rsidRPr="007654BB" w14:paraId="1E7D1731" w14:textId="77777777" w:rsidTr="002A4564">
        <w:trPr>
          <w:trHeight w:val="227"/>
        </w:trPr>
        <w:tc>
          <w:tcPr>
            <w:tcW w:w="2360" w:type="pct"/>
            <w:shd w:val="clear" w:color="auto" w:fill="auto"/>
          </w:tcPr>
          <w:p w14:paraId="7ECE7BE8"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Низшая теплота сгорания</w:t>
            </w:r>
          </w:p>
        </w:tc>
        <w:tc>
          <w:tcPr>
            <w:tcW w:w="1259" w:type="pct"/>
            <w:shd w:val="clear" w:color="auto" w:fill="auto"/>
            <w:vAlign w:val="center"/>
          </w:tcPr>
          <w:p w14:paraId="52746459"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ккал/</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381" w:type="pct"/>
            <w:shd w:val="clear" w:color="auto" w:fill="auto"/>
            <w:vAlign w:val="center"/>
          </w:tcPr>
          <w:p w14:paraId="563A87E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8141,875</w:t>
            </w:r>
          </w:p>
        </w:tc>
      </w:tr>
      <w:tr w:rsidR="001F27AF" w:rsidRPr="007654BB" w14:paraId="5079B30F" w14:textId="77777777" w:rsidTr="002A4564">
        <w:trPr>
          <w:trHeight w:val="227"/>
        </w:trPr>
        <w:tc>
          <w:tcPr>
            <w:tcW w:w="2360" w:type="pct"/>
            <w:shd w:val="clear" w:color="auto" w:fill="auto"/>
          </w:tcPr>
          <w:p w14:paraId="3FEF7DF4"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при стандартных условиях</w:t>
            </w:r>
          </w:p>
        </w:tc>
        <w:tc>
          <w:tcPr>
            <w:tcW w:w="1259" w:type="pct"/>
            <w:shd w:val="clear" w:color="auto" w:fill="auto"/>
            <w:vAlign w:val="center"/>
          </w:tcPr>
          <w:p w14:paraId="61BFDA99"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МДж/</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381" w:type="pct"/>
            <w:shd w:val="clear" w:color="auto" w:fill="auto"/>
            <w:vAlign w:val="center"/>
          </w:tcPr>
          <w:p w14:paraId="1831FB1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34,09</w:t>
            </w:r>
          </w:p>
        </w:tc>
      </w:tr>
      <w:tr w:rsidR="001F27AF" w:rsidRPr="007654BB" w14:paraId="22FCEDEF" w14:textId="77777777" w:rsidTr="002A4564">
        <w:trPr>
          <w:trHeight w:val="227"/>
        </w:trPr>
        <w:tc>
          <w:tcPr>
            <w:tcW w:w="2360" w:type="pct"/>
            <w:shd w:val="clear" w:color="auto" w:fill="auto"/>
          </w:tcPr>
          <w:p w14:paraId="67D73843"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Число Воббе высшее при</w:t>
            </w:r>
          </w:p>
        </w:tc>
        <w:tc>
          <w:tcPr>
            <w:tcW w:w="1259" w:type="pct"/>
            <w:shd w:val="clear" w:color="auto" w:fill="auto"/>
            <w:vAlign w:val="center"/>
          </w:tcPr>
          <w:p w14:paraId="46965F2C"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ккал/</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381" w:type="pct"/>
            <w:shd w:val="clear" w:color="auto" w:fill="auto"/>
            <w:vAlign w:val="center"/>
          </w:tcPr>
          <w:p w14:paraId="11CDE5FE"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11723</w:t>
            </w:r>
          </w:p>
        </w:tc>
      </w:tr>
      <w:tr w:rsidR="001F27AF" w:rsidRPr="007654BB" w14:paraId="1424D0DF" w14:textId="77777777" w:rsidTr="002A4564">
        <w:trPr>
          <w:trHeight w:val="227"/>
        </w:trPr>
        <w:tc>
          <w:tcPr>
            <w:tcW w:w="2360" w:type="pct"/>
            <w:shd w:val="clear" w:color="auto" w:fill="auto"/>
          </w:tcPr>
          <w:p w14:paraId="5C40A730"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стандартных условиях</w:t>
            </w:r>
          </w:p>
        </w:tc>
        <w:tc>
          <w:tcPr>
            <w:tcW w:w="1259" w:type="pct"/>
            <w:shd w:val="clear" w:color="auto" w:fill="auto"/>
            <w:vAlign w:val="center"/>
          </w:tcPr>
          <w:p w14:paraId="375AD393"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МДж/</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381" w:type="pct"/>
            <w:shd w:val="clear" w:color="auto" w:fill="auto"/>
            <w:vAlign w:val="center"/>
          </w:tcPr>
          <w:p w14:paraId="327380E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49,08</w:t>
            </w:r>
          </w:p>
        </w:tc>
      </w:tr>
      <w:tr w:rsidR="001F27AF" w:rsidRPr="007654BB" w14:paraId="0B5D0193" w14:textId="77777777" w:rsidTr="002A4564">
        <w:trPr>
          <w:trHeight w:val="227"/>
        </w:trPr>
        <w:tc>
          <w:tcPr>
            <w:tcW w:w="2360" w:type="pct"/>
            <w:shd w:val="clear" w:color="auto" w:fill="auto"/>
          </w:tcPr>
          <w:p w14:paraId="636DC244"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Массовая концентрация сероводорода</w:t>
            </w:r>
          </w:p>
        </w:tc>
        <w:tc>
          <w:tcPr>
            <w:tcW w:w="1259" w:type="pct"/>
            <w:shd w:val="clear" w:color="auto" w:fill="auto"/>
            <w:vAlign w:val="center"/>
          </w:tcPr>
          <w:p w14:paraId="04C2A0F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г/</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381" w:type="pct"/>
            <w:shd w:val="clear" w:color="auto" w:fill="auto"/>
            <w:vAlign w:val="center"/>
          </w:tcPr>
          <w:p w14:paraId="39A5092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0,0069</w:t>
            </w:r>
          </w:p>
        </w:tc>
      </w:tr>
      <w:tr w:rsidR="001F27AF" w:rsidRPr="007654BB" w14:paraId="06726470" w14:textId="77777777" w:rsidTr="002A4564">
        <w:trPr>
          <w:trHeight w:val="227"/>
        </w:trPr>
        <w:tc>
          <w:tcPr>
            <w:tcW w:w="2360" w:type="pct"/>
            <w:shd w:val="clear" w:color="auto" w:fill="auto"/>
          </w:tcPr>
          <w:p w14:paraId="0A12272B"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Массовая концентрация меркаптановой серы</w:t>
            </w:r>
          </w:p>
        </w:tc>
        <w:tc>
          <w:tcPr>
            <w:tcW w:w="1259" w:type="pct"/>
            <w:shd w:val="clear" w:color="auto" w:fill="auto"/>
            <w:vAlign w:val="center"/>
          </w:tcPr>
          <w:p w14:paraId="75754A0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г/</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381" w:type="pct"/>
            <w:shd w:val="clear" w:color="auto" w:fill="auto"/>
            <w:vAlign w:val="center"/>
          </w:tcPr>
          <w:p w14:paraId="2FA5CB3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менее 0,001 </w:t>
            </w:r>
          </w:p>
        </w:tc>
      </w:tr>
      <w:tr w:rsidR="001F27AF" w:rsidRPr="007654BB" w14:paraId="136C157E" w14:textId="77777777" w:rsidTr="002A4564">
        <w:trPr>
          <w:trHeight w:val="227"/>
        </w:trPr>
        <w:tc>
          <w:tcPr>
            <w:tcW w:w="2360" w:type="pct"/>
            <w:shd w:val="clear" w:color="auto" w:fill="auto"/>
          </w:tcPr>
          <w:p w14:paraId="6D83D388"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Массовая концентрация механических примесей</w:t>
            </w:r>
          </w:p>
        </w:tc>
        <w:tc>
          <w:tcPr>
            <w:tcW w:w="1259" w:type="pct"/>
            <w:shd w:val="clear" w:color="auto" w:fill="auto"/>
            <w:vAlign w:val="center"/>
          </w:tcPr>
          <w:p w14:paraId="7557071B"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7654BB">
              <w:rPr>
                <w:rFonts w:ascii="Times New Roman" w:eastAsia="Times New Roman" w:hAnsi="Times New Roman" w:cs="Times New Roman"/>
                <w:sz w:val="20"/>
                <w:szCs w:val="24"/>
                <w:lang w:eastAsia="ru-RU"/>
              </w:rPr>
              <w:t>г/</w:t>
            </w:r>
            <w:r w:rsidRPr="007654BB">
              <w:rPr>
                <w:rFonts w:ascii="Times New Roman" w:eastAsia="Times New Roman" w:hAnsi="Times New Roman" w:cs="Times New Roman"/>
                <w:sz w:val="20"/>
                <w:szCs w:val="24"/>
                <w:lang w:val="en-US" w:eastAsia="ru-RU"/>
              </w:rPr>
              <w:t xml:space="preserve"> куб.</w:t>
            </w:r>
            <w:r w:rsidRPr="007654BB">
              <w:rPr>
                <w:rFonts w:ascii="Times New Roman" w:eastAsia="Times New Roman" w:hAnsi="Times New Roman" w:cs="Times New Roman"/>
                <w:sz w:val="20"/>
                <w:szCs w:val="24"/>
                <w:lang w:eastAsia="ru-RU"/>
              </w:rPr>
              <w:t>м</w:t>
            </w:r>
          </w:p>
        </w:tc>
        <w:tc>
          <w:tcPr>
            <w:tcW w:w="1381" w:type="pct"/>
            <w:shd w:val="clear" w:color="auto" w:fill="auto"/>
            <w:vAlign w:val="center"/>
          </w:tcPr>
          <w:p w14:paraId="26B89D02"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отсут.</w:t>
            </w:r>
          </w:p>
        </w:tc>
      </w:tr>
      <w:tr w:rsidR="001F27AF" w:rsidRPr="007654BB" w14:paraId="52C5B6AA" w14:textId="77777777" w:rsidTr="002A4564">
        <w:trPr>
          <w:trHeight w:val="227"/>
        </w:trPr>
        <w:tc>
          <w:tcPr>
            <w:tcW w:w="2360" w:type="pct"/>
            <w:shd w:val="clear" w:color="auto" w:fill="auto"/>
          </w:tcPr>
          <w:p w14:paraId="34814C5B"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Температура точки росы по воде при давлении в точке отбора пробы</w:t>
            </w:r>
          </w:p>
        </w:tc>
        <w:tc>
          <w:tcPr>
            <w:tcW w:w="1259" w:type="pct"/>
            <w:shd w:val="clear" w:color="auto" w:fill="auto"/>
            <w:vAlign w:val="center"/>
          </w:tcPr>
          <w:p w14:paraId="5F5B00C5"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vertAlign w:val="superscript"/>
                <w:lang w:eastAsia="ru-RU"/>
              </w:rPr>
              <w:t>0</w:t>
            </w:r>
            <w:r w:rsidRPr="007654BB">
              <w:rPr>
                <w:rFonts w:ascii="Times New Roman" w:eastAsia="Times New Roman" w:hAnsi="Times New Roman" w:cs="Times New Roman"/>
                <w:sz w:val="20"/>
                <w:szCs w:val="24"/>
                <w:lang w:eastAsia="ru-RU"/>
              </w:rPr>
              <w:t>С</w:t>
            </w:r>
          </w:p>
        </w:tc>
        <w:tc>
          <w:tcPr>
            <w:tcW w:w="1381" w:type="pct"/>
            <w:shd w:val="clear" w:color="auto" w:fill="auto"/>
            <w:vAlign w:val="center"/>
          </w:tcPr>
          <w:p w14:paraId="41396AD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-46,9</w:t>
            </w:r>
          </w:p>
        </w:tc>
      </w:tr>
      <w:tr w:rsidR="001F27AF" w:rsidRPr="007654BB" w14:paraId="6757A4F8" w14:textId="77777777" w:rsidTr="002A4564">
        <w:trPr>
          <w:trHeight w:val="227"/>
        </w:trPr>
        <w:tc>
          <w:tcPr>
            <w:tcW w:w="2360" w:type="pct"/>
            <w:shd w:val="clear" w:color="auto" w:fill="auto"/>
          </w:tcPr>
          <w:p w14:paraId="05FD86CE"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Температура ГГП в точке отбора пробы (вне области аккредитации)</w:t>
            </w:r>
          </w:p>
        </w:tc>
        <w:tc>
          <w:tcPr>
            <w:tcW w:w="1259" w:type="pct"/>
            <w:shd w:val="clear" w:color="auto" w:fill="auto"/>
            <w:vAlign w:val="center"/>
          </w:tcPr>
          <w:p w14:paraId="6A2947A7"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vertAlign w:val="superscript"/>
                <w:lang w:eastAsia="ru-RU"/>
              </w:rPr>
              <w:t>0</w:t>
            </w:r>
            <w:r w:rsidRPr="007654BB">
              <w:rPr>
                <w:rFonts w:ascii="Times New Roman" w:eastAsia="Times New Roman" w:hAnsi="Times New Roman" w:cs="Times New Roman"/>
                <w:sz w:val="20"/>
                <w:szCs w:val="24"/>
                <w:lang w:eastAsia="ru-RU"/>
              </w:rPr>
              <w:t>С</w:t>
            </w:r>
          </w:p>
        </w:tc>
        <w:tc>
          <w:tcPr>
            <w:tcW w:w="1381" w:type="pct"/>
            <w:shd w:val="clear" w:color="auto" w:fill="auto"/>
            <w:vAlign w:val="center"/>
          </w:tcPr>
          <w:p w14:paraId="4CAEC20F"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19,1</w:t>
            </w:r>
          </w:p>
        </w:tc>
      </w:tr>
      <w:tr w:rsidR="001F27AF" w:rsidRPr="007654BB" w14:paraId="559CDF32" w14:textId="77777777" w:rsidTr="002A4564">
        <w:trPr>
          <w:trHeight w:val="227"/>
        </w:trPr>
        <w:tc>
          <w:tcPr>
            <w:tcW w:w="2360" w:type="pct"/>
            <w:shd w:val="clear" w:color="auto" w:fill="auto"/>
          </w:tcPr>
          <w:p w14:paraId="2860B109" w14:textId="77777777" w:rsidR="001F27AF" w:rsidRPr="007654BB" w:rsidRDefault="001F27AF" w:rsidP="00243220">
            <w:pPr>
              <w:autoSpaceDE w:val="0"/>
              <w:autoSpaceDN w:val="0"/>
              <w:adjustRightInd w:val="0"/>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Давление ГГП в точке отбора пробы (вне области аккредитации)</w:t>
            </w:r>
          </w:p>
        </w:tc>
        <w:tc>
          <w:tcPr>
            <w:tcW w:w="1259" w:type="pct"/>
            <w:shd w:val="clear" w:color="auto" w:fill="auto"/>
            <w:vAlign w:val="center"/>
          </w:tcPr>
          <w:p w14:paraId="2074722D"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МПа</w:t>
            </w:r>
          </w:p>
        </w:tc>
        <w:tc>
          <w:tcPr>
            <w:tcW w:w="1381" w:type="pct"/>
            <w:shd w:val="clear" w:color="auto" w:fill="auto"/>
            <w:vAlign w:val="center"/>
          </w:tcPr>
          <w:p w14:paraId="2E4CDBE6" w14:textId="77777777" w:rsidR="001F27AF" w:rsidRPr="007654BB" w:rsidRDefault="001F27AF" w:rsidP="00243220">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0,99</w:t>
            </w:r>
          </w:p>
        </w:tc>
      </w:tr>
    </w:tbl>
    <w:p w14:paraId="7E2B566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Газораспределительная система в целом удовлетворяет потребностям сельского поселения и обеспечивает необходимый уровень обслуживания. </w:t>
      </w:r>
    </w:p>
    <w:p w14:paraId="5F9FAEE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14:paraId="0C06826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Технические характеристики сетей газоснабжения (согласно Мониторингу газового хозяйства муниципального образования Сургутский район в разрезе населённых пунктов, по состоянию на 01 января 2023 года) с.п. Ульт-Ягун и объём потребления газа представлены ниже (Таблица 58 и Таблица 59).</w:t>
      </w:r>
    </w:p>
    <w:p w14:paraId="70C58E1E"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t>Таблица</w:t>
      </w:r>
      <w:r w:rsidRPr="007654BB">
        <w:rPr>
          <w:rFonts w:ascii="Times New Roman" w:eastAsia="Calibri" w:hAnsi="Times New Roman" w:cs="Times New Roman"/>
          <w:bCs/>
          <w:noProof/>
          <w:sz w:val="24"/>
          <w:szCs w:val="24"/>
          <w:lang w:eastAsia="ru-RU"/>
        </w:rPr>
        <w:t xml:space="preserve"> 58 </w:t>
      </w:r>
      <w:r w:rsidRPr="007654BB">
        <w:rPr>
          <w:rFonts w:ascii="Times New Roman" w:eastAsia="Calibri" w:hAnsi="Times New Roman" w:cs="Times New Roman"/>
          <w:bCs/>
          <w:sz w:val="24"/>
          <w:szCs w:val="24"/>
          <w:lang w:eastAsia="ru-RU"/>
        </w:rPr>
        <w:t>– Технические характеристики сетей газоснабжения с.п. Ульт-Ягун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780"/>
        <w:gridCol w:w="1454"/>
        <w:gridCol w:w="1744"/>
        <w:gridCol w:w="1888"/>
      </w:tblGrid>
      <w:tr w:rsidR="001F27AF" w:rsidRPr="007654BB" w14:paraId="4EAF26D1" w14:textId="77777777" w:rsidTr="008D10EF">
        <w:trPr>
          <w:trHeight w:val="20"/>
          <w:tblHeader/>
        </w:trPr>
        <w:tc>
          <w:tcPr>
            <w:tcW w:w="500" w:type="pct"/>
            <w:shd w:val="clear" w:color="auto" w:fill="auto"/>
            <w:vAlign w:val="center"/>
            <w:hideMark/>
          </w:tcPr>
          <w:p w14:paraId="65EA19E5"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п.п.</w:t>
            </w:r>
          </w:p>
        </w:tc>
        <w:tc>
          <w:tcPr>
            <w:tcW w:w="1918" w:type="pct"/>
            <w:shd w:val="clear" w:color="auto" w:fill="auto"/>
            <w:vAlign w:val="center"/>
            <w:hideMark/>
          </w:tcPr>
          <w:p w14:paraId="60F04FEA"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xml:space="preserve">Показатели </w:t>
            </w:r>
          </w:p>
        </w:tc>
        <w:tc>
          <w:tcPr>
            <w:tcW w:w="738" w:type="pct"/>
            <w:shd w:val="clear" w:color="auto" w:fill="auto"/>
            <w:vAlign w:val="center"/>
            <w:hideMark/>
          </w:tcPr>
          <w:p w14:paraId="7E36A928"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единицы измерения</w:t>
            </w:r>
          </w:p>
        </w:tc>
        <w:tc>
          <w:tcPr>
            <w:tcW w:w="1844" w:type="pct"/>
            <w:gridSpan w:val="2"/>
            <w:shd w:val="clear" w:color="auto" w:fill="auto"/>
            <w:vAlign w:val="center"/>
            <w:hideMark/>
          </w:tcPr>
          <w:p w14:paraId="12046BFB"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Значение показателя</w:t>
            </w:r>
          </w:p>
        </w:tc>
      </w:tr>
      <w:tr w:rsidR="001F27AF" w:rsidRPr="007654BB" w14:paraId="4B465994" w14:textId="77777777" w:rsidTr="008D10EF">
        <w:trPr>
          <w:trHeight w:val="20"/>
          <w:tblHeader/>
        </w:trPr>
        <w:tc>
          <w:tcPr>
            <w:tcW w:w="501" w:type="pct"/>
            <w:shd w:val="clear" w:color="auto" w:fill="auto"/>
            <w:vAlign w:val="center"/>
          </w:tcPr>
          <w:p w14:paraId="3071075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1918" w:type="pct"/>
            <w:shd w:val="clear" w:color="auto" w:fill="auto"/>
            <w:vAlign w:val="center"/>
          </w:tcPr>
          <w:p w14:paraId="7B32EE77"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738" w:type="pct"/>
            <w:shd w:val="clear" w:color="auto" w:fill="auto"/>
            <w:vAlign w:val="center"/>
          </w:tcPr>
          <w:p w14:paraId="6BF339F9"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1844" w:type="pct"/>
            <w:gridSpan w:val="2"/>
            <w:shd w:val="clear" w:color="auto" w:fill="auto"/>
            <w:vAlign w:val="center"/>
          </w:tcPr>
          <w:p w14:paraId="6D03F12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r>
      <w:tr w:rsidR="001F27AF" w:rsidRPr="007654BB" w14:paraId="5B37B966" w14:textId="77777777" w:rsidTr="008D10EF">
        <w:trPr>
          <w:trHeight w:val="20"/>
        </w:trPr>
        <w:tc>
          <w:tcPr>
            <w:tcW w:w="501" w:type="pct"/>
            <w:shd w:val="clear" w:color="auto" w:fill="auto"/>
            <w:vAlign w:val="center"/>
            <w:hideMark/>
          </w:tcPr>
          <w:p w14:paraId="64E74D7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918" w:type="pct"/>
            <w:shd w:val="clear" w:color="auto" w:fill="auto"/>
            <w:vAlign w:val="center"/>
            <w:hideMark/>
          </w:tcPr>
          <w:p w14:paraId="1893D21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Данные о газификации населённого пункта</w:t>
            </w:r>
          </w:p>
        </w:tc>
        <w:tc>
          <w:tcPr>
            <w:tcW w:w="738" w:type="pct"/>
            <w:shd w:val="clear" w:color="auto" w:fill="auto"/>
            <w:vAlign w:val="center"/>
            <w:hideMark/>
          </w:tcPr>
          <w:p w14:paraId="79F023A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885" w:type="pct"/>
            <w:shd w:val="clear" w:color="auto" w:fill="auto"/>
            <w:vAlign w:val="center"/>
            <w:hideMark/>
          </w:tcPr>
          <w:p w14:paraId="0C94D9A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 Ульт-Ягун</w:t>
            </w:r>
          </w:p>
        </w:tc>
        <w:tc>
          <w:tcPr>
            <w:tcW w:w="959" w:type="pct"/>
            <w:shd w:val="clear" w:color="auto" w:fill="auto"/>
            <w:vAlign w:val="center"/>
            <w:hideMark/>
          </w:tcPr>
          <w:p w14:paraId="456F55B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 Тром-Аган</w:t>
            </w:r>
          </w:p>
        </w:tc>
      </w:tr>
      <w:tr w:rsidR="001F27AF" w:rsidRPr="007654BB" w14:paraId="1838C68F" w14:textId="77777777" w:rsidTr="008D10EF">
        <w:trPr>
          <w:trHeight w:val="20"/>
        </w:trPr>
        <w:tc>
          <w:tcPr>
            <w:tcW w:w="501" w:type="pct"/>
            <w:shd w:val="clear" w:color="auto" w:fill="auto"/>
            <w:vAlign w:val="center"/>
            <w:hideMark/>
          </w:tcPr>
          <w:p w14:paraId="03D0643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1918" w:type="pct"/>
            <w:shd w:val="clear" w:color="auto" w:fill="auto"/>
            <w:vAlign w:val="center"/>
            <w:hideMark/>
          </w:tcPr>
          <w:p w14:paraId="6CA028A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Общее количество квартир и домовладений в населённом пункте</w:t>
            </w:r>
            <w:r w:rsidRPr="007654BB">
              <w:rPr>
                <w:rFonts w:ascii="Times New Roman" w:eastAsia="Times New Roman" w:hAnsi="Times New Roman" w:cs="Times New Roman"/>
                <w:sz w:val="20"/>
                <w:szCs w:val="24"/>
                <w:lang w:eastAsia="ru-RU"/>
              </w:rPr>
              <w:br/>
              <w:t>из них:</w:t>
            </w:r>
          </w:p>
        </w:tc>
        <w:tc>
          <w:tcPr>
            <w:tcW w:w="738" w:type="pct"/>
            <w:shd w:val="clear" w:color="auto" w:fill="auto"/>
            <w:vAlign w:val="center"/>
            <w:hideMark/>
          </w:tcPr>
          <w:p w14:paraId="574476B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788C3C6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715</w:t>
            </w:r>
          </w:p>
        </w:tc>
        <w:tc>
          <w:tcPr>
            <w:tcW w:w="959" w:type="pct"/>
            <w:shd w:val="clear" w:color="auto" w:fill="auto"/>
            <w:vAlign w:val="center"/>
            <w:hideMark/>
          </w:tcPr>
          <w:p w14:paraId="36F60C0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54</w:t>
            </w:r>
          </w:p>
        </w:tc>
      </w:tr>
      <w:tr w:rsidR="001F27AF" w:rsidRPr="007654BB" w14:paraId="6F273447" w14:textId="77777777" w:rsidTr="008D10EF">
        <w:trPr>
          <w:trHeight w:val="20"/>
        </w:trPr>
        <w:tc>
          <w:tcPr>
            <w:tcW w:w="501" w:type="pct"/>
            <w:shd w:val="clear" w:color="auto" w:fill="auto"/>
            <w:vAlign w:val="center"/>
            <w:hideMark/>
          </w:tcPr>
          <w:p w14:paraId="5526172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1.1.1</w:t>
            </w:r>
          </w:p>
        </w:tc>
        <w:tc>
          <w:tcPr>
            <w:tcW w:w="1918" w:type="pct"/>
            <w:shd w:val="clear" w:color="auto" w:fill="auto"/>
            <w:vAlign w:val="center"/>
            <w:hideMark/>
          </w:tcPr>
          <w:p w14:paraId="3152ACF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не газифицированы</w:t>
            </w:r>
          </w:p>
        </w:tc>
        <w:tc>
          <w:tcPr>
            <w:tcW w:w="738" w:type="pct"/>
            <w:shd w:val="clear" w:color="auto" w:fill="auto"/>
            <w:vAlign w:val="center"/>
            <w:hideMark/>
          </w:tcPr>
          <w:p w14:paraId="4BC1BD3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6283F59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vAlign w:val="center"/>
            <w:hideMark/>
          </w:tcPr>
          <w:p w14:paraId="7B7268B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41FE710" w14:textId="77777777" w:rsidTr="008D10EF">
        <w:trPr>
          <w:trHeight w:val="20"/>
        </w:trPr>
        <w:tc>
          <w:tcPr>
            <w:tcW w:w="501" w:type="pct"/>
            <w:shd w:val="clear" w:color="auto" w:fill="auto"/>
            <w:vAlign w:val="center"/>
            <w:hideMark/>
          </w:tcPr>
          <w:p w14:paraId="4E0D69E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1.1.2</w:t>
            </w:r>
          </w:p>
        </w:tc>
        <w:tc>
          <w:tcPr>
            <w:tcW w:w="1918" w:type="pct"/>
            <w:shd w:val="clear" w:color="auto" w:fill="auto"/>
            <w:vAlign w:val="center"/>
            <w:hideMark/>
          </w:tcPr>
          <w:p w14:paraId="73A3875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не подлежащих газификации</w:t>
            </w:r>
          </w:p>
        </w:tc>
        <w:tc>
          <w:tcPr>
            <w:tcW w:w="738" w:type="pct"/>
            <w:shd w:val="clear" w:color="auto" w:fill="auto"/>
            <w:vAlign w:val="center"/>
            <w:hideMark/>
          </w:tcPr>
          <w:p w14:paraId="638D2EE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3A4D93F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715</w:t>
            </w:r>
          </w:p>
        </w:tc>
        <w:tc>
          <w:tcPr>
            <w:tcW w:w="959" w:type="pct"/>
            <w:shd w:val="clear" w:color="auto" w:fill="auto"/>
            <w:vAlign w:val="center"/>
            <w:hideMark/>
          </w:tcPr>
          <w:p w14:paraId="4D320CB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54</w:t>
            </w:r>
          </w:p>
        </w:tc>
      </w:tr>
      <w:tr w:rsidR="001F27AF" w:rsidRPr="007654BB" w14:paraId="6C9A9FAB" w14:textId="77777777" w:rsidTr="008D10EF">
        <w:trPr>
          <w:trHeight w:val="20"/>
        </w:trPr>
        <w:tc>
          <w:tcPr>
            <w:tcW w:w="501" w:type="pct"/>
            <w:shd w:val="clear" w:color="auto" w:fill="auto"/>
            <w:vAlign w:val="center"/>
            <w:hideMark/>
          </w:tcPr>
          <w:p w14:paraId="26F004F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1.1.3</w:t>
            </w:r>
          </w:p>
        </w:tc>
        <w:tc>
          <w:tcPr>
            <w:tcW w:w="1918" w:type="pct"/>
            <w:shd w:val="clear" w:color="auto" w:fill="auto"/>
            <w:vAlign w:val="center"/>
            <w:hideMark/>
          </w:tcPr>
          <w:p w14:paraId="60FB3B6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газифицированых природным газом</w:t>
            </w:r>
          </w:p>
        </w:tc>
        <w:tc>
          <w:tcPr>
            <w:tcW w:w="738" w:type="pct"/>
            <w:shd w:val="clear" w:color="auto" w:fill="auto"/>
            <w:vAlign w:val="center"/>
            <w:hideMark/>
          </w:tcPr>
          <w:p w14:paraId="212245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3AE3F2D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vAlign w:val="center"/>
            <w:hideMark/>
          </w:tcPr>
          <w:p w14:paraId="55E9276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9E76855" w14:textId="77777777" w:rsidTr="008D10EF">
        <w:trPr>
          <w:trHeight w:val="20"/>
        </w:trPr>
        <w:tc>
          <w:tcPr>
            <w:tcW w:w="501" w:type="pct"/>
            <w:shd w:val="clear" w:color="auto" w:fill="auto"/>
            <w:vAlign w:val="center"/>
            <w:hideMark/>
          </w:tcPr>
          <w:p w14:paraId="02EC54D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1.1.4</w:t>
            </w:r>
          </w:p>
        </w:tc>
        <w:tc>
          <w:tcPr>
            <w:tcW w:w="1918" w:type="pct"/>
            <w:shd w:val="clear" w:color="auto" w:fill="auto"/>
            <w:vAlign w:val="center"/>
            <w:hideMark/>
          </w:tcPr>
          <w:p w14:paraId="3F8071C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газифицированых попутным нефтяным газом</w:t>
            </w:r>
          </w:p>
        </w:tc>
        <w:tc>
          <w:tcPr>
            <w:tcW w:w="738" w:type="pct"/>
            <w:shd w:val="clear" w:color="auto" w:fill="auto"/>
            <w:vAlign w:val="center"/>
            <w:hideMark/>
          </w:tcPr>
          <w:p w14:paraId="3D99FB2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5744A41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vAlign w:val="center"/>
            <w:hideMark/>
          </w:tcPr>
          <w:p w14:paraId="7F57E48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6E22D0D" w14:textId="77777777" w:rsidTr="008D10EF">
        <w:trPr>
          <w:trHeight w:val="20"/>
        </w:trPr>
        <w:tc>
          <w:tcPr>
            <w:tcW w:w="501" w:type="pct"/>
            <w:shd w:val="clear" w:color="auto" w:fill="auto"/>
            <w:vAlign w:val="center"/>
            <w:hideMark/>
          </w:tcPr>
          <w:p w14:paraId="6D9A7BC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1.1.5</w:t>
            </w:r>
          </w:p>
        </w:tc>
        <w:tc>
          <w:tcPr>
            <w:tcW w:w="1918" w:type="pct"/>
            <w:shd w:val="clear" w:color="auto" w:fill="auto"/>
            <w:vAlign w:val="center"/>
            <w:hideMark/>
          </w:tcPr>
          <w:p w14:paraId="5A8BD85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сжиженным углеводородным газом</w:t>
            </w:r>
          </w:p>
        </w:tc>
        <w:tc>
          <w:tcPr>
            <w:tcW w:w="738" w:type="pct"/>
            <w:shd w:val="clear" w:color="auto" w:fill="auto"/>
            <w:vAlign w:val="center"/>
            <w:hideMark/>
          </w:tcPr>
          <w:p w14:paraId="41F740E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458263D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363E161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1A6EB0C" w14:textId="77777777" w:rsidTr="008D10EF">
        <w:trPr>
          <w:trHeight w:val="20"/>
        </w:trPr>
        <w:tc>
          <w:tcPr>
            <w:tcW w:w="501" w:type="pct"/>
            <w:shd w:val="clear" w:color="auto" w:fill="auto"/>
            <w:vAlign w:val="center"/>
            <w:hideMark/>
          </w:tcPr>
          <w:p w14:paraId="2DE7042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w:t>
            </w:r>
          </w:p>
        </w:tc>
        <w:tc>
          <w:tcPr>
            <w:tcW w:w="1918" w:type="pct"/>
            <w:shd w:val="clear" w:color="auto" w:fill="auto"/>
            <w:vAlign w:val="center"/>
            <w:hideMark/>
          </w:tcPr>
          <w:p w14:paraId="1296D0A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газовых плит из них:</w:t>
            </w:r>
          </w:p>
        </w:tc>
        <w:tc>
          <w:tcPr>
            <w:tcW w:w="738" w:type="pct"/>
            <w:shd w:val="clear" w:color="auto" w:fill="auto"/>
            <w:vAlign w:val="center"/>
            <w:hideMark/>
          </w:tcPr>
          <w:p w14:paraId="3ECFDFB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47C5BCF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vAlign w:val="center"/>
            <w:hideMark/>
          </w:tcPr>
          <w:p w14:paraId="07EFB2B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B70C5AA" w14:textId="77777777" w:rsidTr="008D10EF">
        <w:trPr>
          <w:trHeight w:val="20"/>
        </w:trPr>
        <w:tc>
          <w:tcPr>
            <w:tcW w:w="501" w:type="pct"/>
            <w:shd w:val="clear" w:color="auto" w:fill="auto"/>
            <w:vAlign w:val="center"/>
            <w:hideMark/>
          </w:tcPr>
          <w:p w14:paraId="4B93EE6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1.2.1</w:t>
            </w:r>
          </w:p>
        </w:tc>
        <w:tc>
          <w:tcPr>
            <w:tcW w:w="1918" w:type="pct"/>
            <w:shd w:val="clear" w:color="auto" w:fill="auto"/>
            <w:vAlign w:val="center"/>
            <w:hideMark/>
          </w:tcPr>
          <w:p w14:paraId="052E6E8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использующих природный газ</w:t>
            </w:r>
          </w:p>
        </w:tc>
        <w:tc>
          <w:tcPr>
            <w:tcW w:w="738" w:type="pct"/>
            <w:shd w:val="clear" w:color="auto" w:fill="auto"/>
            <w:vAlign w:val="center"/>
            <w:hideMark/>
          </w:tcPr>
          <w:p w14:paraId="61528A2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368AEFF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0B24522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5180749" w14:textId="77777777" w:rsidTr="008D10EF">
        <w:trPr>
          <w:trHeight w:val="20"/>
        </w:trPr>
        <w:tc>
          <w:tcPr>
            <w:tcW w:w="501" w:type="pct"/>
            <w:shd w:val="clear" w:color="auto" w:fill="auto"/>
            <w:vAlign w:val="center"/>
            <w:hideMark/>
          </w:tcPr>
          <w:p w14:paraId="005BCB4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1.2.2</w:t>
            </w:r>
          </w:p>
        </w:tc>
        <w:tc>
          <w:tcPr>
            <w:tcW w:w="1918" w:type="pct"/>
            <w:shd w:val="clear" w:color="auto" w:fill="auto"/>
            <w:vAlign w:val="center"/>
            <w:hideMark/>
          </w:tcPr>
          <w:p w14:paraId="5C91FEF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сжиженный углеводородный газ</w:t>
            </w:r>
          </w:p>
        </w:tc>
        <w:tc>
          <w:tcPr>
            <w:tcW w:w="738" w:type="pct"/>
            <w:shd w:val="clear" w:color="auto" w:fill="auto"/>
            <w:vAlign w:val="center"/>
            <w:hideMark/>
          </w:tcPr>
          <w:p w14:paraId="67EF2EF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5DE9647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5DBF0B0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1F52469" w14:textId="77777777" w:rsidTr="008D10EF">
        <w:trPr>
          <w:trHeight w:val="20"/>
        </w:trPr>
        <w:tc>
          <w:tcPr>
            <w:tcW w:w="501" w:type="pct"/>
            <w:shd w:val="clear" w:color="auto" w:fill="auto"/>
            <w:vAlign w:val="center"/>
            <w:hideMark/>
          </w:tcPr>
          <w:p w14:paraId="05DC1DE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w:t>
            </w:r>
          </w:p>
        </w:tc>
        <w:tc>
          <w:tcPr>
            <w:tcW w:w="1918" w:type="pct"/>
            <w:shd w:val="clear" w:color="auto" w:fill="auto"/>
            <w:vAlign w:val="center"/>
            <w:hideMark/>
          </w:tcPr>
          <w:p w14:paraId="68745BC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газовых водонагревателей (проточных, отопительных аппаратов)</w:t>
            </w:r>
          </w:p>
        </w:tc>
        <w:tc>
          <w:tcPr>
            <w:tcW w:w="738" w:type="pct"/>
            <w:shd w:val="clear" w:color="auto" w:fill="auto"/>
            <w:vAlign w:val="center"/>
            <w:hideMark/>
          </w:tcPr>
          <w:p w14:paraId="52F2670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3866F05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601F75C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ED32EDE" w14:textId="77777777" w:rsidTr="008D10EF">
        <w:trPr>
          <w:trHeight w:val="20"/>
        </w:trPr>
        <w:tc>
          <w:tcPr>
            <w:tcW w:w="501" w:type="pct"/>
            <w:shd w:val="clear" w:color="auto" w:fill="auto"/>
            <w:vAlign w:val="center"/>
            <w:hideMark/>
          </w:tcPr>
          <w:p w14:paraId="2482ABE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w:t>
            </w:r>
          </w:p>
        </w:tc>
        <w:tc>
          <w:tcPr>
            <w:tcW w:w="1918" w:type="pct"/>
            <w:shd w:val="clear" w:color="auto" w:fill="auto"/>
            <w:vAlign w:val="center"/>
            <w:hideMark/>
          </w:tcPr>
          <w:p w14:paraId="440AB6D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газовых водонагревателей</w:t>
            </w:r>
          </w:p>
        </w:tc>
        <w:tc>
          <w:tcPr>
            <w:tcW w:w="738" w:type="pct"/>
            <w:shd w:val="clear" w:color="auto" w:fill="auto"/>
            <w:vAlign w:val="center"/>
            <w:hideMark/>
          </w:tcPr>
          <w:p w14:paraId="6A15D0E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61FB92C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vAlign w:val="center"/>
            <w:hideMark/>
          </w:tcPr>
          <w:p w14:paraId="0B3B590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CB4F264" w14:textId="77777777" w:rsidTr="008D10EF">
        <w:trPr>
          <w:trHeight w:val="20"/>
        </w:trPr>
        <w:tc>
          <w:tcPr>
            <w:tcW w:w="501" w:type="pct"/>
            <w:shd w:val="clear" w:color="auto" w:fill="auto"/>
            <w:vAlign w:val="center"/>
            <w:hideMark/>
          </w:tcPr>
          <w:p w14:paraId="06B9E5E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w:t>
            </w:r>
          </w:p>
        </w:tc>
        <w:tc>
          <w:tcPr>
            <w:tcW w:w="1918" w:type="pct"/>
            <w:shd w:val="clear" w:color="auto" w:fill="auto"/>
            <w:vAlign w:val="center"/>
            <w:hideMark/>
          </w:tcPr>
          <w:p w14:paraId="24B4732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котельных из них:</w:t>
            </w:r>
          </w:p>
        </w:tc>
        <w:tc>
          <w:tcPr>
            <w:tcW w:w="738" w:type="pct"/>
            <w:shd w:val="clear" w:color="auto" w:fill="auto"/>
            <w:vAlign w:val="center"/>
            <w:hideMark/>
          </w:tcPr>
          <w:p w14:paraId="39B2828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104622F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959" w:type="pct"/>
            <w:shd w:val="clear" w:color="auto" w:fill="auto"/>
            <w:vAlign w:val="center"/>
            <w:hideMark/>
          </w:tcPr>
          <w:p w14:paraId="6DB8918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r>
      <w:tr w:rsidR="001F27AF" w:rsidRPr="007654BB" w14:paraId="4B234DF0" w14:textId="77777777" w:rsidTr="008D10EF">
        <w:trPr>
          <w:trHeight w:val="20"/>
        </w:trPr>
        <w:tc>
          <w:tcPr>
            <w:tcW w:w="501" w:type="pct"/>
            <w:shd w:val="clear" w:color="auto" w:fill="auto"/>
            <w:vAlign w:val="center"/>
            <w:hideMark/>
          </w:tcPr>
          <w:p w14:paraId="24C3BF4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1.4.1</w:t>
            </w:r>
          </w:p>
        </w:tc>
        <w:tc>
          <w:tcPr>
            <w:tcW w:w="1918" w:type="pct"/>
            <w:shd w:val="clear" w:color="auto" w:fill="auto"/>
            <w:vAlign w:val="center"/>
            <w:hideMark/>
          </w:tcPr>
          <w:p w14:paraId="048D84D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газифицированых</w:t>
            </w:r>
          </w:p>
        </w:tc>
        <w:tc>
          <w:tcPr>
            <w:tcW w:w="738" w:type="pct"/>
            <w:shd w:val="clear" w:color="auto" w:fill="auto"/>
            <w:vAlign w:val="center"/>
            <w:hideMark/>
          </w:tcPr>
          <w:p w14:paraId="442E36F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3BFED20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959" w:type="pct"/>
            <w:shd w:val="clear" w:color="auto" w:fill="auto"/>
            <w:noWrap/>
            <w:vAlign w:val="center"/>
            <w:hideMark/>
          </w:tcPr>
          <w:p w14:paraId="39CB666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r>
      <w:tr w:rsidR="001F27AF" w:rsidRPr="007654BB" w14:paraId="00894AC3" w14:textId="77777777" w:rsidTr="008D10EF">
        <w:trPr>
          <w:trHeight w:val="20"/>
        </w:trPr>
        <w:tc>
          <w:tcPr>
            <w:tcW w:w="501" w:type="pct"/>
            <w:shd w:val="clear" w:color="auto" w:fill="auto"/>
            <w:vAlign w:val="center"/>
            <w:hideMark/>
          </w:tcPr>
          <w:p w14:paraId="2471BA9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1.4.2</w:t>
            </w:r>
          </w:p>
        </w:tc>
        <w:tc>
          <w:tcPr>
            <w:tcW w:w="1918" w:type="pct"/>
            <w:shd w:val="clear" w:color="auto" w:fill="auto"/>
            <w:vAlign w:val="center"/>
            <w:hideMark/>
          </w:tcPr>
          <w:p w14:paraId="3A101AD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крышных котельных</w:t>
            </w:r>
          </w:p>
        </w:tc>
        <w:tc>
          <w:tcPr>
            <w:tcW w:w="738" w:type="pct"/>
            <w:shd w:val="clear" w:color="auto" w:fill="auto"/>
            <w:vAlign w:val="center"/>
            <w:hideMark/>
          </w:tcPr>
          <w:p w14:paraId="16E321E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22981BF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vAlign w:val="center"/>
            <w:hideMark/>
          </w:tcPr>
          <w:p w14:paraId="4075C16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C21B323" w14:textId="77777777" w:rsidTr="008D10EF">
        <w:trPr>
          <w:trHeight w:val="20"/>
        </w:trPr>
        <w:tc>
          <w:tcPr>
            <w:tcW w:w="501" w:type="pct"/>
            <w:shd w:val="clear" w:color="auto" w:fill="auto"/>
            <w:vAlign w:val="center"/>
            <w:hideMark/>
          </w:tcPr>
          <w:p w14:paraId="2E05D31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w:t>
            </w:r>
          </w:p>
        </w:tc>
        <w:tc>
          <w:tcPr>
            <w:tcW w:w="1918" w:type="pct"/>
            <w:shd w:val="clear" w:color="auto" w:fill="auto"/>
            <w:vAlign w:val="center"/>
            <w:hideMark/>
          </w:tcPr>
          <w:p w14:paraId="3080C2D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количество газорегуляторных пунктов </w:t>
            </w:r>
          </w:p>
        </w:tc>
        <w:tc>
          <w:tcPr>
            <w:tcW w:w="738" w:type="pct"/>
            <w:shd w:val="clear" w:color="auto" w:fill="auto"/>
            <w:vAlign w:val="center"/>
            <w:hideMark/>
          </w:tcPr>
          <w:p w14:paraId="56BEDBF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7309D44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959" w:type="pct"/>
            <w:shd w:val="clear" w:color="auto" w:fill="auto"/>
            <w:noWrap/>
            <w:vAlign w:val="center"/>
            <w:hideMark/>
          </w:tcPr>
          <w:p w14:paraId="5B22ABB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r>
      <w:tr w:rsidR="001F27AF" w:rsidRPr="007654BB" w14:paraId="4A5A9DF4" w14:textId="77777777" w:rsidTr="008D10EF">
        <w:trPr>
          <w:trHeight w:val="20"/>
        </w:trPr>
        <w:tc>
          <w:tcPr>
            <w:tcW w:w="501" w:type="pct"/>
            <w:shd w:val="clear" w:color="auto" w:fill="auto"/>
            <w:vAlign w:val="center"/>
            <w:hideMark/>
          </w:tcPr>
          <w:p w14:paraId="13E2400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1.6</w:t>
            </w:r>
          </w:p>
        </w:tc>
        <w:tc>
          <w:tcPr>
            <w:tcW w:w="1918" w:type="pct"/>
            <w:shd w:val="clear" w:color="auto" w:fill="auto"/>
            <w:vAlign w:val="center"/>
            <w:hideMark/>
          </w:tcPr>
          <w:p w14:paraId="69BE044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количество газорегуляторных шкафов</w:t>
            </w:r>
          </w:p>
        </w:tc>
        <w:tc>
          <w:tcPr>
            <w:tcW w:w="738" w:type="pct"/>
            <w:shd w:val="clear" w:color="auto" w:fill="auto"/>
            <w:vAlign w:val="center"/>
            <w:hideMark/>
          </w:tcPr>
          <w:p w14:paraId="39B6440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w:t>
            </w:r>
          </w:p>
        </w:tc>
        <w:tc>
          <w:tcPr>
            <w:tcW w:w="885" w:type="pct"/>
            <w:shd w:val="clear" w:color="auto" w:fill="auto"/>
            <w:vAlign w:val="center"/>
            <w:hideMark/>
          </w:tcPr>
          <w:p w14:paraId="205C712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156E7A6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D06D741" w14:textId="77777777" w:rsidTr="008D10EF">
        <w:trPr>
          <w:trHeight w:val="20"/>
        </w:trPr>
        <w:tc>
          <w:tcPr>
            <w:tcW w:w="501" w:type="pct"/>
            <w:shd w:val="clear" w:color="auto" w:fill="auto"/>
            <w:vAlign w:val="center"/>
            <w:hideMark/>
          </w:tcPr>
          <w:p w14:paraId="116A7FF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w:t>
            </w:r>
          </w:p>
        </w:tc>
        <w:tc>
          <w:tcPr>
            <w:tcW w:w="1918" w:type="pct"/>
            <w:shd w:val="clear" w:color="auto" w:fill="auto"/>
            <w:vAlign w:val="center"/>
            <w:hideMark/>
          </w:tcPr>
          <w:p w14:paraId="3DBD11C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Состояние газопроводов</w:t>
            </w:r>
          </w:p>
        </w:tc>
        <w:tc>
          <w:tcPr>
            <w:tcW w:w="738" w:type="pct"/>
            <w:shd w:val="clear" w:color="auto" w:fill="auto"/>
            <w:vAlign w:val="center"/>
            <w:hideMark/>
          </w:tcPr>
          <w:p w14:paraId="195F1B3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885" w:type="pct"/>
            <w:shd w:val="clear" w:color="auto" w:fill="auto"/>
            <w:vAlign w:val="center"/>
            <w:hideMark/>
          </w:tcPr>
          <w:p w14:paraId="70A2E6D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59" w:type="pct"/>
            <w:shd w:val="clear" w:color="auto" w:fill="auto"/>
            <w:vAlign w:val="center"/>
            <w:hideMark/>
          </w:tcPr>
          <w:p w14:paraId="347F91B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r>
      <w:tr w:rsidR="001F27AF" w:rsidRPr="007654BB" w14:paraId="2547C11D" w14:textId="77777777" w:rsidTr="008D10EF">
        <w:trPr>
          <w:trHeight w:val="20"/>
        </w:trPr>
        <w:tc>
          <w:tcPr>
            <w:tcW w:w="501" w:type="pct"/>
            <w:shd w:val="clear" w:color="auto" w:fill="auto"/>
            <w:vAlign w:val="center"/>
            <w:hideMark/>
          </w:tcPr>
          <w:p w14:paraId="2A7C990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w:t>
            </w:r>
          </w:p>
        </w:tc>
        <w:tc>
          <w:tcPr>
            <w:tcW w:w="1918" w:type="pct"/>
            <w:shd w:val="clear" w:color="auto" w:fill="auto"/>
            <w:vAlign w:val="center"/>
            <w:hideMark/>
          </w:tcPr>
          <w:p w14:paraId="090869A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протяжённость газопроводов из них:</w:t>
            </w:r>
          </w:p>
        </w:tc>
        <w:tc>
          <w:tcPr>
            <w:tcW w:w="738" w:type="pct"/>
            <w:shd w:val="clear" w:color="auto" w:fill="auto"/>
            <w:vAlign w:val="center"/>
            <w:hideMark/>
          </w:tcPr>
          <w:p w14:paraId="22CA150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885" w:type="pct"/>
            <w:shd w:val="clear" w:color="auto" w:fill="auto"/>
            <w:noWrap/>
            <w:vAlign w:val="center"/>
            <w:hideMark/>
          </w:tcPr>
          <w:p w14:paraId="3D95232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5,56</w:t>
            </w:r>
          </w:p>
        </w:tc>
        <w:tc>
          <w:tcPr>
            <w:tcW w:w="959" w:type="pct"/>
            <w:shd w:val="clear" w:color="auto" w:fill="auto"/>
            <w:noWrap/>
            <w:vAlign w:val="center"/>
            <w:hideMark/>
          </w:tcPr>
          <w:p w14:paraId="1D71795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r>
      <w:tr w:rsidR="001F27AF" w:rsidRPr="007654BB" w14:paraId="6CD88B8F" w14:textId="77777777" w:rsidTr="008D10EF">
        <w:trPr>
          <w:trHeight w:val="20"/>
        </w:trPr>
        <w:tc>
          <w:tcPr>
            <w:tcW w:w="501" w:type="pct"/>
            <w:shd w:val="clear" w:color="auto" w:fill="auto"/>
            <w:vAlign w:val="center"/>
            <w:hideMark/>
          </w:tcPr>
          <w:p w14:paraId="4CC8413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2.1.1</w:t>
            </w:r>
          </w:p>
        </w:tc>
        <w:tc>
          <w:tcPr>
            <w:tcW w:w="1918" w:type="pct"/>
            <w:shd w:val="clear" w:color="auto" w:fill="auto"/>
            <w:vAlign w:val="center"/>
            <w:hideMark/>
          </w:tcPr>
          <w:p w14:paraId="397A9FF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высокого давления</w:t>
            </w:r>
          </w:p>
        </w:tc>
        <w:tc>
          <w:tcPr>
            <w:tcW w:w="738" w:type="pct"/>
            <w:shd w:val="clear" w:color="auto" w:fill="auto"/>
            <w:vAlign w:val="center"/>
            <w:hideMark/>
          </w:tcPr>
          <w:p w14:paraId="305891E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885" w:type="pct"/>
            <w:shd w:val="clear" w:color="auto" w:fill="auto"/>
            <w:vAlign w:val="center"/>
            <w:hideMark/>
          </w:tcPr>
          <w:p w14:paraId="50E2922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5,56</w:t>
            </w:r>
          </w:p>
        </w:tc>
        <w:tc>
          <w:tcPr>
            <w:tcW w:w="959" w:type="pct"/>
            <w:shd w:val="clear" w:color="auto" w:fill="auto"/>
            <w:noWrap/>
            <w:vAlign w:val="center"/>
            <w:hideMark/>
          </w:tcPr>
          <w:p w14:paraId="1F0DBB5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0,01</w:t>
            </w:r>
          </w:p>
        </w:tc>
      </w:tr>
      <w:tr w:rsidR="001F27AF" w:rsidRPr="007654BB" w14:paraId="528B0335" w14:textId="77777777" w:rsidTr="008D10EF">
        <w:trPr>
          <w:trHeight w:val="20"/>
        </w:trPr>
        <w:tc>
          <w:tcPr>
            <w:tcW w:w="501" w:type="pct"/>
            <w:shd w:val="clear" w:color="auto" w:fill="auto"/>
            <w:vAlign w:val="center"/>
            <w:hideMark/>
          </w:tcPr>
          <w:p w14:paraId="4A6EEB6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2.1.2</w:t>
            </w:r>
          </w:p>
        </w:tc>
        <w:tc>
          <w:tcPr>
            <w:tcW w:w="1918" w:type="pct"/>
            <w:shd w:val="clear" w:color="auto" w:fill="auto"/>
            <w:vAlign w:val="center"/>
            <w:hideMark/>
          </w:tcPr>
          <w:p w14:paraId="1C4AA5D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среднего давления</w:t>
            </w:r>
          </w:p>
        </w:tc>
        <w:tc>
          <w:tcPr>
            <w:tcW w:w="738" w:type="pct"/>
            <w:shd w:val="clear" w:color="auto" w:fill="auto"/>
            <w:vAlign w:val="center"/>
            <w:hideMark/>
          </w:tcPr>
          <w:p w14:paraId="76C8080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885" w:type="pct"/>
            <w:shd w:val="clear" w:color="auto" w:fill="auto"/>
            <w:vAlign w:val="center"/>
            <w:hideMark/>
          </w:tcPr>
          <w:p w14:paraId="72E820B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4E3B432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BA4EDC4" w14:textId="77777777" w:rsidTr="008D10EF">
        <w:trPr>
          <w:trHeight w:val="20"/>
        </w:trPr>
        <w:tc>
          <w:tcPr>
            <w:tcW w:w="501" w:type="pct"/>
            <w:shd w:val="clear" w:color="auto" w:fill="auto"/>
            <w:vAlign w:val="center"/>
            <w:hideMark/>
          </w:tcPr>
          <w:p w14:paraId="3A06E74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2.1.3</w:t>
            </w:r>
          </w:p>
        </w:tc>
        <w:tc>
          <w:tcPr>
            <w:tcW w:w="1918" w:type="pct"/>
            <w:shd w:val="clear" w:color="auto" w:fill="auto"/>
            <w:vAlign w:val="center"/>
            <w:hideMark/>
          </w:tcPr>
          <w:p w14:paraId="35E2DB7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низкого давления</w:t>
            </w:r>
          </w:p>
        </w:tc>
        <w:tc>
          <w:tcPr>
            <w:tcW w:w="738" w:type="pct"/>
            <w:shd w:val="clear" w:color="auto" w:fill="auto"/>
            <w:vAlign w:val="center"/>
            <w:hideMark/>
          </w:tcPr>
          <w:p w14:paraId="5B0A542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885" w:type="pct"/>
            <w:shd w:val="clear" w:color="auto" w:fill="auto"/>
            <w:vAlign w:val="center"/>
            <w:hideMark/>
          </w:tcPr>
          <w:p w14:paraId="364C041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1D4498C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387F3B6" w14:textId="77777777" w:rsidTr="008D10EF">
        <w:trPr>
          <w:trHeight w:val="20"/>
        </w:trPr>
        <w:tc>
          <w:tcPr>
            <w:tcW w:w="501" w:type="pct"/>
            <w:shd w:val="clear" w:color="auto" w:fill="auto"/>
            <w:vAlign w:val="center"/>
            <w:hideMark/>
          </w:tcPr>
          <w:p w14:paraId="3142674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w:t>
            </w:r>
          </w:p>
        </w:tc>
        <w:tc>
          <w:tcPr>
            <w:tcW w:w="1918" w:type="pct"/>
            <w:shd w:val="clear" w:color="auto" w:fill="auto"/>
            <w:vAlign w:val="center"/>
            <w:hideMark/>
          </w:tcPr>
          <w:p w14:paraId="5B7FBD1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газопроводы требующие реконструкции</w:t>
            </w:r>
          </w:p>
        </w:tc>
        <w:tc>
          <w:tcPr>
            <w:tcW w:w="738" w:type="pct"/>
            <w:shd w:val="clear" w:color="auto" w:fill="auto"/>
            <w:vAlign w:val="center"/>
            <w:hideMark/>
          </w:tcPr>
          <w:p w14:paraId="4E85259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885" w:type="pct"/>
            <w:shd w:val="clear" w:color="auto" w:fill="auto"/>
            <w:vAlign w:val="center"/>
            <w:hideMark/>
          </w:tcPr>
          <w:p w14:paraId="64FF173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2929CC1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B9C74B9" w14:textId="77777777" w:rsidTr="008D10EF">
        <w:trPr>
          <w:trHeight w:val="20"/>
        </w:trPr>
        <w:tc>
          <w:tcPr>
            <w:tcW w:w="501" w:type="pct"/>
            <w:shd w:val="clear" w:color="auto" w:fill="auto"/>
            <w:vAlign w:val="center"/>
            <w:hideMark/>
          </w:tcPr>
          <w:p w14:paraId="519D670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2.3</w:t>
            </w:r>
          </w:p>
        </w:tc>
        <w:tc>
          <w:tcPr>
            <w:tcW w:w="1918" w:type="pct"/>
            <w:shd w:val="clear" w:color="auto" w:fill="auto"/>
            <w:vAlign w:val="center"/>
            <w:hideMark/>
          </w:tcPr>
          <w:p w14:paraId="1E86768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наличие электрохимзащиты</w:t>
            </w:r>
          </w:p>
        </w:tc>
        <w:tc>
          <w:tcPr>
            <w:tcW w:w="738" w:type="pct"/>
            <w:shd w:val="clear" w:color="auto" w:fill="auto"/>
            <w:vAlign w:val="center"/>
            <w:hideMark/>
          </w:tcPr>
          <w:p w14:paraId="277EAE2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885" w:type="pct"/>
            <w:shd w:val="clear" w:color="auto" w:fill="auto"/>
            <w:vAlign w:val="center"/>
            <w:hideMark/>
          </w:tcPr>
          <w:p w14:paraId="41EAF69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6E02C71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3AE3F5C" w14:textId="77777777" w:rsidTr="008D10EF">
        <w:trPr>
          <w:trHeight w:val="20"/>
        </w:trPr>
        <w:tc>
          <w:tcPr>
            <w:tcW w:w="501" w:type="pct"/>
            <w:shd w:val="clear" w:color="auto" w:fill="auto"/>
            <w:vAlign w:val="center"/>
            <w:hideMark/>
          </w:tcPr>
          <w:p w14:paraId="3C36E66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2.4</w:t>
            </w:r>
          </w:p>
        </w:tc>
        <w:tc>
          <w:tcPr>
            <w:tcW w:w="1918" w:type="pct"/>
            <w:shd w:val="clear" w:color="auto" w:fill="auto"/>
            <w:vAlign w:val="center"/>
            <w:hideMark/>
          </w:tcPr>
          <w:p w14:paraId="2131C76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не требуют электрохимзащиты</w:t>
            </w:r>
          </w:p>
        </w:tc>
        <w:tc>
          <w:tcPr>
            <w:tcW w:w="738" w:type="pct"/>
            <w:shd w:val="clear" w:color="auto" w:fill="auto"/>
            <w:vAlign w:val="center"/>
            <w:hideMark/>
          </w:tcPr>
          <w:p w14:paraId="0DBA6C1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885" w:type="pct"/>
            <w:shd w:val="clear" w:color="auto" w:fill="auto"/>
            <w:vAlign w:val="center"/>
            <w:hideMark/>
          </w:tcPr>
          <w:p w14:paraId="43D098E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noWrap/>
            <w:vAlign w:val="center"/>
            <w:hideMark/>
          </w:tcPr>
          <w:p w14:paraId="348594E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015657A" w14:textId="77777777" w:rsidTr="008D10EF">
        <w:trPr>
          <w:trHeight w:val="20"/>
        </w:trPr>
        <w:tc>
          <w:tcPr>
            <w:tcW w:w="501" w:type="pct"/>
            <w:shd w:val="clear" w:color="auto" w:fill="auto"/>
            <w:vAlign w:val="center"/>
            <w:hideMark/>
          </w:tcPr>
          <w:p w14:paraId="4EC14CF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2.5</w:t>
            </w:r>
          </w:p>
        </w:tc>
        <w:tc>
          <w:tcPr>
            <w:tcW w:w="1918" w:type="pct"/>
            <w:shd w:val="clear" w:color="auto" w:fill="auto"/>
            <w:vAlign w:val="center"/>
            <w:hideMark/>
          </w:tcPr>
          <w:p w14:paraId="68B18CF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износ газопроводов</w:t>
            </w:r>
          </w:p>
        </w:tc>
        <w:tc>
          <w:tcPr>
            <w:tcW w:w="738" w:type="pct"/>
            <w:shd w:val="clear" w:color="auto" w:fill="auto"/>
            <w:vAlign w:val="center"/>
            <w:hideMark/>
          </w:tcPr>
          <w:p w14:paraId="7E79001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885" w:type="pct"/>
            <w:shd w:val="clear" w:color="auto" w:fill="auto"/>
            <w:vAlign w:val="center"/>
            <w:hideMark/>
          </w:tcPr>
          <w:p w14:paraId="030687C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30</w:t>
            </w:r>
          </w:p>
        </w:tc>
        <w:tc>
          <w:tcPr>
            <w:tcW w:w="959" w:type="pct"/>
            <w:shd w:val="clear" w:color="auto" w:fill="auto"/>
            <w:noWrap/>
            <w:vAlign w:val="center"/>
            <w:hideMark/>
          </w:tcPr>
          <w:p w14:paraId="2C944B3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E32B906" w14:textId="77777777" w:rsidTr="008D10EF">
        <w:trPr>
          <w:trHeight w:val="20"/>
        </w:trPr>
        <w:tc>
          <w:tcPr>
            <w:tcW w:w="501" w:type="pct"/>
            <w:shd w:val="clear" w:color="auto" w:fill="auto"/>
            <w:vAlign w:val="center"/>
            <w:hideMark/>
          </w:tcPr>
          <w:p w14:paraId="5FE2DF8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2.6</w:t>
            </w:r>
          </w:p>
        </w:tc>
        <w:tc>
          <w:tcPr>
            <w:tcW w:w="1918" w:type="pct"/>
            <w:shd w:val="clear" w:color="auto" w:fill="auto"/>
            <w:vAlign w:val="center"/>
            <w:hideMark/>
          </w:tcPr>
          <w:p w14:paraId="1DA5E83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протяжённость бесхозяйных газопроводов</w:t>
            </w:r>
          </w:p>
        </w:tc>
        <w:tc>
          <w:tcPr>
            <w:tcW w:w="738" w:type="pct"/>
            <w:shd w:val="clear" w:color="auto" w:fill="auto"/>
            <w:vAlign w:val="center"/>
            <w:hideMark/>
          </w:tcPr>
          <w:p w14:paraId="00CADD0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км.</w:t>
            </w:r>
          </w:p>
        </w:tc>
        <w:tc>
          <w:tcPr>
            <w:tcW w:w="885" w:type="pct"/>
            <w:shd w:val="clear" w:color="auto" w:fill="auto"/>
            <w:vAlign w:val="center"/>
            <w:hideMark/>
          </w:tcPr>
          <w:p w14:paraId="018E14D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59" w:type="pct"/>
            <w:shd w:val="clear" w:color="auto" w:fill="auto"/>
            <w:vAlign w:val="center"/>
            <w:hideMark/>
          </w:tcPr>
          <w:p w14:paraId="42C3020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bl>
    <w:p w14:paraId="0AF0F5EC"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r w:rsidRPr="007654BB">
        <w:rPr>
          <w:rFonts w:ascii="Times New Roman" w:eastAsia="Calibri" w:hAnsi="Times New Roman" w:cs="Times New Roman"/>
          <w:bCs/>
          <w:sz w:val="24"/>
          <w:szCs w:val="24"/>
          <w:lang w:eastAsia="ru-RU"/>
        </w:rPr>
        <w:lastRenderedPageBreak/>
        <w:t xml:space="preserve">Таблица </w:t>
      </w:r>
      <w:r w:rsidRPr="007654BB">
        <w:rPr>
          <w:rFonts w:ascii="Times New Roman" w:eastAsia="Calibri" w:hAnsi="Times New Roman" w:cs="Times New Roman"/>
          <w:bCs/>
          <w:noProof/>
          <w:sz w:val="24"/>
          <w:szCs w:val="24"/>
          <w:lang w:eastAsia="ru-RU"/>
        </w:rPr>
        <w:t>59</w:t>
      </w:r>
      <w:r w:rsidRPr="007654BB">
        <w:rPr>
          <w:rFonts w:ascii="Times New Roman" w:eastAsia="Calibri" w:hAnsi="Times New Roman" w:cs="Times New Roman"/>
          <w:bCs/>
          <w:sz w:val="24"/>
          <w:szCs w:val="24"/>
          <w:lang w:eastAsia="ru-RU"/>
        </w:rPr>
        <w:t xml:space="preserve"> – Объем потребления газа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3833"/>
        <w:gridCol w:w="1401"/>
        <w:gridCol w:w="1791"/>
        <w:gridCol w:w="1896"/>
      </w:tblGrid>
      <w:tr w:rsidR="001F27AF" w:rsidRPr="007654BB" w14:paraId="258F9983" w14:textId="77777777" w:rsidTr="002A4564">
        <w:trPr>
          <w:trHeight w:val="20"/>
        </w:trPr>
        <w:tc>
          <w:tcPr>
            <w:tcW w:w="473" w:type="pct"/>
            <w:shd w:val="clear" w:color="auto" w:fill="auto"/>
            <w:vAlign w:val="center"/>
          </w:tcPr>
          <w:p w14:paraId="591710E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п.п.</w:t>
            </w:r>
          </w:p>
        </w:tc>
        <w:tc>
          <w:tcPr>
            <w:tcW w:w="1945" w:type="pct"/>
            <w:shd w:val="clear" w:color="auto" w:fill="auto"/>
            <w:vAlign w:val="center"/>
          </w:tcPr>
          <w:p w14:paraId="64F1957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Показатели</w:t>
            </w:r>
          </w:p>
        </w:tc>
        <w:tc>
          <w:tcPr>
            <w:tcW w:w="711" w:type="pct"/>
            <w:shd w:val="clear" w:color="auto" w:fill="auto"/>
            <w:vAlign w:val="center"/>
          </w:tcPr>
          <w:p w14:paraId="2300AF2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единицы измерения</w:t>
            </w:r>
          </w:p>
        </w:tc>
        <w:tc>
          <w:tcPr>
            <w:tcW w:w="1871" w:type="pct"/>
            <w:gridSpan w:val="2"/>
            <w:shd w:val="clear" w:color="auto" w:fill="auto"/>
            <w:vAlign w:val="center"/>
          </w:tcPr>
          <w:p w14:paraId="6C4B733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Значение показателя</w:t>
            </w:r>
          </w:p>
        </w:tc>
      </w:tr>
      <w:tr w:rsidR="001F27AF" w:rsidRPr="007654BB" w14:paraId="0B5085C6" w14:textId="77777777" w:rsidTr="002A4564">
        <w:trPr>
          <w:trHeight w:val="20"/>
        </w:trPr>
        <w:tc>
          <w:tcPr>
            <w:tcW w:w="473" w:type="pct"/>
            <w:shd w:val="clear" w:color="auto" w:fill="auto"/>
            <w:vAlign w:val="center"/>
          </w:tcPr>
          <w:p w14:paraId="1101079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945" w:type="pct"/>
            <w:shd w:val="clear" w:color="auto" w:fill="auto"/>
            <w:vAlign w:val="center"/>
          </w:tcPr>
          <w:p w14:paraId="6F8CECE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Потребление газа в 2019 году</w:t>
            </w:r>
          </w:p>
        </w:tc>
        <w:tc>
          <w:tcPr>
            <w:tcW w:w="711" w:type="pct"/>
            <w:shd w:val="clear" w:color="auto" w:fill="auto"/>
            <w:vAlign w:val="center"/>
          </w:tcPr>
          <w:p w14:paraId="0C68DA2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09" w:type="pct"/>
            <w:shd w:val="clear" w:color="auto" w:fill="auto"/>
            <w:vAlign w:val="center"/>
          </w:tcPr>
          <w:p w14:paraId="2D8585E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 Ульт-Ягун</w:t>
            </w:r>
          </w:p>
        </w:tc>
        <w:tc>
          <w:tcPr>
            <w:tcW w:w="962" w:type="pct"/>
            <w:shd w:val="clear" w:color="auto" w:fill="auto"/>
            <w:vAlign w:val="center"/>
          </w:tcPr>
          <w:p w14:paraId="766E94D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 Тром-Аган</w:t>
            </w:r>
          </w:p>
        </w:tc>
      </w:tr>
      <w:tr w:rsidR="001F27AF" w:rsidRPr="007654BB" w14:paraId="4AF1AA84" w14:textId="77777777" w:rsidTr="002A4564">
        <w:trPr>
          <w:trHeight w:val="20"/>
        </w:trPr>
        <w:tc>
          <w:tcPr>
            <w:tcW w:w="473" w:type="pct"/>
            <w:shd w:val="clear" w:color="auto" w:fill="auto"/>
            <w:vAlign w:val="center"/>
            <w:hideMark/>
          </w:tcPr>
          <w:p w14:paraId="2B28C10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w:t>
            </w:r>
          </w:p>
        </w:tc>
        <w:tc>
          <w:tcPr>
            <w:tcW w:w="1945" w:type="pct"/>
            <w:shd w:val="clear" w:color="auto" w:fill="auto"/>
            <w:vAlign w:val="center"/>
            <w:hideMark/>
          </w:tcPr>
          <w:p w14:paraId="55827AB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объем потребления природного газа</w:t>
            </w:r>
            <w:r w:rsidRPr="007654BB">
              <w:rPr>
                <w:rFonts w:ascii="Times New Roman" w:eastAsia="Times New Roman" w:hAnsi="Times New Roman" w:cs="Times New Roman"/>
                <w:sz w:val="20"/>
                <w:szCs w:val="24"/>
                <w:lang w:eastAsia="ru-RU"/>
              </w:rPr>
              <w:br/>
              <w:t>в том числе:</w:t>
            </w:r>
          </w:p>
        </w:tc>
        <w:tc>
          <w:tcPr>
            <w:tcW w:w="711" w:type="pct"/>
            <w:shd w:val="clear" w:color="auto" w:fill="auto"/>
            <w:vAlign w:val="center"/>
            <w:hideMark/>
          </w:tcPr>
          <w:p w14:paraId="09ABAA4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909" w:type="pct"/>
            <w:shd w:val="clear" w:color="auto" w:fill="auto"/>
            <w:vAlign w:val="center"/>
            <w:hideMark/>
          </w:tcPr>
          <w:p w14:paraId="19AF7AA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3 301 200</w:t>
            </w:r>
          </w:p>
        </w:tc>
        <w:tc>
          <w:tcPr>
            <w:tcW w:w="962" w:type="pct"/>
            <w:shd w:val="clear" w:color="auto" w:fill="auto"/>
            <w:vAlign w:val="center"/>
            <w:hideMark/>
          </w:tcPr>
          <w:p w14:paraId="7C00EF8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6E18ED0" w14:textId="77777777" w:rsidTr="002A4564">
        <w:trPr>
          <w:trHeight w:val="20"/>
        </w:trPr>
        <w:tc>
          <w:tcPr>
            <w:tcW w:w="473" w:type="pct"/>
            <w:shd w:val="clear" w:color="auto" w:fill="auto"/>
            <w:vAlign w:val="center"/>
            <w:hideMark/>
          </w:tcPr>
          <w:p w14:paraId="342764B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1.1.1</w:t>
            </w:r>
          </w:p>
        </w:tc>
        <w:tc>
          <w:tcPr>
            <w:tcW w:w="1945" w:type="pct"/>
            <w:shd w:val="clear" w:color="auto" w:fill="auto"/>
            <w:vAlign w:val="center"/>
            <w:hideMark/>
          </w:tcPr>
          <w:p w14:paraId="664EB2D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населением</w:t>
            </w:r>
          </w:p>
        </w:tc>
        <w:tc>
          <w:tcPr>
            <w:tcW w:w="711" w:type="pct"/>
            <w:shd w:val="clear" w:color="auto" w:fill="auto"/>
            <w:vAlign w:val="center"/>
            <w:hideMark/>
          </w:tcPr>
          <w:p w14:paraId="7430BCF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909" w:type="pct"/>
            <w:shd w:val="clear" w:color="auto" w:fill="auto"/>
            <w:vAlign w:val="center"/>
            <w:hideMark/>
          </w:tcPr>
          <w:p w14:paraId="0CCD890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vAlign w:val="center"/>
            <w:hideMark/>
          </w:tcPr>
          <w:p w14:paraId="440D8CD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EE07080" w14:textId="77777777" w:rsidTr="002A4564">
        <w:trPr>
          <w:trHeight w:val="20"/>
        </w:trPr>
        <w:tc>
          <w:tcPr>
            <w:tcW w:w="473" w:type="pct"/>
            <w:shd w:val="clear" w:color="auto" w:fill="auto"/>
            <w:vAlign w:val="center"/>
            <w:hideMark/>
          </w:tcPr>
          <w:p w14:paraId="2630B8E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1.1.2</w:t>
            </w:r>
          </w:p>
        </w:tc>
        <w:tc>
          <w:tcPr>
            <w:tcW w:w="1945" w:type="pct"/>
            <w:shd w:val="clear" w:color="auto" w:fill="auto"/>
            <w:vAlign w:val="center"/>
            <w:hideMark/>
          </w:tcPr>
          <w:p w14:paraId="36331D2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коммунально-бытовыми потребителями</w:t>
            </w:r>
          </w:p>
        </w:tc>
        <w:tc>
          <w:tcPr>
            <w:tcW w:w="711" w:type="pct"/>
            <w:shd w:val="clear" w:color="auto" w:fill="auto"/>
            <w:vAlign w:val="center"/>
            <w:hideMark/>
          </w:tcPr>
          <w:p w14:paraId="61F194A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909" w:type="pct"/>
            <w:shd w:val="clear" w:color="auto" w:fill="auto"/>
            <w:vAlign w:val="center"/>
            <w:hideMark/>
          </w:tcPr>
          <w:p w14:paraId="0BE12C8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vAlign w:val="center"/>
            <w:hideMark/>
          </w:tcPr>
          <w:p w14:paraId="5875162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AF3253E" w14:textId="77777777" w:rsidTr="002A4564">
        <w:trPr>
          <w:trHeight w:val="20"/>
        </w:trPr>
        <w:tc>
          <w:tcPr>
            <w:tcW w:w="473" w:type="pct"/>
            <w:shd w:val="clear" w:color="auto" w:fill="auto"/>
            <w:vAlign w:val="center"/>
            <w:hideMark/>
          </w:tcPr>
          <w:p w14:paraId="2348A22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1.1.3</w:t>
            </w:r>
          </w:p>
        </w:tc>
        <w:tc>
          <w:tcPr>
            <w:tcW w:w="1945" w:type="pct"/>
            <w:shd w:val="clear" w:color="auto" w:fill="auto"/>
            <w:vAlign w:val="center"/>
            <w:hideMark/>
          </w:tcPr>
          <w:p w14:paraId="3481D98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промышленными предприятиями и др.</w:t>
            </w:r>
          </w:p>
        </w:tc>
        <w:tc>
          <w:tcPr>
            <w:tcW w:w="711" w:type="pct"/>
            <w:shd w:val="clear" w:color="auto" w:fill="auto"/>
            <w:vAlign w:val="center"/>
            <w:hideMark/>
          </w:tcPr>
          <w:p w14:paraId="7484148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909" w:type="pct"/>
            <w:shd w:val="clear" w:color="auto" w:fill="auto"/>
            <w:vAlign w:val="center"/>
            <w:hideMark/>
          </w:tcPr>
          <w:p w14:paraId="0A15114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3 301 200</w:t>
            </w:r>
          </w:p>
        </w:tc>
        <w:tc>
          <w:tcPr>
            <w:tcW w:w="962" w:type="pct"/>
            <w:shd w:val="clear" w:color="auto" w:fill="auto"/>
            <w:vAlign w:val="center"/>
            <w:hideMark/>
          </w:tcPr>
          <w:p w14:paraId="6544C98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B9C5E2E" w14:textId="77777777" w:rsidTr="002A4564">
        <w:trPr>
          <w:trHeight w:val="20"/>
        </w:trPr>
        <w:tc>
          <w:tcPr>
            <w:tcW w:w="473" w:type="pct"/>
            <w:shd w:val="clear" w:color="auto" w:fill="auto"/>
            <w:vAlign w:val="center"/>
            <w:hideMark/>
          </w:tcPr>
          <w:p w14:paraId="7CE88B0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w:t>
            </w:r>
          </w:p>
        </w:tc>
        <w:tc>
          <w:tcPr>
            <w:tcW w:w="1945" w:type="pct"/>
            <w:shd w:val="clear" w:color="auto" w:fill="auto"/>
            <w:vAlign w:val="center"/>
            <w:hideMark/>
          </w:tcPr>
          <w:p w14:paraId="002A344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объем потребления попутного нефтяного, сухого отбензиненного и др. видов газа</w:t>
            </w:r>
            <w:r w:rsidRPr="007654BB">
              <w:rPr>
                <w:rFonts w:ascii="Times New Roman" w:eastAsia="Times New Roman" w:hAnsi="Times New Roman" w:cs="Times New Roman"/>
                <w:sz w:val="20"/>
                <w:szCs w:val="24"/>
                <w:lang w:eastAsia="ru-RU"/>
              </w:rPr>
              <w:br/>
              <w:t>в том числе:</w:t>
            </w:r>
          </w:p>
        </w:tc>
        <w:tc>
          <w:tcPr>
            <w:tcW w:w="711" w:type="pct"/>
            <w:shd w:val="clear" w:color="auto" w:fill="auto"/>
            <w:vAlign w:val="center"/>
            <w:hideMark/>
          </w:tcPr>
          <w:p w14:paraId="6E2566F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909" w:type="pct"/>
            <w:shd w:val="clear" w:color="auto" w:fill="auto"/>
            <w:vAlign w:val="center"/>
            <w:hideMark/>
          </w:tcPr>
          <w:p w14:paraId="2BEC927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vAlign w:val="center"/>
            <w:hideMark/>
          </w:tcPr>
          <w:p w14:paraId="2DBAA01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311 964</w:t>
            </w:r>
          </w:p>
        </w:tc>
      </w:tr>
      <w:tr w:rsidR="001F27AF" w:rsidRPr="007654BB" w14:paraId="7274B39C" w14:textId="77777777" w:rsidTr="002A4564">
        <w:trPr>
          <w:trHeight w:val="20"/>
        </w:trPr>
        <w:tc>
          <w:tcPr>
            <w:tcW w:w="473" w:type="pct"/>
            <w:shd w:val="clear" w:color="auto" w:fill="auto"/>
            <w:vAlign w:val="center"/>
            <w:hideMark/>
          </w:tcPr>
          <w:p w14:paraId="68D6040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1.2.1</w:t>
            </w:r>
          </w:p>
        </w:tc>
        <w:tc>
          <w:tcPr>
            <w:tcW w:w="1945" w:type="pct"/>
            <w:shd w:val="clear" w:color="auto" w:fill="auto"/>
            <w:vAlign w:val="center"/>
            <w:hideMark/>
          </w:tcPr>
          <w:p w14:paraId="756510A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населением</w:t>
            </w:r>
          </w:p>
        </w:tc>
        <w:tc>
          <w:tcPr>
            <w:tcW w:w="711" w:type="pct"/>
            <w:shd w:val="clear" w:color="auto" w:fill="auto"/>
            <w:vAlign w:val="center"/>
            <w:hideMark/>
          </w:tcPr>
          <w:p w14:paraId="413CB28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909" w:type="pct"/>
            <w:shd w:val="clear" w:color="auto" w:fill="auto"/>
            <w:vAlign w:val="center"/>
            <w:hideMark/>
          </w:tcPr>
          <w:p w14:paraId="5099D96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noWrap/>
            <w:vAlign w:val="center"/>
            <w:hideMark/>
          </w:tcPr>
          <w:p w14:paraId="393647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2FCD789" w14:textId="77777777" w:rsidTr="002A4564">
        <w:trPr>
          <w:trHeight w:val="20"/>
        </w:trPr>
        <w:tc>
          <w:tcPr>
            <w:tcW w:w="473" w:type="pct"/>
            <w:shd w:val="clear" w:color="auto" w:fill="auto"/>
            <w:vAlign w:val="center"/>
            <w:hideMark/>
          </w:tcPr>
          <w:p w14:paraId="021B6DC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1.2.2</w:t>
            </w:r>
          </w:p>
        </w:tc>
        <w:tc>
          <w:tcPr>
            <w:tcW w:w="1945" w:type="pct"/>
            <w:shd w:val="clear" w:color="auto" w:fill="auto"/>
            <w:vAlign w:val="center"/>
            <w:hideMark/>
          </w:tcPr>
          <w:p w14:paraId="714FE3D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коммунально-бытовыми потребителями</w:t>
            </w:r>
          </w:p>
        </w:tc>
        <w:tc>
          <w:tcPr>
            <w:tcW w:w="711" w:type="pct"/>
            <w:shd w:val="clear" w:color="auto" w:fill="auto"/>
            <w:vAlign w:val="center"/>
            <w:hideMark/>
          </w:tcPr>
          <w:p w14:paraId="20E4291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909" w:type="pct"/>
            <w:shd w:val="clear" w:color="auto" w:fill="auto"/>
            <w:vAlign w:val="center"/>
            <w:hideMark/>
          </w:tcPr>
          <w:p w14:paraId="6C0A19E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noWrap/>
            <w:vAlign w:val="center"/>
            <w:hideMark/>
          </w:tcPr>
          <w:p w14:paraId="5A914B2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0D2FCEC" w14:textId="77777777" w:rsidTr="002A4564">
        <w:trPr>
          <w:trHeight w:val="20"/>
        </w:trPr>
        <w:tc>
          <w:tcPr>
            <w:tcW w:w="473" w:type="pct"/>
            <w:shd w:val="clear" w:color="auto" w:fill="auto"/>
            <w:vAlign w:val="center"/>
            <w:hideMark/>
          </w:tcPr>
          <w:p w14:paraId="08E5575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1.2.3</w:t>
            </w:r>
          </w:p>
        </w:tc>
        <w:tc>
          <w:tcPr>
            <w:tcW w:w="1945" w:type="pct"/>
            <w:shd w:val="clear" w:color="auto" w:fill="auto"/>
            <w:vAlign w:val="center"/>
            <w:hideMark/>
          </w:tcPr>
          <w:p w14:paraId="61559E9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промышленными предприятиями и др.</w:t>
            </w:r>
          </w:p>
        </w:tc>
        <w:tc>
          <w:tcPr>
            <w:tcW w:w="711" w:type="pct"/>
            <w:shd w:val="clear" w:color="auto" w:fill="auto"/>
            <w:vAlign w:val="center"/>
            <w:hideMark/>
          </w:tcPr>
          <w:p w14:paraId="2CB2FBB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куб.м</w:t>
            </w:r>
          </w:p>
        </w:tc>
        <w:tc>
          <w:tcPr>
            <w:tcW w:w="909" w:type="pct"/>
            <w:shd w:val="clear" w:color="auto" w:fill="auto"/>
            <w:vAlign w:val="center"/>
            <w:hideMark/>
          </w:tcPr>
          <w:p w14:paraId="696ED5D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noWrap/>
            <w:vAlign w:val="center"/>
            <w:hideMark/>
          </w:tcPr>
          <w:p w14:paraId="5C0FAFA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311 964</w:t>
            </w:r>
          </w:p>
        </w:tc>
      </w:tr>
      <w:tr w:rsidR="001F27AF" w:rsidRPr="007654BB" w14:paraId="7B6C8B36" w14:textId="77777777" w:rsidTr="002A4564">
        <w:trPr>
          <w:trHeight w:val="20"/>
        </w:trPr>
        <w:tc>
          <w:tcPr>
            <w:tcW w:w="473" w:type="pct"/>
            <w:shd w:val="clear" w:color="auto" w:fill="auto"/>
            <w:vAlign w:val="center"/>
            <w:hideMark/>
          </w:tcPr>
          <w:p w14:paraId="193DE6B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w:t>
            </w:r>
          </w:p>
        </w:tc>
        <w:tc>
          <w:tcPr>
            <w:tcW w:w="1945" w:type="pct"/>
            <w:shd w:val="clear" w:color="auto" w:fill="auto"/>
            <w:vAlign w:val="center"/>
            <w:hideMark/>
          </w:tcPr>
          <w:p w14:paraId="76C8D36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объем потребления сжиженного газа</w:t>
            </w:r>
            <w:r w:rsidRPr="007654BB">
              <w:rPr>
                <w:rFonts w:ascii="Times New Roman" w:eastAsia="Times New Roman" w:hAnsi="Times New Roman" w:cs="Times New Roman"/>
                <w:sz w:val="20"/>
                <w:szCs w:val="24"/>
                <w:lang w:eastAsia="ru-RU"/>
              </w:rPr>
              <w:br/>
              <w:t>в том числе:</w:t>
            </w:r>
          </w:p>
        </w:tc>
        <w:tc>
          <w:tcPr>
            <w:tcW w:w="711" w:type="pct"/>
            <w:shd w:val="clear" w:color="auto" w:fill="auto"/>
            <w:vAlign w:val="center"/>
            <w:hideMark/>
          </w:tcPr>
          <w:p w14:paraId="1163A10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w:t>
            </w:r>
          </w:p>
        </w:tc>
        <w:tc>
          <w:tcPr>
            <w:tcW w:w="909" w:type="pct"/>
            <w:shd w:val="clear" w:color="auto" w:fill="auto"/>
            <w:vAlign w:val="center"/>
            <w:hideMark/>
          </w:tcPr>
          <w:p w14:paraId="3624D49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vAlign w:val="center"/>
            <w:hideMark/>
          </w:tcPr>
          <w:p w14:paraId="3DFBAEC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ED40A66" w14:textId="77777777" w:rsidTr="002A4564">
        <w:trPr>
          <w:trHeight w:val="20"/>
        </w:trPr>
        <w:tc>
          <w:tcPr>
            <w:tcW w:w="473" w:type="pct"/>
            <w:shd w:val="clear" w:color="auto" w:fill="auto"/>
            <w:vAlign w:val="center"/>
            <w:hideMark/>
          </w:tcPr>
          <w:p w14:paraId="0E259A0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1.3.1</w:t>
            </w:r>
          </w:p>
        </w:tc>
        <w:tc>
          <w:tcPr>
            <w:tcW w:w="1945" w:type="pct"/>
            <w:shd w:val="clear" w:color="auto" w:fill="auto"/>
            <w:vAlign w:val="center"/>
            <w:hideMark/>
          </w:tcPr>
          <w:p w14:paraId="5393626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населением </w:t>
            </w:r>
          </w:p>
        </w:tc>
        <w:tc>
          <w:tcPr>
            <w:tcW w:w="711" w:type="pct"/>
            <w:shd w:val="clear" w:color="auto" w:fill="auto"/>
            <w:vAlign w:val="center"/>
            <w:hideMark/>
          </w:tcPr>
          <w:p w14:paraId="5832CB0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w:t>
            </w:r>
          </w:p>
        </w:tc>
        <w:tc>
          <w:tcPr>
            <w:tcW w:w="909" w:type="pct"/>
            <w:shd w:val="clear" w:color="auto" w:fill="auto"/>
            <w:vAlign w:val="center"/>
            <w:hideMark/>
          </w:tcPr>
          <w:p w14:paraId="2FA4B66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vAlign w:val="center"/>
            <w:hideMark/>
          </w:tcPr>
          <w:p w14:paraId="5CF71B0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235CE8D" w14:textId="77777777" w:rsidTr="002A4564">
        <w:trPr>
          <w:trHeight w:val="20"/>
        </w:trPr>
        <w:tc>
          <w:tcPr>
            <w:tcW w:w="473" w:type="pct"/>
            <w:shd w:val="clear" w:color="auto" w:fill="auto"/>
            <w:vAlign w:val="center"/>
            <w:hideMark/>
          </w:tcPr>
          <w:p w14:paraId="779FA964" w14:textId="77777777" w:rsidR="001F27AF" w:rsidRPr="007654BB" w:rsidRDefault="001F27AF" w:rsidP="00AC063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1.3.2</w:t>
            </w:r>
          </w:p>
        </w:tc>
        <w:tc>
          <w:tcPr>
            <w:tcW w:w="1945" w:type="pct"/>
            <w:shd w:val="clear" w:color="auto" w:fill="auto"/>
            <w:vAlign w:val="center"/>
            <w:hideMark/>
          </w:tcPr>
          <w:p w14:paraId="43326653" w14:textId="77777777" w:rsidR="001F27AF" w:rsidRPr="007654BB" w:rsidRDefault="001F27AF" w:rsidP="00AC063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другими потребителями</w:t>
            </w:r>
          </w:p>
        </w:tc>
        <w:tc>
          <w:tcPr>
            <w:tcW w:w="711" w:type="pct"/>
            <w:shd w:val="clear" w:color="auto" w:fill="auto"/>
            <w:vAlign w:val="center"/>
            <w:hideMark/>
          </w:tcPr>
          <w:p w14:paraId="7F8C67DF" w14:textId="77777777" w:rsidR="001F27AF" w:rsidRPr="007654BB" w:rsidRDefault="001F27AF" w:rsidP="00AC063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w:t>
            </w:r>
          </w:p>
        </w:tc>
        <w:tc>
          <w:tcPr>
            <w:tcW w:w="909" w:type="pct"/>
            <w:shd w:val="clear" w:color="auto" w:fill="auto"/>
            <w:vAlign w:val="center"/>
            <w:hideMark/>
          </w:tcPr>
          <w:p w14:paraId="4879E187" w14:textId="77777777" w:rsidR="001F27AF" w:rsidRPr="007654BB" w:rsidRDefault="001F27AF" w:rsidP="00AC063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62" w:type="pct"/>
            <w:shd w:val="clear" w:color="auto" w:fill="auto"/>
            <w:vAlign w:val="center"/>
            <w:hideMark/>
          </w:tcPr>
          <w:p w14:paraId="06CDDA21" w14:textId="77777777" w:rsidR="001F27AF" w:rsidRPr="007654BB" w:rsidRDefault="001F27AF" w:rsidP="00AC063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bl>
    <w:p w14:paraId="0541B14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100 % потребителей оснащены приборами учёта.</w:t>
      </w:r>
    </w:p>
    <w:p w14:paraId="443B5B5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Утверждённые тарифы на подачу газа населению отсутствуют.</w:t>
      </w:r>
    </w:p>
    <w:p w14:paraId="342B20CC" w14:textId="77777777" w:rsidR="001F27AF" w:rsidRPr="007654BB" w:rsidRDefault="001F27AF" w:rsidP="00EC6B52">
      <w:pPr>
        <w:pStyle w:val="afe"/>
        <w:spacing w:before="0" w:beforeAutospacing="0" w:after="0" w:afterAutospacing="0"/>
        <w:ind w:firstLine="567"/>
        <w:jc w:val="both"/>
      </w:pPr>
      <w:bookmarkStart w:id="146" w:name="_Toc76733442"/>
      <w:r w:rsidRPr="007654BB">
        <w:t>Оценка реализации мероприятий в области энерго- и ресурсоснабжения, учёта и сбора информации</w:t>
      </w:r>
      <w:bookmarkEnd w:id="146"/>
      <w:r w:rsidRPr="007654BB">
        <w:t xml:space="preserve"> выполнена в соответствии с муниципальной программой Сургутского района «Энергосбережение и повышение энергетической эффективности в Сургутском районе», утвержденной Постановлением администрации Сургутского района от 21 января 2021 года № 191 – нпа (изм. от 08 декабря 2022 г.) (далее - МП «Энергосбережение»). Целью МП «Энергосбережение» является снижение удельных показателей энергоёмкости и энергопотребления энергетических ресурсов за счёт внедрения энергоэффективного оборудования и экологически чистых технологий для устойчивого социально-экономического развития жилищно-коммунального хозяйства Сургутского района и улучшение качества жизни населения муниципальных образований Сургутского района за счёт реализации энергосберегающих мероприятий.</w:t>
      </w:r>
    </w:p>
    <w:p w14:paraId="7595FAF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Задачи МП «Энергосбережение»:</w:t>
      </w:r>
    </w:p>
    <w:p w14:paraId="15C8B84F" w14:textId="77777777" w:rsidR="001F27AF" w:rsidRPr="007654BB" w:rsidRDefault="001F27AF" w:rsidP="001D64CF">
      <w:pPr>
        <w:pStyle w:val="a5"/>
        <w:numPr>
          <w:ilvl w:val="0"/>
          <w:numId w:val="63"/>
        </w:numPr>
        <w:spacing w:after="0" w:line="240" w:lineRule="auto"/>
        <w:ind w:left="142"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реализации энергосберегающих мероприятий в бюджетной сфере;</w:t>
      </w:r>
    </w:p>
    <w:p w14:paraId="5053708F" w14:textId="77777777" w:rsidR="001F27AF" w:rsidRPr="007654BB" w:rsidRDefault="001F27AF" w:rsidP="001D64CF">
      <w:pPr>
        <w:pStyle w:val="a5"/>
        <w:numPr>
          <w:ilvl w:val="0"/>
          <w:numId w:val="63"/>
        </w:numPr>
        <w:spacing w:after="0" w:line="240" w:lineRule="auto"/>
        <w:ind w:left="142"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реализации энергосберегающих мероприятий в жилищной сфере;</w:t>
      </w:r>
    </w:p>
    <w:p w14:paraId="2C121131" w14:textId="77777777" w:rsidR="001F27AF" w:rsidRPr="007654BB" w:rsidRDefault="001F27AF" w:rsidP="001D64CF">
      <w:pPr>
        <w:pStyle w:val="a5"/>
        <w:numPr>
          <w:ilvl w:val="0"/>
          <w:numId w:val="63"/>
        </w:numPr>
        <w:spacing w:after="0" w:line="240" w:lineRule="auto"/>
        <w:ind w:left="142"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на транспорте;</w:t>
      </w:r>
    </w:p>
    <w:p w14:paraId="4C2A4636" w14:textId="77777777" w:rsidR="001F27AF" w:rsidRPr="007654BB" w:rsidRDefault="001F27AF" w:rsidP="001D64CF">
      <w:pPr>
        <w:pStyle w:val="a5"/>
        <w:numPr>
          <w:ilvl w:val="0"/>
          <w:numId w:val="63"/>
        </w:numPr>
        <w:spacing w:after="0" w:line="240" w:lineRule="auto"/>
        <w:ind w:left="142"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повышение энергетической эффективности и внедрение энергосберегающего оборудования для обеспечения населения Сургутского района чистой питьевой водой, а также защита природной воды от попадания в неё загрязняющих веществ при сбросе бытовых сточных вод в водные объекты;</w:t>
      </w:r>
    </w:p>
    <w:p w14:paraId="0CD4756A" w14:textId="77777777" w:rsidR="001F27AF" w:rsidRPr="007654BB" w:rsidRDefault="001F27AF" w:rsidP="001D64CF">
      <w:pPr>
        <w:pStyle w:val="a5"/>
        <w:numPr>
          <w:ilvl w:val="0"/>
          <w:numId w:val="63"/>
        </w:numPr>
        <w:spacing w:after="0" w:line="240" w:lineRule="auto"/>
        <w:ind w:left="142"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повышение энергетической эффективности при производстве и передаче энергетических ресурсов;</w:t>
      </w:r>
    </w:p>
    <w:p w14:paraId="4DA91748" w14:textId="77777777" w:rsidR="001F27AF" w:rsidRPr="007654BB" w:rsidRDefault="001F27AF" w:rsidP="001D64CF">
      <w:pPr>
        <w:pStyle w:val="a5"/>
        <w:numPr>
          <w:ilvl w:val="0"/>
          <w:numId w:val="63"/>
        </w:numPr>
        <w:spacing w:after="0" w:line="240" w:lineRule="auto"/>
        <w:ind w:left="142"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в строительстве.</w:t>
      </w:r>
    </w:p>
    <w:p w14:paraId="6AEF12B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МП «Энергосбережение» состоит из двух подпрограмм, отражающих актуальные направления энергосбережения и повышения энергетической эффективности в Сургутском районе и соответствующих требованиям федерального законодательства в сфере энергосбережения и повышения энергетической эффективности:</w:t>
      </w:r>
    </w:p>
    <w:p w14:paraId="70AD4C4B" w14:textId="77777777" w:rsidR="001F27AF" w:rsidRPr="007654BB" w:rsidRDefault="001F27AF" w:rsidP="001D64CF">
      <w:pPr>
        <w:pStyle w:val="a5"/>
        <w:numPr>
          <w:ilvl w:val="0"/>
          <w:numId w:val="64"/>
        </w:numPr>
        <w:tabs>
          <w:tab w:val="left" w:pos="851"/>
        </w:tabs>
        <w:spacing w:after="0" w:line="240" w:lineRule="auto"/>
        <w:ind w:left="680" w:firstLine="0"/>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lastRenderedPageBreak/>
        <w:t>подпрограмма «Энергосбережение и повышение энергетической эффективности в энергетике, теплоэнергетике и системах коммунальной инфраструктуры».</w:t>
      </w:r>
    </w:p>
    <w:p w14:paraId="4354CF68" w14:textId="77777777" w:rsidR="001F27AF" w:rsidRPr="007654BB" w:rsidRDefault="001F27AF" w:rsidP="001D64CF">
      <w:pPr>
        <w:pStyle w:val="a5"/>
        <w:numPr>
          <w:ilvl w:val="0"/>
          <w:numId w:val="64"/>
        </w:numPr>
        <w:tabs>
          <w:tab w:val="left" w:pos="851"/>
        </w:tabs>
        <w:spacing w:after="0" w:line="240" w:lineRule="auto"/>
        <w:ind w:left="680" w:firstLine="0"/>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подпрограмма «Чистая вода».</w:t>
      </w:r>
    </w:p>
    <w:p w14:paraId="27A5B3D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Источники финансирования реализации мероприятий МП «Энергосбережение» - собственные доходы и источники финансирования дефицита бюджета Сургутского района, а также средства, предоставленные бюджету Сургутского района за счёт средств окружного бюджета.</w:t>
      </w:r>
    </w:p>
    <w:p w14:paraId="1AF1A1B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оснащённости приборами учёта на территории сельского поселения </w:t>
      </w:r>
      <w:r w:rsidRPr="007654BB">
        <w:rPr>
          <w:rFonts w:ascii="Times New Roman" w:eastAsia="Times New Roman" w:hAnsi="Times New Roman" w:cs="Times New Roman"/>
          <w:sz w:val="24"/>
          <w:szCs w:val="24"/>
          <w:lang w:eastAsia="ru-RU"/>
        </w:rPr>
        <w:br/>
        <w:t>на 2023 год приведены ниже (Таблица 60).</w:t>
      </w:r>
    </w:p>
    <w:p w14:paraId="42D4C191"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47" w:name="_Ref530582827"/>
      <w:r w:rsidRPr="007654BB">
        <w:rPr>
          <w:rFonts w:ascii="Times New Roman" w:eastAsia="Calibri" w:hAnsi="Times New Roman" w:cs="Times New Roman"/>
          <w:bCs/>
          <w:sz w:val="24"/>
          <w:szCs w:val="24"/>
          <w:lang w:eastAsia="ru-RU"/>
        </w:rPr>
        <w:t xml:space="preserve">Таблица </w:t>
      </w:r>
      <w:bookmarkEnd w:id="147"/>
      <w:r w:rsidRPr="007654BB">
        <w:rPr>
          <w:rFonts w:ascii="Times New Roman" w:eastAsia="Calibri" w:hAnsi="Times New Roman" w:cs="Times New Roman"/>
          <w:bCs/>
          <w:sz w:val="24"/>
          <w:szCs w:val="24"/>
          <w:lang w:eastAsia="ru-RU"/>
        </w:rPr>
        <w:t>60 – Показатели оснащённости приборами учёта на территории с.п. Ульт-Ягун на 2023 год</w:t>
      </w:r>
    </w:p>
    <w:tbl>
      <w:tblPr>
        <w:tblStyle w:val="a4"/>
        <w:tblW w:w="5000" w:type="pct"/>
        <w:tblLook w:val="0000" w:firstRow="0" w:lastRow="0" w:firstColumn="0" w:lastColumn="0" w:noHBand="0" w:noVBand="0"/>
      </w:tblPr>
      <w:tblGrid>
        <w:gridCol w:w="629"/>
        <w:gridCol w:w="6671"/>
        <w:gridCol w:w="1387"/>
        <w:gridCol w:w="1167"/>
      </w:tblGrid>
      <w:tr w:rsidR="001F27AF" w:rsidRPr="007654BB" w14:paraId="5C915BA7" w14:textId="77777777" w:rsidTr="002A4564">
        <w:trPr>
          <w:trHeight w:val="283"/>
        </w:trPr>
        <w:tc>
          <w:tcPr>
            <w:tcW w:w="319" w:type="pct"/>
            <w:vAlign w:val="center"/>
          </w:tcPr>
          <w:p w14:paraId="7712AF57"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w:t>
            </w:r>
          </w:p>
        </w:tc>
        <w:tc>
          <w:tcPr>
            <w:tcW w:w="3385" w:type="pct"/>
            <w:vAlign w:val="center"/>
          </w:tcPr>
          <w:p w14:paraId="22DD8A61"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Наименование показателя</w:t>
            </w:r>
          </w:p>
        </w:tc>
        <w:tc>
          <w:tcPr>
            <w:tcW w:w="704" w:type="pct"/>
            <w:vAlign w:val="center"/>
          </w:tcPr>
          <w:p w14:paraId="281262C3"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Единица измерения</w:t>
            </w:r>
          </w:p>
        </w:tc>
        <w:tc>
          <w:tcPr>
            <w:tcW w:w="592" w:type="pct"/>
            <w:vAlign w:val="center"/>
          </w:tcPr>
          <w:p w14:paraId="64639D2B"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Значение</w:t>
            </w:r>
          </w:p>
        </w:tc>
      </w:tr>
      <w:tr w:rsidR="001F27AF" w:rsidRPr="007654BB" w14:paraId="4E7AE544" w14:textId="77777777" w:rsidTr="002A4564">
        <w:trPr>
          <w:trHeight w:val="28"/>
        </w:trPr>
        <w:tc>
          <w:tcPr>
            <w:tcW w:w="319" w:type="pct"/>
          </w:tcPr>
          <w:p w14:paraId="4F75F820"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w:t>
            </w:r>
          </w:p>
        </w:tc>
        <w:tc>
          <w:tcPr>
            <w:tcW w:w="3385" w:type="pct"/>
          </w:tcPr>
          <w:p w14:paraId="7BBCB106" w14:textId="77777777" w:rsidR="001F27AF" w:rsidRPr="007654BB" w:rsidRDefault="001F27AF" w:rsidP="00243220">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Теплоснабжение</w:t>
            </w:r>
          </w:p>
        </w:tc>
        <w:tc>
          <w:tcPr>
            <w:tcW w:w="704" w:type="pct"/>
          </w:tcPr>
          <w:p w14:paraId="10E02560"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w:t>
            </w:r>
          </w:p>
        </w:tc>
        <w:tc>
          <w:tcPr>
            <w:tcW w:w="592" w:type="pct"/>
          </w:tcPr>
          <w:p w14:paraId="02068076"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40</w:t>
            </w:r>
          </w:p>
        </w:tc>
      </w:tr>
      <w:tr w:rsidR="001F27AF" w:rsidRPr="007654BB" w14:paraId="6F408012" w14:textId="77777777" w:rsidTr="002A4564">
        <w:trPr>
          <w:trHeight w:val="134"/>
        </w:trPr>
        <w:tc>
          <w:tcPr>
            <w:tcW w:w="319" w:type="pct"/>
          </w:tcPr>
          <w:p w14:paraId="5BBA3699"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2</w:t>
            </w:r>
          </w:p>
        </w:tc>
        <w:tc>
          <w:tcPr>
            <w:tcW w:w="3385" w:type="pct"/>
          </w:tcPr>
          <w:p w14:paraId="11CD74B6" w14:textId="77777777" w:rsidR="001F27AF" w:rsidRPr="007654BB" w:rsidRDefault="001F27AF" w:rsidP="00243220">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Холодное водоснабжение</w:t>
            </w:r>
          </w:p>
        </w:tc>
        <w:tc>
          <w:tcPr>
            <w:tcW w:w="704" w:type="pct"/>
          </w:tcPr>
          <w:p w14:paraId="12031787"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w:t>
            </w:r>
          </w:p>
        </w:tc>
        <w:tc>
          <w:tcPr>
            <w:tcW w:w="592" w:type="pct"/>
          </w:tcPr>
          <w:p w14:paraId="1BAA4C5E"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bCs/>
                <w:sz w:val="20"/>
                <w:szCs w:val="24"/>
              </w:rPr>
              <w:t>75</w:t>
            </w:r>
          </w:p>
        </w:tc>
      </w:tr>
      <w:tr w:rsidR="001F27AF" w:rsidRPr="007654BB" w14:paraId="31AA1C4F" w14:textId="77777777" w:rsidTr="002A4564">
        <w:trPr>
          <w:trHeight w:val="28"/>
        </w:trPr>
        <w:tc>
          <w:tcPr>
            <w:tcW w:w="319" w:type="pct"/>
          </w:tcPr>
          <w:p w14:paraId="187E2F26"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3</w:t>
            </w:r>
          </w:p>
        </w:tc>
        <w:tc>
          <w:tcPr>
            <w:tcW w:w="3385" w:type="pct"/>
          </w:tcPr>
          <w:p w14:paraId="3BE37AFA" w14:textId="77777777" w:rsidR="001F27AF" w:rsidRPr="007654BB" w:rsidRDefault="001F27AF" w:rsidP="00243220">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Водоотведение</w:t>
            </w:r>
          </w:p>
        </w:tc>
        <w:tc>
          <w:tcPr>
            <w:tcW w:w="704" w:type="pct"/>
          </w:tcPr>
          <w:p w14:paraId="20F1AF2D"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w:t>
            </w:r>
          </w:p>
        </w:tc>
        <w:tc>
          <w:tcPr>
            <w:tcW w:w="592" w:type="pct"/>
          </w:tcPr>
          <w:p w14:paraId="72DA0977"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75</w:t>
            </w:r>
          </w:p>
        </w:tc>
      </w:tr>
      <w:tr w:rsidR="001F27AF" w:rsidRPr="007654BB" w14:paraId="7BAE7A6D" w14:textId="77777777" w:rsidTr="002A4564">
        <w:trPr>
          <w:trHeight w:val="28"/>
        </w:trPr>
        <w:tc>
          <w:tcPr>
            <w:tcW w:w="319" w:type="pct"/>
          </w:tcPr>
          <w:p w14:paraId="660CC2C3"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4</w:t>
            </w:r>
          </w:p>
        </w:tc>
        <w:tc>
          <w:tcPr>
            <w:tcW w:w="3385" w:type="pct"/>
          </w:tcPr>
          <w:p w14:paraId="1298984C" w14:textId="77777777" w:rsidR="001F27AF" w:rsidRPr="007654BB" w:rsidRDefault="001F27AF" w:rsidP="00243220">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Электроснабжение</w:t>
            </w:r>
          </w:p>
        </w:tc>
        <w:tc>
          <w:tcPr>
            <w:tcW w:w="704" w:type="pct"/>
          </w:tcPr>
          <w:p w14:paraId="03174CD7"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w:t>
            </w:r>
          </w:p>
        </w:tc>
        <w:tc>
          <w:tcPr>
            <w:tcW w:w="592" w:type="pct"/>
          </w:tcPr>
          <w:p w14:paraId="2FEB948C"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100</w:t>
            </w:r>
          </w:p>
        </w:tc>
      </w:tr>
      <w:tr w:rsidR="001F27AF" w:rsidRPr="007654BB" w14:paraId="75E030E4" w14:textId="77777777" w:rsidTr="002A4564">
        <w:trPr>
          <w:trHeight w:val="28"/>
        </w:trPr>
        <w:tc>
          <w:tcPr>
            <w:tcW w:w="319" w:type="pct"/>
          </w:tcPr>
          <w:p w14:paraId="6F9BA7F2"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5</w:t>
            </w:r>
          </w:p>
        </w:tc>
        <w:tc>
          <w:tcPr>
            <w:tcW w:w="3385" w:type="pct"/>
          </w:tcPr>
          <w:p w14:paraId="4186F4F6" w14:textId="77777777" w:rsidR="001F27AF" w:rsidRPr="007654BB" w:rsidRDefault="001F27AF" w:rsidP="00243220">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Газоснабжение</w:t>
            </w:r>
          </w:p>
        </w:tc>
        <w:tc>
          <w:tcPr>
            <w:tcW w:w="704" w:type="pct"/>
          </w:tcPr>
          <w:p w14:paraId="7170598E"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w:t>
            </w:r>
          </w:p>
        </w:tc>
        <w:tc>
          <w:tcPr>
            <w:tcW w:w="592" w:type="pct"/>
          </w:tcPr>
          <w:p w14:paraId="7E2894C4"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100</w:t>
            </w:r>
          </w:p>
        </w:tc>
      </w:tr>
    </w:tbl>
    <w:p w14:paraId="34C0874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Программно-аппаратные комплексы для учёта потребления ресурсов в городских и сельских поселениях Сургутского района не используются.</w:t>
      </w:r>
    </w:p>
    <w:p w14:paraId="591175CB" w14:textId="77777777" w:rsidR="001F27AF" w:rsidRPr="007654BB" w:rsidRDefault="001F27AF" w:rsidP="00D60A30">
      <w:pPr>
        <w:pStyle w:val="3"/>
      </w:pPr>
      <w:bookmarkStart w:id="148" w:name="_Toc76733443"/>
      <w:bookmarkStart w:id="149" w:name="_Toc91603254"/>
      <w:r w:rsidRPr="007654BB">
        <w:t>Статья 26. Обоснование целевых показателей развития систем коммунальной инфраструктуры</w:t>
      </w:r>
      <w:bookmarkEnd w:id="148"/>
      <w:bookmarkEnd w:id="149"/>
    </w:p>
    <w:p w14:paraId="0DE0DAE5" w14:textId="77777777" w:rsidR="001F27AF" w:rsidRPr="007654BB" w:rsidRDefault="001F27AF" w:rsidP="00EC6B52">
      <w:pPr>
        <w:pStyle w:val="afe"/>
        <w:spacing w:before="120" w:beforeAutospacing="0" w:after="0" w:afterAutospacing="0"/>
        <w:jc w:val="center"/>
        <w:rPr>
          <w:sz w:val="28"/>
          <w:szCs w:val="28"/>
        </w:rPr>
      </w:pPr>
      <w:r w:rsidRPr="007654BB">
        <w:rPr>
          <w:sz w:val="28"/>
          <w:szCs w:val="28"/>
        </w:rPr>
        <w:t>Теплоснабжение</w:t>
      </w:r>
    </w:p>
    <w:p w14:paraId="063A371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доступности услуг теплоснабжения для населения определяются в целях выявления необходимости организации и развития централизованной системы теплоснабжения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протяжённости сетей, построенных за последний отчётный период (год), к общей протяжённости сетей. </w:t>
      </w:r>
    </w:p>
    <w:p w14:paraId="02614F0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централизованного теплоснабжения, необходимости увеличения мощностей теплоисточников и (или) пропускной способности магистральных тепловых сетей. Фактические объёмы производства и отпуска тепловой энергии определяются по показаниям приборов учёта,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объёмы теплопотребления и нагрузки определяются на основании действующей нормативно-технической документации.</w:t>
      </w:r>
    </w:p>
    <w:p w14:paraId="6A21337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величины новых нагрузок, присоединяемых к системам централизованного теплоснабжения в перспективе, позволят оценить на сколько возрастёт потребление тепловой энергии и нагрузку на системы в целом. Прирост теплопотребления определяется как разница объёма потребления ресурса за текущий и прошлый год. Индекс прироста определяется как отношение прироста текущего объёма теплопотребления к объёму теплопотребления за предыдущий период.</w:t>
      </w:r>
    </w:p>
    <w:p w14:paraId="16C0C62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lastRenderedPageBreak/>
        <w:t>Показатели качества поставляемой тепловой энергии позволяют выявить его соответствие или несоответствие совокупности установленных нормативными правовыми актами Российской Федерации и (или) договорами теплоснабжения характеристик теплоснабжения, в том числе термодинамических параметров теплоносителя.</w:t>
      </w:r>
    </w:p>
    <w:p w14:paraId="7C7EE08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Показатель степени охвата потребителей приборами учёта позволяют установить какое количество потребителей необходимо обеспечить приборами коммерческого учёта. 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объёма используемых энергетических ресурсов при сохранении соответствующего полезного эффекта от их использования, а также в целях учёта расхода и установления расчётов за энергетические ресурсы необходимо обеспечить всех потребителей приборами коммерческого учёта тепловой энергии. Обеспеченность потребителей приборами учёта устанавливается по предоставленным данным организации коммунального комплекса.</w:t>
      </w:r>
    </w:p>
    <w:p w14:paraId="2A782F0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надёжности позволят выявить слабые стороны системы теплоснабжения и разработать комплекс мероприятий, направленных на повышение ее надёжности и устойчивой работы. Важнейшими элементами системы теплоснабжения сельского поселения являются котельные и тепловые сети. К ним предъявляются повышенные требования бесперебойной подачи тепловой энергии в течение суток в требуемом количестве и надлежащего качества. Физический износ тепловых сетей и котельных устанавливается как отношение фактического срока службы оборудования к сумме нормативного и возможного остаточного срока. Удельный вес тепловых сетей, нуждающихся в замене, определяется как отношение протяжённости тепловых сетей, нуждающихся в замене, к общей протяжённости тепловых сетей. Аварийность системы теплоснабжения устанавливается как отношение количества аварий к общей протяжённости тепловых сетей.</w:t>
      </w:r>
    </w:p>
    <w:p w14:paraId="5FB1CC6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эффективности производства и транспорта тепловой энергии позволяют выявить дефицит или резерв мощности теплоисточников, определить необходимость разработки мероприятий по увеличению установленной мощности, уровень технологических потерь в тепловых сетях. Уровень загрузки производственных мощностей определяется как отношение фактической производительности оборудования котельных к их установленной мощности. Уровень потерь определяется как отношение объёма потерь тепловой энергии к объёму отпуска в сеть. Коэффициент потерь определяется как отношение объёма потерь к протяжённости сети.</w:t>
      </w:r>
    </w:p>
    <w:p w14:paraId="42FA8A1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эффективности потребления тепловой энергии позволяют оценить динамику объёмов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теплопотребление на одного жителя определяется как отношение объёма реализации товаров и услуг к численности населения, получающего товары и услуги организации.</w:t>
      </w:r>
    </w:p>
    <w:p w14:paraId="209080E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14:paraId="62AEE58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Целевые показатели развития системы теплоснабжения приведены ниже (Таблица 61).</w:t>
      </w:r>
    </w:p>
    <w:p w14:paraId="6AA764C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1906" w:h="16838"/>
          <w:pgMar w:top="1134" w:right="567" w:bottom="1134" w:left="1701" w:header="708" w:footer="708" w:gutter="0"/>
          <w:cols w:space="708"/>
          <w:docGrid w:linePitch="360"/>
        </w:sectPr>
      </w:pPr>
    </w:p>
    <w:p w14:paraId="32D2C545"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50" w:name="_Ref64455795"/>
      <w:r w:rsidRPr="007654BB">
        <w:rPr>
          <w:rFonts w:ascii="Times New Roman" w:eastAsia="Calibri" w:hAnsi="Times New Roman" w:cs="Times New Roman"/>
          <w:bCs/>
          <w:sz w:val="24"/>
          <w:szCs w:val="24"/>
          <w:lang w:eastAsia="ru-RU"/>
        </w:rPr>
        <w:lastRenderedPageBreak/>
        <w:t>Таблица </w:t>
      </w:r>
      <w:bookmarkEnd w:id="150"/>
      <w:r w:rsidRPr="007654BB">
        <w:rPr>
          <w:rFonts w:ascii="Times New Roman" w:eastAsia="Calibri" w:hAnsi="Times New Roman" w:cs="Times New Roman"/>
          <w:bCs/>
          <w:noProof/>
          <w:sz w:val="24"/>
          <w:szCs w:val="24"/>
          <w:lang w:eastAsia="ru-RU"/>
        </w:rPr>
        <w:t xml:space="preserve">61 </w:t>
      </w:r>
      <w:r w:rsidRPr="007654BB">
        <w:rPr>
          <w:rFonts w:ascii="Times New Roman" w:eastAsia="Calibri" w:hAnsi="Times New Roman" w:cs="Times New Roman"/>
          <w:bCs/>
          <w:sz w:val="24"/>
          <w:szCs w:val="24"/>
          <w:lang w:eastAsia="ru-RU"/>
        </w:rPr>
        <w:t>– Целевые показатели развития системы теплоснабжения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
        <w:gridCol w:w="6585"/>
        <w:gridCol w:w="1064"/>
        <w:gridCol w:w="1090"/>
        <w:gridCol w:w="1283"/>
        <w:gridCol w:w="771"/>
        <w:gridCol w:w="771"/>
        <w:gridCol w:w="771"/>
        <w:gridCol w:w="772"/>
        <w:gridCol w:w="985"/>
      </w:tblGrid>
      <w:tr w:rsidR="001F27AF" w:rsidRPr="007654BB" w14:paraId="4EE82D75" w14:textId="77777777" w:rsidTr="005514D3">
        <w:trPr>
          <w:tblHeader/>
        </w:trPr>
        <w:tc>
          <w:tcPr>
            <w:tcW w:w="236" w:type="pct"/>
            <w:shd w:val="clear" w:color="auto" w:fill="auto"/>
            <w:vAlign w:val="center"/>
          </w:tcPr>
          <w:p w14:paraId="5AE6B5C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2228" w:type="pct"/>
            <w:shd w:val="clear" w:color="auto" w:fill="auto"/>
            <w:vAlign w:val="center"/>
          </w:tcPr>
          <w:p w14:paraId="5FD807E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Показатель</w:t>
            </w:r>
          </w:p>
        </w:tc>
        <w:tc>
          <w:tcPr>
            <w:tcW w:w="361" w:type="pct"/>
            <w:shd w:val="clear" w:color="auto" w:fill="auto"/>
            <w:vAlign w:val="center"/>
          </w:tcPr>
          <w:p w14:paraId="7DB411BD" w14:textId="77777777" w:rsidR="001F27AF" w:rsidRPr="007654BB" w:rsidRDefault="001F27AF" w:rsidP="00AC0639">
            <w:pPr>
              <w:pStyle w:val="ac"/>
              <w:ind w:left="-57" w:right="-57" w:firstLine="5"/>
              <w:rPr>
                <w:b w:val="0"/>
                <w:szCs w:val="24"/>
              </w:rPr>
            </w:pPr>
            <w:r w:rsidRPr="007654BB">
              <w:rPr>
                <w:b w:val="0"/>
                <w:szCs w:val="24"/>
              </w:rPr>
              <w:t>2022</w:t>
            </w:r>
            <w:r w:rsidRPr="007654BB">
              <w:rPr>
                <w:b w:val="0"/>
                <w:szCs w:val="24"/>
                <w:lang w:val="en-US"/>
              </w:rPr>
              <w:t xml:space="preserve"> </w:t>
            </w:r>
            <w:r w:rsidRPr="007654BB">
              <w:rPr>
                <w:b w:val="0"/>
                <w:szCs w:val="24"/>
              </w:rPr>
              <w:t>(факт)</w:t>
            </w:r>
          </w:p>
        </w:tc>
        <w:tc>
          <w:tcPr>
            <w:tcW w:w="370" w:type="pct"/>
            <w:shd w:val="clear" w:color="auto" w:fill="auto"/>
            <w:vAlign w:val="center"/>
          </w:tcPr>
          <w:p w14:paraId="0019844A" w14:textId="77777777" w:rsidR="001F27AF" w:rsidRPr="007654BB" w:rsidRDefault="001F27AF" w:rsidP="00AC0639">
            <w:pPr>
              <w:pStyle w:val="ac"/>
              <w:ind w:left="-57" w:right="-57" w:firstLine="5"/>
              <w:rPr>
                <w:b w:val="0"/>
                <w:szCs w:val="24"/>
              </w:rPr>
            </w:pPr>
            <w:r w:rsidRPr="007654BB">
              <w:rPr>
                <w:b w:val="0"/>
                <w:szCs w:val="24"/>
              </w:rPr>
              <w:t>20</w:t>
            </w:r>
            <w:r w:rsidRPr="007654BB">
              <w:rPr>
                <w:b w:val="0"/>
                <w:szCs w:val="24"/>
                <w:lang w:val="en-US"/>
              </w:rPr>
              <w:t>23</w:t>
            </w:r>
            <w:r w:rsidRPr="007654BB">
              <w:rPr>
                <w:b w:val="0"/>
                <w:szCs w:val="24"/>
              </w:rPr>
              <w:t>*</w:t>
            </w:r>
          </w:p>
          <w:p w14:paraId="6DF4AB53" w14:textId="77777777" w:rsidR="001F27AF" w:rsidRPr="007654BB" w:rsidRDefault="001F27AF" w:rsidP="00AC0639">
            <w:pPr>
              <w:pStyle w:val="ac"/>
              <w:ind w:left="-57" w:right="-57" w:firstLine="5"/>
              <w:rPr>
                <w:b w:val="0"/>
                <w:szCs w:val="24"/>
              </w:rPr>
            </w:pPr>
            <w:r w:rsidRPr="007654BB">
              <w:rPr>
                <w:b w:val="0"/>
                <w:szCs w:val="24"/>
              </w:rPr>
              <w:t>(оценка)</w:t>
            </w:r>
          </w:p>
        </w:tc>
        <w:tc>
          <w:tcPr>
            <w:tcW w:w="423" w:type="pct"/>
            <w:shd w:val="clear" w:color="auto" w:fill="auto"/>
            <w:vAlign w:val="center"/>
          </w:tcPr>
          <w:p w14:paraId="5E5D81F1" w14:textId="77777777" w:rsidR="001F27AF" w:rsidRPr="007654BB" w:rsidRDefault="001F27AF" w:rsidP="00AC0639">
            <w:pPr>
              <w:pStyle w:val="ac"/>
              <w:ind w:left="-57" w:right="-57" w:firstLine="5"/>
              <w:rPr>
                <w:b w:val="0"/>
                <w:szCs w:val="24"/>
              </w:rPr>
            </w:pPr>
            <w:r w:rsidRPr="007654BB">
              <w:rPr>
                <w:b w:val="0"/>
                <w:szCs w:val="24"/>
              </w:rPr>
              <w:t>202</w:t>
            </w:r>
            <w:r w:rsidRPr="007654BB">
              <w:rPr>
                <w:b w:val="0"/>
                <w:szCs w:val="24"/>
                <w:lang w:val="en-US"/>
              </w:rPr>
              <w:t>4</w:t>
            </w:r>
            <w:r w:rsidRPr="007654BB">
              <w:rPr>
                <w:b w:val="0"/>
                <w:szCs w:val="24"/>
              </w:rPr>
              <w:t xml:space="preserve"> (ожидаемое)</w:t>
            </w:r>
          </w:p>
        </w:tc>
        <w:tc>
          <w:tcPr>
            <w:tcW w:w="262" w:type="pct"/>
            <w:shd w:val="clear" w:color="auto" w:fill="auto"/>
            <w:vAlign w:val="center"/>
          </w:tcPr>
          <w:p w14:paraId="444EEC84" w14:textId="77777777" w:rsidR="001F27AF" w:rsidRPr="007654BB" w:rsidRDefault="001F27AF" w:rsidP="00AC0639">
            <w:pPr>
              <w:pStyle w:val="ac"/>
              <w:ind w:left="-57" w:right="-57" w:firstLine="5"/>
              <w:rPr>
                <w:b w:val="0"/>
                <w:szCs w:val="24"/>
                <w:lang w:val="en-US"/>
              </w:rPr>
            </w:pPr>
            <w:r w:rsidRPr="007654BB">
              <w:rPr>
                <w:b w:val="0"/>
                <w:szCs w:val="24"/>
              </w:rPr>
              <w:t>202</w:t>
            </w:r>
            <w:r w:rsidRPr="007654BB">
              <w:rPr>
                <w:b w:val="0"/>
                <w:szCs w:val="24"/>
                <w:lang w:val="en-US"/>
              </w:rPr>
              <w:t>5</w:t>
            </w:r>
          </w:p>
        </w:tc>
        <w:tc>
          <w:tcPr>
            <w:tcW w:w="262" w:type="pct"/>
            <w:shd w:val="clear" w:color="auto" w:fill="auto"/>
            <w:vAlign w:val="center"/>
          </w:tcPr>
          <w:p w14:paraId="22D4685C" w14:textId="77777777" w:rsidR="001F27AF" w:rsidRPr="007654BB" w:rsidRDefault="001F27AF" w:rsidP="00AC0639">
            <w:pPr>
              <w:pStyle w:val="ac"/>
              <w:ind w:left="-57" w:right="-57" w:firstLine="5"/>
              <w:rPr>
                <w:b w:val="0"/>
                <w:szCs w:val="24"/>
                <w:lang w:val="en-US"/>
              </w:rPr>
            </w:pPr>
            <w:r w:rsidRPr="007654BB">
              <w:rPr>
                <w:b w:val="0"/>
                <w:szCs w:val="24"/>
              </w:rPr>
              <w:t>202</w:t>
            </w:r>
            <w:r w:rsidRPr="007654BB">
              <w:rPr>
                <w:b w:val="0"/>
                <w:szCs w:val="24"/>
                <w:lang w:val="en-US"/>
              </w:rPr>
              <w:t>6</w:t>
            </w:r>
          </w:p>
        </w:tc>
        <w:tc>
          <w:tcPr>
            <w:tcW w:w="262" w:type="pct"/>
            <w:shd w:val="clear" w:color="auto" w:fill="auto"/>
            <w:vAlign w:val="center"/>
          </w:tcPr>
          <w:p w14:paraId="49B4542F" w14:textId="77777777" w:rsidR="001F27AF" w:rsidRPr="007654BB" w:rsidRDefault="001F27AF" w:rsidP="00AC0639">
            <w:pPr>
              <w:pStyle w:val="ac"/>
              <w:ind w:left="-57" w:right="-57" w:firstLine="5"/>
              <w:rPr>
                <w:b w:val="0"/>
                <w:szCs w:val="24"/>
                <w:lang w:val="en-US"/>
              </w:rPr>
            </w:pPr>
            <w:r w:rsidRPr="007654BB">
              <w:rPr>
                <w:b w:val="0"/>
                <w:szCs w:val="24"/>
              </w:rPr>
              <w:t>202</w:t>
            </w:r>
            <w:r w:rsidRPr="007654BB">
              <w:rPr>
                <w:b w:val="0"/>
                <w:szCs w:val="24"/>
                <w:lang w:val="en-US"/>
              </w:rPr>
              <w:t>7</w:t>
            </w:r>
          </w:p>
        </w:tc>
        <w:tc>
          <w:tcPr>
            <w:tcW w:w="262" w:type="pct"/>
            <w:shd w:val="clear" w:color="auto" w:fill="auto"/>
            <w:vAlign w:val="center"/>
          </w:tcPr>
          <w:p w14:paraId="260E62D9" w14:textId="77777777" w:rsidR="001F27AF" w:rsidRPr="007654BB" w:rsidRDefault="001F27AF" w:rsidP="00AC0639">
            <w:pPr>
              <w:pStyle w:val="ac"/>
              <w:ind w:left="-57" w:right="-57" w:firstLine="5"/>
              <w:rPr>
                <w:b w:val="0"/>
                <w:szCs w:val="24"/>
              </w:rPr>
            </w:pPr>
            <w:r w:rsidRPr="007654BB">
              <w:rPr>
                <w:b w:val="0"/>
                <w:szCs w:val="24"/>
              </w:rPr>
              <w:t>2028</w:t>
            </w:r>
          </w:p>
        </w:tc>
        <w:tc>
          <w:tcPr>
            <w:tcW w:w="334" w:type="pct"/>
            <w:shd w:val="clear" w:color="auto" w:fill="auto"/>
            <w:vAlign w:val="center"/>
          </w:tcPr>
          <w:p w14:paraId="10F2D529" w14:textId="77777777" w:rsidR="001F27AF" w:rsidRPr="007654BB" w:rsidRDefault="001F27AF" w:rsidP="00AC0639">
            <w:pPr>
              <w:pStyle w:val="ac"/>
              <w:ind w:left="-57" w:right="-57" w:firstLine="5"/>
              <w:rPr>
                <w:b w:val="0"/>
                <w:szCs w:val="24"/>
              </w:rPr>
            </w:pPr>
            <w:r w:rsidRPr="007654BB">
              <w:rPr>
                <w:b w:val="0"/>
                <w:szCs w:val="24"/>
              </w:rPr>
              <w:t>20</w:t>
            </w:r>
            <w:r w:rsidRPr="007654BB">
              <w:rPr>
                <w:b w:val="0"/>
                <w:szCs w:val="24"/>
                <w:lang w:val="en-US"/>
              </w:rPr>
              <w:t>29</w:t>
            </w:r>
            <w:r w:rsidRPr="007654BB">
              <w:rPr>
                <w:b w:val="0"/>
                <w:szCs w:val="24"/>
              </w:rPr>
              <w:t>–2040</w:t>
            </w:r>
          </w:p>
        </w:tc>
      </w:tr>
      <w:tr w:rsidR="001F27AF" w:rsidRPr="007654BB" w14:paraId="3027F9A3" w14:textId="77777777" w:rsidTr="005514D3">
        <w:trPr>
          <w:tblHeader/>
        </w:trPr>
        <w:tc>
          <w:tcPr>
            <w:tcW w:w="236" w:type="pct"/>
            <w:shd w:val="clear" w:color="auto" w:fill="auto"/>
            <w:vAlign w:val="center"/>
          </w:tcPr>
          <w:p w14:paraId="3C24B7B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2228" w:type="pct"/>
            <w:shd w:val="clear" w:color="auto" w:fill="auto"/>
            <w:vAlign w:val="center"/>
          </w:tcPr>
          <w:p w14:paraId="67A9F6D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361" w:type="pct"/>
            <w:shd w:val="clear" w:color="auto" w:fill="auto"/>
            <w:vAlign w:val="center"/>
          </w:tcPr>
          <w:p w14:paraId="7E6FC236" w14:textId="77777777" w:rsidR="001F27AF" w:rsidRPr="007654BB" w:rsidRDefault="001F27AF" w:rsidP="00AC0639">
            <w:pPr>
              <w:pStyle w:val="ac"/>
              <w:ind w:left="-57" w:right="-57" w:firstLine="5"/>
              <w:rPr>
                <w:b w:val="0"/>
                <w:szCs w:val="24"/>
              </w:rPr>
            </w:pPr>
            <w:r w:rsidRPr="007654BB">
              <w:rPr>
                <w:b w:val="0"/>
                <w:szCs w:val="24"/>
              </w:rPr>
              <w:t>3</w:t>
            </w:r>
          </w:p>
        </w:tc>
        <w:tc>
          <w:tcPr>
            <w:tcW w:w="370" w:type="pct"/>
            <w:shd w:val="clear" w:color="auto" w:fill="auto"/>
            <w:vAlign w:val="center"/>
          </w:tcPr>
          <w:p w14:paraId="207A9A97" w14:textId="77777777" w:rsidR="001F27AF" w:rsidRPr="007654BB" w:rsidRDefault="001F27AF" w:rsidP="00AC0639">
            <w:pPr>
              <w:pStyle w:val="ac"/>
              <w:ind w:left="-57" w:right="-57" w:firstLine="5"/>
              <w:rPr>
                <w:b w:val="0"/>
                <w:szCs w:val="24"/>
              </w:rPr>
            </w:pPr>
            <w:r w:rsidRPr="007654BB">
              <w:rPr>
                <w:b w:val="0"/>
                <w:szCs w:val="24"/>
              </w:rPr>
              <w:t>4</w:t>
            </w:r>
          </w:p>
        </w:tc>
        <w:tc>
          <w:tcPr>
            <w:tcW w:w="423" w:type="pct"/>
            <w:shd w:val="clear" w:color="auto" w:fill="auto"/>
            <w:vAlign w:val="center"/>
          </w:tcPr>
          <w:p w14:paraId="1A8947D5" w14:textId="77777777" w:rsidR="001F27AF" w:rsidRPr="007654BB" w:rsidRDefault="001F27AF" w:rsidP="00AC0639">
            <w:pPr>
              <w:pStyle w:val="ac"/>
              <w:ind w:left="-57" w:right="-57" w:firstLine="5"/>
              <w:rPr>
                <w:b w:val="0"/>
                <w:szCs w:val="24"/>
              </w:rPr>
            </w:pPr>
            <w:r w:rsidRPr="007654BB">
              <w:rPr>
                <w:b w:val="0"/>
                <w:szCs w:val="24"/>
              </w:rPr>
              <w:t>5</w:t>
            </w:r>
          </w:p>
        </w:tc>
        <w:tc>
          <w:tcPr>
            <w:tcW w:w="262" w:type="pct"/>
            <w:shd w:val="clear" w:color="auto" w:fill="auto"/>
            <w:vAlign w:val="center"/>
          </w:tcPr>
          <w:p w14:paraId="1F9579F7" w14:textId="77777777" w:rsidR="001F27AF" w:rsidRPr="007654BB" w:rsidRDefault="001F27AF" w:rsidP="00AC0639">
            <w:pPr>
              <w:pStyle w:val="ac"/>
              <w:ind w:left="-57" w:right="-57" w:firstLine="5"/>
              <w:rPr>
                <w:b w:val="0"/>
                <w:szCs w:val="24"/>
              </w:rPr>
            </w:pPr>
            <w:r w:rsidRPr="007654BB">
              <w:rPr>
                <w:b w:val="0"/>
                <w:szCs w:val="24"/>
              </w:rPr>
              <w:t>6</w:t>
            </w:r>
          </w:p>
        </w:tc>
        <w:tc>
          <w:tcPr>
            <w:tcW w:w="262" w:type="pct"/>
            <w:shd w:val="clear" w:color="auto" w:fill="auto"/>
            <w:vAlign w:val="center"/>
          </w:tcPr>
          <w:p w14:paraId="4474CC6D" w14:textId="77777777" w:rsidR="001F27AF" w:rsidRPr="007654BB" w:rsidRDefault="001F27AF" w:rsidP="00AC0639">
            <w:pPr>
              <w:pStyle w:val="ac"/>
              <w:ind w:left="-57" w:right="-57" w:firstLine="5"/>
              <w:rPr>
                <w:b w:val="0"/>
                <w:szCs w:val="24"/>
              </w:rPr>
            </w:pPr>
            <w:r w:rsidRPr="007654BB">
              <w:rPr>
                <w:b w:val="0"/>
                <w:szCs w:val="24"/>
              </w:rPr>
              <w:t>7</w:t>
            </w:r>
          </w:p>
        </w:tc>
        <w:tc>
          <w:tcPr>
            <w:tcW w:w="262" w:type="pct"/>
            <w:shd w:val="clear" w:color="auto" w:fill="auto"/>
            <w:vAlign w:val="center"/>
          </w:tcPr>
          <w:p w14:paraId="4FD34751" w14:textId="77777777" w:rsidR="001F27AF" w:rsidRPr="007654BB" w:rsidRDefault="001F27AF" w:rsidP="00AC0639">
            <w:pPr>
              <w:pStyle w:val="ac"/>
              <w:ind w:left="-57" w:right="-57" w:firstLine="5"/>
              <w:rPr>
                <w:b w:val="0"/>
                <w:szCs w:val="24"/>
              </w:rPr>
            </w:pPr>
            <w:r w:rsidRPr="007654BB">
              <w:rPr>
                <w:b w:val="0"/>
                <w:szCs w:val="24"/>
              </w:rPr>
              <w:t>8</w:t>
            </w:r>
          </w:p>
        </w:tc>
        <w:tc>
          <w:tcPr>
            <w:tcW w:w="262" w:type="pct"/>
            <w:shd w:val="clear" w:color="auto" w:fill="auto"/>
            <w:vAlign w:val="center"/>
          </w:tcPr>
          <w:p w14:paraId="7763C078" w14:textId="77777777" w:rsidR="001F27AF" w:rsidRPr="007654BB" w:rsidRDefault="001F27AF" w:rsidP="00AC0639">
            <w:pPr>
              <w:pStyle w:val="ac"/>
              <w:ind w:left="-57" w:right="-57" w:firstLine="5"/>
              <w:rPr>
                <w:b w:val="0"/>
                <w:szCs w:val="24"/>
              </w:rPr>
            </w:pPr>
            <w:r w:rsidRPr="007654BB">
              <w:rPr>
                <w:b w:val="0"/>
                <w:szCs w:val="24"/>
              </w:rPr>
              <w:t>9</w:t>
            </w:r>
          </w:p>
        </w:tc>
        <w:tc>
          <w:tcPr>
            <w:tcW w:w="334" w:type="pct"/>
            <w:shd w:val="clear" w:color="auto" w:fill="auto"/>
            <w:vAlign w:val="center"/>
          </w:tcPr>
          <w:p w14:paraId="48DBB7D3" w14:textId="77777777" w:rsidR="001F27AF" w:rsidRPr="007654BB" w:rsidRDefault="001F27AF" w:rsidP="00AC0639">
            <w:pPr>
              <w:pStyle w:val="ac"/>
              <w:ind w:left="-57" w:right="-57" w:firstLine="5"/>
              <w:rPr>
                <w:b w:val="0"/>
                <w:szCs w:val="24"/>
              </w:rPr>
            </w:pPr>
            <w:r w:rsidRPr="007654BB">
              <w:rPr>
                <w:b w:val="0"/>
                <w:szCs w:val="24"/>
              </w:rPr>
              <w:t>10</w:t>
            </w:r>
          </w:p>
        </w:tc>
      </w:tr>
      <w:tr w:rsidR="001F27AF" w:rsidRPr="007654BB" w14:paraId="247B1DB1" w14:textId="77777777" w:rsidTr="005514D3">
        <w:tc>
          <w:tcPr>
            <w:tcW w:w="236" w:type="pct"/>
            <w:shd w:val="clear" w:color="auto" w:fill="auto"/>
            <w:vAlign w:val="center"/>
          </w:tcPr>
          <w:p w14:paraId="08A0AFD8"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1.</w:t>
            </w:r>
          </w:p>
        </w:tc>
        <w:tc>
          <w:tcPr>
            <w:tcW w:w="4764" w:type="pct"/>
            <w:gridSpan w:val="9"/>
            <w:shd w:val="clear" w:color="auto" w:fill="auto"/>
            <w:vAlign w:val="center"/>
          </w:tcPr>
          <w:p w14:paraId="1786ABD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Доступность для населения коммунальной услуги</w:t>
            </w:r>
          </w:p>
        </w:tc>
      </w:tr>
      <w:tr w:rsidR="001F27AF" w:rsidRPr="007654BB" w14:paraId="3BC086B7" w14:textId="77777777" w:rsidTr="005514D3">
        <w:tc>
          <w:tcPr>
            <w:tcW w:w="236" w:type="pct"/>
            <w:shd w:val="clear" w:color="auto" w:fill="auto"/>
            <w:vAlign w:val="center"/>
          </w:tcPr>
          <w:p w14:paraId="222EC6D3"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1.1.</w:t>
            </w:r>
          </w:p>
        </w:tc>
        <w:tc>
          <w:tcPr>
            <w:tcW w:w="2228" w:type="pct"/>
            <w:shd w:val="clear" w:color="auto" w:fill="auto"/>
            <w:vAlign w:val="center"/>
          </w:tcPr>
          <w:p w14:paraId="778E56FA"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Доля потребителей в жилых домах, обеспеченных доступом к централизованной коммунальной инфраструктуре, %</w:t>
            </w:r>
          </w:p>
        </w:tc>
        <w:tc>
          <w:tcPr>
            <w:tcW w:w="361" w:type="pct"/>
            <w:shd w:val="clear" w:color="auto" w:fill="auto"/>
            <w:vAlign w:val="center"/>
          </w:tcPr>
          <w:p w14:paraId="2AABBC3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95,6</w:t>
            </w:r>
          </w:p>
        </w:tc>
        <w:tc>
          <w:tcPr>
            <w:tcW w:w="370" w:type="pct"/>
            <w:shd w:val="clear" w:color="auto" w:fill="auto"/>
            <w:vAlign w:val="center"/>
          </w:tcPr>
          <w:p w14:paraId="19606C8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95,6</w:t>
            </w:r>
          </w:p>
        </w:tc>
        <w:tc>
          <w:tcPr>
            <w:tcW w:w="423" w:type="pct"/>
            <w:shd w:val="clear" w:color="auto" w:fill="auto"/>
            <w:vAlign w:val="center"/>
          </w:tcPr>
          <w:p w14:paraId="232FB1F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95,6</w:t>
            </w:r>
          </w:p>
        </w:tc>
        <w:tc>
          <w:tcPr>
            <w:tcW w:w="262" w:type="pct"/>
            <w:shd w:val="clear" w:color="auto" w:fill="auto"/>
            <w:vAlign w:val="center"/>
          </w:tcPr>
          <w:p w14:paraId="77CAF21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95,3</w:t>
            </w:r>
          </w:p>
        </w:tc>
        <w:tc>
          <w:tcPr>
            <w:tcW w:w="262" w:type="pct"/>
            <w:shd w:val="clear" w:color="auto" w:fill="auto"/>
            <w:vAlign w:val="center"/>
          </w:tcPr>
          <w:p w14:paraId="3FB5963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95,0</w:t>
            </w:r>
          </w:p>
        </w:tc>
        <w:tc>
          <w:tcPr>
            <w:tcW w:w="262" w:type="pct"/>
            <w:shd w:val="clear" w:color="auto" w:fill="auto"/>
            <w:vAlign w:val="center"/>
          </w:tcPr>
          <w:p w14:paraId="3450E1F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94,7</w:t>
            </w:r>
          </w:p>
        </w:tc>
        <w:tc>
          <w:tcPr>
            <w:tcW w:w="262" w:type="pct"/>
            <w:shd w:val="clear" w:color="auto" w:fill="auto"/>
            <w:vAlign w:val="center"/>
          </w:tcPr>
          <w:p w14:paraId="1DF8E79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94,7</w:t>
            </w:r>
          </w:p>
        </w:tc>
        <w:tc>
          <w:tcPr>
            <w:tcW w:w="334" w:type="pct"/>
            <w:shd w:val="clear" w:color="auto" w:fill="auto"/>
            <w:vAlign w:val="center"/>
          </w:tcPr>
          <w:p w14:paraId="70D879A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93,3</w:t>
            </w:r>
          </w:p>
        </w:tc>
      </w:tr>
      <w:tr w:rsidR="001F27AF" w:rsidRPr="007654BB" w14:paraId="4659A72A" w14:textId="77777777" w:rsidTr="005514D3">
        <w:tc>
          <w:tcPr>
            <w:tcW w:w="236" w:type="pct"/>
            <w:shd w:val="clear" w:color="auto" w:fill="auto"/>
            <w:vAlign w:val="center"/>
          </w:tcPr>
          <w:p w14:paraId="63FCDC0A"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1.3.</w:t>
            </w:r>
          </w:p>
        </w:tc>
        <w:tc>
          <w:tcPr>
            <w:tcW w:w="2228" w:type="pct"/>
            <w:shd w:val="clear" w:color="auto" w:fill="auto"/>
            <w:vAlign w:val="center"/>
          </w:tcPr>
          <w:p w14:paraId="7692695C" w14:textId="77777777" w:rsidR="001F27AF" w:rsidRPr="007654BB" w:rsidRDefault="001F27AF" w:rsidP="00AC0639">
            <w:pPr>
              <w:pStyle w:val="100"/>
              <w:ind w:left="-57" w:right="-57" w:firstLine="34"/>
              <w:jc w:val="left"/>
            </w:pPr>
            <w:r w:rsidRPr="007654BB">
              <w:t xml:space="preserve">Протяжённость построенных </w:t>
            </w:r>
            <w:r w:rsidRPr="007654BB">
              <w:rPr>
                <w:noProof/>
              </w:rPr>
              <w:t>тепловых сетей, км</w:t>
            </w:r>
          </w:p>
        </w:tc>
        <w:tc>
          <w:tcPr>
            <w:tcW w:w="361" w:type="pct"/>
            <w:shd w:val="clear" w:color="auto" w:fill="auto"/>
            <w:vAlign w:val="center"/>
          </w:tcPr>
          <w:p w14:paraId="69E0E6A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1,071</w:t>
            </w:r>
          </w:p>
        </w:tc>
        <w:tc>
          <w:tcPr>
            <w:tcW w:w="370" w:type="pct"/>
            <w:shd w:val="clear" w:color="auto" w:fill="auto"/>
            <w:vAlign w:val="center"/>
          </w:tcPr>
          <w:p w14:paraId="73FE8F9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0,316</w:t>
            </w:r>
          </w:p>
        </w:tc>
        <w:tc>
          <w:tcPr>
            <w:tcW w:w="423" w:type="pct"/>
            <w:shd w:val="clear" w:color="auto" w:fill="auto"/>
            <w:vAlign w:val="center"/>
          </w:tcPr>
          <w:p w14:paraId="07D70FF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0,316</w:t>
            </w:r>
          </w:p>
        </w:tc>
        <w:tc>
          <w:tcPr>
            <w:tcW w:w="262" w:type="pct"/>
            <w:shd w:val="clear" w:color="auto" w:fill="auto"/>
            <w:vAlign w:val="center"/>
          </w:tcPr>
          <w:p w14:paraId="608C191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0,316</w:t>
            </w:r>
          </w:p>
        </w:tc>
        <w:tc>
          <w:tcPr>
            <w:tcW w:w="262" w:type="pct"/>
            <w:shd w:val="clear" w:color="auto" w:fill="auto"/>
            <w:vAlign w:val="center"/>
          </w:tcPr>
          <w:p w14:paraId="79ACA26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262" w:type="pct"/>
            <w:shd w:val="clear" w:color="auto" w:fill="auto"/>
            <w:vAlign w:val="center"/>
          </w:tcPr>
          <w:p w14:paraId="6EDF826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262" w:type="pct"/>
            <w:shd w:val="clear" w:color="auto" w:fill="auto"/>
            <w:vAlign w:val="center"/>
          </w:tcPr>
          <w:p w14:paraId="0F9B087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334" w:type="pct"/>
            <w:shd w:val="clear" w:color="auto" w:fill="auto"/>
            <w:vAlign w:val="center"/>
          </w:tcPr>
          <w:p w14:paraId="49A126C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r>
      <w:tr w:rsidR="001F27AF" w:rsidRPr="007654BB" w14:paraId="32A8E7D1" w14:textId="77777777" w:rsidTr="005514D3">
        <w:tc>
          <w:tcPr>
            <w:tcW w:w="236" w:type="pct"/>
            <w:shd w:val="clear" w:color="auto" w:fill="auto"/>
            <w:vAlign w:val="center"/>
          </w:tcPr>
          <w:p w14:paraId="786ECE4C"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1.4.</w:t>
            </w:r>
          </w:p>
        </w:tc>
        <w:tc>
          <w:tcPr>
            <w:tcW w:w="2228" w:type="pct"/>
            <w:shd w:val="clear" w:color="auto" w:fill="auto"/>
            <w:vAlign w:val="center"/>
          </w:tcPr>
          <w:p w14:paraId="4DED23DB" w14:textId="77777777" w:rsidR="001F27AF" w:rsidRPr="007654BB" w:rsidRDefault="001F27AF" w:rsidP="00AC0639">
            <w:pPr>
              <w:pStyle w:val="100"/>
              <w:ind w:left="-57" w:right="-57" w:firstLine="34"/>
              <w:jc w:val="left"/>
            </w:pPr>
            <w:r w:rsidRPr="007654BB">
              <w:t xml:space="preserve">Индекс нового строительства </w:t>
            </w:r>
            <w:r w:rsidRPr="007654BB">
              <w:rPr>
                <w:noProof/>
              </w:rPr>
              <w:t>тепловых сетей, %</w:t>
            </w:r>
          </w:p>
        </w:tc>
        <w:tc>
          <w:tcPr>
            <w:tcW w:w="361" w:type="pct"/>
            <w:shd w:val="clear" w:color="auto" w:fill="auto"/>
            <w:vAlign w:val="center"/>
          </w:tcPr>
          <w:p w14:paraId="1D85782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9,3</w:t>
            </w:r>
          </w:p>
        </w:tc>
        <w:tc>
          <w:tcPr>
            <w:tcW w:w="370" w:type="pct"/>
            <w:shd w:val="clear" w:color="auto" w:fill="auto"/>
            <w:vAlign w:val="center"/>
          </w:tcPr>
          <w:p w14:paraId="245E4F3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w:t>
            </w:r>
          </w:p>
        </w:tc>
        <w:tc>
          <w:tcPr>
            <w:tcW w:w="423" w:type="pct"/>
            <w:shd w:val="clear" w:color="auto" w:fill="auto"/>
            <w:vAlign w:val="center"/>
          </w:tcPr>
          <w:p w14:paraId="5112114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w:t>
            </w:r>
          </w:p>
        </w:tc>
        <w:tc>
          <w:tcPr>
            <w:tcW w:w="262" w:type="pct"/>
            <w:shd w:val="clear" w:color="auto" w:fill="auto"/>
            <w:vAlign w:val="center"/>
          </w:tcPr>
          <w:p w14:paraId="3D2CB26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w:t>
            </w:r>
          </w:p>
        </w:tc>
        <w:tc>
          <w:tcPr>
            <w:tcW w:w="262" w:type="pct"/>
            <w:shd w:val="clear" w:color="auto" w:fill="auto"/>
            <w:vAlign w:val="center"/>
          </w:tcPr>
          <w:p w14:paraId="76C4A6F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262" w:type="pct"/>
            <w:shd w:val="clear" w:color="auto" w:fill="auto"/>
            <w:vAlign w:val="center"/>
          </w:tcPr>
          <w:p w14:paraId="7146C04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262" w:type="pct"/>
            <w:shd w:val="clear" w:color="auto" w:fill="auto"/>
            <w:vAlign w:val="center"/>
          </w:tcPr>
          <w:p w14:paraId="424C310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334" w:type="pct"/>
            <w:shd w:val="clear" w:color="auto" w:fill="auto"/>
            <w:vAlign w:val="center"/>
          </w:tcPr>
          <w:p w14:paraId="00009D8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r>
      <w:tr w:rsidR="001F27AF" w:rsidRPr="007654BB" w14:paraId="1E859BAD" w14:textId="77777777" w:rsidTr="005514D3">
        <w:tc>
          <w:tcPr>
            <w:tcW w:w="236" w:type="pct"/>
            <w:shd w:val="clear" w:color="auto" w:fill="auto"/>
            <w:vAlign w:val="center"/>
          </w:tcPr>
          <w:p w14:paraId="14D1FC3F"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2.</w:t>
            </w:r>
          </w:p>
        </w:tc>
        <w:tc>
          <w:tcPr>
            <w:tcW w:w="4764" w:type="pct"/>
            <w:gridSpan w:val="9"/>
            <w:shd w:val="clear" w:color="auto" w:fill="auto"/>
            <w:vAlign w:val="center"/>
          </w:tcPr>
          <w:p w14:paraId="56C6AA7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спроса на коммунальные ресурсы и перспективной нагрузки</w:t>
            </w:r>
          </w:p>
        </w:tc>
      </w:tr>
      <w:tr w:rsidR="001F27AF" w:rsidRPr="007654BB" w14:paraId="25CFB960" w14:textId="77777777" w:rsidTr="005514D3">
        <w:tc>
          <w:tcPr>
            <w:tcW w:w="236" w:type="pct"/>
            <w:shd w:val="clear" w:color="auto" w:fill="auto"/>
            <w:vAlign w:val="center"/>
          </w:tcPr>
          <w:p w14:paraId="06B20189"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2.1.</w:t>
            </w:r>
          </w:p>
        </w:tc>
        <w:tc>
          <w:tcPr>
            <w:tcW w:w="2228" w:type="pct"/>
            <w:shd w:val="clear" w:color="auto" w:fill="auto"/>
          </w:tcPr>
          <w:p w14:paraId="75F19565"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Объем реализации товаров и услуг, тыс</w:t>
            </w:r>
            <w:r w:rsidRPr="007654BB">
              <w:rPr>
                <w:rFonts w:ascii="Times New Roman" w:hAnsi="Times New Roman" w:cs="Times New Roman"/>
                <w:noProof/>
                <w:sz w:val="20"/>
                <w:szCs w:val="24"/>
              </w:rPr>
              <w:t>. Гкал, в том числе:</w:t>
            </w:r>
          </w:p>
        </w:tc>
        <w:tc>
          <w:tcPr>
            <w:tcW w:w="361" w:type="pct"/>
            <w:shd w:val="clear" w:color="auto" w:fill="auto"/>
            <w:vAlign w:val="bottom"/>
          </w:tcPr>
          <w:p w14:paraId="4FFD3F79"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22,229</w:t>
            </w:r>
          </w:p>
        </w:tc>
        <w:tc>
          <w:tcPr>
            <w:tcW w:w="370" w:type="pct"/>
            <w:shd w:val="clear" w:color="auto" w:fill="auto"/>
            <w:vAlign w:val="bottom"/>
          </w:tcPr>
          <w:p w14:paraId="4178E17E"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24,229</w:t>
            </w:r>
          </w:p>
        </w:tc>
        <w:tc>
          <w:tcPr>
            <w:tcW w:w="423" w:type="pct"/>
            <w:shd w:val="clear" w:color="auto" w:fill="auto"/>
            <w:vAlign w:val="bottom"/>
          </w:tcPr>
          <w:p w14:paraId="556F8520"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24,229</w:t>
            </w:r>
          </w:p>
        </w:tc>
        <w:tc>
          <w:tcPr>
            <w:tcW w:w="262" w:type="pct"/>
            <w:shd w:val="clear" w:color="auto" w:fill="auto"/>
            <w:vAlign w:val="bottom"/>
          </w:tcPr>
          <w:p w14:paraId="3252FB1C"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24,034</w:t>
            </w:r>
          </w:p>
        </w:tc>
        <w:tc>
          <w:tcPr>
            <w:tcW w:w="262" w:type="pct"/>
            <w:shd w:val="clear" w:color="auto" w:fill="auto"/>
            <w:vAlign w:val="bottom"/>
          </w:tcPr>
          <w:p w14:paraId="34783CE3"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25,249</w:t>
            </w:r>
          </w:p>
        </w:tc>
        <w:tc>
          <w:tcPr>
            <w:tcW w:w="262" w:type="pct"/>
            <w:shd w:val="clear" w:color="auto" w:fill="auto"/>
            <w:vAlign w:val="bottom"/>
          </w:tcPr>
          <w:p w14:paraId="03C49088"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25,346</w:t>
            </w:r>
          </w:p>
        </w:tc>
        <w:tc>
          <w:tcPr>
            <w:tcW w:w="262" w:type="pct"/>
            <w:shd w:val="clear" w:color="auto" w:fill="auto"/>
            <w:vAlign w:val="bottom"/>
          </w:tcPr>
          <w:p w14:paraId="26E9707F"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25,438</w:t>
            </w:r>
          </w:p>
        </w:tc>
        <w:tc>
          <w:tcPr>
            <w:tcW w:w="334" w:type="pct"/>
            <w:shd w:val="clear" w:color="auto" w:fill="auto"/>
            <w:vAlign w:val="bottom"/>
          </w:tcPr>
          <w:p w14:paraId="648D8FBA"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25,456</w:t>
            </w:r>
          </w:p>
        </w:tc>
      </w:tr>
      <w:tr w:rsidR="001F27AF" w:rsidRPr="007654BB" w14:paraId="5E412D6A" w14:textId="77777777" w:rsidTr="005514D3">
        <w:tc>
          <w:tcPr>
            <w:tcW w:w="236" w:type="pct"/>
            <w:shd w:val="clear" w:color="auto" w:fill="auto"/>
            <w:vAlign w:val="center"/>
          </w:tcPr>
          <w:p w14:paraId="2D075372"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2.1.1</w:t>
            </w:r>
          </w:p>
        </w:tc>
        <w:tc>
          <w:tcPr>
            <w:tcW w:w="2228" w:type="pct"/>
            <w:shd w:val="clear" w:color="auto" w:fill="auto"/>
            <w:vAlign w:val="center"/>
          </w:tcPr>
          <w:p w14:paraId="0D18FF67"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по котельной п. Ульт-Ягун</w:t>
            </w:r>
          </w:p>
        </w:tc>
        <w:tc>
          <w:tcPr>
            <w:tcW w:w="361" w:type="pct"/>
            <w:shd w:val="clear" w:color="auto" w:fill="auto"/>
            <w:vAlign w:val="center"/>
          </w:tcPr>
          <w:p w14:paraId="130AD4B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20,600</w:t>
            </w:r>
          </w:p>
        </w:tc>
        <w:tc>
          <w:tcPr>
            <w:tcW w:w="370" w:type="pct"/>
            <w:shd w:val="clear" w:color="auto" w:fill="auto"/>
            <w:vAlign w:val="bottom"/>
          </w:tcPr>
          <w:p w14:paraId="218FDA42"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22,600</w:t>
            </w:r>
          </w:p>
        </w:tc>
        <w:tc>
          <w:tcPr>
            <w:tcW w:w="423" w:type="pct"/>
            <w:shd w:val="clear" w:color="auto" w:fill="auto"/>
            <w:vAlign w:val="bottom"/>
          </w:tcPr>
          <w:p w14:paraId="26B4E507"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22,600</w:t>
            </w:r>
          </w:p>
        </w:tc>
        <w:tc>
          <w:tcPr>
            <w:tcW w:w="262" w:type="pct"/>
            <w:shd w:val="clear" w:color="auto" w:fill="auto"/>
            <w:vAlign w:val="bottom"/>
          </w:tcPr>
          <w:p w14:paraId="04C30939"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22,506</w:t>
            </w:r>
          </w:p>
        </w:tc>
        <w:tc>
          <w:tcPr>
            <w:tcW w:w="262" w:type="pct"/>
            <w:shd w:val="clear" w:color="auto" w:fill="auto"/>
            <w:vAlign w:val="bottom"/>
          </w:tcPr>
          <w:p w14:paraId="494594B7"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23,721</w:t>
            </w:r>
          </w:p>
        </w:tc>
        <w:tc>
          <w:tcPr>
            <w:tcW w:w="262" w:type="pct"/>
            <w:shd w:val="clear" w:color="auto" w:fill="auto"/>
            <w:vAlign w:val="bottom"/>
          </w:tcPr>
          <w:p w14:paraId="0D67157D"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23,818</w:t>
            </w:r>
          </w:p>
        </w:tc>
        <w:tc>
          <w:tcPr>
            <w:tcW w:w="262" w:type="pct"/>
            <w:shd w:val="clear" w:color="auto" w:fill="auto"/>
            <w:vAlign w:val="bottom"/>
          </w:tcPr>
          <w:p w14:paraId="46B00A31"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23,910</w:t>
            </w:r>
          </w:p>
        </w:tc>
        <w:tc>
          <w:tcPr>
            <w:tcW w:w="334" w:type="pct"/>
            <w:shd w:val="clear" w:color="auto" w:fill="auto"/>
            <w:vAlign w:val="bottom"/>
          </w:tcPr>
          <w:p w14:paraId="6A83D2F7"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23,874</w:t>
            </w:r>
          </w:p>
        </w:tc>
      </w:tr>
      <w:tr w:rsidR="001F27AF" w:rsidRPr="007654BB" w14:paraId="64035F91" w14:textId="77777777" w:rsidTr="005514D3">
        <w:tc>
          <w:tcPr>
            <w:tcW w:w="236" w:type="pct"/>
            <w:shd w:val="clear" w:color="auto" w:fill="auto"/>
            <w:vAlign w:val="center"/>
          </w:tcPr>
          <w:p w14:paraId="057813A1"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2.1.2</w:t>
            </w:r>
          </w:p>
        </w:tc>
        <w:tc>
          <w:tcPr>
            <w:tcW w:w="2228" w:type="pct"/>
            <w:shd w:val="clear" w:color="auto" w:fill="auto"/>
            <w:vAlign w:val="center"/>
          </w:tcPr>
          <w:p w14:paraId="6A95ABFA"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по котельной п. Тром-Аган</w:t>
            </w:r>
          </w:p>
        </w:tc>
        <w:tc>
          <w:tcPr>
            <w:tcW w:w="361" w:type="pct"/>
            <w:shd w:val="clear" w:color="auto" w:fill="auto"/>
            <w:vAlign w:val="center"/>
          </w:tcPr>
          <w:p w14:paraId="0AF3814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1,629</w:t>
            </w:r>
          </w:p>
        </w:tc>
        <w:tc>
          <w:tcPr>
            <w:tcW w:w="370" w:type="pct"/>
            <w:shd w:val="clear" w:color="auto" w:fill="auto"/>
            <w:vAlign w:val="center"/>
          </w:tcPr>
          <w:p w14:paraId="3AB2F9AD"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1,629</w:t>
            </w:r>
          </w:p>
        </w:tc>
        <w:tc>
          <w:tcPr>
            <w:tcW w:w="423" w:type="pct"/>
            <w:shd w:val="clear" w:color="auto" w:fill="auto"/>
            <w:vAlign w:val="center"/>
          </w:tcPr>
          <w:p w14:paraId="7F2131DE"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1,629</w:t>
            </w:r>
          </w:p>
        </w:tc>
        <w:tc>
          <w:tcPr>
            <w:tcW w:w="262" w:type="pct"/>
            <w:shd w:val="clear" w:color="auto" w:fill="auto"/>
            <w:vAlign w:val="center"/>
          </w:tcPr>
          <w:p w14:paraId="3783118D"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1,528</w:t>
            </w:r>
          </w:p>
        </w:tc>
        <w:tc>
          <w:tcPr>
            <w:tcW w:w="262" w:type="pct"/>
            <w:shd w:val="clear" w:color="auto" w:fill="auto"/>
            <w:vAlign w:val="center"/>
          </w:tcPr>
          <w:p w14:paraId="3A452A76"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1,528</w:t>
            </w:r>
          </w:p>
        </w:tc>
        <w:tc>
          <w:tcPr>
            <w:tcW w:w="262" w:type="pct"/>
            <w:shd w:val="clear" w:color="auto" w:fill="auto"/>
            <w:vAlign w:val="center"/>
          </w:tcPr>
          <w:p w14:paraId="0A7ABB59"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1,528</w:t>
            </w:r>
          </w:p>
        </w:tc>
        <w:tc>
          <w:tcPr>
            <w:tcW w:w="262" w:type="pct"/>
            <w:shd w:val="clear" w:color="auto" w:fill="auto"/>
            <w:vAlign w:val="center"/>
          </w:tcPr>
          <w:p w14:paraId="21720DF1"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1,528</w:t>
            </w:r>
          </w:p>
        </w:tc>
        <w:tc>
          <w:tcPr>
            <w:tcW w:w="334" w:type="pct"/>
            <w:shd w:val="clear" w:color="auto" w:fill="auto"/>
            <w:vAlign w:val="center"/>
          </w:tcPr>
          <w:p w14:paraId="2F8D8A67"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1,582</w:t>
            </w:r>
          </w:p>
        </w:tc>
      </w:tr>
      <w:tr w:rsidR="001F27AF" w:rsidRPr="007654BB" w14:paraId="60380E4E" w14:textId="77777777" w:rsidTr="005514D3">
        <w:tc>
          <w:tcPr>
            <w:tcW w:w="236" w:type="pct"/>
            <w:shd w:val="clear" w:color="auto" w:fill="auto"/>
            <w:vAlign w:val="center"/>
          </w:tcPr>
          <w:p w14:paraId="707628D2"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2.2.</w:t>
            </w:r>
          </w:p>
        </w:tc>
        <w:tc>
          <w:tcPr>
            <w:tcW w:w="2228" w:type="pct"/>
            <w:shd w:val="clear" w:color="auto" w:fill="auto"/>
          </w:tcPr>
          <w:p w14:paraId="0008F6C1"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Тепловая нагрузка, Гкал в час, в том числе:</w:t>
            </w:r>
          </w:p>
        </w:tc>
        <w:tc>
          <w:tcPr>
            <w:tcW w:w="361" w:type="pct"/>
            <w:shd w:val="clear" w:color="auto" w:fill="auto"/>
            <w:vAlign w:val="center"/>
          </w:tcPr>
          <w:p w14:paraId="72EF045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5,30</w:t>
            </w:r>
          </w:p>
        </w:tc>
        <w:tc>
          <w:tcPr>
            <w:tcW w:w="370" w:type="pct"/>
            <w:shd w:val="clear" w:color="auto" w:fill="auto"/>
            <w:vAlign w:val="center"/>
          </w:tcPr>
          <w:p w14:paraId="56860FE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5,30</w:t>
            </w:r>
          </w:p>
        </w:tc>
        <w:tc>
          <w:tcPr>
            <w:tcW w:w="423" w:type="pct"/>
            <w:shd w:val="clear" w:color="auto" w:fill="auto"/>
            <w:vAlign w:val="center"/>
          </w:tcPr>
          <w:p w14:paraId="701C6B3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5,30</w:t>
            </w:r>
          </w:p>
        </w:tc>
        <w:tc>
          <w:tcPr>
            <w:tcW w:w="262" w:type="pct"/>
            <w:shd w:val="clear" w:color="auto" w:fill="auto"/>
            <w:vAlign w:val="center"/>
          </w:tcPr>
          <w:p w14:paraId="0D4A824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5,30</w:t>
            </w:r>
          </w:p>
        </w:tc>
        <w:tc>
          <w:tcPr>
            <w:tcW w:w="262" w:type="pct"/>
            <w:shd w:val="clear" w:color="auto" w:fill="auto"/>
            <w:vAlign w:val="center"/>
          </w:tcPr>
          <w:p w14:paraId="7E74174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5,49</w:t>
            </w:r>
          </w:p>
        </w:tc>
        <w:tc>
          <w:tcPr>
            <w:tcW w:w="262" w:type="pct"/>
            <w:shd w:val="clear" w:color="auto" w:fill="auto"/>
            <w:vAlign w:val="center"/>
          </w:tcPr>
          <w:p w14:paraId="46AE284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5,50</w:t>
            </w:r>
          </w:p>
        </w:tc>
        <w:tc>
          <w:tcPr>
            <w:tcW w:w="262" w:type="pct"/>
            <w:shd w:val="clear" w:color="auto" w:fill="auto"/>
            <w:vAlign w:val="center"/>
          </w:tcPr>
          <w:p w14:paraId="224C270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5,52</w:t>
            </w:r>
          </w:p>
        </w:tc>
        <w:tc>
          <w:tcPr>
            <w:tcW w:w="334" w:type="pct"/>
            <w:shd w:val="clear" w:color="auto" w:fill="auto"/>
            <w:vAlign w:val="center"/>
          </w:tcPr>
          <w:p w14:paraId="5E82EFD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5,52</w:t>
            </w:r>
          </w:p>
        </w:tc>
      </w:tr>
      <w:tr w:rsidR="001F27AF" w:rsidRPr="007654BB" w14:paraId="69431775" w14:textId="77777777" w:rsidTr="005514D3">
        <w:tc>
          <w:tcPr>
            <w:tcW w:w="236" w:type="pct"/>
            <w:shd w:val="clear" w:color="auto" w:fill="auto"/>
            <w:vAlign w:val="center"/>
          </w:tcPr>
          <w:p w14:paraId="6189A232"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2.2.1</w:t>
            </w:r>
          </w:p>
        </w:tc>
        <w:tc>
          <w:tcPr>
            <w:tcW w:w="2228" w:type="pct"/>
            <w:shd w:val="clear" w:color="auto" w:fill="auto"/>
            <w:vAlign w:val="center"/>
          </w:tcPr>
          <w:p w14:paraId="78204C86" w14:textId="77777777" w:rsidR="001F27AF" w:rsidRPr="007654BB" w:rsidRDefault="001F27AF" w:rsidP="00AC0639">
            <w:pPr>
              <w:spacing w:after="0" w:line="240" w:lineRule="auto"/>
              <w:ind w:left="-57" w:right="-57"/>
              <w:rPr>
                <w:rFonts w:ascii="Times New Roman" w:hAnsi="Times New Roman" w:cs="Times New Roman"/>
                <w:noProof/>
                <w:sz w:val="20"/>
                <w:szCs w:val="24"/>
              </w:rPr>
            </w:pPr>
            <w:r w:rsidRPr="007654BB">
              <w:rPr>
                <w:rFonts w:ascii="Times New Roman" w:hAnsi="Times New Roman" w:cs="Times New Roman"/>
                <w:sz w:val="20"/>
                <w:szCs w:val="24"/>
              </w:rPr>
              <w:t>по котельной п. Ульт-Ягун</w:t>
            </w:r>
          </w:p>
        </w:tc>
        <w:tc>
          <w:tcPr>
            <w:tcW w:w="361" w:type="pct"/>
            <w:shd w:val="clear" w:color="auto" w:fill="auto"/>
            <w:vAlign w:val="center"/>
          </w:tcPr>
          <w:p w14:paraId="0A24B44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4,76</w:t>
            </w:r>
          </w:p>
        </w:tc>
        <w:tc>
          <w:tcPr>
            <w:tcW w:w="370" w:type="pct"/>
            <w:shd w:val="clear" w:color="auto" w:fill="auto"/>
            <w:vAlign w:val="center"/>
          </w:tcPr>
          <w:p w14:paraId="3D23F9F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4,76</w:t>
            </w:r>
          </w:p>
        </w:tc>
        <w:tc>
          <w:tcPr>
            <w:tcW w:w="423" w:type="pct"/>
            <w:shd w:val="clear" w:color="auto" w:fill="auto"/>
            <w:vAlign w:val="center"/>
          </w:tcPr>
          <w:p w14:paraId="2838E56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4,76</w:t>
            </w:r>
          </w:p>
        </w:tc>
        <w:tc>
          <w:tcPr>
            <w:tcW w:w="262" w:type="pct"/>
            <w:shd w:val="clear" w:color="auto" w:fill="auto"/>
            <w:vAlign w:val="center"/>
          </w:tcPr>
          <w:p w14:paraId="29C5592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4,76</w:t>
            </w:r>
          </w:p>
        </w:tc>
        <w:tc>
          <w:tcPr>
            <w:tcW w:w="262" w:type="pct"/>
            <w:shd w:val="clear" w:color="auto" w:fill="auto"/>
            <w:vAlign w:val="center"/>
          </w:tcPr>
          <w:p w14:paraId="12F980D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4,95</w:t>
            </w:r>
          </w:p>
        </w:tc>
        <w:tc>
          <w:tcPr>
            <w:tcW w:w="262" w:type="pct"/>
            <w:shd w:val="clear" w:color="auto" w:fill="auto"/>
            <w:vAlign w:val="center"/>
          </w:tcPr>
          <w:p w14:paraId="08CF710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4,96</w:t>
            </w:r>
          </w:p>
        </w:tc>
        <w:tc>
          <w:tcPr>
            <w:tcW w:w="262" w:type="pct"/>
            <w:shd w:val="clear" w:color="auto" w:fill="auto"/>
            <w:vAlign w:val="center"/>
          </w:tcPr>
          <w:p w14:paraId="192FB54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4,98</w:t>
            </w:r>
          </w:p>
        </w:tc>
        <w:tc>
          <w:tcPr>
            <w:tcW w:w="334" w:type="pct"/>
            <w:shd w:val="clear" w:color="auto" w:fill="auto"/>
            <w:vAlign w:val="center"/>
          </w:tcPr>
          <w:p w14:paraId="5649D37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4,97</w:t>
            </w:r>
          </w:p>
        </w:tc>
      </w:tr>
      <w:tr w:rsidR="001F27AF" w:rsidRPr="007654BB" w14:paraId="477191D2" w14:textId="77777777" w:rsidTr="005514D3">
        <w:tc>
          <w:tcPr>
            <w:tcW w:w="236" w:type="pct"/>
            <w:shd w:val="clear" w:color="auto" w:fill="auto"/>
            <w:vAlign w:val="center"/>
          </w:tcPr>
          <w:p w14:paraId="4DE7D46C"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2.2.2</w:t>
            </w:r>
          </w:p>
        </w:tc>
        <w:tc>
          <w:tcPr>
            <w:tcW w:w="2228" w:type="pct"/>
            <w:shd w:val="clear" w:color="auto" w:fill="auto"/>
            <w:vAlign w:val="center"/>
          </w:tcPr>
          <w:p w14:paraId="51CD02CF" w14:textId="77777777" w:rsidR="001F27AF" w:rsidRPr="007654BB" w:rsidRDefault="001F27AF" w:rsidP="00AC0639">
            <w:pPr>
              <w:spacing w:after="0" w:line="240" w:lineRule="auto"/>
              <w:ind w:left="-57" w:right="-57"/>
              <w:rPr>
                <w:rFonts w:ascii="Times New Roman" w:hAnsi="Times New Roman" w:cs="Times New Roman"/>
                <w:noProof/>
                <w:sz w:val="20"/>
                <w:szCs w:val="24"/>
              </w:rPr>
            </w:pPr>
            <w:r w:rsidRPr="007654BB">
              <w:rPr>
                <w:rFonts w:ascii="Times New Roman" w:hAnsi="Times New Roman" w:cs="Times New Roman"/>
                <w:sz w:val="20"/>
                <w:szCs w:val="24"/>
              </w:rPr>
              <w:t>по котельной п. Тром-Аган</w:t>
            </w:r>
          </w:p>
        </w:tc>
        <w:tc>
          <w:tcPr>
            <w:tcW w:w="361" w:type="pct"/>
            <w:shd w:val="clear" w:color="auto" w:fill="auto"/>
            <w:vAlign w:val="center"/>
          </w:tcPr>
          <w:p w14:paraId="40F1954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0,54</w:t>
            </w:r>
          </w:p>
        </w:tc>
        <w:tc>
          <w:tcPr>
            <w:tcW w:w="370" w:type="pct"/>
            <w:shd w:val="clear" w:color="auto" w:fill="auto"/>
            <w:vAlign w:val="center"/>
          </w:tcPr>
          <w:p w14:paraId="0EF92CC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423" w:type="pct"/>
            <w:shd w:val="clear" w:color="auto" w:fill="auto"/>
            <w:vAlign w:val="center"/>
          </w:tcPr>
          <w:p w14:paraId="0837693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262" w:type="pct"/>
            <w:shd w:val="clear" w:color="auto" w:fill="auto"/>
            <w:vAlign w:val="center"/>
          </w:tcPr>
          <w:p w14:paraId="50CB5EA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262" w:type="pct"/>
            <w:shd w:val="clear" w:color="auto" w:fill="auto"/>
            <w:vAlign w:val="center"/>
          </w:tcPr>
          <w:p w14:paraId="24FB356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262" w:type="pct"/>
            <w:shd w:val="clear" w:color="auto" w:fill="auto"/>
            <w:vAlign w:val="center"/>
          </w:tcPr>
          <w:p w14:paraId="543CE9F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262" w:type="pct"/>
            <w:shd w:val="clear" w:color="auto" w:fill="auto"/>
            <w:vAlign w:val="center"/>
          </w:tcPr>
          <w:p w14:paraId="3FE7928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0,54</w:t>
            </w:r>
          </w:p>
        </w:tc>
        <w:tc>
          <w:tcPr>
            <w:tcW w:w="334" w:type="pct"/>
            <w:shd w:val="clear" w:color="auto" w:fill="auto"/>
            <w:vAlign w:val="center"/>
          </w:tcPr>
          <w:p w14:paraId="31EC0B1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0,55</w:t>
            </w:r>
          </w:p>
        </w:tc>
      </w:tr>
      <w:tr w:rsidR="001F27AF" w:rsidRPr="007654BB" w14:paraId="78DEAE01" w14:textId="77777777" w:rsidTr="005514D3">
        <w:tc>
          <w:tcPr>
            <w:tcW w:w="236" w:type="pct"/>
            <w:shd w:val="clear" w:color="auto" w:fill="auto"/>
            <w:vAlign w:val="center"/>
          </w:tcPr>
          <w:p w14:paraId="6AF40EC9"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3.</w:t>
            </w:r>
          </w:p>
        </w:tc>
        <w:tc>
          <w:tcPr>
            <w:tcW w:w="4764" w:type="pct"/>
            <w:gridSpan w:val="9"/>
            <w:shd w:val="clear" w:color="auto" w:fill="auto"/>
            <w:vAlign w:val="center"/>
          </w:tcPr>
          <w:p w14:paraId="2FE82BA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качества поставляемого коммунального ресурса</w:t>
            </w:r>
          </w:p>
        </w:tc>
      </w:tr>
      <w:tr w:rsidR="001F27AF" w:rsidRPr="007654BB" w14:paraId="56255B8F" w14:textId="77777777" w:rsidTr="005514D3">
        <w:tc>
          <w:tcPr>
            <w:tcW w:w="236" w:type="pct"/>
            <w:shd w:val="clear" w:color="auto" w:fill="auto"/>
            <w:vAlign w:val="center"/>
          </w:tcPr>
          <w:p w14:paraId="11C6597F"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3.1.</w:t>
            </w:r>
          </w:p>
        </w:tc>
        <w:tc>
          <w:tcPr>
            <w:tcW w:w="2228" w:type="pct"/>
            <w:shd w:val="clear" w:color="auto" w:fill="auto"/>
            <w:vAlign w:val="center"/>
          </w:tcPr>
          <w:p w14:paraId="01641DA7"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Перебои в снабжении потребителей, часов на человека</w:t>
            </w:r>
          </w:p>
        </w:tc>
        <w:tc>
          <w:tcPr>
            <w:tcW w:w="361" w:type="pct"/>
            <w:shd w:val="clear" w:color="auto" w:fill="auto"/>
            <w:vAlign w:val="center"/>
          </w:tcPr>
          <w:p w14:paraId="78D2523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370" w:type="pct"/>
            <w:shd w:val="clear" w:color="auto" w:fill="auto"/>
            <w:vAlign w:val="center"/>
          </w:tcPr>
          <w:p w14:paraId="37A87A1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23" w:type="pct"/>
            <w:shd w:val="clear" w:color="auto" w:fill="auto"/>
            <w:vAlign w:val="center"/>
          </w:tcPr>
          <w:p w14:paraId="5561C56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62" w:type="pct"/>
            <w:shd w:val="clear" w:color="auto" w:fill="auto"/>
            <w:vAlign w:val="center"/>
          </w:tcPr>
          <w:p w14:paraId="22DF384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62" w:type="pct"/>
            <w:shd w:val="clear" w:color="auto" w:fill="auto"/>
            <w:vAlign w:val="center"/>
          </w:tcPr>
          <w:p w14:paraId="687F655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62" w:type="pct"/>
            <w:shd w:val="clear" w:color="auto" w:fill="auto"/>
            <w:vAlign w:val="center"/>
          </w:tcPr>
          <w:p w14:paraId="7A5FC17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62" w:type="pct"/>
            <w:shd w:val="clear" w:color="auto" w:fill="auto"/>
            <w:vAlign w:val="center"/>
          </w:tcPr>
          <w:p w14:paraId="468E3D5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334" w:type="pct"/>
            <w:shd w:val="clear" w:color="auto" w:fill="auto"/>
            <w:vAlign w:val="center"/>
          </w:tcPr>
          <w:p w14:paraId="59D4DCB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15BFE8CF" w14:textId="77777777" w:rsidTr="005514D3">
        <w:tc>
          <w:tcPr>
            <w:tcW w:w="236" w:type="pct"/>
            <w:shd w:val="clear" w:color="auto" w:fill="auto"/>
            <w:vAlign w:val="center"/>
          </w:tcPr>
          <w:p w14:paraId="7236646C"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3.2.</w:t>
            </w:r>
          </w:p>
        </w:tc>
        <w:tc>
          <w:tcPr>
            <w:tcW w:w="2228" w:type="pct"/>
            <w:shd w:val="clear" w:color="auto" w:fill="auto"/>
            <w:vAlign w:val="center"/>
          </w:tcPr>
          <w:p w14:paraId="2BB77D85"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Продолжительность (бесперебойность) поставки Т, часов в день</w:t>
            </w:r>
          </w:p>
        </w:tc>
        <w:tc>
          <w:tcPr>
            <w:tcW w:w="361" w:type="pct"/>
            <w:shd w:val="clear" w:color="auto" w:fill="auto"/>
            <w:vAlign w:val="center"/>
          </w:tcPr>
          <w:p w14:paraId="39571B9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370" w:type="pct"/>
            <w:shd w:val="clear" w:color="auto" w:fill="auto"/>
            <w:vAlign w:val="center"/>
          </w:tcPr>
          <w:p w14:paraId="5DC9C27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423" w:type="pct"/>
            <w:shd w:val="clear" w:color="auto" w:fill="auto"/>
            <w:vAlign w:val="center"/>
          </w:tcPr>
          <w:p w14:paraId="20358CC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262" w:type="pct"/>
            <w:shd w:val="clear" w:color="auto" w:fill="auto"/>
            <w:vAlign w:val="center"/>
          </w:tcPr>
          <w:p w14:paraId="416636F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262" w:type="pct"/>
            <w:shd w:val="clear" w:color="auto" w:fill="auto"/>
            <w:vAlign w:val="center"/>
          </w:tcPr>
          <w:p w14:paraId="09583E1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262" w:type="pct"/>
            <w:shd w:val="clear" w:color="auto" w:fill="auto"/>
            <w:vAlign w:val="center"/>
          </w:tcPr>
          <w:p w14:paraId="195291F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262" w:type="pct"/>
            <w:shd w:val="clear" w:color="auto" w:fill="auto"/>
            <w:vAlign w:val="center"/>
          </w:tcPr>
          <w:p w14:paraId="0FB728A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c>
          <w:tcPr>
            <w:tcW w:w="334" w:type="pct"/>
            <w:shd w:val="clear" w:color="auto" w:fill="auto"/>
            <w:vAlign w:val="center"/>
          </w:tcPr>
          <w:p w14:paraId="00A003D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24</w:t>
            </w:r>
          </w:p>
        </w:tc>
      </w:tr>
      <w:tr w:rsidR="001F27AF" w:rsidRPr="007654BB" w14:paraId="74EE26DE" w14:textId="77777777" w:rsidTr="005514D3">
        <w:tc>
          <w:tcPr>
            <w:tcW w:w="236" w:type="pct"/>
            <w:shd w:val="clear" w:color="auto" w:fill="auto"/>
            <w:vAlign w:val="center"/>
          </w:tcPr>
          <w:p w14:paraId="7E530C49"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4.</w:t>
            </w:r>
          </w:p>
        </w:tc>
        <w:tc>
          <w:tcPr>
            <w:tcW w:w="4764" w:type="pct"/>
            <w:gridSpan w:val="9"/>
            <w:shd w:val="clear" w:color="auto" w:fill="auto"/>
            <w:vAlign w:val="center"/>
          </w:tcPr>
          <w:p w14:paraId="530B55F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степени охвата потребителей приборами учёта</w:t>
            </w:r>
          </w:p>
        </w:tc>
      </w:tr>
      <w:tr w:rsidR="001F27AF" w:rsidRPr="007654BB" w14:paraId="69BA23E3" w14:textId="77777777" w:rsidTr="005514D3">
        <w:tc>
          <w:tcPr>
            <w:tcW w:w="236" w:type="pct"/>
            <w:shd w:val="clear" w:color="auto" w:fill="auto"/>
            <w:vAlign w:val="center"/>
          </w:tcPr>
          <w:p w14:paraId="6F5604B0"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4.1.</w:t>
            </w:r>
          </w:p>
        </w:tc>
        <w:tc>
          <w:tcPr>
            <w:tcW w:w="2228" w:type="pct"/>
            <w:shd w:val="clear" w:color="auto" w:fill="auto"/>
            <w:vAlign w:val="center"/>
          </w:tcPr>
          <w:p w14:paraId="51FEBF4F"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Обеспеченность потребителей товаров и услуг приборами учёта, %</w:t>
            </w:r>
          </w:p>
        </w:tc>
        <w:tc>
          <w:tcPr>
            <w:tcW w:w="361" w:type="pct"/>
            <w:shd w:val="clear" w:color="auto" w:fill="auto"/>
            <w:vAlign w:val="center"/>
          </w:tcPr>
          <w:p w14:paraId="34FE1EC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30</w:t>
            </w:r>
          </w:p>
        </w:tc>
        <w:tc>
          <w:tcPr>
            <w:tcW w:w="370" w:type="pct"/>
            <w:shd w:val="clear" w:color="auto" w:fill="auto"/>
            <w:vAlign w:val="center"/>
          </w:tcPr>
          <w:p w14:paraId="13EF936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40</w:t>
            </w:r>
          </w:p>
        </w:tc>
        <w:tc>
          <w:tcPr>
            <w:tcW w:w="423" w:type="pct"/>
            <w:shd w:val="clear" w:color="auto" w:fill="auto"/>
            <w:vAlign w:val="center"/>
          </w:tcPr>
          <w:p w14:paraId="68F6D1D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50</w:t>
            </w:r>
          </w:p>
        </w:tc>
        <w:tc>
          <w:tcPr>
            <w:tcW w:w="262" w:type="pct"/>
            <w:shd w:val="clear" w:color="auto" w:fill="auto"/>
            <w:vAlign w:val="center"/>
          </w:tcPr>
          <w:p w14:paraId="5FDC6BB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w:t>
            </w:r>
          </w:p>
        </w:tc>
        <w:tc>
          <w:tcPr>
            <w:tcW w:w="262" w:type="pct"/>
            <w:shd w:val="clear" w:color="auto" w:fill="auto"/>
            <w:vAlign w:val="center"/>
          </w:tcPr>
          <w:p w14:paraId="261CF9B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70</w:t>
            </w:r>
          </w:p>
        </w:tc>
        <w:tc>
          <w:tcPr>
            <w:tcW w:w="262" w:type="pct"/>
            <w:shd w:val="clear" w:color="auto" w:fill="auto"/>
            <w:vAlign w:val="center"/>
          </w:tcPr>
          <w:p w14:paraId="40A497B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80</w:t>
            </w:r>
          </w:p>
        </w:tc>
        <w:tc>
          <w:tcPr>
            <w:tcW w:w="262" w:type="pct"/>
            <w:shd w:val="clear" w:color="auto" w:fill="auto"/>
            <w:vAlign w:val="center"/>
          </w:tcPr>
          <w:p w14:paraId="055DA7E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90</w:t>
            </w:r>
          </w:p>
        </w:tc>
        <w:tc>
          <w:tcPr>
            <w:tcW w:w="334" w:type="pct"/>
            <w:shd w:val="clear" w:color="auto" w:fill="auto"/>
            <w:vAlign w:val="center"/>
          </w:tcPr>
          <w:p w14:paraId="74FEB03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0C7BD3C8" w14:textId="77777777" w:rsidTr="005514D3">
        <w:tc>
          <w:tcPr>
            <w:tcW w:w="236" w:type="pct"/>
            <w:shd w:val="clear" w:color="auto" w:fill="auto"/>
            <w:vAlign w:val="center"/>
          </w:tcPr>
          <w:p w14:paraId="24FF9E72"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5.</w:t>
            </w:r>
          </w:p>
        </w:tc>
        <w:tc>
          <w:tcPr>
            <w:tcW w:w="4764" w:type="pct"/>
            <w:gridSpan w:val="9"/>
            <w:shd w:val="clear" w:color="auto" w:fill="auto"/>
            <w:vAlign w:val="center"/>
          </w:tcPr>
          <w:p w14:paraId="7D6E533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надёжности</w:t>
            </w:r>
          </w:p>
        </w:tc>
      </w:tr>
      <w:tr w:rsidR="001F27AF" w:rsidRPr="007654BB" w14:paraId="33EADE5D" w14:textId="77777777" w:rsidTr="005514D3">
        <w:tc>
          <w:tcPr>
            <w:tcW w:w="236" w:type="pct"/>
            <w:shd w:val="clear" w:color="auto" w:fill="auto"/>
            <w:vAlign w:val="center"/>
          </w:tcPr>
          <w:p w14:paraId="05784EF1"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5.1</w:t>
            </w:r>
          </w:p>
        </w:tc>
        <w:tc>
          <w:tcPr>
            <w:tcW w:w="2228" w:type="pct"/>
            <w:shd w:val="clear" w:color="auto" w:fill="auto"/>
            <w:vAlign w:val="center"/>
          </w:tcPr>
          <w:p w14:paraId="73791843"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Физический износ сетей, %</w:t>
            </w:r>
          </w:p>
        </w:tc>
        <w:tc>
          <w:tcPr>
            <w:tcW w:w="361" w:type="pct"/>
            <w:shd w:val="clear" w:color="auto" w:fill="auto"/>
            <w:vAlign w:val="center"/>
          </w:tcPr>
          <w:p w14:paraId="07A4C2B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82,3</w:t>
            </w:r>
          </w:p>
        </w:tc>
        <w:tc>
          <w:tcPr>
            <w:tcW w:w="370" w:type="pct"/>
            <w:shd w:val="clear" w:color="auto" w:fill="auto"/>
            <w:vAlign w:val="center"/>
          </w:tcPr>
          <w:p w14:paraId="56CDDFF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82,5</w:t>
            </w:r>
          </w:p>
        </w:tc>
        <w:tc>
          <w:tcPr>
            <w:tcW w:w="423" w:type="pct"/>
            <w:shd w:val="clear" w:color="auto" w:fill="auto"/>
            <w:vAlign w:val="center"/>
          </w:tcPr>
          <w:p w14:paraId="33169EA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80,7</w:t>
            </w:r>
          </w:p>
        </w:tc>
        <w:tc>
          <w:tcPr>
            <w:tcW w:w="262" w:type="pct"/>
            <w:shd w:val="clear" w:color="auto" w:fill="auto"/>
            <w:vAlign w:val="center"/>
          </w:tcPr>
          <w:p w14:paraId="05D1AA9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72,8</w:t>
            </w:r>
          </w:p>
        </w:tc>
        <w:tc>
          <w:tcPr>
            <w:tcW w:w="262" w:type="pct"/>
            <w:shd w:val="clear" w:color="auto" w:fill="auto"/>
            <w:vAlign w:val="center"/>
          </w:tcPr>
          <w:p w14:paraId="578B0E1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70,2</w:t>
            </w:r>
          </w:p>
        </w:tc>
        <w:tc>
          <w:tcPr>
            <w:tcW w:w="262" w:type="pct"/>
            <w:shd w:val="clear" w:color="auto" w:fill="auto"/>
            <w:vAlign w:val="center"/>
          </w:tcPr>
          <w:p w14:paraId="0CA980E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67,7</w:t>
            </w:r>
          </w:p>
        </w:tc>
        <w:tc>
          <w:tcPr>
            <w:tcW w:w="262" w:type="pct"/>
            <w:shd w:val="clear" w:color="auto" w:fill="auto"/>
            <w:vAlign w:val="center"/>
          </w:tcPr>
          <w:p w14:paraId="5DC1BB0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67,7</w:t>
            </w:r>
          </w:p>
        </w:tc>
        <w:tc>
          <w:tcPr>
            <w:tcW w:w="334" w:type="pct"/>
            <w:shd w:val="clear" w:color="auto" w:fill="auto"/>
            <w:vAlign w:val="center"/>
          </w:tcPr>
          <w:p w14:paraId="6C3121C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42,4</w:t>
            </w:r>
          </w:p>
        </w:tc>
      </w:tr>
      <w:tr w:rsidR="001F27AF" w:rsidRPr="007654BB" w14:paraId="7AC957A1" w14:textId="77777777" w:rsidTr="005514D3">
        <w:tc>
          <w:tcPr>
            <w:tcW w:w="236" w:type="pct"/>
            <w:shd w:val="clear" w:color="auto" w:fill="auto"/>
            <w:vAlign w:val="center"/>
          </w:tcPr>
          <w:p w14:paraId="5461594B"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5.2.</w:t>
            </w:r>
          </w:p>
        </w:tc>
        <w:tc>
          <w:tcPr>
            <w:tcW w:w="2228" w:type="pct"/>
            <w:shd w:val="clear" w:color="auto" w:fill="auto"/>
            <w:vAlign w:val="center"/>
          </w:tcPr>
          <w:p w14:paraId="35AB8556"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Доля ежегодно заменяемых сетей, %</w:t>
            </w:r>
          </w:p>
        </w:tc>
        <w:tc>
          <w:tcPr>
            <w:tcW w:w="361" w:type="pct"/>
            <w:shd w:val="clear" w:color="auto" w:fill="auto"/>
            <w:vAlign w:val="center"/>
          </w:tcPr>
          <w:p w14:paraId="10270E1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370" w:type="pct"/>
            <w:shd w:val="clear" w:color="auto" w:fill="auto"/>
            <w:vAlign w:val="center"/>
          </w:tcPr>
          <w:p w14:paraId="45540D4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23" w:type="pct"/>
            <w:shd w:val="clear" w:color="auto" w:fill="auto"/>
            <w:vAlign w:val="center"/>
          </w:tcPr>
          <w:p w14:paraId="448F1C5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262" w:type="pct"/>
            <w:shd w:val="clear" w:color="auto" w:fill="auto"/>
            <w:vAlign w:val="center"/>
          </w:tcPr>
          <w:p w14:paraId="413FEA0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262" w:type="pct"/>
            <w:shd w:val="clear" w:color="auto" w:fill="auto"/>
            <w:vAlign w:val="center"/>
          </w:tcPr>
          <w:p w14:paraId="4C0140D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262" w:type="pct"/>
            <w:shd w:val="clear" w:color="auto" w:fill="auto"/>
            <w:vAlign w:val="center"/>
          </w:tcPr>
          <w:p w14:paraId="67216A7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262" w:type="pct"/>
            <w:shd w:val="clear" w:color="auto" w:fill="auto"/>
            <w:vAlign w:val="center"/>
          </w:tcPr>
          <w:p w14:paraId="07FD784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c>
          <w:tcPr>
            <w:tcW w:w="334" w:type="pct"/>
            <w:shd w:val="clear" w:color="auto" w:fill="auto"/>
            <w:vAlign w:val="center"/>
          </w:tcPr>
          <w:p w14:paraId="21FCD02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2,0</w:t>
            </w:r>
          </w:p>
        </w:tc>
      </w:tr>
      <w:tr w:rsidR="001F27AF" w:rsidRPr="007654BB" w14:paraId="0840457A" w14:textId="77777777" w:rsidTr="005514D3">
        <w:tc>
          <w:tcPr>
            <w:tcW w:w="236" w:type="pct"/>
            <w:shd w:val="clear" w:color="auto" w:fill="auto"/>
            <w:vAlign w:val="center"/>
          </w:tcPr>
          <w:p w14:paraId="1933ACEF"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5.2.</w:t>
            </w:r>
          </w:p>
        </w:tc>
        <w:tc>
          <w:tcPr>
            <w:tcW w:w="2228" w:type="pct"/>
            <w:shd w:val="clear" w:color="auto" w:fill="auto"/>
            <w:vAlign w:val="center"/>
          </w:tcPr>
          <w:p w14:paraId="6E7E0073"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Физический износ источников тепла, %</w:t>
            </w:r>
          </w:p>
        </w:tc>
        <w:tc>
          <w:tcPr>
            <w:tcW w:w="361" w:type="pct"/>
            <w:shd w:val="clear" w:color="auto" w:fill="auto"/>
            <w:vAlign w:val="center"/>
          </w:tcPr>
          <w:p w14:paraId="72E41B6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84</w:t>
            </w:r>
          </w:p>
        </w:tc>
        <w:tc>
          <w:tcPr>
            <w:tcW w:w="370" w:type="pct"/>
            <w:shd w:val="clear" w:color="auto" w:fill="auto"/>
            <w:vAlign w:val="center"/>
          </w:tcPr>
          <w:p w14:paraId="33FB761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64</w:t>
            </w:r>
          </w:p>
        </w:tc>
        <w:tc>
          <w:tcPr>
            <w:tcW w:w="423" w:type="pct"/>
            <w:shd w:val="clear" w:color="auto" w:fill="auto"/>
            <w:vAlign w:val="center"/>
          </w:tcPr>
          <w:p w14:paraId="50EF059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54</w:t>
            </w:r>
          </w:p>
        </w:tc>
        <w:tc>
          <w:tcPr>
            <w:tcW w:w="262" w:type="pct"/>
            <w:shd w:val="clear" w:color="auto" w:fill="auto"/>
            <w:vAlign w:val="center"/>
          </w:tcPr>
          <w:p w14:paraId="7CB6172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56</w:t>
            </w:r>
          </w:p>
        </w:tc>
        <w:tc>
          <w:tcPr>
            <w:tcW w:w="262" w:type="pct"/>
            <w:shd w:val="clear" w:color="auto" w:fill="auto"/>
            <w:vAlign w:val="center"/>
          </w:tcPr>
          <w:p w14:paraId="70A3B7F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58</w:t>
            </w:r>
          </w:p>
        </w:tc>
        <w:tc>
          <w:tcPr>
            <w:tcW w:w="262" w:type="pct"/>
            <w:shd w:val="clear" w:color="auto" w:fill="auto"/>
            <w:vAlign w:val="center"/>
          </w:tcPr>
          <w:p w14:paraId="53D6705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w:t>
            </w:r>
          </w:p>
        </w:tc>
        <w:tc>
          <w:tcPr>
            <w:tcW w:w="262" w:type="pct"/>
            <w:shd w:val="clear" w:color="auto" w:fill="auto"/>
            <w:vAlign w:val="center"/>
          </w:tcPr>
          <w:p w14:paraId="64A107E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62</w:t>
            </w:r>
          </w:p>
        </w:tc>
        <w:tc>
          <w:tcPr>
            <w:tcW w:w="334" w:type="pct"/>
            <w:shd w:val="clear" w:color="auto" w:fill="auto"/>
            <w:vAlign w:val="center"/>
          </w:tcPr>
          <w:p w14:paraId="10B8451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72</w:t>
            </w:r>
          </w:p>
        </w:tc>
      </w:tr>
      <w:tr w:rsidR="001F27AF" w:rsidRPr="007654BB" w14:paraId="188A5228" w14:textId="77777777" w:rsidTr="005514D3">
        <w:tc>
          <w:tcPr>
            <w:tcW w:w="236" w:type="pct"/>
            <w:shd w:val="clear" w:color="auto" w:fill="auto"/>
            <w:vAlign w:val="center"/>
          </w:tcPr>
          <w:p w14:paraId="24B607ED"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6.</w:t>
            </w:r>
          </w:p>
        </w:tc>
        <w:tc>
          <w:tcPr>
            <w:tcW w:w="4764" w:type="pct"/>
            <w:gridSpan w:val="9"/>
            <w:shd w:val="clear" w:color="auto" w:fill="auto"/>
            <w:vAlign w:val="center"/>
          </w:tcPr>
          <w:p w14:paraId="765AE82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эффективности производства и транспортировки ресурса</w:t>
            </w:r>
          </w:p>
        </w:tc>
      </w:tr>
      <w:tr w:rsidR="001F27AF" w:rsidRPr="007654BB" w14:paraId="6AD52DDA" w14:textId="77777777" w:rsidTr="005514D3">
        <w:trPr>
          <w:trHeight w:val="198"/>
        </w:trPr>
        <w:tc>
          <w:tcPr>
            <w:tcW w:w="236" w:type="pct"/>
            <w:shd w:val="clear" w:color="auto" w:fill="auto"/>
            <w:vAlign w:val="center"/>
          </w:tcPr>
          <w:p w14:paraId="0D7E7E68"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6.1.</w:t>
            </w:r>
          </w:p>
        </w:tc>
        <w:tc>
          <w:tcPr>
            <w:tcW w:w="2228" w:type="pct"/>
            <w:shd w:val="clear" w:color="auto" w:fill="auto"/>
            <w:vAlign w:val="center"/>
          </w:tcPr>
          <w:p w14:paraId="48C42642"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Уровень загрузки производственных мощностей, %</w:t>
            </w:r>
          </w:p>
        </w:tc>
        <w:tc>
          <w:tcPr>
            <w:tcW w:w="361" w:type="pct"/>
            <w:shd w:val="clear" w:color="auto" w:fill="auto"/>
            <w:vAlign w:val="center"/>
          </w:tcPr>
          <w:p w14:paraId="27FCA0F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42,8</w:t>
            </w:r>
          </w:p>
        </w:tc>
        <w:tc>
          <w:tcPr>
            <w:tcW w:w="370" w:type="pct"/>
            <w:shd w:val="clear" w:color="auto" w:fill="auto"/>
            <w:vAlign w:val="center"/>
          </w:tcPr>
          <w:p w14:paraId="21B73E2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42,8</w:t>
            </w:r>
          </w:p>
        </w:tc>
        <w:tc>
          <w:tcPr>
            <w:tcW w:w="423" w:type="pct"/>
            <w:shd w:val="clear" w:color="auto" w:fill="auto"/>
            <w:vAlign w:val="center"/>
          </w:tcPr>
          <w:p w14:paraId="0DD7462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42,8</w:t>
            </w:r>
          </w:p>
        </w:tc>
        <w:tc>
          <w:tcPr>
            <w:tcW w:w="262" w:type="pct"/>
            <w:shd w:val="clear" w:color="auto" w:fill="auto"/>
            <w:vAlign w:val="center"/>
          </w:tcPr>
          <w:p w14:paraId="16AA97D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42,8</w:t>
            </w:r>
          </w:p>
        </w:tc>
        <w:tc>
          <w:tcPr>
            <w:tcW w:w="262" w:type="pct"/>
            <w:shd w:val="clear" w:color="auto" w:fill="auto"/>
            <w:vAlign w:val="center"/>
          </w:tcPr>
          <w:p w14:paraId="2990C96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44,4</w:t>
            </w:r>
          </w:p>
        </w:tc>
        <w:tc>
          <w:tcPr>
            <w:tcW w:w="262" w:type="pct"/>
            <w:shd w:val="clear" w:color="auto" w:fill="auto"/>
            <w:vAlign w:val="center"/>
          </w:tcPr>
          <w:p w14:paraId="328A951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44,5</w:t>
            </w:r>
          </w:p>
        </w:tc>
        <w:tc>
          <w:tcPr>
            <w:tcW w:w="262" w:type="pct"/>
            <w:shd w:val="clear" w:color="auto" w:fill="auto"/>
            <w:vAlign w:val="center"/>
          </w:tcPr>
          <w:p w14:paraId="09872B3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44,6</w:t>
            </w:r>
          </w:p>
        </w:tc>
        <w:tc>
          <w:tcPr>
            <w:tcW w:w="334" w:type="pct"/>
            <w:shd w:val="clear" w:color="auto" w:fill="auto"/>
            <w:vAlign w:val="center"/>
          </w:tcPr>
          <w:p w14:paraId="2191A0D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44,6</w:t>
            </w:r>
          </w:p>
        </w:tc>
      </w:tr>
      <w:tr w:rsidR="001F27AF" w:rsidRPr="007654BB" w14:paraId="28CE4DFC" w14:textId="77777777" w:rsidTr="005514D3">
        <w:tc>
          <w:tcPr>
            <w:tcW w:w="236" w:type="pct"/>
            <w:shd w:val="clear" w:color="auto" w:fill="auto"/>
            <w:vAlign w:val="center"/>
          </w:tcPr>
          <w:p w14:paraId="0F4CEFCC"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6.2.</w:t>
            </w:r>
          </w:p>
        </w:tc>
        <w:tc>
          <w:tcPr>
            <w:tcW w:w="2228" w:type="pct"/>
            <w:shd w:val="clear" w:color="auto" w:fill="auto"/>
            <w:vAlign w:val="center"/>
          </w:tcPr>
          <w:p w14:paraId="1598124B"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Эффективность использования топлива, кг.у.т. на Гкал</w:t>
            </w:r>
          </w:p>
        </w:tc>
        <w:tc>
          <w:tcPr>
            <w:tcW w:w="361" w:type="pct"/>
            <w:shd w:val="clear" w:color="auto" w:fill="auto"/>
            <w:vAlign w:val="center"/>
          </w:tcPr>
          <w:p w14:paraId="06028F0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185,22</w:t>
            </w:r>
          </w:p>
        </w:tc>
        <w:tc>
          <w:tcPr>
            <w:tcW w:w="370" w:type="pct"/>
            <w:shd w:val="clear" w:color="auto" w:fill="auto"/>
            <w:vAlign w:val="center"/>
          </w:tcPr>
          <w:p w14:paraId="2B35D9D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185,22</w:t>
            </w:r>
          </w:p>
        </w:tc>
        <w:tc>
          <w:tcPr>
            <w:tcW w:w="423" w:type="pct"/>
            <w:shd w:val="clear" w:color="auto" w:fill="auto"/>
            <w:vAlign w:val="center"/>
          </w:tcPr>
          <w:p w14:paraId="4BF2957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162,70</w:t>
            </w:r>
          </w:p>
        </w:tc>
        <w:tc>
          <w:tcPr>
            <w:tcW w:w="262" w:type="pct"/>
            <w:shd w:val="clear" w:color="auto" w:fill="auto"/>
            <w:vAlign w:val="center"/>
          </w:tcPr>
          <w:p w14:paraId="345E102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c>
          <w:tcPr>
            <w:tcW w:w="262" w:type="pct"/>
            <w:shd w:val="clear" w:color="auto" w:fill="auto"/>
            <w:vAlign w:val="center"/>
          </w:tcPr>
          <w:p w14:paraId="179EEBB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c>
          <w:tcPr>
            <w:tcW w:w="262" w:type="pct"/>
            <w:shd w:val="clear" w:color="auto" w:fill="auto"/>
            <w:vAlign w:val="center"/>
          </w:tcPr>
          <w:p w14:paraId="46C641E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c>
          <w:tcPr>
            <w:tcW w:w="262" w:type="pct"/>
            <w:shd w:val="clear" w:color="auto" w:fill="auto"/>
            <w:vAlign w:val="center"/>
          </w:tcPr>
          <w:p w14:paraId="3EDBBE2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c>
          <w:tcPr>
            <w:tcW w:w="334" w:type="pct"/>
            <w:shd w:val="clear" w:color="auto" w:fill="auto"/>
            <w:vAlign w:val="center"/>
          </w:tcPr>
          <w:p w14:paraId="0F1B63B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Times New Roman" w:hAnsi="Times New Roman" w:cs="Times New Roman"/>
                <w:color w:val="000000"/>
                <w:sz w:val="20"/>
                <w:szCs w:val="20"/>
                <w:lang w:eastAsia="ru-RU"/>
              </w:rPr>
              <w:t>161,33</w:t>
            </w:r>
          </w:p>
        </w:tc>
      </w:tr>
      <w:tr w:rsidR="001F27AF" w:rsidRPr="007654BB" w14:paraId="21F17DFE" w14:textId="77777777" w:rsidTr="005514D3">
        <w:tc>
          <w:tcPr>
            <w:tcW w:w="236" w:type="pct"/>
            <w:shd w:val="clear" w:color="auto" w:fill="auto"/>
            <w:vAlign w:val="center"/>
          </w:tcPr>
          <w:p w14:paraId="0D928DD9"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6.3.</w:t>
            </w:r>
          </w:p>
        </w:tc>
        <w:tc>
          <w:tcPr>
            <w:tcW w:w="2228" w:type="pct"/>
            <w:shd w:val="clear" w:color="auto" w:fill="auto"/>
            <w:vAlign w:val="center"/>
          </w:tcPr>
          <w:p w14:paraId="4A587461"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Величина технологических потерь при передаче тепловой энергии, теплоносителя по тепловым сетям, тыс. Гкал</w:t>
            </w:r>
          </w:p>
        </w:tc>
        <w:tc>
          <w:tcPr>
            <w:tcW w:w="361" w:type="pct"/>
            <w:shd w:val="clear" w:color="auto" w:fill="auto"/>
            <w:vAlign w:val="center"/>
          </w:tcPr>
          <w:p w14:paraId="3E75901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5,103</w:t>
            </w:r>
          </w:p>
        </w:tc>
        <w:tc>
          <w:tcPr>
            <w:tcW w:w="370" w:type="pct"/>
            <w:shd w:val="clear" w:color="auto" w:fill="auto"/>
            <w:vAlign w:val="center"/>
          </w:tcPr>
          <w:p w14:paraId="3F24CC6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5,103</w:t>
            </w:r>
          </w:p>
        </w:tc>
        <w:tc>
          <w:tcPr>
            <w:tcW w:w="423" w:type="pct"/>
            <w:shd w:val="clear" w:color="auto" w:fill="auto"/>
            <w:vAlign w:val="center"/>
          </w:tcPr>
          <w:p w14:paraId="01C3027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262" w:type="pct"/>
            <w:shd w:val="clear" w:color="auto" w:fill="auto"/>
            <w:vAlign w:val="center"/>
          </w:tcPr>
          <w:p w14:paraId="3142175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262" w:type="pct"/>
            <w:shd w:val="clear" w:color="auto" w:fill="auto"/>
            <w:vAlign w:val="center"/>
          </w:tcPr>
          <w:p w14:paraId="4F85964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262" w:type="pct"/>
            <w:shd w:val="clear" w:color="auto" w:fill="auto"/>
            <w:vAlign w:val="center"/>
          </w:tcPr>
          <w:p w14:paraId="52E4264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262" w:type="pct"/>
            <w:shd w:val="clear" w:color="auto" w:fill="auto"/>
            <w:vAlign w:val="center"/>
          </w:tcPr>
          <w:p w14:paraId="159E040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c>
          <w:tcPr>
            <w:tcW w:w="334" w:type="pct"/>
            <w:shd w:val="clear" w:color="auto" w:fill="auto"/>
            <w:vAlign w:val="center"/>
          </w:tcPr>
          <w:p w14:paraId="6A0D794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2,775</w:t>
            </w:r>
          </w:p>
        </w:tc>
      </w:tr>
      <w:tr w:rsidR="001F27AF" w:rsidRPr="007654BB" w14:paraId="0E2B1C23" w14:textId="77777777" w:rsidTr="005514D3">
        <w:tc>
          <w:tcPr>
            <w:tcW w:w="236" w:type="pct"/>
            <w:shd w:val="clear" w:color="auto" w:fill="auto"/>
            <w:vAlign w:val="center"/>
          </w:tcPr>
          <w:p w14:paraId="487B48C6"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6.4.</w:t>
            </w:r>
          </w:p>
        </w:tc>
        <w:tc>
          <w:tcPr>
            <w:tcW w:w="2228" w:type="pct"/>
            <w:shd w:val="clear" w:color="auto" w:fill="auto"/>
            <w:vAlign w:val="center"/>
          </w:tcPr>
          <w:p w14:paraId="3CA3A30E"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Уровень потерь тепла, %</w:t>
            </w:r>
          </w:p>
        </w:tc>
        <w:tc>
          <w:tcPr>
            <w:tcW w:w="361" w:type="pct"/>
            <w:shd w:val="clear" w:color="auto" w:fill="auto"/>
            <w:vAlign w:val="center"/>
          </w:tcPr>
          <w:p w14:paraId="6CB322B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23,0</w:t>
            </w:r>
          </w:p>
        </w:tc>
        <w:tc>
          <w:tcPr>
            <w:tcW w:w="370" w:type="pct"/>
            <w:shd w:val="clear" w:color="auto" w:fill="auto"/>
            <w:vAlign w:val="center"/>
          </w:tcPr>
          <w:p w14:paraId="2F48473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23,0</w:t>
            </w:r>
          </w:p>
        </w:tc>
        <w:tc>
          <w:tcPr>
            <w:tcW w:w="423" w:type="pct"/>
            <w:shd w:val="clear" w:color="auto" w:fill="auto"/>
            <w:vAlign w:val="center"/>
          </w:tcPr>
          <w:p w14:paraId="02DFBB7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21,1</w:t>
            </w:r>
          </w:p>
        </w:tc>
        <w:tc>
          <w:tcPr>
            <w:tcW w:w="262" w:type="pct"/>
            <w:shd w:val="clear" w:color="auto" w:fill="auto"/>
            <w:vAlign w:val="center"/>
          </w:tcPr>
          <w:p w14:paraId="5C2721C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11,5</w:t>
            </w:r>
          </w:p>
        </w:tc>
        <w:tc>
          <w:tcPr>
            <w:tcW w:w="262" w:type="pct"/>
            <w:shd w:val="clear" w:color="auto" w:fill="auto"/>
            <w:vAlign w:val="center"/>
          </w:tcPr>
          <w:p w14:paraId="644720C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262" w:type="pct"/>
            <w:shd w:val="clear" w:color="auto" w:fill="auto"/>
            <w:vAlign w:val="center"/>
          </w:tcPr>
          <w:p w14:paraId="17C0D16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10,9</w:t>
            </w:r>
          </w:p>
        </w:tc>
        <w:tc>
          <w:tcPr>
            <w:tcW w:w="262" w:type="pct"/>
            <w:shd w:val="clear" w:color="auto" w:fill="auto"/>
            <w:vAlign w:val="center"/>
          </w:tcPr>
          <w:p w14:paraId="5B2E19D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10,9</w:t>
            </w:r>
          </w:p>
        </w:tc>
        <w:tc>
          <w:tcPr>
            <w:tcW w:w="334" w:type="pct"/>
            <w:shd w:val="clear" w:color="auto" w:fill="auto"/>
            <w:vAlign w:val="center"/>
          </w:tcPr>
          <w:p w14:paraId="12A2E4A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10,9</w:t>
            </w:r>
          </w:p>
        </w:tc>
      </w:tr>
      <w:tr w:rsidR="001F27AF" w:rsidRPr="007654BB" w14:paraId="2A739A91" w14:textId="77777777" w:rsidTr="005514D3">
        <w:tc>
          <w:tcPr>
            <w:tcW w:w="236" w:type="pct"/>
            <w:shd w:val="clear" w:color="auto" w:fill="auto"/>
            <w:vAlign w:val="center"/>
          </w:tcPr>
          <w:p w14:paraId="26E31E0B"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7.</w:t>
            </w:r>
          </w:p>
        </w:tc>
        <w:tc>
          <w:tcPr>
            <w:tcW w:w="4764" w:type="pct"/>
            <w:gridSpan w:val="9"/>
            <w:shd w:val="clear" w:color="auto" w:fill="auto"/>
            <w:vAlign w:val="center"/>
          </w:tcPr>
          <w:p w14:paraId="72044FB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эффективности потребления коммунального ресурса</w:t>
            </w:r>
          </w:p>
        </w:tc>
      </w:tr>
      <w:tr w:rsidR="001F27AF" w:rsidRPr="007654BB" w14:paraId="01AE9F5F" w14:textId="77777777" w:rsidTr="005514D3">
        <w:tc>
          <w:tcPr>
            <w:tcW w:w="236" w:type="pct"/>
            <w:shd w:val="clear" w:color="auto" w:fill="auto"/>
            <w:vAlign w:val="center"/>
          </w:tcPr>
          <w:p w14:paraId="2FFD7A3A"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7.1.</w:t>
            </w:r>
          </w:p>
        </w:tc>
        <w:tc>
          <w:tcPr>
            <w:tcW w:w="2228" w:type="pct"/>
            <w:shd w:val="clear" w:color="auto" w:fill="auto"/>
            <w:vAlign w:val="center"/>
          </w:tcPr>
          <w:p w14:paraId="2A46DCD6"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noProof/>
                <w:sz w:val="20"/>
                <w:szCs w:val="24"/>
              </w:rPr>
              <w:t>Средний удельный расход тепловой энергии на цели отопления в жилых домах, в том числе в многоквартирных домах, подключенных к СЦТ, Гкал на кв. м в год</w:t>
            </w:r>
          </w:p>
        </w:tc>
        <w:tc>
          <w:tcPr>
            <w:tcW w:w="361" w:type="pct"/>
            <w:shd w:val="clear" w:color="auto" w:fill="auto"/>
            <w:vAlign w:val="center"/>
          </w:tcPr>
          <w:p w14:paraId="7B92C87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0,377</w:t>
            </w:r>
          </w:p>
        </w:tc>
        <w:tc>
          <w:tcPr>
            <w:tcW w:w="370" w:type="pct"/>
            <w:shd w:val="clear" w:color="auto" w:fill="auto"/>
            <w:vAlign w:val="center"/>
          </w:tcPr>
          <w:p w14:paraId="49209AE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0,377</w:t>
            </w:r>
          </w:p>
        </w:tc>
        <w:tc>
          <w:tcPr>
            <w:tcW w:w="423" w:type="pct"/>
            <w:shd w:val="clear" w:color="auto" w:fill="auto"/>
            <w:vAlign w:val="center"/>
          </w:tcPr>
          <w:p w14:paraId="02E443F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0,377</w:t>
            </w:r>
          </w:p>
        </w:tc>
        <w:tc>
          <w:tcPr>
            <w:tcW w:w="262" w:type="pct"/>
            <w:shd w:val="clear" w:color="auto" w:fill="auto"/>
            <w:vAlign w:val="center"/>
          </w:tcPr>
          <w:p w14:paraId="0A0F908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0,375</w:t>
            </w:r>
          </w:p>
        </w:tc>
        <w:tc>
          <w:tcPr>
            <w:tcW w:w="262" w:type="pct"/>
            <w:shd w:val="clear" w:color="auto" w:fill="auto"/>
            <w:vAlign w:val="center"/>
          </w:tcPr>
          <w:p w14:paraId="122951D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0,378</w:t>
            </w:r>
          </w:p>
        </w:tc>
        <w:tc>
          <w:tcPr>
            <w:tcW w:w="262" w:type="pct"/>
            <w:shd w:val="clear" w:color="auto" w:fill="auto"/>
            <w:vAlign w:val="center"/>
          </w:tcPr>
          <w:p w14:paraId="563441D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0,378</w:t>
            </w:r>
          </w:p>
        </w:tc>
        <w:tc>
          <w:tcPr>
            <w:tcW w:w="262" w:type="pct"/>
            <w:shd w:val="clear" w:color="auto" w:fill="auto"/>
            <w:vAlign w:val="center"/>
          </w:tcPr>
          <w:p w14:paraId="2DCEA2E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0,377</w:t>
            </w:r>
          </w:p>
        </w:tc>
        <w:tc>
          <w:tcPr>
            <w:tcW w:w="334" w:type="pct"/>
            <w:shd w:val="clear" w:color="auto" w:fill="auto"/>
            <w:vAlign w:val="center"/>
          </w:tcPr>
          <w:p w14:paraId="6B4CF06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0,398</w:t>
            </w:r>
          </w:p>
        </w:tc>
      </w:tr>
      <w:tr w:rsidR="001F27AF" w:rsidRPr="007654BB" w14:paraId="5CF8165E" w14:textId="77777777" w:rsidTr="005514D3">
        <w:tc>
          <w:tcPr>
            <w:tcW w:w="236" w:type="pct"/>
            <w:shd w:val="clear" w:color="auto" w:fill="auto"/>
            <w:vAlign w:val="center"/>
          </w:tcPr>
          <w:p w14:paraId="2324A2CE"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7.2.</w:t>
            </w:r>
          </w:p>
        </w:tc>
        <w:tc>
          <w:tcPr>
            <w:tcW w:w="2228" w:type="pct"/>
            <w:shd w:val="clear" w:color="auto" w:fill="auto"/>
            <w:vAlign w:val="center"/>
          </w:tcPr>
          <w:p w14:paraId="4F868185" w14:textId="77777777" w:rsidR="001F27AF" w:rsidRPr="007654BB" w:rsidRDefault="001F27AF" w:rsidP="00AC0639">
            <w:pPr>
              <w:spacing w:after="0" w:line="240" w:lineRule="auto"/>
              <w:ind w:left="-57" w:right="-57"/>
              <w:rPr>
                <w:rFonts w:ascii="Times New Roman" w:hAnsi="Times New Roman" w:cs="Times New Roman"/>
                <w:noProof/>
                <w:sz w:val="20"/>
                <w:szCs w:val="24"/>
              </w:rPr>
            </w:pPr>
            <w:r w:rsidRPr="007654BB">
              <w:rPr>
                <w:rFonts w:ascii="Times New Roman" w:hAnsi="Times New Roman" w:cs="Times New Roman"/>
                <w:noProof/>
                <w:sz w:val="20"/>
                <w:szCs w:val="24"/>
              </w:rPr>
              <w:t>Удельное теплопотребление, Гкал на человек в год</w:t>
            </w:r>
          </w:p>
        </w:tc>
        <w:tc>
          <w:tcPr>
            <w:tcW w:w="361" w:type="pct"/>
            <w:shd w:val="clear" w:color="auto" w:fill="auto"/>
            <w:vAlign w:val="center"/>
          </w:tcPr>
          <w:p w14:paraId="76239D2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10,34</w:t>
            </w:r>
          </w:p>
        </w:tc>
        <w:tc>
          <w:tcPr>
            <w:tcW w:w="370" w:type="pct"/>
            <w:shd w:val="clear" w:color="auto" w:fill="auto"/>
            <w:vAlign w:val="center"/>
          </w:tcPr>
          <w:p w14:paraId="4F502F0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10,34</w:t>
            </w:r>
          </w:p>
        </w:tc>
        <w:tc>
          <w:tcPr>
            <w:tcW w:w="423" w:type="pct"/>
            <w:shd w:val="clear" w:color="auto" w:fill="auto"/>
            <w:vAlign w:val="center"/>
          </w:tcPr>
          <w:p w14:paraId="52297F0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9,87</w:t>
            </w:r>
          </w:p>
        </w:tc>
        <w:tc>
          <w:tcPr>
            <w:tcW w:w="262" w:type="pct"/>
            <w:shd w:val="clear" w:color="auto" w:fill="auto"/>
            <w:vAlign w:val="center"/>
          </w:tcPr>
          <w:p w14:paraId="1CFC0F8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9,92</w:t>
            </w:r>
          </w:p>
        </w:tc>
        <w:tc>
          <w:tcPr>
            <w:tcW w:w="262" w:type="pct"/>
            <w:shd w:val="clear" w:color="auto" w:fill="auto"/>
            <w:vAlign w:val="center"/>
          </w:tcPr>
          <w:p w14:paraId="0CEDA1C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10,30</w:t>
            </w:r>
          </w:p>
        </w:tc>
        <w:tc>
          <w:tcPr>
            <w:tcW w:w="262" w:type="pct"/>
            <w:shd w:val="clear" w:color="auto" w:fill="auto"/>
            <w:vAlign w:val="center"/>
          </w:tcPr>
          <w:p w14:paraId="1363944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10,57</w:t>
            </w:r>
          </w:p>
        </w:tc>
        <w:tc>
          <w:tcPr>
            <w:tcW w:w="262" w:type="pct"/>
            <w:shd w:val="clear" w:color="auto" w:fill="auto"/>
            <w:vAlign w:val="center"/>
          </w:tcPr>
          <w:p w14:paraId="6E3B2FF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10,75</w:t>
            </w:r>
          </w:p>
        </w:tc>
        <w:tc>
          <w:tcPr>
            <w:tcW w:w="334" w:type="pct"/>
            <w:shd w:val="clear" w:color="auto" w:fill="auto"/>
            <w:vAlign w:val="center"/>
          </w:tcPr>
          <w:p w14:paraId="6FAD0DD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10,87</w:t>
            </w:r>
          </w:p>
        </w:tc>
      </w:tr>
      <w:tr w:rsidR="001F27AF" w:rsidRPr="007654BB" w14:paraId="04E7A38E" w14:textId="77777777" w:rsidTr="005514D3">
        <w:tc>
          <w:tcPr>
            <w:tcW w:w="236" w:type="pct"/>
            <w:shd w:val="clear" w:color="auto" w:fill="auto"/>
            <w:vAlign w:val="center"/>
          </w:tcPr>
          <w:p w14:paraId="347EEF56"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8.</w:t>
            </w:r>
          </w:p>
        </w:tc>
        <w:tc>
          <w:tcPr>
            <w:tcW w:w="4764" w:type="pct"/>
            <w:gridSpan w:val="9"/>
            <w:shd w:val="clear" w:color="auto" w:fill="auto"/>
            <w:vAlign w:val="center"/>
          </w:tcPr>
          <w:p w14:paraId="04B0924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bCs/>
                <w:sz w:val="20"/>
                <w:szCs w:val="24"/>
              </w:rPr>
              <w:t>Показатели воздействия на окружающую среду</w:t>
            </w:r>
          </w:p>
        </w:tc>
      </w:tr>
      <w:tr w:rsidR="001F27AF" w:rsidRPr="007654BB" w14:paraId="0EBD6A01" w14:textId="77777777" w:rsidTr="005514D3">
        <w:tc>
          <w:tcPr>
            <w:tcW w:w="236" w:type="pct"/>
            <w:shd w:val="clear" w:color="auto" w:fill="auto"/>
            <w:vAlign w:val="center"/>
          </w:tcPr>
          <w:p w14:paraId="457A2D31"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bCs/>
                <w:sz w:val="20"/>
                <w:szCs w:val="24"/>
              </w:rPr>
              <w:t>8.1.</w:t>
            </w:r>
          </w:p>
        </w:tc>
        <w:tc>
          <w:tcPr>
            <w:tcW w:w="2228" w:type="pct"/>
            <w:shd w:val="clear" w:color="auto" w:fill="auto"/>
            <w:vAlign w:val="center"/>
          </w:tcPr>
          <w:p w14:paraId="7B2489E3"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Негативное воздействие на окружающую среду (использование СДЯВ)</w:t>
            </w:r>
          </w:p>
        </w:tc>
        <w:tc>
          <w:tcPr>
            <w:tcW w:w="361" w:type="pct"/>
            <w:shd w:val="clear" w:color="auto" w:fill="auto"/>
            <w:vAlign w:val="center"/>
          </w:tcPr>
          <w:p w14:paraId="43CAC88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70" w:type="pct"/>
            <w:shd w:val="clear" w:color="auto" w:fill="auto"/>
            <w:vAlign w:val="center"/>
          </w:tcPr>
          <w:p w14:paraId="557C58B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23" w:type="pct"/>
            <w:shd w:val="clear" w:color="auto" w:fill="auto"/>
            <w:vAlign w:val="center"/>
          </w:tcPr>
          <w:p w14:paraId="1E64EEC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212910E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3F7A21C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4B6E50B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621B67A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34" w:type="pct"/>
            <w:shd w:val="clear" w:color="auto" w:fill="auto"/>
            <w:vAlign w:val="center"/>
          </w:tcPr>
          <w:p w14:paraId="50635B9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r>
      <w:tr w:rsidR="001F27AF" w:rsidRPr="007654BB" w14:paraId="1125B2E0" w14:textId="77777777" w:rsidTr="005514D3">
        <w:tc>
          <w:tcPr>
            <w:tcW w:w="236" w:type="pct"/>
            <w:shd w:val="clear" w:color="auto" w:fill="auto"/>
            <w:vAlign w:val="center"/>
          </w:tcPr>
          <w:p w14:paraId="13985A0B"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lastRenderedPageBreak/>
              <w:t>8.1.</w:t>
            </w:r>
          </w:p>
        </w:tc>
        <w:tc>
          <w:tcPr>
            <w:tcW w:w="2228" w:type="pct"/>
            <w:shd w:val="clear" w:color="auto" w:fill="auto"/>
            <w:vAlign w:val="center"/>
          </w:tcPr>
          <w:p w14:paraId="56C31BE1"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Превышение выбросов вредных веществ ПДК</w:t>
            </w:r>
          </w:p>
        </w:tc>
        <w:tc>
          <w:tcPr>
            <w:tcW w:w="361" w:type="pct"/>
            <w:shd w:val="clear" w:color="auto" w:fill="auto"/>
            <w:vAlign w:val="center"/>
          </w:tcPr>
          <w:p w14:paraId="1611764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70" w:type="pct"/>
            <w:shd w:val="clear" w:color="auto" w:fill="auto"/>
            <w:vAlign w:val="center"/>
          </w:tcPr>
          <w:p w14:paraId="36F479E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23" w:type="pct"/>
            <w:shd w:val="clear" w:color="auto" w:fill="auto"/>
            <w:vAlign w:val="center"/>
          </w:tcPr>
          <w:p w14:paraId="5BF6995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1E66994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6113AC8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4ACED8E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62" w:type="pct"/>
            <w:shd w:val="clear" w:color="auto" w:fill="auto"/>
            <w:vAlign w:val="center"/>
          </w:tcPr>
          <w:p w14:paraId="7C63637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34" w:type="pct"/>
            <w:shd w:val="clear" w:color="auto" w:fill="auto"/>
            <w:vAlign w:val="center"/>
          </w:tcPr>
          <w:p w14:paraId="0BECA94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r>
      <w:tr w:rsidR="001F27AF" w:rsidRPr="007654BB" w14:paraId="747B3751" w14:textId="77777777" w:rsidTr="005514D3">
        <w:tc>
          <w:tcPr>
            <w:tcW w:w="5000" w:type="pct"/>
            <w:gridSpan w:val="10"/>
            <w:shd w:val="clear" w:color="auto" w:fill="auto"/>
          </w:tcPr>
          <w:p w14:paraId="6E4BFECF"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Примечание: * – показатели приведены на основе фактических данных на конец периода (при наличии соответствующей информации) или определены оценочным путём (в случае ее отсутствия)</w:t>
            </w:r>
          </w:p>
        </w:tc>
      </w:tr>
    </w:tbl>
    <w:p w14:paraId="360622D3"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2472D0F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63C8800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6838" w:h="11906" w:orient="landscape"/>
          <w:pgMar w:top="1134" w:right="567" w:bottom="1134" w:left="1701" w:header="708" w:footer="708" w:gutter="0"/>
          <w:cols w:space="708"/>
          <w:docGrid w:linePitch="360"/>
        </w:sectPr>
      </w:pPr>
    </w:p>
    <w:p w14:paraId="1DE491FE" w14:textId="77777777" w:rsidR="001F27AF" w:rsidRPr="007654BB" w:rsidRDefault="001F27AF" w:rsidP="00FD2F5D">
      <w:pPr>
        <w:pStyle w:val="afe"/>
        <w:spacing w:before="0" w:beforeAutospacing="0" w:after="0" w:afterAutospacing="0"/>
        <w:jc w:val="center"/>
        <w:rPr>
          <w:sz w:val="28"/>
          <w:szCs w:val="28"/>
        </w:rPr>
      </w:pPr>
      <w:r w:rsidRPr="007654BB">
        <w:rPr>
          <w:sz w:val="28"/>
          <w:szCs w:val="28"/>
        </w:rPr>
        <w:lastRenderedPageBreak/>
        <w:t>Водоснабжение</w:t>
      </w:r>
    </w:p>
    <w:p w14:paraId="64C1840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доступности для населения услуги водоснабжения определяются в целях выявления необходимости организации и развития централизованной системы водоснабжения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протяжённости сетей, построенных за последний отчётный период (год), к общей протяжённости сетей. </w:t>
      </w:r>
    </w:p>
    <w:p w14:paraId="6EF2062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водозаборных, водоочистных сооружений и диаметров магистральных сетей водоснабжения. Объем производства товаров и услуг определяется по ежедневным записям в технических журналах насосных станций на основании показаний водомеров, а при отсутствии – по времени работы насосов и их установленной производительности в час или по другим, более точным методам учёта (например, по объёму резервуаров, расположенных на территории насосных станций). Фактический объем реализации товаров и услуг (количество реализованной воды) определяется по показаниям приборов учёта,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объёмы водопотребления определяются на основании действующей нормативно-технической документации.</w:t>
      </w:r>
    </w:p>
    <w:p w14:paraId="55E4218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возрастёт потребление ресурса и нагрузка на систему, увеличится производительность водозаборных и водоочистных сооружений. Прирост водопотребления определяется как разница объёмов потребления ресурса за текущий и прошлый год. Индекс прироста определяется как отношение текущего прироста объёма потребления ресурса к объёму потребления ресурса за предыдущий период.</w:t>
      </w:r>
    </w:p>
    <w:p w14:paraId="2BE6F37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качества поставляемого ресурса позволяют выявить соответствие или несоответствие качества питьевой воды, подаваемой системой водоснабжения, гигиеническим требованиям. В соответствии с Федеральным законом </w:t>
      </w:r>
      <w:r w:rsidRPr="007654BB">
        <w:rPr>
          <w:rFonts w:ascii="Times New Roman" w:eastAsia="Times New Roman" w:hAnsi="Times New Roman" w:cs="Times New Roman"/>
          <w:sz w:val="24"/>
          <w:szCs w:val="24"/>
          <w:lang w:eastAsia="ru-RU"/>
        </w:rPr>
        <w:br/>
        <w:t>от 30 марта 1999 года №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Качество питьевой воды, подаваемой системой водоснабжения, должно соответствовать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утверждённый постановлением Главного государственного санитарного врача Российской Федерации от 28 января 2021 года № 2. 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w:t>
      </w:r>
    </w:p>
    <w:p w14:paraId="5616D14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степени охвата потребителей приборами учёта позволяют установить какое количество потребителей необходимо обеспечить приборами учёта воды. 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w:t>
      </w:r>
      <w:r w:rsidRPr="007654BB">
        <w:rPr>
          <w:rFonts w:ascii="Times New Roman" w:eastAsia="Times New Roman" w:hAnsi="Times New Roman" w:cs="Times New Roman"/>
          <w:sz w:val="24"/>
          <w:szCs w:val="24"/>
          <w:lang w:eastAsia="ru-RU"/>
        </w:rPr>
        <w:lastRenderedPageBreak/>
        <w:t>организационных, правовых, технических, технологических, экономических и иных мер, направленных на уменьшение объёма используемых энергетических ресурсов при сохранении соответствующего полезного эффекта от их использования, а также в целях учёта расхода и установления расчётов за энергетические ресурсы необходимо обеспечить потребителей приборами коммерческого учёта. Для обеспечения 100 % оснащённости приборами коммерческого учёта воды необходимо выполнять мероприятия 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Обеспеченность потребителей товаров и услуг приборами учёта устанавливается по предоставленным данным организацией коммунального комплекса.</w:t>
      </w:r>
    </w:p>
    <w:p w14:paraId="446781B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надёжности позволят выявить «слабые стороны» системы и разработать комплекс мероприятий, направленных на повышение надёжности и качества системы водоснабжения, обеспечить ее устойчивую работу. Важнейшими элементами системы водоснабжения являются водозаборные и водоочистные сооружения, водопроводные сети. К ним предъявляются повышенные требования бесперебойной подачи воды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протяжённости сетей, нуждающихся в замене, к протяжённости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протяжённости сетей. Процент ежегодно заменяемых сетей определяется как отношение протяжённости заменённых сетей к общей протяжённости сетей.</w:t>
      </w:r>
    </w:p>
    <w:p w14:paraId="51E7F2B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эффективности производства позволяют выявить дефицит или резерв мощностей водозаборных и водоочистных сооружений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уровень потерь при транспортировке ресурса для разработки мероприятий по рациональному использованию воды. Уровень загрузки сооружений определяется как отношение фактической производительности оборудования к установленной. Уровень потерь определяется как отношение объёма потерь к объёму отпуска в сеть. Коэффициент потерь определяется как отношение объёма потерь к протяжённости сети.</w:t>
      </w:r>
    </w:p>
    <w:p w14:paraId="4A56466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эффективности потребления коммунального ресурса позволяют оценить динамику объёмов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водопотребление на одного жителя определяется как отношение объёма реализации товаров и услуг населению к численности населения, получающего товары и услуги организации.</w:t>
      </w:r>
    </w:p>
    <w:p w14:paraId="6AD75F3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воздействия на окружающую среду устанавливается с целью выявления наличия или отсутствия негативного воздействия на окружающую среду от токсичных веществ, используемых в технологии дезинфекции воды, что позволит разработать мероприятия по ликвидации вредного воздействия при его наличии. Негативное воздействие на окружающую среду (использование СДЯВ), превышение выбросов вредных веществ ПДК устанавливается по предоставленным данным организацией коммунального комплекса.</w:t>
      </w:r>
    </w:p>
    <w:p w14:paraId="636CA89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Целевые показатели развития системы водоснабжения приведены ниже (Таблица 62). </w:t>
      </w:r>
    </w:p>
    <w:p w14:paraId="5A8D243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1906" w:h="16838" w:code="9"/>
          <w:pgMar w:top="1134" w:right="567" w:bottom="1134" w:left="1701" w:header="709" w:footer="709" w:gutter="0"/>
          <w:cols w:space="708"/>
          <w:docGrid w:linePitch="360"/>
        </w:sectPr>
      </w:pPr>
    </w:p>
    <w:p w14:paraId="73B42182"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51" w:name="_Ref65662718"/>
      <w:r w:rsidRPr="007654BB">
        <w:rPr>
          <w:rFonts w:ascii="Times New Roman" w:eastAsia="Calibri" w:hAnsi="Times New Roman" w:cs="Times New Roman"/>
          <w:bCs/>
          <w:sz w:val="24"/>
          <w:szCs w:val="24"/>
          <w:lang w:eastAsia="ru-RU"/>
        </w:rPr>
        <w:lastRenderedPageBreak/>
        <w:t>Таблица</w:t>
      </w:r>
      <w:bookmarkEnd w:id="151"/>
      <w:r w:rsidRPr="007654BB">
        <w:rPr>
          <w:rFonts w:ascii="Times New Roman" w:eastAsia="Calibri" w:hAnsi="Times New Roman" w:cs="Times New Roman"/>
          <w:bCs/>
          <w:noProof/>
          <w:sz w:val="24"/>
          <w:szCs w:val="24"/>
          <w:lang w:eastAsia="ru-RU"/>
        </w:rPr>
        <w:t xml:space="preserve"> 62</w:t>
      </w:r>
      <w:r w:rsidRPr="007654BB">
        <w:rPr>
          <w:rFonts w:ascii="Times New Roman" w:eastAsia="Calibri" w:hAnsi="Times New Roman" w:cs="Times New Roman"/>
          <w:bCs/>
          <w:sz w:val="24"/>
          <w:szCs w:val="24"/>
          <w:lang w:eastAsia="ru-RU"/>
        </w:rPr>
        <w:t xml:space="preserve"> – Целевые показатели развития системы водоснабжения</w:t>
      </w:r>
    </w:p>
    <w:tbl>
      <w:tblPr>
        <w:tblStyle w:val="a4"/>
        <w:tblW w:w="5001" w:type="pct"/>
        <w:tblInd w:w="-5" w:type="dxa"/>
        <w:tblLook w:val="0000" w:firstRow="0" w:lastRow="0" w:firstColumn="0" w:lastColumn="0" w:noHBand="0" w:noVBand="0"/>
      </w:tblPr>
      <w:tblGrid>
        <w:gridCol w:w="540"/>
        <w:gridCol w:w="7089"/>
        <w:gridCol w:w="941"/>
        <w:gridCol w:w="1003"/>
        <w:gridCol w:w="1331"/>
        <w:gridCol w:w="754"/>
        <w:gridCol w:w="725"/>
        <w:gridCol w:w="805"/>
        <w:gridCol w:w="876"/>
        <w:gridCol w:w="725"/>
      </w:tblGrid>
      <w:tr w:rsidR="001F27AF" w:rsidRPr="007654BB" w14:paraId="16D0E6FE" w14:textId="77777777" w:rsidTr="00AC0639">
        <w:trPr>
          <w:trHeight w:val="76"/>
        </w:trPr>
        <w:tc>
          <w:tcPr>
            <w:tcW w:w="183" w:type="pct"/>
            <w:vAlign w:val="center"/>
          </w:tcPr>
          <w:p w14:paraId="607660E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 п/п</w:t>
            </w:r>
          </w:p>
        </w:tc>
        <w:tc>
          <w:tcPr>
            <w:tcW w:w="2397" w:type="pct"/>
            <w:vAlign w:val="center"/>
          </w:tcPr>
          <w:p w14:paraId="38704E5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Показатели</w:t>
            </w:r>
          </w:p>
        </w:tc>
        <w:tc>
          <w:tcPr>
            <w:tcW w:w="318" w:type="pct"/>
            <w:shd w:val="clear" w:color="auto" w:fill="auto"/>
            <w:vAlign w:val="center"/>
          </w:tcPr>
          <w:p w14:paraId="47794F7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2022</w:t>
            </w:r>
            <w:r w:rsidRPr="007654BB">
              <w:rPr>
                <w:rFonts w:ascii="Times New Roman" w:hAnsi="Times New Roman" w:cs="Times New Roman"/>
                <w:sz w:val="18"/>
                <w:szCs w:val="18"/>
                <w:lang w:val="en-US"/>
              </w:rPr>
              <w:t xml:space="preserve"> </w:t>
            </w:r>
            <w:r w:rsidRPr="007654BB">
              <w:rPr>
                <w:rFonts w:ascii="Times New Roman" w:hAnsi="Times New Roman" w:cs="Times New Roman"/>
                <w:sz w:val="18"/>
                <w:szCs w:val="18"/>
              </w:rPr>
              <w:t>(факт)</w:t>
            </w:r>
          </w:p>
        </w:tc>
        <w:tc>
          <w:tcPr>
            <w:tcW w:w="339" w:type="pct"/>
            <w:shd w:val="clear" w:color="auto" w:fill="auto"/>
            <w:vAlign w:val="center"/>
          </w:tcPr>
          <w:p w14:paraId="13E98FF9" w14:textId="77777777" w:rsidR="001F27AF" w:rsidRPr="007654BB" w:rsidRDefault="001F27AF" w:rsidP="00AC0639">
            <w:pPr>
              <w:pStyle w:val="ac"/>
              <w:ind w:left="-57" w:right="-57" w:firstLine="5"/>
              <w:rPr>
                <w:b w:val="0"/>
                <w:sz w:val="18"/>
                <w:szCs w:val="18"/>
              </w:rPr>
            </w:pPr>
            <w:r w:rsidRPr="007654BB">
              <w:rPr>
                <w:b w:val="0"/>
                <w:sz w:val="18"/>
                <w:szCs w:val="18"/>
              </w:rPr>
              <w:t>20</w:t>
            </w:r>
            <w:r w:rsidRPr="007654BB">
              <w:rPr>
                <w:b w:val="0"/>
                <w:sz w:val="18"/>
                <w:szCs w:val="18"/>
                <w:lang w:val="en-US"/>
              </w:rPr>
              <w:t>23</w:t>
            </w:r>
            <w:r w:rsidRPr="007654BB">
              <w:rPr>
                <w:b w:val="0"/>
                <w:sz w:val="18"/>
                <w:szCs w:val="18"/>
              </w:rPr>
              <w:t>*</w:t>
            </w:r>
          </w:p>
          <w:p w14:paraId="024508D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(оценка)</w:t>
            </w:r>
          </w:p>
        </w:tc>
        <w:tc>
          <w:tcPr>
            <w:tcW w:w="450" w:type="pct"/>
            <w:shd w:val="clear" w:color="auto" w:fill="auto"/>
            <w:vAlign w:val="center"/>
          </w:tcPr>
          <w:p w14:paraId="2D71019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202</w:t>
            </w:r>
            <w:r w:rsidRPr="007654BB">
              <w:rPr>
                <w:rFonts w:ascii="Times New Roman" w:hAnsi="Times New Roman" w:cs="Times New Roman"/>
                <w:sz w:val="18"/>
                <w:szCs w:val="18"/>
                <w:lang w:val="en-US"/>
              </w:rPr>
              <w:t>4</w:t>
            </w:r>
            <w:r w:rsidRPr="007654BB">
              <w:rPr>
                <w:rFonts w:ascii="Times New Roman" w:hAnsi="Times New Roman" w:cs="Times New Roman"/>
                <w:sz w:val="18"/>
                <w:szCs w:val="18"/>
              </w:rPr>
              <w:t xml:space="preserve"> (ожидаемое)</w:t>
            </w:r>
          </w:p>
        </w:tc>
        <w:tc>
          <w:tcPr>
            <w:tcW w:w="255" w:type="pct"/>
            <w:vAlign w:val="center"/>
          </w:tcPr>
          <w:p w14:paraId="6356BD6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202</w:t>
            </w:r>
            <w:r w:rsidRPr="007654BB">
              <w:rPr>
                <w:rFonts w:ascii="Times New Roman" w:hAnsi="Times New Roman" w:cs="Times New Roman"/>
                <w:sz w:val="18"/>
                <w:szCs w:val="18"/>
                <w:lang w:val="en-US"/>
              </w:rPr>
              <w:t>5</w:t>
            </w:r>
          </w:p>
        </w:tc>
        <w:tc>
          <w:tcPr>
            <w:tcW w:w="245" w:type="pct"/>
            <w:vAlign w:val="center"/>
          </w:tcPr>
          <w:p w14:paraId="11ACBDB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202</w:t>
            </w:r>
            <w:r w:rsidRPr="007654BB">
              <w:rPr>
                <w:rFonts w:ascii="Times New Roman" w:hAnsi="Times New Roman" w:cs="Times New Roman"/>
                <w:sz w:val="18"/>
                <w:szCs w:val="18"/>
                <w:lang w:val="en-US"/>
              </w:rPr>
              <w:t>6</w:t>
            </w:r>
          </w:p>
        </w:tc>
        <w:tc>
          <w:tcPr>
            <w:tcW w:w="272" w:type="pct"/>
            <w:vAlign w:val="center"/>
          </w:tcPr>
          <w:p w14:paraId="2AF79A4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202</w:t>
            </w:r>
            <w:r w:rsidRPr="007654BB">
              <w:rPr>
                <w:rFonts w:ascii="Times New Roman" w:hAnsi="Times New Roman" w:cs="Times New Roman"/>
                <w:sz w:val="18"/>
                <w:szCs w:val="18"/>
                <w:lang w:val="en-US"/>
              </w:rPr>
              <w:t>7</w:t>
            </w:r>
          </w:p>
        </w:tc>
        <w:tc>
          <w:tcPr>
            <w:tcW w:w="296" w:type="pct"/>
            <w:vAlign w:val="center"/>
          </w:tcPr>
          <w:p w14:paraId="77E7875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2028</w:t>
            </w:r>
          </w:p>
        </w:tc>
        <w:tc>
          <w:tcPr>
            <w:tcW w:w="244" w:type="pct"/>
            <w:vAlign w:val="center"/>
          </w:tcPr>
          <w:p w14:paraId="083FE8C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20</w:t>
            </w:r>
            <w:r w:rsidRPr="007654BB">
              <w:rPr>
                <w:rFonts w:ascii="Times New Roman" w:hAnsi="Times New Roman" w:cs="Times New Roman"/>
                <w:sz w:val="18"/>
                <w:szCs w:val="18"/>
                <w:lang w:val="en-US"/>
              </w:rPr>
              <w:t>29</w:t>
            </w:r>
            <w:r w:rsidRPr="007654BB">
              <w:rPr>
                <w:rFonts w:ascii="Times New Roman" w:hAnsi="Times New Roman" w:cs="Times New Roman"/>
                <w:sz w:val="18"/>
                <w:szCs w:val="18"/>
              </w:rPr>
              <w:t>–2040</w:t>
            </w:r>
          </w:p>
        </w:tc>
      </w:tr>
      <w:tr w:rsidR="001F27AF" w:rsidRPr="007654BB" w14:paraId="087486A4" w14:textId="77777777" w:rsidTr="00AC0639">
        <w:trPr>
          <w:trHeight w:val="20"/>
          <w:tblHeader/>
        </w:trPr>
        <w:tc>
          <w:tcPr>
            <w:tcW w:w="183" w:type="pct"/>
            <w:vAlign w:val="center"/>
          </w:tcPr>
          <w:p w14:paraId="673A5E8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w:t>
            </w:r>
          </w:p>
        </w:tc>
        <w:tc>
          <w:tcPr>
            <w:tcW w:w="2397" w:type="pct"/>
            <w:vAlign w:val="center"/>
          </w:tcPr>
          <w:p w14:paraId="454A8E4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w:t>
            </w:r>
          </w:p>
        </w:tc>
        <w:tc>
          <w:tcPr>
            <w:tcW w:w="318" w:type="pct"/>
            <w:vAlign w:val="center"/>
          </w:tcPr>
          <w:p w14:paraId="584237E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w:t>
            </w:r>
          </w:p>
        </w:tc>
        <w:tc>
          <w:tcPr>
            <w:tcW w:w="339" w:type="pct"/>
            <w:vAlign w:val="center"/>
          </w:tcPr>
          <w:p w14:paraId="7F68670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4</w:t>
            </w:r>
          </w:p>
        </w:tc>
        <w:tc>
          <w:tcPr>
            <w:tcW w:w="450" w:type="pct"/>
            <w:vAlign w:val="center"/>
          </w:tcPr>
          <w:p w14:paraId="6345288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5</w:t>
            </w:r>
          </w:p>
        </w:tc>
        <w:tc>
          <w:tcPr>
            <w:tcW w:w="255" w:type="pct"/>
            <w:vAlign w:val="center"/>
          </w:tcPr>
          <w:p w14:paraId="6F3154C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w:t>
            </w:r>
          </w:p>
        </w:tc>
        <w:tc>
          <w:tcPr>
            <w:tcW w:w="245" w:type="pct"/>
            <w:vAlign w:val="center"/>
          </w:tcPr>
          <w:p w14:paraId="528D5E6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w:t>
            </w:r>
          </w:p>
        </w:tc>
        <w:tc>
          <w:tcPr>
            <w:tcW w:w="272" w:type="pct"/>
            <w:vAlign w:val="center"/>
          </w:tcPr>
          <w:p w14:paraId="146BA40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8</w:t>
            </w:r>
          </w:p>
        </w:tc>
        <w:tc>
          <w:tcPr>
            <w:tcW w:w="296" w:type="pct"/>
            <w:vAlign w:val="center"/>
          </w:tcPr>
          <w:p w14:paraId="007FAD9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9</w:t>
            </w:r>
          </w:p>
        </w:tc>
        <w:tc>
          <w:tcPr>
            <w:tcW w:w="244" w:type="pct"/>
            <w:vAlign w:val="center"/>
          </w:tcPr>
          <w:p w14:paraId="3D33D4B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w:t>
            </w:r>
          </w:p>
        </w:tc>
      </w:tr>
      <w:tr w:rsidR="001F27AF" w:rsidRPr="007654BB" w14:paraId="3B263BC7" w14:textId="77777777" w:rsidTr="00AC0639">
        <w:trPr>
          <w:trHeight w:val="20"/>
        </w:trPr>
        <w:tc>
          <w:tcPr>
            <w:tcW w:w="183" w:type="pct"/>
            <w:vAlign w:val="center"/>
          </w:tcPr>
          <w:p w14:paraId="795E00D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w:t>
            </w:r>
          </w:p>
        </w:tc>
        <w:tc>
          <w:tcPr>
            <w:tcW w:w="4817" w:type="pct"/>
            <w:gridSpan w:val="9"/>
          </w:tcPr>
          <w:p w14:paraId="26523775"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Доступность для населения коммунальной услуги</w:t>
            </w:r>
          </w:p>
        </w:tc>
      </w:tr>
      <w:tr w:rsidR="001F27AF" w:rsidRPr="007654BB" w14:paraId="60D954B1" w14:textId="77777777" w:rsidTr="00AC0639">
        <w:trPr>
          <w:trHeight w:val="20"/>
        </w:trPr>
        <w:tc>
          <w:tcPr>
            <w:tcW w:w="183" w:type="pct"/>
            <w:vAlign w:val="center"/>
          </w:tcPr>
          <w:p w14:paraId="44D0049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1.1.</w:t>
            </w:r>
          </w:p>
        </w:tc>
        <w:tc>
          <w:tcPr>
            <w:tcW w:w="2397" w:type="pct"/>
          </w:tcPr>
          <w:p w14:paraId="7B4C7FF2"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Доля потребителей в жилых домах, обеспеченных доступом к коммунальной инфраструктуре, %</w:t>
            </w:r>
          </w:p>
        </w:tc>
        <w:tc>
          <w:tcPr>
            <w:tcW w:w="318" w:type="pct"/>
            <w:vAlign w:val="center"/>
          </w:tcPr>
          <w:p w14:paraId="40D5737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339" w:type="pct"/>
            <w:vAlign w:val="center"/>
          </w:tcPr>
          <w:p w14:paraId="57BC063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450" w:type="pct"/>
            <w:vAlign w:val="center"/>
          </w:tcPr>
          <w:p w14:paraId="6347E96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55" w:type="pct"/>
            <w:vAlign w:val="center"/>
          </w:tcPr>
          <w:p w14:paraId="58D160A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45" w:type="pct"/>
            <w:vAlign w:val="center"/>
          </w:tcPr>
          <w:p w14:paraId="7375601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72" w:type="pct"/>
            <w:vAlign w:val="center"/>
          </w:tcPr>
          <w:p w14:paraId="78F3935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96" w:type="pct"/>
            <w:vAlign w:val="center"/>
          </w:tcPr>
          <w:p w14:paraId="336853B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44" w:type="pct"/>
            <w:vAlign w:val="center"/>
          </w:tcPr>
          <w:p w14:paraId="4461392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r>
      <w:tr w:rsidR="001F27AF" w:rsidRPr="007654BB" w14:paraId="381D430B" w14:textId="77777777" w:rsidTr="00AC0639">
        <w:trPr>
          <w:trHeight w:val="20"/>
        </w:trPr>
        <w:tc>
          <w:tcPr>
            <w:tcW w:w="183" w:type="pct"/>
            <w:vAlign w:val="center"/>
          </w:tcPr>
          <w:p w14:paraId="0C9302D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1.2</w:t>
            </w:r>
          </w:p>
        </w:tc>
        <w:tc>
          <w:tcPr>
            <w:tcW w:w="2397" w:type="pct"/>
          </w:tcPr>
          <w:p w14:paraId="7EE195B9"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Протяжённость построенных сетей, км</w:t>
            </w:r>
          </w:p>
        </w:tc>
        <w:tc>
          <w:tcPr>
            <w:tcW w:w="318" w:type="pct"/>
            <w:vAlign w:val="center"/>
          </w:tcPr>
          <w:p w14:paraId="2F39D85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0,81</w:t>
            </w:r>
          </w:p>
        </w:tc>
        <w:tc>
          <w:tcPr>
            <w:tcW w:w="339" w:type="pct"/>
            <w:vAlign w:val="center"/>
          </w:tcPr>
          <w:p w14:paraId="592C438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0,3</w:t>
            </w:r>
          </w:p>
        </w:tc>
        <w:tc>
          <w:tcPr>
            <w:tcW w:w="450" w:type="pct"/>
            <w:vAlign w:val="center"/>
          </w:tcPr>
          <w:p w14:paraId="1226D94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0,3</w:t>
            </w:r>
          </w:p>
        </w:tc>
        <w:tc>
          <w:tcPr>
            <w:tcW w:w="255" w:type="pct"/>
            <w:vAlign w:val="center"/>
          </w:tcPr>
          <w:p w14:paraId="77692BD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0,3</w:t>
            </w:r>
          </w:p>
        </w:tc>
        <w:tc>
          <w:tcPr>
            <w:tcW w:w="245" w:type="pct"/>
            <w:vAlign w:val="center"/>
          </w:tcPr>
          <w:p w14:paraId="18C49F4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0,6</w:t>
            </w:r>
          </w:p>
        </w:tc>
        <w:tc>
          <w:tcPr>
            <w:tcW w:w="272" w:type="pct"/>
            <w:vAlign w:val="center"/>
          </w:tcPr>
          <w:p w14:paraId="4A1FCA3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0,7</w:t>
            </w:r>
          </w:p>
        </w:tc>
        <w:tc>
          <w:tcPr>
            <w:tcW w:w="296" w:type="pct"/>
            <w:vAlign w:val="center"/>
          </w:tcPr>
          <w:p w14:paraId="409CEB1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w:t>
            </w:r>
          </w:p>
        </w:tc>
        <w:tc>
          <w:tcPr>
            <w:tcW w:w="244" w:type="pct"/>
            <w:vAlign w:val="center"/>
          </w:tcPr>
          <w:p w14:paraId="5EF3555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6,7</w:t>
            </w:r>
          </w:p>
        </w:tc>
      </w:tr>
      <w:tr w:rsidR="001F27AF" w:rsidRPr="007654BB" w14:paraId="00EE8B1D" w14:textId="77777777" w:rsidTr="00AC0639">
        <w:trPr>
          <w:trHeight w:val="20"/>
        </w:trPr>
        <w:tc>
          <w:tcPr>
            <w:tcW w:w="183" w:type="pct"/>
            <w:vAlign w:val="center"/>
          </w:tcPr>
          <w:p w14:paraId="55A1DA6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1.3.</w:t>
            </w:r>
          </w:p>
        </w:tc>
        <w:tc>
          <w:tcPr>
            <w:tcW w:w="2397" w:type="pct"/>
          </w:tcPr>
          <w:p w14:paraId="3D459B35"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Индекс нового строительства сетей, %</w:t>
            </w:r>
          </w:p>
        </w:tc>
        <w:tc>
          <w:tcPr>
            <w:tcW w:w="318" w:type="pct"/>
            <w:vAlign w:val="center"/>
          </w:tcPr>
          <w:p w14:paraId="326013A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7,9</w:t>
            </w:r>
          </w:p>
        </w:tc>
        <w:tc>
          <w:tcPr>
            <w:tcW w:w="339" w:type="pct"/>
            <w:vAlign w:val="center"/>
          </w:tcPr>
          <w:p w14:paraId="2ADEA78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0,0</w:t>
            </w:r>
          </w:p>
        </w:tc>
        <w:tc>
          <w:tcPr>
            <w:tcW w:w="450" w:type="pct"/>
            <w:vAlign w:val="center"/>
          </w:tcPr>
          <w:p w14:paraId="3ACD2F1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0,0</w:t>
            </w:r>
          </w:p>
        </w:tc>
        <w:tc>
          <w:tcPr>
            <w:tcW w:w="255" w:type="pct"/>
            <w:vAlign w:val="center"/>
          </w:tcPr>
          <w:p w14:paraId="6C958CA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0,0</w:t>
            </w:r>
          </w:p>
        </w:tc>
        <w:tc>
          <w:tcPr>
            <w:tcW w:w="245" w:type="pct"/>
            <w:vAlign w:val="center"/>
          </w:tcPr>
          <w:p w14:paraId="4040EA8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w:t>
            </w:r>
          </w:p>
        </w:tc>
        <w:tc>
          <w:tcPr>
            <w:tcW w:w="272" w:type="pct"/>
            <w:vAlign w:val="center"/>
          </w:tcPr>
          <w:p w14:paraId="1573435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6,9</w:t>
            </w:r>
          </w:p>
        </w:tc>
        <w:tc>
          <w:tcPr>
            <w:tcW w:w="296" w:type="pct"/>
            <w:vAlign w:val="center"/>
          </w:tcPr>
          <w:p w14:paraId="01EB672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16,2</w:t>
            </w:r>
          </w:p>
        </w:tc>
        <w:tc>
          <w:tcPr>
            <w:tcW w:w="244" w:type="pct"/>
            <w:vAlign w:val="center"/>
          </w:tcPr>
          <w:p w14:paraId="3EE20BE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35,7</w:t>
            </w:r>
          </w:p>
        </w:tc>
      </w:tr>
      <w:tr w:rsidR="001F27AF" w:rsidRPr="007654BB" w14:paraId="2373D797" w14:textId="77777777" w:rsidTr="00AC0639">
        <w:trPr>
          <w:trHeight w:val="20"/>
        </w:trPr>
        <w:tc>
          <w:tcPr>
            <w:tcW w:w="183" w:type="pct"/>
            <w:vAlign w:val="center"/>
          </w:tcPr>
          <w:p w14:paraId="5A5B8FE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w:t>
            </w:r>
          </w:p>
        </w:tc>
        <w:tc>
          <w:tcPr>
            <w:tcW w:w="4817" w:type="pct"/>
            <w:gridSpan w:val="9"/>
            <w:vAlign w:val="center"/>
          </w:tcPr>
          <w:p w14:paraId="05AB9B5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Показатели спроса на коммунальные ресурсы и перспективной нагрузки</w:t>
            </w:r>
          </w:p>
        </w:tc>
      </w:tr>
      <w:tr w:rsidR="001F27AF" w:rsidRPr="007654BB" w14:paraId="7B8B8B29" w14:textId="77777777" w:rsidTr="00AC0639">
        <w:trPr>
          <w:trHeight w:val="20"/>
        </w:trPr>
        <w:tc>
          <w:tcPr>
            <w:tcW w:w="183" w:type="pct"/>
            <w:vAlign w:val="center"/>
          </w:tcPr>
          <w:p w14:paraId="2E22740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2.1.</w:t>
            </w:r>
          </w:p>
        </w:tc>
        <w:tc>
          <w:tcPr>
            <w:tcW w:w="2397" w:type="pct"/>
          </w:tcPr>
          <w:p w14:paraId="7ACAF966"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Объем производства товаров и услуг, тыс. куб. м</w:t>
            </w:r>
          </w:p>
        </w:tc>
        <w:tc>
          <w:tcPr>
            <w:tcW w:w="318" w:type="pct"/>
            <w:vAlign w:val="center"/>
          </w:tcPr>
          <w:p w14:paraId="57CEC6B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eastAsia="Calibri" w:hAnsi="Times New Roman" w:cs="Times New Roman"/>
                <w:sz w:val="18"/>
                <w:szCs w:val="18"/>
                <w:lang w:eastAsia="ru-RU"/>
              </w:rPr>
              <w:t>93,42</w:t>
            </w:r>
          </w:p>
        </w:tc>
        <w:tc>
          <w:tcPr>
            <w:tcW w:w="339" w:type="pct"/>
            <w:vAlign w:val="center"/>
          </w:tcPr>
          <w:p w14:paraId="32AA8D0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eastAsia="Calibri" w:hAnsi="Times New Roman" w:cs="Times New Roman"/>
                <w:sz w:val="18"/>
                <w:szCs w:val="18"/>
                <w:lang w:eastAsia="ru-RU"/>
              </w:rPr>
              <w:t>93,42</w:t>
            </w:r>
          </w:p>
        </w:tc>
        <w:tc>
          <w:tcPr>
            <w:tcW w:w="450" w:type="pct"/>
            <w:vAlign w:val="bottom"/>
          </w:tcPr>
          <w:p w14:paraId="53F1665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104,52</w:t>
            </w:r>
          </w:p>
        </w:tc>
        <w:tc>
          <w:tcPr>
            <w:tcW w:w="255" w:type="pct"/>
            <w:vAlign w:val="bottom"/>
          </w:tcPr>
          <w:p w14:paraId="6EEFE9C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104,99</w:t>
            </w:r>
          </w:p>
        </w:tc>
        <w:tc>
          <w:tcPr>
            <w:tcW w:w="245" w:type="pct"/>
            <w:vAlign w:val="bottom"/>
          </w:tcPr>
          <w:p w14:paraId="04E9414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105,45</w:t>
            </w:r>
          </w:p>
        </w:tc>
        <w:tc>
          <w:tcPr>
            <w:tcW w:w="272" w:type="pct"/>
            <w:vAlign w:val="bottom"/>
          </w:tcPr>
          <w:p w14:paraId="037A188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105,91</w:t>
            </w:r>
          </w:p>
        </w:tc>
        <w:tc>
          <w:tcPr>
            <w:tcW w:w="296" w:type="pct"/>
            <w:vAlign w:val="bottom"/>
          </w:tcPr>
          <w:p w14:paraId="7E0C0E2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106,37</w:t>
            </w:r>
          </w:p>
        </w:tc>
        <w:tc>
          <w:tcPr>
            <w:tcW w:w="244" w:type="pct"/>
            <w:vAlign w:val="bottom"/>
          </w:tcPr>
          <w:p w14:paraId="2F877B2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111,97</w:t>
            </w:r>
          </w:p>
        </w:tc>
      </w:tr>
      <w:tr w:rsidR="001F27AF" w:rsidRPr="007654BB" w14:paraId="40B9ECE3" w14:textId="77777777" w:rsidTr="00AC0639">
        <w:trPr>
          <w:trHeight w:val="20"/>
        </w:trPr>
        <w:tc>
          <w:tcPr>
            <w:tcW w:w="183" w:type="pct"/>
            <w:vAlign w:val="center"/>
          </w:tcPr>
          <w:p w14:paraId="33668C7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2.2.</w:t>
            </w:r>
          </w:p>
        </w:tc>
        <w:tc>
          <w:tcPr>
            <w:tcW w:w="2397" w:type="pct"/>
          </w:tcPr>
          <w:p w14:paraId="0028AD7F"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Объем реализации товаров и услуг, тыс. куб. м</w:t>
            </w:r>
          </w:p>
        </w:tc>
        <w:tc>
          <w:tcPr>
            <w:tcW w:w="318" w:type="pct"/>
            <w:vAlign w:val="bottom"/>
          </w:tcPr>
          <w:p w14:paraId="33948DF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56,09</w:t>
            </w:r>
          </w:p>
        </w:tc>
        <w:tc>
          <w:tcPr>
            <w:tcW w:w="339" w:type="pct"/>
            <w:vAlign w:val="bottom"/>
          </w:tcPr>
          <w:p w14:paraId="6516483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56,09</w:t>
            </w:r>
          </w:p>
        </w:tc>
        <w:tc>
          <w:tcPr>
            <w:tcW w:w="450" w:type="pct"/>
            <w:vAlign w:val="bottom"/>
          </w:tcPr>
          <w:p w14:paraId="22DD634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58,33</w:t>
            </w:r>
          </w:p>
        </w:tc>
        <w:tc>
          <w:tcPr>
            <w:tcW w:w="255" w:type="pct"/>
            <w:vAlign w:val="bottom"/>
          </w:tcPr>
          <w:p w14:paraId="2235CFC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58,59</w:t>
            </w:r>
          </w:p>
        </w:tc>
        <w:tc>
          <w:tcPr>
            <w:tcW w:w="245" w:type="pct"/>
            <w:vAlign w:val="bottom"/>
          </w:tcPr>
          <w:p w14:paraId="0571590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58,85</w:t>
            </w:r>
          </w:p>
        </w:tc>
        <w:tc>
          <w:tcPr>
            <w:tcW w:w="272" w:type="pct"/>
            <w:vAlign w:val="bottom"/>
          </w:tcPr>
          <w:p w14:paraId="6871BA9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59,10</w:t>
            </w:r>
          </w:p>
        </w:tc>
        <w:tc>
          <w:tcPr>
            <w:tcW w:w="296" w:type="pct"/>
            <w:vAlign w:val="bottom"/>
          </w:tcPr>
          <w:p w14:paraId="6E10D4A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59,36</w:t>
            </w:r>
          </w:p>
        </w:tc>
        <w:tc>
          <w:tcPr>
            <w:tcW w:w="244" w:type="pct"/>
            <w:vAlign w:val="bottom"/>
          </w:tcPr>
          <w:p w14:paraId="16BBE12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62,50</w:t>
            </w:r>
          </w:p>
        </w:tc>
      </w:tr>
      <w:tr w:rsidR="001F27AF" w:rsidRPr="007654BB" w14:paraId="700289A6" w14:textId="77777777" w:rsidTr="00AC0639">
        <w:trPr>
          <w:trHeight w:val="20"/>
        </w:trPr>
        <w:tc>
          <w:tcPr>
            <w:tcW w:w="183" w:type="pct"/>
            <w:vAlign w:val="center"/>
          </w:tcPr>
          <w:p w14:paraId="37C1982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2.3</w:t>
            </w:r>
          </w:p>
        </w:tc>
        <w:tc>
          <w:tcPr>
            <w:tcW w:w="2397" w:type="pct"/>
          </w:tcPr>
          <w:p w14:paraId="18F617C3"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Среднесуточное водопотребление, литров в сутки на человека</w:t>
            </w:r>
          </w:p>
        </w:tc>
        <w:tc>
          <w:tcPr>
            <w:tcW w:w="318" w:type="pct"/>
            <w:vAlign w:val="center"/>
          </w:tcPr>
          <w:p w14:paraId="33FA4B4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150</w:t>
            </w:r>
          </w:p>
        </w:tc>
        <w:tc>
          <w:tcPr>
            <w:tcW w:w="339" w:type="pct"/>
            <w:vAlign w:val="center"/>
          </w:tcPr>
          <w:p w14:paraId="2427193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150</w:t>
            </w:r>
          </w:p>
        </w:tc>
        <w:tc>
          <w:tcPr>
            <w:tcW w:w="450" w:type="pct"/>
            <w:vAlign w:val="center"/>
          </w:tcPr>
          <w:p w14:paraId="0B0044A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150</w:t>
            </w:r>
          </w:p>
        </w:tc>
        <w:tc>
          <w:tcPr>
            <w:tcW w:w="255" w:type="pct"/>
            <w:vAlign w:val="center"/>
          </w:tcPr>
          <w:p w14:paraId="245782E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150</w:t>
            </w:r>
          </w:p>
        </w:tc>
        <w:tc>
          <w:tcPr>
            <w:tcW w:w="245" w:type="pct"/>
            <w:vAlign w:val="center"/>
          </w:tcPr>
          <w:p w14:paraId="4C46B56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150</w:t>
            </w:r>
          </w:p>
        </w:tc>
        <w:tc>
          <w:tcPr>
            <w:tcW w:w="272" w:type="pct"/>
            <w:vAlign w:val="center"/>
          </w:tcPr>
          <w:p w14:paraId="4FA9510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150</w:t>
            </w:r>
          </w:p>
        </w:tc>
        <w:tc>
          <w:tcPr>
            <w:tcW w:w="296" w:type="pct"/>
            <w:vAlign w:val="center"/>
          </w:tcPr>
          <w:p w14:paraId="2D96975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150</w:t>
            </w:r>
          </w:p>
        </w:tc>
        <w:tc>
          <w:tcPr>
            <w:tcW w:w="244" w:type="pct"/>
            <w:vAlign w:val="center"/>
          </w:tcPr>
          <w:p w14:paraId="0538D2F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150</w:t>
            </w:r>
          </w:p>
        </w:tc>
      </w:tr>
      <w:tr w:rsidR="001F27AF" w:rsidRPr="007654BB" w14:paraId="07B10ABF" w14:textId="77777777" w:rsidTr="00AC0639">
        <w:trPr>
          <w:trHeight w:val="20"/>
        </w:trPr>
        <w:tc>
          <w:tcPr>
            <w:tcW w:w="183" w:type="pct"/>
            <w:vAlign w:val="center"/>
          </w:tcPr>
          <w:p w14:paraId="2C67946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w:t>
            </w:r>
          </w:p>
        </w:tc>
        <w:tc>
          <w:tcPr>
            <w:tcW w:w="4817" w:type="pct"/>
            <w:gridSpan w:val="9"/>
            <w:vAlign w:val="center"/>
          </w:tcPr>
          <w:p w14:paraId="1CB5DB7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Величины новых нагрузок, присоединяемых в перспективе</w:t>
            </w:r>
          </w:p>
        </w:tc>
      </w:tr>
      <w:tr w:rsidR="001F27AF" w:rsidRPr="007654BB" w14:paraId="4FDF6E9B" w14:textId="77777777" w:rsidTr="00AC0639">
        <w:trPr>
          <w:trHeight w:val="20"/>
        </w:trPr>
        <w:tc>
          <w:tcPr>
            <w:tcW w:w="183" w:type="pct"/>
            <w:vAlign w:val="center"/>
          </w:tcPr>
          <w:p w14:paraId="2DF602C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3.1.</w:t>
            </w:r>
          </w:p>
        </w:tc>
        <w:tc>
          <w:tcPr>
            <w:tcW w:w="2397" w:type="pct"/>
          </w:tcPr>
          <w:p w14:paraId="51D63BE7"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Прирост водопотребления, куб. м. в сутки</w:t>
            </w:r>
          </w:p>
        </w:tc>
        <w:tc>
          <w:tcPr>
            <w:tcW w:w="318" w:type="pct"/>
            <w:vAlign w:val="center"/>
          </w:tcPr>
          <w:p w14:paraId="22C4E70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w:t>
            </w:r>
          </w:p>
        </w:tc>
        <w:tc>
          <w:tcPr>
            <w:tcW w:w="339" w:type="pct"/>
            <w:vAlign w:val="center"/>
          </w:tcPr>
          <w:p w14:paraId="76E0F1A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w:t>
            </w:r>
          </w:p>
        </w:tc>
        <w:tc>
          <w:tcPr>
            <w:tcW w:w="450" w:type="pct"/>
            <w:vAlign w:val="bottom"/>
          </w:tcPr>
          <w:p w14:paraId="2EA29CC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30,41</w:t>
            </w:r>
          </w:p>
        </w:tc>
        <w:tc>
          <w:tcPr>
            <w:tcW w:w="255" w:type="pct"/>
            <w:vAlign w:val="bottom"/>
          </w:tcPr>
          <w:p w14:paraId="2F648E4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1,29</w:t>
            </w:r>
          </w:p>
        </w:tc>
        <w:tc>
          <w:tcPr>
            <w:tcW w:w="245" w:type="pct"/>
            <w:vAlign w:val="bottom"/>
          </w:tcPr>
          <w:p w14:paraId="3FB2FE6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1,26</w:t>
            </w:r>
          </w:p>
        </w:tc>
        <w:tc>
          <w:tcPr>
            <w:tcW w:w="272" w:type="pct"/>
            <w:vAlign w:val="bottom"/>
          </w:tcPr>
          <w:p w14:paraId="50D7841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1,26</w:t>
            </w:r>
          </w:p>
        </w:tc>
        <w:tc>
          <w:tcPr>
            <w:tcW w:w="296" w:type="pct"/>
            <w:vAlign w:val="bottom"/>
          </w:tcPr>
          <w:p w14:paraId="76F4820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1,26</w:t>
            </w:r>
          </w:p>
        </w:tc>
        <w:tc>
          <w:tcPr>
            <w:tcW w:w="244" w:type="pct"/>
            <w:vAlign w:val="bottom"/>
          </w:tcPr>
          <w:p w14:paraId="1D2C846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15,34</w:t>
            </w:r>
          </w:p>
        </w:tc>
      </w:tr>
      <w:tr w:rsidR="001F27AF" w:rsidRPr="007654BB" w14:paraId="1473E2DE" w14:textId="77777777" w:rsidTr="00AC0639">
        <w:trPr>
          <w:trHeight w:val="20"/>
        </w:trPr>
        <w:tc>
          <w:tcPr>
            <w:tcW w:w="183" w:type="pct"/>
            <w:vAlign w:val="center"/>
          </w:tcPr>
          <w:p w14:paraId="49A3035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3.2.</w:t>
            </w:r>
          </w:p>
        </w:tc>
        <w:tc>
          <w:tcPr>
            <w:tcW w:w="2397" w:type="pct"/>
          </w:tcPr>
          <w:p w14:paraId="0DC39140"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Индекс прироста, %</w:t>
            </w:r>
          </w:p>
        </w:tc>
        <w:tc>
          <w:tcPr>
            <w:tcW w:w="318" w:type="pct"/>
            <w:vAlign w:val="center"/>
          </w:tcPr>
          <w:p w14:paraId="22A7EEA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w:t>
            </w:r>
          </w:p>
        </w:tc>
        <w:tc>
          <w:tcPr>
            <w:tcW w:w="339" w:type="pct"/>
            <w:vAlign w:val="center"/>
          </w:tcPr>
          <w:p w14:paraId="1F7B9BE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w:t>
            </w:r>
          </w:p>
        </w:tc>
        <w:tc>
          <w:tcPr>
            <w:tcW w:w="450" w:type="pct"/>
            <w:vAlign w:val="bottom"/>
          </w:tcPr>
          <w:p w14:paraId="6418532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10,6</w:t>
            </w:r>
          </w:p>
        </w:tc>
        <w:tc>
          <w:tcPr>
            <w:tcW w:w="255" w:type="pct"/>
            <w:vAlign w:val="bottom"/>
          </w:tcPr>
          <w:p w14:paraId="143A79B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0,4</w:t>
            </w:r>
          </w:p>
        </w:tc>
        <w:tc>
          <w:tcPr>
            <w:tcW w:w="245" w:type="pct"/>
            <w:vAlign w:val="bottom"/>
          </w:tcPr>
          <w:p w14:paraId="225B97E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0,4</w:t>
            </w:r>
          </w:p>
        </w:tc>
        <w:tc>
          <w:tcPr>
            <w:tcW w:w="272" w:type="pct"/>
            <w:vAlign w:val="bottom"/>
          </w:tcPr>
          <w:p w14:paraId="2EDF448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0,4</w:t>
            </w:r>
          </w:p>
        </w:tc>
        <w:tc>
          <w:tcPr>
            <w:tcW w:w="296" w:type="pct"/>
            <w:vAlign w:val="bottom"/>
          </w:tcPr>
          <w:p w14:paraId="465486B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0,4</w:t>
            </w:r>
          </w:p>
        </w:tc>
        <w:tc>
          <w:tcPr>
            <w:tcW w:w="244" w:type="pct"/>
            <w:vAlign w:val="bottom"/>
          </w:tcPr>
          <w:p w14:paraId="33C129F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5,0</w:t>
            </w:r>
          </w:p>
        </w:tc>
      </w:tr>
      <w:tr w:rsidR="001F27AF" w:rsidRPr="007654BB" w14:paraId="70431FD7" w14:textId="77777777" w:rsidTr="00AC0639">
        <w:trPr>
          <w:trHeight w:val="20"/>
        </w:trPr>
        <w:tc>
          <w:tcPr>
            <w:tcW w:w="183" w:type="pct"/>
            <w:vAlign w:val="center"/>
          </w:tcPr>
          <w:p w14:paraId="3CD314F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4.</w:t>
            </w:r>
          </w:p>
        </w:tc>
        <w:tc>
          <w:tcPr>
            <w:tcW w:w="4817" w:type="pct"/>
            <w:gridSpan w:val="9"/>
            <w:vAlign w:val="center"/>
          </w:tcPr>
          <w:p w14:paraId="08D8626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Показатели качества поставляемого коммунального ресурса</w:t>
            </w:r>
          </w:p>
        </w:tc>
      </w:tr>
      <w:tr w:rsidR="001F27AF" w:rsidRPr="007654BB" w14:paraId="43A00674" w14:textId="77777777" w:rsidTr="00AC0639">
        <w:trPr>
          <w:trHeight w:val="20"/>
        </w:trPr>
        <w:tc>
          <w:tcPr>
            <w:tcW w:w="183" w:type="pct"/>
            <w:vAlign w:val="center"/>
          </w:tcPr>
          <w:p w14:paraId="5A297DE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4.1.</w:t>
            </w:r>
          </w:p>
        </w:tc>
        <w:tc>
          <w:tcPr>
            <w:tcW w:w="2397" w:type="pct"/>
          </w:tcPr>
          <w:p w14:paraId="04D0F2D9"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Наличие контроля качества товаров и услуг, %</w:t>
            </w:r>
          </w:p>
        </w:tc>
        <w:tc>
          <w:tcPr>
            <w:tcW w:w="318" w:type="pct"/>
            <w:vAlign w:val="center"/>
          </w:tcPr>
          <w:p w14:paraId="5F012B1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w:t>
            </w:r>
          </w:p>
        </w:tc>
        <w:tc>
          <w:tcPr>
            <w:tcW w:w="339" w:type="pct"/>
            <w:vAlign w:val="center"/>
          </w:tcPr>
          <w:p w14:paraId="4ADE533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450" w:type="pct"/>
            <w:vAlign w:val="center"/>
          </w:tcPr>
          <w:p w14:paraId="4E2C351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55" w:type="pct"/>
            <w:vAlign w:val="center"/>
          </w:tcPr>
          <w:p w14:paraId="10FE46D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45" w:type="pct"/>
            <w:vAlign w:val="center"/>
          </w:tcPr>
          <w:p w14:paraId="05F1885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72" w:type="pct"/>
            <w:vAlign w:val="center"/>
          </w:tcPr>
          <w:p w14:paraId="1E09503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96" w:type="pct"/>
            <w:vAlign w:val="center"/>
          </w:tcPr>
          <w:p w14:paraId="6656640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44" w:type="pct"/>
            <w:vAlign w:val="center"/>
          </w:tcPr>
          <w:p w14:paraId="1B4866E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r>
      <w:tr w:rsidR="001F27AF" w:rsidRPr="007654BB" w14:paraId="24F4508E" w14:textId="77777777" w:rsidTr="00AC0639">
        <w:trPr>
          <w:trHeight w:val="20"/>
        </w:trPr>
        <w:tc>
          <w:tcPr>
            <w:tcW w:w="183" w:type="pct"/>
            <w:vAlign w:val="center"/>
          </w:tcPr>
          <w:p w14:paraId="6D2470D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4.2</w:t>
            </w:r>
          </w:p>
        </w:tc>
        <w:tc>
          <w:tcPr>
            <w:tcW w:w="2397" w:type="pct"/>
          </w:tcPr>
          <w:p w14:paraId="2A0B07F6"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Соответствие качества товаров и услуг установленным требованиям, %</w:t>
            </w:r>
          </w:p>
        </w:tc>
        <w:tc>
          <w:tcPr>
            <w:tcW w:w="318" w:type="pct"/>
            <w:vAlign w:val="center"/>
          </w:tcPr>
          <w:p w14:paraId="043D1FE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w:t>
            </w:r>
          </w:p>
        </w:tc>
        <w:tc>
          <w:tcPr>
            <w:tcW w:w="339" w:type="pct"/>
            <w:vAlign w:val="center"/>
          </w:tcPr>
          <w:p w14:paraId="37FD382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450" w:type="pct"/>
            <w:vAlign w:val="center"/>
          </w:tcPr>
          <w:p w14:paraId="0860379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55" w:type="pct"/>
            <w:vAlign w:val="center"/>
          </w:tcPr>
          <w:p w14:paraId="6E4071C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45" w:type="pct"/>
            <w:vAlign w:val="center"/>
          </w:tcPr>
          <w:p w14:paraId="39595FF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72" w:type="pct"/>
            <w:vAlign w:val="center"/>
          </w:tcPr>
          <w:p w14:paraId="34C378F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96" w:type="pct"/>
            <w:vAlign w:val="center"/>
          </w:tcPr>
          <w:p w14:paraId="4A05A88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44" w:type="pct"/>
            <w:vAlign w:val="center"/>
          </w:tcPr>
          <w:p w14:paraId="562001D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r>
      <w:tr w:rsidR="001F27AF" w:rsidRPr="007654BB" w14:paraId="51A4C8DB" w14:textId="77777777" w:rsidTr="00AC0639">
        <w:trPr>
          <w:trHeight w:val="20"/>
        </w:trPr>
        <w:tc>
          <w:tcPr>
            <w:tcW w:w="183" w:type="pct"/>
            <w:vAlign w:val="center"/>
          </w:tcPr>
          <w:p w14:paraId="4BC3262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5.</w:t>
            </w:r>
          </w:p>
        </w:tc>
        <w:tc>
          <w:tcPr>
            <w:tcW w:w="4817" w:type="pct"/>
            <w:gridSpan w:val="9"/>
            <w:vAlign w:val="center"/>
          </w:tcPr>
          <w:p w14:paraId="189CC7A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Показатели степени охвата потребителей приборами учёта</w:t>
            </w:r>
          </w:p>
        </w:tc>
      </w:tr>
      <w:tr w:rsidR="001F27AF" w:rsidRPr="007654BB" w14:paraId="15489FC5" w14:textId="77777777" w:rsidTr="00AC0639">
        <w:trPr>
          <w:trHeight w:val="20"/>
        </w:trPr>
        <w:tc>
          <w:tcPr>
            <w:tcW w:w="183" w:type="pct"/>
            <w:vAlign w:val="center"/>
          </w:tcPr>
          <w:p w14:paraId="39BA5C5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5.1.</w:t>
            </w:r>
          </w:p>
        </w:tc>
        <w:tc>
          <w:tcPr>
            <w:tcW w:w="2397" w:type="pct"/>
          </w:tcPr>
          <w:p w14:paraId="3D745256"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Обеспеченность потребителей товаров и услуг приборами учёта, %</w:t>
            </w:r>
          </w:p>
        </w:tc>
        <w:tc>
          <w:tcPr>
            <w:tcW w:w="318" w:type="pct"/>
            <w:vAlign w:val="center"/>
          </w:tcPr>
          <w:p w14:paraId="32878EF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75</w:t>
            </w:r>
          </w:p>
        </w:tc>
        <w:tc>
          <w:tcPr>
            <w:tcW w:w="339" w:type="pct"/>
            <w:vAlign w:val="center"/>
          </w:tcPr>
          <w:p w14:paraId="1583D4B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79,7</w:t>
            </w:r>
          </w:p>
        </w:tc>
        <w:tc>
          <w:tcPr>
            <w:tcW w:w="450" w:type="pct"/>
            <w:vAlign w:val="center"/>
          </w:tcPr>
          <w:p w14:paraId="7D848BE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84,3</w:t>
            </w:r>
          </w:p>
        </w:tc>
        <w:tc>
          <w:tcPr>
            <w:tcW w:w="255" w:type="pct"/>
            <w:vAlign w:val="center"/>
          </w:tcPr>
          <w:p w14:paraId="60F72C4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45" w:type="pct"/>
            <w:vAlign w:val="center"/>
          </w:tcPr>
          <w:p w14:paraId="056B5FA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72" w:type="pct"/>
            <w:vAlign w:val="center"/>
          </w:tcPr>
          <w:p w14:paraId="0341C07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96" w:type="pct"/>
            <w:vAlign w:val="center"/>
          </w:tcPr>
          <w:p w14:paraId="0C82836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c>
          <w:tcPr>
            <w:tcW w:w="244" w:type="pct"/>
            <w:vAlign w:val="center"/>
          </w:tcPr>
          <w:p w14:paraId="05F7FA4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100</w:t>
            </w:r>
          </w:p>
        </w:tc>
      </w:tr>
      <w:tr w:rsidR="001F27AF" w:rsidRPr="007654BB" w14:paraId="344BDFD5" w14:textId="77777777" w:rsidTr="00AC0639">
        <w:trPr>
          <w:trHeight w:val="20"/>
        </w:trPr>
        <w:tc>
          <w:tcPr>
            <w:tcW w:w="183" w:type="pct"/>
            <w:vAlign w:val="center"/>
          </w:tcPr>
          <w:p w14:paraId="1E25FF1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w:t>
            </w:r>
          </w:p>
        </w:tc>
        <w:tc>
          <w:tcPr>
            <w:tcW w:w="4817" w:type="pct"/>
            <w:gridSpan w:val="9"/>
            <w:vAlign w:val="center"/>
          </w:tcPr>
          <w:p w14:paraId="32B7127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Показатели эффективности производства и транспортировки ресурса</w:t>
            </w:r>
          </w:p>
        </w:tc>
      </w:tr>
      <w:tr w:rsidR="001F27AF" w:rsidRPr="007654BB" w14:paraId="35C17E5E" w14:textId="77777777" w:rsidTr="00AC0639">
        <w:trPr>
          <w:trHeight w:val="20"/>
        </w:trPr>
        <w:tc>
          <w:tcPr>
            <w:tcW w:w="183" w:type="pct"/>
            <w:vAlign w:val="center"/>
          </w:tcPr>
          <w:p w14:paraId="5DD6B33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6.1.</w:t>
            </w:r>
          </w:p>
        </w:tc>
        <w:tc>
          <w:tcPr>
            <w:tcW w:w="2397" w:type="pct"/>
          </w:tcPr>
          <w:p w14:paraId="10A7023B"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Физический износ сетей, % (п. Ульт-Ягун)</w:t>
            </w:r>
          </w:p>
        </w:tc>
        <w:tc>
          <w:tcPr>
            <w:tcW w:w="318" w:type="pct"/>
            <w:vAlign w:val="center"/>
          </w:tcPr>
          <w:p w14:paraId="720D477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75</w:t>
            </w:r>
          </w:p>
        </w:tc>
        <w:tc>
          <w:tcPr>
            <w:tcW w:w="339" w:type="pct"/>
            <w:vAlign w:val="bottom"/>
          </w:tcPr>
          <w:p w14:paraId="027B2BE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72,4</w:t>
            </w:r>
          </w:p>
        </w:tc>
        <w:tc>
          <w:tcPr>
            <w:tcW w:w="450" w:type="pct"/>
            <w:vAlign w:val="bottom"/>
          </w:tcPr>
          <w:p w14:paraId="4A50BD1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69,7</w:t>
            </w:r>
          </w:p>
        </w:tc>
        <w:tc>
          <w:tcPr>
            <w:tcW w:w="255" w:type="pct"/>
            <w:vAlign w:val="bottom"/>
          </w:tcPr>
          <w:p w14:paraId="1673430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67,1</w:t>
            </w:r>
          </w:p>
        </w:tc>
        <w:tc>
          <w:tcPr>
            <w:tcW w:w="245" w:type="pct"/>
            <w:vAlign w:val="bottom"/>
          </w:tcPr>
          <w:p w14:paraId="5EE0017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64,5</w:t>
            </w:r>
          </w:p>
        </w:tc>
        <w:tc>
          <w:tcPr>
            <w:tcW w:w="272" w:type="pct"/>
            <w:vAlign w:val="bottom"/>
          </w:tcPr>
          <w:p w14:paraId="52A537D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61,8</w:t>
            </w:r>
          </w:p>
        </w:tc>
        <w:tc>
          <w:tcPr>
            <w:tcW w:w="296" w:type="pct"/>
            <w:vAlign w:val="bottom"/>
          </w:tcPr>
          <w:p w14:paraId="275B94B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59,2</w:t>
            </w:r>
          </w:p>
        </w:tc>
        <w:tc>
          <w:tcPr>
            <w:tcW w:w="244" w:type="pct"/>
            <w:vAlign w:val="center"/>
          </w:tcPr>
          <w:p w14:paraId="7F63E12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27,6</w:t>
            </w:r>
          </w:p>
        </w:tc>
      </w:tr>
      <w:tr w:rsidR="001F27AF" w:rsidRPr="007654BB" w14:paraId="618E42AE" w14:textId="77777777" w:rsidTr="00AC0639">
        <w:trPr>
          <w:trHeight w:val="20"/>
        </w:trPr>
        <w:tc>
          <w:tcPr>
            <w:tcW w:w="183" w:type="pct"/>
            <w:vAlign w:val="center"/>
          </w:tcPr>
          <w:p w14:paraId="5B19B6E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6.2.</w:t>
            </w:r>
          </w:p>
        </w:tc>
        <w:tc>
          <w:tcPr>
            <w:tcW w:w="2397" w:type="pct"/>
          </w:tcPr>
          <w:p w14:paraId="0489FB09"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Удельный вес сетей, нуждающихся в замене, % (п. Ульт-Ягун)</w:t>
            </w:r>
          </w:p>
        </w:tc>
        <w:tc>
          <w:tcPr>
            <w:tcW w:w="318" w:type="pct"/>
            <w:vAlign w:val="center"/>
          </w:tcPr>
          <w:p w14:paraId="3C70303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69,4</w:t>
            </w:r>
          </w:p>
        </w:tc>
        <w:tc>
          <w:tcPr>
            <w:tcW w:w="339" w:type="pct"/>
            <w:vAlign w:val="bottom"/>
          </w:tcPr>
          <w:p w14:paraId="36F633F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65,5</w:t>
            </w:r>
          </w:p>
        </w:tc>
        <w:tc>
          <w:tcPr>
            <w:tcW w:w="450" w:type="pct"/>
            <w:vAlign w:val="bottom"/>
          </w:tcPr>
          <w:p w14:paraId="1E34C5A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61,7</w:t>
            </w:r>
          </w:p>
        </w:tc>
        <w:tc>
          <w:tcPr>
            <w:tcW w:w="255" w:type="pct"/>
            <w:vAlign w:val="bottom"/>
          </w:tcPr>
          <w:p w14:paraId="69905F1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57,8</w:t>
            </w:r>
          </w:p>
        </w:tc>
        <w:tc>
          <w:tcPr>
            <w:tcW w:w="245" w:type="pct"/>
            <w:vAlign w:val="bottom"/>
          </w:tcPr>
          <w:p w14:paraId="629D5FC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54,0</w:t>
            </w:r>
          </w:p>
        </w:tc>
        <w:tc>
          <w:tcPr>
            <w:tcW w:w="272" w:type="pct"/>
            <w:vAlign w:val="bottom"/>
          </w:tcPr>
          <w:p w14:paraId="4A71493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50,1</w:t>
            </w:r>
          </w:p>
        </w:tc>
        <w:tc>
          <w:tcPr>
            <w:tcW w:w="296" w:type="pct"/>
            <w:vAlign w:val="bottom"/>
          </w:tcPr>
          <w:p w14:paraId="7713761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46,3</w:t>
            </w:r>
          </w:p>
        </w:tc>
        <w:tc>
          <w:tcPr>
            <w:tcW w:w="244" w:type="pct"/>
            <w:vAlign w:val="center"/>
          </w:tcPr>
          <w:p w14:paraId="40A6FEE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0,0</w:t>
            </w:r>
          </w:p>
        </w:tc>
      </w:tr>
      <w:tr w:rsidR="001F27AF" w:rsidRPr="007654BB" w14:paraId="0679873A" w14:textId="77777777" w:rsidTr="00AC0639">
        <w:trPr>
          <w:trHeight w:val="20"/>
        </w:trPr>
        <w:tc>
          <w:tcPr>
            <w:tcW w:w="183" w:type="pct"/>
            <w:vAlign w:val="center"/>
          </w:tcPr>
          <w:p w14:paraId="29A0E7B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6.3.</w:t>
            </w:r>
          </w:p>
        </w:tc>
        <w:tc>
          <w:tcPr>
            <w:tcW w:w="2397" w:type="pct"/>
          </w:tcPr>
          <w:p w14:paraId="1CE68E3C"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Аварийность систем коммунальной инфраструктуры, единиц на км (п. Ульт-Ягун)</w:t>
            </w:r>
          </w:p>
        </w:tc>
        <w:tc>
          <w:tcPr>
            <w:tcW w:w="318" w:type="pct"/>
            <w:vAlign w:val="center"/>
          </w:tcPr>
          <w:p w14:paraId="53EB481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н/д</w:t>
            </w:r>
          </w:p>
        </w:tc>
        <w:tc>
          <w:tcPr>
            <w:tcW w:w="339" w:type="pct"/>
            <w:vAlign w:val="center"/>
          </w:tcPr>
          <w:p w14:paraId="0439B8A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1,93</w:t>
            </w:r>
          </w:p>
        </w:tc>
        <w:tc>
          <w:tcPr>
            <w:tcW w:w="450" w:type="pct"/>
            <w:vAlign w:val="center"/>
          </w:tcPr>
          <w:p w14:paraId="356EBDA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1,94</w:t>
            </w:r>
          </w:p>
        </w:tc>
        <w:tc>
          <w:tcPr>
            <w:tcW w:w="255" w:type="pct"/>
            <w:vAlign w:val="center"/>
          </w:tcPr>
          <w:p w14:paraId="746DC23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1,94</w:t>
            </w:r>
          </w:p>
        </w:tc>
        <w:tc>
          <w:tcPr>
            <w:tcW w:w="245" w:type="pct"/>
            <w:vAlign w:val="center"/>
          </w:tcPr>
          <w:p w14:paraId="31BFE9E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1,73</w:t>
            </w:r>
          </w:p>
        </w:tc>
        <w:tc>
          <w:tcPr>
            <w:tcW w:w="272" w:type="pct"/>
            <w:vAlign w:val="center"/>
          </w:tcPr>
          <w:p w14:paraId="2A7D38C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1,62</w:t>
            </w:r>
          </w:p>
        </w:tc>
        <w:tc>
          <w:tcPr>
            <w:tcW w:w="296" w:type="pct"/>
            <w:vAlign w:val="center"/>
          </w:tcPr>
          <w:p w14:paraId="20F81FC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1,39</w:t>
            </w:r>
          </w:p>
        </w:tc>
        <w:tc>
          <w:tcPr>
            <w:tcW w:w="244" w:type="pct"/>
            <w:vAlign w:val="center"/>
          </w:tcPr>
          <w:p w14:paraId="69E80E4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0,00</w:t>
            </w:r>
          </w:p>
        </w:tc>
      </w:tr>
      <w:tr w:rsidR="001F27AF" w:rsidRPr="007654BB" w14:paraId="5D037A34" w14:textId="77777777" w:rsidTr="00AC0639">
        <w:trPr>
          <w:trHeight w:val="20"/>
        </w:trPr>
        <w:tc>
          <w:tcPr>
            <w:tcW w:w="183" w:type="pct"/>
            <w:vAlign w:val="center"/>
          </w:tcPr>
          <w:p w14:paraId="7F457B1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6.4.</w:t>
            </w:r>
          </w:p>
        </w:tc>
        <w:tc>
          <w:tcPr>
            <w:tcW w:w="2397" w:type="pct"/>
          </w:tcPr>
          <w:p w14:paraId="278FCB9E"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Физический износ сетей, % (п. Тром-Аган)</w:t>
            </w:r>
          </w:p>
        </w:tc>
        <w:tc>
          <w:tcPr>
            <w:tcW w:w="318" w:type="pct"/>
            <w:vAlign w:val="center"/>
          </w:tcPr>
          <w:p w14:paraId="528330F5" w14:textId="77777777" w:rsidR="001F27AF" w:rsidRPr="007654BB" w:rsidRDefault="001F27AF" w:rsidP="00AC0639">
            <w:pPr>
              <w:ind w:left="-57" w:right="-57"/>
              <w:jc w:val="center"/>
              <w:rPr>
                <w:rFonts w:ascii="Times New Roman" w:hAnsi="Times New Roman" w:cs="Times New Roman"/>
                <w:sz w:val="18"/>
                <w:szCs w:val="18"/>
                <w:lang w:val="en-US"/>
              </w:rPr>
            </w:pPr>
            <w:r w:rsidRPr="007654BB">
              <w:rPr>
                <w:rFonts w:ascii="Times New Roman" w:hAnsi="Times New Roman" w:cs="Times New Roman"/>
                <w:sz w:val="18"/>
                <w:szCs w:val="18"/>
                <w:lang w:val="en-US"/>
              </w:rPr>
              <w:t>42</w:t>
            </w:r>
          </w:p>
        </w:tc>
        <w:tc>
          <w:tcPr>
            <w:tcW w:w="339" w:type="pct"/>
            <w:vAlign w:val="center"/>
          </w:tcPr>
          <w:p w14:paraId="0DFA089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22,0</w:t>
            </w:r>
          </w:p>
        </w:tc>
        <w:tc>
          <w:tcPr>
            <w:tcW w:w="450" w:type="pct"/>
            <w:vAlign w:val="center"/>
          </w:tcPr>
          <w:p w14:paraId="4C2742D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24,0</w:t>
            </w:r>
          </w:p>
        </w:tc>
        <w:tc>
          <w:tcPr>
            <w:tcW w:w="255" w:type="pct"/>
            <w:vAlign w:val="center"/>
          </w:tcPr>
          <w:p w14:paraId="193B493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24,1</w:t>
            </w:r>
          </w:p>
        </w:tc>
        <w:tc>
          <w:tcPr>
            <w:tcW w:w="245" w:type="pct"/>
            <w:vAlign w:val="center"/>
          </w:tcPr>
          <w:p w14:paraId="127444B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22,7</w:t>
            </w:r>
          </w:p>
        </w:tc>
        <w:tc>
          <w:tcPr>
            <w:tcW w:w="272" w:type="pct"/>
            <w:vAlign w:val="center"/>
          </w:tcPr>
          <w:p w14:paraId="117C8E0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23,1</w:t>
            </w:r>
          </w:p>
        </w:tc>
        <w:tc>
          <w:tcPr>
            <w:tcW w:w="296" w:type="pct"/>
            <w:vAlign w:val="center"/>
          </w:tcPr>
          <w:p w14:paraId="7262485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25,1</w:t>
            </w:r>
          </w:p>
        </w:tc>
        <w:tc>
          <w:tcPr>
            <w:tcW w:w="244" w:type="pct"/>
            <w:vAlign w:val="center"/>
          </w:tcPr>
          <w:p w14:paraId="3F7DED4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33,9</w:t>
            </w:r>
          </w:p>
        </w:tc>
      </w:tr>
      <w:tr w:rsidR="001F27AF" w:rsidRPr="007654BB" w14:paraId="421DB66A" w14:textId="77777777" w:rsidTr="00AC0639">
        <w:trPr>
          <w:trHeight w:val="20"/>
        </w:trPr>
        <w:tc>
          <w:tcPr>
            <w:tcW w:w="183" w:type="pct"/>
            <w:vAlign w:val="center"/>
          </w:tcPr>
          <w:p w14:paraId="6974017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6.5.</w:t>
            </w:r>
          </w:p>
        </w:tc>
        <w:tc>
          <w:tcPr>
            <w:tcW w:w="2397" w:type="pct"/>
          </w:tcPr>
          <w:p w14:paraId="2268431D"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Удельный вес сетей, нуждающихся в замене, % (п. Тром-Аган)</w:t>
            </w:r>
          </w:p>
        </w:tc>
        <w:tc>
          <w:tcPr>
            <w:tcW w:w="318" w:type="pct"/>
            <w:vAlign w:val="center"/>
          </w:tcPr>
          <w:p w14:paraId="14E37B11" w14:textId="77777777" w:rsidR="001F27AF" w:rsidRPr="007654BB" w:rsidRDefault="001F27AF" w:rsidP="00AC0639">
            <w:pPr>
              <w:ind w:left="-57" w:right="-57"/>
              <w:jc w:val="center"/>
              <w:rPr>
                <w:rFonts w:ascii="Times New Roman" w:hAnsi="Times New Roman" w:cs="Times New Roman"/>
                <w:sz w:val="18"/>
                <w:szCs w:val="18"/>
                <w:lang w:val="en-US"/>
              </w:rPr>
            </w:pPr>
            <w:r w:rsidRPr="007654BB">
              <w:rPr>
                <w:rFonts w:ascii="Times New Roman" w:hAnsi="Times New Roman" w:cs="Times New Roman"/>
                <w:sz w:val="18"/>
                <w:szCs w:val="18"/>
                <w:lang w:val="en-US"/>
              </w:rPr>
              <w:t>36</w:t>
            </w:r>
            <w:r w:rsidRPr="007654BB">
              <w:rPr>
                <w:rFonts w:ascii="Times New Roman" w:hAnsi="Times New Roman" w:cs="Times New Roman"/>
                <w:sz w:val="18"/>
                <w:szCs w:val="18"/>
              </w:rPr>
              <w:t>,</w:t>
            </w:r>
            <w:r w:rsidRPr="007654BB">
              <w:rPr>
                <w:rFonts w:ascii="Times New Roman" w:hAnsi="Times New Roman" w:cs="Times New Roman"/>
                <w:sz w:val="18"/>
                <w:szCs w:val="18"/>
                <w:lang w:val="en-US"/>
              </w:rPr>
              <w:t>0</w:t>
            </w:r>
          </w:p>
        </w:tc>
        <w:tc>
          <w:tcPr>
            <w:tcW w:w="339" w:type="pct"/>
            <w:vAlign w:val="center"/>
          </w:tcPr>
          <w:p w14:paraId="75F4F23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22,0</w:t>
            </w:r>
          </w:p>
        </w:tc>
        <w:tc>
          <w:tcPr>
            <w:tcW w:w="450" w:type="pct"/>
            <w:vAlign w:val="center"/>
          </w:tcPr>
          <w:p w14:paraId="50FE482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24,0</w:t>
            </w:r>
          </w:p>
        </w:tc>
        <w:tc>
          <w:tcPr>
            <w:tcW w:w="255" w:type="pct"/>
            <w:vAlign w:val="center"/>
          </w:tcPr>
          <w:p w14:paraId="462213B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24,1</w:t>
            </w:r>
          </w:p>
        </w:tc>
        <w:tc>
          <w:tcPr>
            <w:tcW w:w="245" w:type="pct"/>
            <w:vAlign w:val="center"/>
          </w:tcPr>
          <w:p w14:paraId="245C669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21,1</w:t>
            </w:r>
          </w:p>
        </w:tc>
        <w:tc>
          <w:tcPr>
            <w:tcW w:w="272" w:type="pct"/>
            <w:vAlign w:val="center"/>
          </w:tcPr>
          <w:p w14:paraId="07D8B7C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21,6</w:t>
            </w:r>
          </w:p>
        </w:tc>
        <w:tc>
          <w:tcPr>
            <w:tcW w:w="296" w:type="pct"/>
            <w:vAlign w:val="center"/>
          </w:tcPr>
          <w:p w14:paraId="200E151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23,6</w:t>
            </w:r>
          </w:p>
        </w:tc>
        <w:tc>
          <w:tcPr>
            <w:tcW w:w="244" w:type="pct"/>
            <w:vAlign w:val="center"/>
          </w:tcPr>
          <w:p w14:paraId="574D0DF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16,6</w:t>
            </w:r>
          </w:p>
        </w:tc>
      </w:tr>
      <w:tr w:rsidR="001F27AF" w:rsidRPr="007654BB" w14:paraId="6FE26C3C" w14:textId="77777777" w:rsidTr="00AC0639">
        <w:trPr>
          <w:trHeight w:val="20"/>
        </w:trPr>
        <w:tc>
          <w:tcPr>
            <w:tcW w:w="183" w:type="pct"/>
            <w:vAlign w:val="center"/>
          </w:tcPr>
          <w:p w14:paraId="08EBD9C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6.6.</w:t>
            </w:r>
          </w:p>
        </w:tc>
        <w:tc>
          <w:tcPr>
            <w:tcW w:w="2397" w:type="pct"/>
          </w:tcPr>
          <w:p w14:paraId="5B0D5B0A"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Аварийность систем коммунальной инфраструктуры, единиц на км (п. Тром-Аган)</w:t>
            </w:r>
          </w:p>
        </w:tc>
        <w:tc>
          <w:tcPr>
            <w:tcW w:w="318" w:type="pct"/>
            <w:vAlign w:val="center"/>
          </w:tcPr>
          <w:p w14:paraId="2A6A62A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н/д</w:t>
            </w:r>
          </w:p>
        </w:tc>
        <w:tc>
          <w:tcPr>
            <w:tcW w:w="339" w:type="pct"/>
            <w:vAlign w:val="center"/>
          </w:tcPr>
          <w:p w14:paraId="4E5685B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1,06</w:t>
            </w:r>
          </w:p>
        </w:tc>
        <w:tc>
          <w:tcPr>
            <w:tcW w:w="450" w:type="pct"/>
            <w:vAlign w:val="center"/>
          </w:tcPr>
          <w:p w14:paraId="6854A56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1,06</w:t>
            </w:r>
          </w:p>
        </w:tc>
        <w:tc>
          <w:tcPr>
            <w:tcW w:w="255" w:type="pct"/>
            <w:vAlign w:val="center"/>
          </w:tcPr>
          <w:p w14:paraId="125A5E2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0,98</w:t>
            </w:r>
          </w:p>
        </w:tc>
        <w:tc>
          <w:tcPr>
            <w:tcW w:w="245" w:type="pct"/>
            <w:vAlign w:val="center"/>
          </w:tcPr>
          <w:p w14:paraId="2FDAA9B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0,88</w:t>
            </w:r>
          </w:p>
        </w:tc>
        <w:tc>
          <w:tcPr>
            <w:tcW w:w="272" w:type="pct"/>
            <w:vAlign w:val="center"/>
          </w:tcPr>
          <w:p w14:paraId="72AD265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0,82</w:t>
            </w:r>
          </w:p>
        </w:tc>
        <w:tc>
          <w:tcPr>
            <w:tcW w:w="296" w:type="pct"/>
            <w:vAlign w:val="center"/>
          </w:tcPr>
          <w:p w14:paraId="77A4000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0,82</w:t>
            </w:r>
          </w:p>
        </w:tc>
        <w:tc>
          <w:tcPr>
            <w:tcW w:w="244" w:type="pct"/>
            <w:vAlign w:val="center"/>
          </w:tcPr>
          <w:p w14:paraId="69A1666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0,00</w:t>
            </w:r>
          </w:p>
        </w:tc>
      </w:tr>
      <w:tr w:rsidR="001F27AF" w:rsidRPr="007654BB" w14:paraId="78A238A9" w14:textId="77777777" w:rsidTr="00AC0639">
        <w:trPr>
          <w:trHeight w:val="20"/>
        </w:trPr>
        <w:tc>
          <w:tcPr>
            <w:tcW w:w="183" w:type="pct"/>
            <w:vAlign w:val="center"/>
          </w:tcPr>
          <w:p w14:paraId="5C5F2C7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w:t>
            </w:r>
          </w:p>
        </w:tc>
        <w:tc>
          <w:tcPr>
            <w:tcW w:w="4817" w:type="pct"/>
            <w:gridSpan w:val="9"/>
            <w:vAlign w:val="center"/>
          </w:tcPr>
          <w:p w14:paraId="4A389B1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Показатели эффективности потребления коммунального ресурса</w:t>
            </w:r>
          </w:p>
        </w:tc>
      </w:tr>
      <w:tr w:rsidR="001F27AF" w:rsidRPr="007654BB" w14:paraId="4D178F3D" w14:textId="77777777" w:rsidTr="00AC0639">
        <w:trPr>
          <w:trHeight w:val="20"/>
        </w:trPr>
        <w:tc>
          <w:tcPr>
            <w:tcW w:w="183" w:type="pct"/>
            <w:vAlign w:val="center"/>
          </w:tcPr>
          <w:p w14:paraId="0264A8E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7.1</w:t>
            </w:r>
          </w:p>
        </w:tc>
        <w:tc>
          <w:tcPr>
            <w:tcW w:w="2397" w:type="pct"/>
          </w:tcPr>
          <w:p w14:paraId="6AB062FB"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Уровень загрузки производственных мощностей, %</w:t>
            </w:r>
          </w:p>
        </w:tc>
        <w:tc>
          <w:tcPr>
            <w:tcW w:w="318" w:type="pct"/>
            <w:vAlign w:val="center"/>
          </w:tcPr>
          <w:p w14:paraId="0BD238D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bCs/>
                <w:sz w:val="18"/>
                <w:szCs w:val="18"/>
              </w:rPr>
              <w:t>29,29</w:t>
            </w:r>
          </w:p>
        </w:tc>
        <w:tc>
          <w:tcPr>
            <w:tcW w:w="339" w:type="pct"/>
            <w:vAlign w:val="center"/>
          </w:tcPr>
          <w:p w14:paraId="1ADA572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bCs/>
                <w:sz w:val="18"/>
                <w:szCs w:val="18"/>
              </w:rPr>
              <w:t>29,29</w:t>
            </w:r>
          </w:p>
        </w:tc>
        <w:tc>
          <w:tcPr>
            <w:tcW w:w="450" w:type="pct"/>
            <w:vAlign w:val="center"/>
          </w:tcPr>
          <w:p w14:paraId="454F74D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bCs/>
                <w:sz w:val="18"/>
                <w:szCs w:val="18"/>
              </w:rPr>
              <w:t>32,76</w:t>
            </w:r>
          </w:p>
        </w:tc>
        <w:tc>
          <w:tcPr>
            <w:tcW w:w="255" w:type="pct"/>
            <w:vAlign w:val="center"/>
          </w:tcPr>
          <w:p w14:paraId="144198D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bCs/>
                <w:sz w:val="18"/>
                <w:szCs w:val="18"/>
              </w:rPr>
              <w:t>32,91</w:t>
            </w:r>
          </w:p>
        </w:tc>
        <w:tc>
          <w:tcPr>
            <w:tcW w:w="245" w:type="pct"/>
            <w:vAlign w:val="center"/>
          </w:tcPr>
          <w:p w14:paraId="339085C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bCs/>
                <w:sz w:val="18"/>
                <w:szCs w:val="18"/>
              </w:rPr>
              <w:t>33,06</w:t>
            </w:r>
          </w:p>
        </w:tc>
        <w:tc>
          <w:tcPr>
            <w:tcW w:w="272" w:type="pct"/>
            <w:vAlign w:val="center"/>
          </w:tcPr>
          <w:p w14:paraId="4A692D2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bCs/>
                <w:sz w:val="18"/>
                <w:szCs w:val="18"/>
              </w:rPr>
              <w:t>33,20</w:t>
            </w:r>
          </w:p>
        </w:tc>
        <w:tc>
          <w:tcPr>
            <w:tcW w:w="296" w:type="pct"/>
            <w:vAlign w:val="center"/>
          </w:tcPr>
          <w:p w14:paraId="3FF6602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bCs/>
                <w:sz w:val="18"/>
                <w:szCs w:val="18"/>
              </w:rPr>
              <w:t>33,34</w:t>
            </w:r>
          </w:p>
        </w:tc>
        <w:tc>
          <w:tcPr>
            <w:tcW w:w="244" w:type="pct"/>
            <w:vAlign w:val="center"/>
          </w:tcPr>
          <w:p w14:paraId="69D28A7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bCs/>
                <w:sz w:val="18"/>
                <w:szCs w:val="18"/>
              </w:rPr>
              <w:t>35,10</w:t>
            </w:r>
          </w:p>
        </w:tc>
      </w:tr>
      <w:tr w:rsidR="001F27AF" w:rsidRPr="007654BB" w14:paraId="294E17C1" w14:textId="77777777" w:rsidTr="00AC0639">
        <w:trPr>
          <w:trHeight w:val="20"/>
        </w:trPr>
        <w:tc>
          <w:tcPr>
            <w:tcW w:w="183" w:type="pct"/>
            <w:vAlign w:val="center"/>
          </w:tcPr>
          <w:p w14:paraId="1BDEE8F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7.2</w:t>
            </w:r>
          </w:p>
        </w:tc>
        <w:tc>
          <w:tcPr>
            <w:tcW w:w="2397" w:type="pct"/>
          </w:tcPr>
          <w:p w14:paraId="519CCC82"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Уровень потерь, %</w:t>
            </w:r>
          </w:p>
        </w:tc>
        <w:tc>
          <w:tcPr>
            <w:tcW w:w="318" w:type="pct"/>
            <w:vAlign w:val="center"/>
          </w:tcPr>
          <w:p w14:paraId="075E839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26,45</w:t>
            </w:r>
          </w:p>
        </w:tc>
        <w:tc>
          <w:tcPr>
            <w:tcW w:w="339" w:type="pct"/>
            <w:vAlign w:val="center"/>
          </w:tcPr>
          <w:p w14:paraId="4FEA6AE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26,45</w:t>
            </w:r>
          </w:p>
        </w:tc>
        <w:tc>
          <w:tcPr>
            <w:tcW w:w="450" w:type="pct"/>
            <w:vAlign w:val="bottom"/>
          </w:tcPr>
          <w:p w14:paraId="6F140B3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35,53</w:t>
            </w:r>
          </w:p>
        </w:tc>
        <w:tc>
          <w:tcPr>
            <w:tcW w:w="255" w:type="pct"/>
            <w:vAlign w:val="bottom"/>
          </w:tcPr>
          <w:p w14:paraId="6EFF1B0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34,72</w:t>
            </w:r>
          </w:p>
        </w:tc>
        <w:tc>
          <w:tcPr>
            <w:tcW w:w="245" w:type="pct"/>
            <w:vAlign w:val="bottom"/>
          </w:tcPr>
          <w:p w14:paraId="4BBC40C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33,93</w:t>
            </w:r>
          </w:p>
        </w:tc>
        <w:tc>
          <w:tcPr>
            <w:tcW w:w="272" w:type="pct"/>
            <w:vAlign w:val="bottom"/>
          </w:tcPr>
          <w:p w14:paraId="100E8B9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33,22</w:t>
            </w:r>
          </w:p>
        </w:tc>
        <w:tc>
          <w:tcPr>
            <w:tcW w:w="296" w:type="pct"/>
            <w:vAlign w:val="bottom"/>
          </w:tcPr>
          <w:p w14:paraId="190D92D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32,51</w:t>
            </w:r>
          </w:p>
        </w:tc>
        <w:tc>
          <w:tcPr>
            <w:tcW w:w="244" w:type="pct"/>
            <w:vAlign w:val="center"/>
          </w:tcPr>
          <w:p w14:paraId="38C644E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23,96</w:t>
            </w:r>
          </w:p>
        </w:tc>
      </w:tr>
      <w:tr w:rsidR="001F27AF" w:rsidRPr="007654BB" w14:paraId="60BF247D" w14:textId="77777777" w:rsidTr="00AC0639">
        <w:trPr>
          <w:trHeight w:val="20"/>
        </w:trPr>
        <w:tc>
          <w:tcPr>
            <w:tcW w:w="183" w:type="pct"/>
            <w:vAlign w:val="center"/>
          </w:tcPr>
          <w:p w14:paraId="33F205A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7.3</w:t>
            </w:r>
          </w:p>
        </w:tc>
        <w:tc>
          <w:tcPr>
            <w:tcW w:w="2397" w:type="pct"/>
          </w:tcPr>
          <w:p w14:paraId="66D0B163"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Коэффициент потерь, тыс. куб. м на км в год</w:t>
            </w:r>
          </w:p>
        </w:tc>
        <w:tc>
          <w:tcPr>
            <w:tcW w:w="318" w:type="pct"/>
            <w:vAlign w:val="center"/>
          </w:tcPr>
          <w:p w14:paraId="6F32003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3,91</w:t>
            </w:r>
          </w:p>
        </w:tc>
        <w:tc>
          <w:tcPr>
            <w:tcW w:w="339" w:type="pct"/>
            <w:vAlign w:val="center"/>
          </w:tcPr>
          <w:p w14:paraId="6C40768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3,91</w:t>
            </w:r>
          </w:p>
        </w:tc>
        <w:tc>
          <w:tcPr>
            <w:tcW w:w="450" w:type="pct"/>
            <w:vAlign w:val="bottom"/>
          </w:tcPr>
          <w:p w14:paraId="0011279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3,46</w:t>
            </w:r>
          </w:p>
        </w:tc>
        <w:tc>
          <w:tcPr>
            <w:tcW w:w="255" w:type="pct"/>
            <w:vAlign w:val="bottom"/>
          </w:tcPr>
          <w:p w14:paraId="2D28850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3,38</w:t>
            </w:r>
          </w:p>
        </w:tc>
        <w:tc>
          <w:tcPr>
            <w:tcW w:w="245" w:type="pct"/>
            <w:vAlign w:val="bottom"/>
          </w:tcPr>
          <w:p w14:paraId="068427B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color w:val="000000"/>
                <w:sz w:val="18"/>
                <w:szCs w:val="18"/>
              </w:rPr>
              <w:t>3,31</w:t>
            </w:r>
          </w:p>
        </w:tc>
        <w:tc>
          <w:tcPr>
            <w:tcW w:w="272" w:type="pct"/>
            <w:vAlign w:val="center"/>
          </w:tcPr>
          <w:p w14:paraId="16F4C4F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3,24</w:t>
            </w:r>
          </w:p>
        </w:tc>
        <w:tc>
          <w:tcPr>
            <w:tcW w:w="296" w:type="pct"/>
            <w:vAlign w:val="center"/>
          </w:tcPr>
          <w:p w14:paraId="4734182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3,17</w:t>
            </w:r>
          </w:p>
        </w:tc>
        <w:tc>
          <w:tcPr>
            <w:tcW w:w="244" w:type="pct"/>
            <w:vAlign w:val="center"/>
          </w:tcPr>
          <w:p w14:paraId="348EAE3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2,34</w:t>
            </w:r>
          </w:p>
        </w:tc>
      </w:tr>
      <w:tr w:rsidR="001F27AF" w:rsidRPr="007654BB" w14:paraId="4BD465A1" w14:textId="77777777" w:rsidTr="00AC0639">
        <w:trPr>
          <w:trHeight w:val="20"/>
        </w:trPr>
        <w:tc>
          <w:tcPr>
            <w:tcW w:w="183" w:type="pct"/>
            <w:vAlign w:val="center"/>
          </w:tcPr>
          <w:p w14:paraId="1FE7B07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8.</w:t>
            </w:r>
          </w:p>
        </w:tc>
        <w:tc>
          <w:tcPr>
            <w:tcW w:w="4817" w:type="pct"/>
            <w:gridSpan w:val="9"/>
            <w:vAlign w:val="center"/>
          </w:tcPr>
          <w:p w14:paraId="1668C18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Показатели эффективности потребления коммунального ресурса</w:t>
            </w:r>
          </w:p>
        </w:tc>
      </w:tr>
      <w:tr w:rsidR="001F27AF" w:rsidRPr="007654BB" w14:paraId="4BC0084C" w14:textId="77777777" w:rsidTr="00AC0639">
        <w:trPr>
          <w:trHeight w:val="20"/>
        </w:trPr>
        <w:tc>
          <w:tcPr>
            <w:tcW w:w="183" w:type="pct"/>
            <w:vAlign w:val="center"/>
          </w:tcPr>
          <w:p w14:paraId="2E4B9D5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8.1.</w:t>
            </w:r>
          </w:p>
        </w:tc>
        <w:tc>
          <w:tcPr>
            <w:tcW w:w="2397" w:type="pct"/>
          </w:tcPr>
          <w:p w14:paraId="25DEFF60"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Удельное водопотребление, куб. м на человек</w:t>
            </w:r>
          </w:p>
        </w:tc>
        <w:tc>
          <w:tcPr>
            <w:tcW w:w="318" w:type="pct"/>
            <w:vAlign w:val="center"/>
          </w:tcPr>
          <w:p w14:paraId="76F7BC4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180</w:t>
            </w:r>
          </w:p>
        </w:tc>
        <w:tc>
          <w:tcPr>
            <w:tcW w:w="339" w:type="pct"/>
            <w:vAlign w:val="center"/>
          </w:tcPr>
          <w:p w14:paraId="18FE9E5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180</w:t>
            </w:r>
          </w:p>
        </w:tc>
        <w:tc>
          <w:tcPr>
            <w:tcW w:w="450" w:type="pct"/>
            <w:vAlign w:val="center"/>
          </w:tcPr>
          <w:p w14:paraId="7B0CA858"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180</w:t>
            </w:r>
          </w:p>
        </w:tc>
        <w:tc>
          <w:tcPr>
            <w:tcW w:w="255" w:type="pct"/>
            <w:vAlign w:val="center"/>
          </w:tcPr>
          <w:p w14:paraId="2FA3422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180</w:t>
            </w:r>
          </w:p>
        </w:tc>
        <w:tc>
          <w:tcPr>
            <w:tcW w:w="245" w:type="pct"/>
            <w:vAlign w:val="center"/>
          </w:tcPr>
          <w:p w14:paraId="252D1075"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180</w:t>
            </w:r>
          </w:p>
        </w:tc>
        <w:tc>
          <w:tcPr>
            <w:tcW w:w="272" w:type="pct"/>
            <w:vAlign w:val="center"/>
          </w:tcPr>
          <w:p w14:paraId="4CDD26E1"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180</w:t>
            </w:r>
          </w:p>
        </w:tc>
        <w:tc>
          <w:tcPr>
            <w:tcW w:w="296" w:type="pct"/>
            <w:vAlign w:val="center"/>
          </w:tcPr>
          <w:p w14:paraId="5B295F6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180</w:t>
            </w:r>
          </w:p>
        </w:tc>
        <w:tc>
          <w:tcPr>
            <w:tcW w:w="244" w:type="pct"/>
            <w:vAlign w:val="center"/>
          </w:tcPr>
          <w:p w14:paraId="5D3EC2B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180</w:t>
            </w:r>
          </w:p>
        </w:tc>
      </w:tr>
      <w:tr w:rsidR="001F27AF" w:rsidRPr="007654BB" w14:paraId="1EA59B36" w14:textId="77777777" w:rsidTr="00AC0639">
        <w:trPr>
          <w:trHeight w:val="20"/>
        </w:trPr>
        <w:tc>
          <w:tcPr>
            <w:tcW w:w="183" w:type="pct"/>
            <w:vAlign w:val="center"/>
          </w:tcPr>
          <w:p w14:paraId="210B1916"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9.</w:t>
            </w:r>
          </w:p>
        </w:tc>
        <w:tc>
          <w:tcPr>
            <w:tcW w:w="4817" w:type="pct"/>
            <w:gridSpan w:val="9"/>
            <w:vAlign w:val="center"/>
          </w:tcPr>
          <w:p w14:paraId="41CE33C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Показатели воздействия на окружающую среду</w:t>
            </w:r>
          </w:p>
        </w:tc>
      </w:tr>
      <w:tr w:rsidR="001F27AF" w:rsidRPr="007654BB" w14:paraId="45EA6C1D" w14:textId="77777777" w:rsidTr="00AC0639">
        <w:trPr>
          <w:trHeight w:val="20"/>
        </w:trPr>
        <w:tc>
          <w:tcPr>
            <w:tcW w:w="183" w:type="pct"/>
            <w:vAlign w:val="center"/>
          </w:tcPr>
          <w:p w14:paraId="52401D6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9.1</w:t>
            </w:r>
          </w:p>
        </w:tc>
        <w:tc>
          <w:tcPr>
            <w:tcW w:w="2397" w:type="pct"/>
          </w:tcPr>
          <w:p w14:paraId="00B456B4"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Негативное воздействие на окружающую среду (использование СДЯВ), да / нет</w:t>
            </w:r>
          </w:p>
        </w:tc>
        <w:tc>
          <w:tcPr>
            <w:tcW w:w="318" w:type="pct"/>
            <w:vAlign w:val="center"/>
          </w:tcPr>
          <w:p w14:paraId="216EF4E9"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339" w:type="pct"/>
            <w:vAlign w:val="center"/>
          </w:tcPr>
          <w:p w14:paraId="38B646F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450" w:type="pct"/>
            <w:vAlign w:val="center"/>
          </w:tcPr>
          <w:p w14:paraId="43CE540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55" w:type="pct"/>
            <w:vAlign w:val="center"/>
          </w:tcPr>
          <w:p w14:paraId="5D7A794B"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45" w:type="pct"/>
            <w:vAlign w:val="center"/>
          </w:tcPr>
          <w:p w14:paraId="3E8C098A"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72" w:type="pct"/>
            <w:vAlign w:val="center"/>
          </w:tcPr>
          <w:p w14:paraId="1D56BE10"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96" w:type="pct"/>
            <w:vAlign w:val="center"/>
          </w:tcPr>
          <w:p w14:paraId="23C637DE"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44" w:type="pct"/>
            <w:vAlign w:val="center"/>
          </w:tcPr>
          <w:p w14:paraId="065A012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r>
      <w:tr w:rsidR="001F27AF" w:rsidRPr="007654BB" w14:paraId="756CF4E5" w14:textId="77777777" w:rsidTr="00AC0639">
        <w:trPr>
          <w:trHeight w:val="20"/>
        </w:trPr>
        <w:tc>
          <w:tcPr>
            <w:tcW w:w="183" w:type="pct"/>
            <w:vAlign w:val="center"/>
          </w:tcPr>
          <w:p w14:paraId="4D426A8D"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9.2</w:t>
            </w:r>
          </w:p>
        </w:tc>
        <w:tc>
          <w:tcPr>
            <w:tcW w:w="2397" w:type="pct"/>
          </w:tcPr>
          <w:p w14:paraId="07FE9125" w14:textId="77777777" w:rsidR="001F27AF" w:rsidRPr="007654BB" w:rsidRDefault="001F27AF" w:rsidP="00AC0639">
            <w:pPr>
              <w:ind w:left="-57" w:right="-57"/>
              <w:rPr>
                <w:rFonts w:ascii="Times New Roman" w:hAnsi="Times New Roman" w:cs="Times New Roman"/>
                <w:sz w:val="18"/>
                <w:szCs w:val="18"/>
              </w:rPr>
            </w:pPr>
            <w:r w:rsidRPr="007654BB">
              <w:rPr>
                <w:rFonts w:ascii="Times New Roman" w:hAnsi="Times New Roman" w:cs="Times New Roman"/>
                <w:sz w:val="18"/>
                <w:szCs w:val="18"/>
              </w:rPr>
              <w:t>Превышение сбросов вредных веществ ПДК</w:t>
            </w:r>
          </w:p>
        </w:tc>
        <w:tc>
          <w:tcPr>
            <w:tcW w:w="318" w:type="pct"/>
            <w:vAlign w:val="center"/>
          </w:tcPr>
          <w:p w14:paraId="4C12FDD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339" w:type="pct"/>
            <w:vAlign w:val="center"/>
          </w:tcPr>
          <w:p w14:paraId="0FA06923"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450" w:type="pct"/>
            <w:vAlign w:val="center"/>
          </w:tcPr>
          <w:p w14:paraId="17EE2342"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55" w:type="pct"/>
            <w:vAlign w:val="center"/>
          </w:tcPr>
          <w:p w14:paraId="25CB4FA7"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45" w:type="pct"/>
            <w:vAlign w:val="center"/>
          </w:tcPr>
          <w:p w14:paraId="03BB87B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72" w:type="pct"/>
            <w:vAlign w:val="center"/>
          </w:tcPr>
          <w:p w14:paraId="4C536834"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96" w:type="pct"/>
            <w:vAlign w:val="center"/>
          </w:tcPr>
          <w:p w14:paraId="36D1671C"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c>
          <w:tcPr>
            <w:tcW w:w="244" w:type="pct"/>
            <w:vAlign w:val="center"/>
          </w:tcPr>
          <w:p w14:paraId="1A6D7D4F" w14:textId="77777777" w:rsidR="001F27AF" w:rsidRPr="007654BB" w:rsidRDefault="001F27AF" w:rsidP="00AC0639">
            <w:pPr>
              <w:ind w:left="-57" w:right="-57"/>
              <w:jc w:val="center"/>
              <w:rPr>
                <w:rFonts w:ascii="Times New Roman" w:hAnsi="Times New Roman" w:cs="Times New Roman"/>
                <w:sz w:val="18"/>
                <w:szCs w:val="18"/>
              </w:rPr>
            </w:pPr>
            <w:r w:rsidRPr="007654BB">
              <w:rPr>
                <w:rFonts w:ascii="Times New Roman" w:hAnsi="Times New Roman" w:cs="Times New Roman"/>
                <w:sz w:val="18"/>
                <w:szCs w:val="18"/>
              </w:rPr>
              <w:t>нет</w:t>
            </w:r>
          </w:p>
        </w:tc>
      </w:tr>
    </w:tbl>
    <w:p w14:paraId="6FFBF40B"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2FCE37C4"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153E381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6838" w:h="11906" w:orient="landscape"/>
          <w:pgMar w:top="1134" w:right="567" w:bottom="1134" w:left="1701" w:header="708" w:footer="708" w:gutter="0"/>
          <w:cols w:space="708"/>
          <w:docGrid w:linePitch="360"/>
        </w:sectPr>
      </w:pPr>
    </w:p>
    <w:p w14:paraId="0EFA94B0" w14:textId="77777777" w:rsidR="001F27AF" w:rsidRPr="007654BB" w:rsidRDefault="001F27AF" w:rsidP="00F225B8">
      <w:pPr>
        <w:pStyle w:val="afe"/>
        <w:spacing w:before="0" w:beforeAutospacing="0" w:after="0" w:afterAutospacing="0"/>
        <w:ind w:firstLine="567"/>
        <w:jc w:val="center"/>
        <w:rPr>
          <w:sz w:val="28"/>
          <w:szCs w:val="28"/>
        </w:rPr>
      </w:pPr>
      <w:r w:rsidRPr="007654BB">
        <w:rPr>
          <w:sz w:val="28"/>
          <w:szCs w:val="28"/>
        </w:rPr>
        <w:lastRenderedPageBreak/>
        <w:t>Водоотведение</w:t>
      </w:r>
    </w:p>
    <w:p w14:paraId="3E26DE9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доступности услуг водоотведения для населения определяются в целях выявления необходимости организации и развития централизованной системы водоотведения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протяжённости сетей, построенных за последний отчётный период (год), к общей протяжённости сетей. </w:t>
      </w:r>
    </w:p>
    <w:p w14:paraId="7436C2C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спроса на коммунальные ресурсы и перспективной нагрузки устанавливаются в целях определения нагрузки на систему централизованного водоотведения, необходимости увеличения производительности канализационных насосных станций и (или) пропускной способности магистральных канализационных сетей. Фактические объёмы притока сточных вод определяются по показаниям приборов учёта, а в случае их отсутствия – по нормативам потребления для различных категорий потребителей, установленным в соответствии с действующими НПД. Перспективные объёмы отведения сточных вод и определяются на основании действующей нормативно-технической документации.</w:t>
      </w:r>
    </w:p>
    <w:p w14:paraId="73DAA69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величины новых нагрузок, присоединяемых к системам централизованного водоотведения в перспективе, позволят оценить на сколько возрастёт объем образующихся сточных вод и нагрузка на систему в целом. Прирост объёма реализации товаров и услуг водоотведения определяется как разница объёма реализации товаров и услуг водоотведения за текущий и прошлый год. Индекс прироста определяется как отношение прироста текущего объёма образующихся сточных вод к объёму образующихся сточных вод за предыдущий период.</w:t>
      </w:r>
    </w:p>
    <w:p w14:paraId="2636543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качества предоставляемой услуги водоотведения позволяют выявить ее соответствие или несоответствие совокупности установленных нормативными правовыми актами Российской Федерации характеристик качества очистки сточных вод и наличие контроля за процессом очистки и утилизации сточных вод.</w:t>
      </w:r>
    </w:p>
    <w:p w14:paraId="0D49759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Показатель степени охвата потребителей приборами учёта позволяют установить какое количество потребителей необходимо обеспечить приборами коммерческого учёта. 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реализация организационных, правовых, технических, технологических, экономических и иных мер, направленных на уменьшение объёма используемых энергетических ресурсов при сохранении соответствующего полезного эффекта от их использования, а также в целях учёта расхода и установления расчётов за энергетические ресурсы необходимо обеспечить всех потребителей приборами коммерческого учёта тепловой энергии. Обеспеченность потребителей приборами учёта устанавливается по предоставленным данным организации коммунального комплекса.</w:t>
      </w:r>
    </w:p>
    <w:p w14:paraId="56319AE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надёжности позволят выявить слабые стороны системы водоотведения и разработать комплекс мероприятий, направленных на повышение ее надёжности и устойчивой работы. Важнейшими элементами системы водоотведения поселения являются канализационные насосные станции и канализационные сети. К ним предъявляются повышенные требования бесперебойного отвода объёма сточных вод в течение суток в требуемом количестве. Физический износ канализационных насосных станций и канализационных сетей устанавливается как отношение фактического срока службы оборудования к сумме нормативного и возможного остаточного срока. Удельный вес </w:t>
      </w:r>
      <w:r w:rsidRPr="007654BB">
        <w:rPr>
          <w:rFonts w:ascii="Times New Roman" w:eastAsia="Times New Roman" w:hAnsi="Times New Roman" w:cs="Times New Roman"/>
          <w:sz w:val="24"/>
          <w:szCs w:val="24"/>
          <w:lang w:eastAsia="ru-RU"/>
        </w:rPr>
        <w:lastRenderedPageBreak/>
        <w:t>канализационных сетей, нуждающихся в замене, определяется как отношение протяжённости канализационных сетей, нуждающихся в замене, к общей протяжённости канализационных сетей. Аварийность системы водоотведения устанавливается как отношение количества аварий к общей протяжённости канализационных сетей.</w:t>
      </w:r>
    </w:p>
    <w:p w14:paraId="4810FA8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эффективности очистки и транспорта сточных вод позволяют выявить дефицит или резерв мощности канализационных насосных станций, определить необходимость разработки мероприятий по увеличению установленной мощности, уровень неучтённого притока в канализационных сетях. Уровень загрузки производственных мощностей определяется как отношение фактической производительности оборудования канализационных очистных сооружений к их установленной мощности. </w:t>
      </w:r>
    </w:p>
    <w:p w14:paraId="4E678F4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Уровень неучтённого притока определяется как отношение объёма неучтённых сточных вод к объёму стоков, поступающих на очистные сооружения от абонентов. Коэффициент неучтённого притока определяется как отношение объёма неучтённого притока к протяжённости сети.</w:t>
      </w:r>
    </w:p>
    <w:p w14:paraId="75F0F4F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эффективности потребления коммунального ресурса водоотведения позволяют оценить динамику объёмов потребления коммунального ресурса водоотведения и необходимость разработки мероприятий по увеличению производительности сооружений для обеспечения всех потребителей услугой централизованного водоотведения, а также для обеспечения требуемого запаса мощности для сглаживания пиковых нагрузок. Удельное водоотведения на одного жителя определяется как отношение объёма реализации товаров и услуг к численности населения, получающего товары и услуги организации.</w:t>
      </w:r>
    </w:p>
    <w:p w14:paraId="37F2242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14:paraId="5F6110F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Целевые показатели развития системы </w:t>
      </w:r>
      <w:r w:rsidRPr="007654BB">
        <w:rPr>
          <w:rFonts w:ascii="Times New Roman" w:eastAsia="Calibri" w:hAnsi="Times New Roman" w:cs="Times New Roman"/>
          <w:sz w:val="24"/>
          <w:szCs w:val="24"/>
          <w:lang w:eastAsia="ru-RU"/>
        </w:rPr>
        <w:t>водоотведения</w:t>
      </w:r>
      <w:r w:rsidRPr="007654BB">
        <w:rPr>
          <w:rFonts w:ascii="Times New Roman" w:eastAsia="Times New Roman" w:hAnsi="Times New Roman" w:cs="Times New Roman"/>
          <w:sz w:val="24"/>
          <w:szCs w:val="24"/>
          <w:lang w:eastAsia="ru-RU"/>
        </w:rPr>
        <w:t xml:space="preserve"> приведены ниже (Таблица 63).</w:t>
      </w:r>
    </w:p>
    <w:p w14:paraId="29D544DA" w14:textId="77777777" w:rsidR="001F27AF" w:rsidRPr="007654BB" w:rsidRDefault="001F27AF" w:rsidP="00243220">
      <w:pPr>
        <w:spacing w:after="0" w:line="240" w:lineRule="auto"/>
        <w:ind w:firstLine="567"/>
        <w:jc w:val="both"/>
        <w:rPr>
          <w:rFonts w:ascii="Times New Roman" w:eastAsia="Calibri" w:hAnsi="Times New Roman" w:cs="Times New Roman"/>
          <w:sz w:val="24"/>
          <w:szCs w:val="24"/>
          <w:lang w:eastAsia="ru-RU"/>
        </w:rPr>
        <w:sectPr w:rsidR="001F27AF" w:rsidRPr="007654BB" w:rsidSect="00B91FB4">
          <w:pgSz w:w="11906" w:h="16838"/>
          <w:pgMar w:top="1134" w:right="567" w:bottom="1134" w:left="1701" w:header="708" w:footer="708" w:gutter="0"/>
          <w:cols w:space="708"/>
          <w:docGrid w:linePitch="360"/>
        </w:sectPr>
      </w:pPr>
      <w:bookmarkStart w:id="152" w:name="_Ref64465681"/>
    </w:p>
    <w:p w14:paraId="75BF2699"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53" w:name="_Ref66188790"/>
      <w:r w:rsidRPr="007654BB">
        <w:rPr>
          <w:rFonts w:ascii="Times New Roman" w:eastAsia="Calibri" w:hAnsi="Times New Roman" w:cs="Times New Roman"/>
          <w:bCs/>
          <w:sz w:val="24"/>
          <w:szCs w:val="24"/>
          <w:lang w:eastAsia="ru-RU"/>
        </w:rPr>
        <w:lastRenderedPageBreak/>
        <w:t>Таблица </w:t>
      </w:r>
      <w:bookmarkEnd w:id="152"/>
      <w:bookmarkEnd w:id="153"/>
      <w:r w:rsidRPr="007654BB">
        <w:rPr>
          <w:rFonts w:ascii="Times New Roman" w:eastAsia="Calibri" w:hAnsi="Times New Roman" w:cs="Times New Roman"/>
          <w:bCs/>
          <w:noProof/>
          <w:sz w:val="24"/>
          <w:szCs w:val="24"/>
          <w:lang w:eastAsia="ru-RU"/>
        </w:rPr>
        <w:t>63</w:t>
      </w:r>
      <w:r w:rsidRPr="007654BB">
        <w:rPr>
          <w:rFonts w:ascii="Times New Roman" w:eastAsia="Calibri" w:hAnsi="Times New Roman" w:cs="Times New Roman"/>
          <w:bCs/>
          <w:sz w:val="24"/>
          <w:szCs w:val="24"/>
          <w:lang w:eastAsia="ru-RU"/>
        </w:rPr>
        <w:t xml:space="preserve"> – Целевые показатели развития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523"/>
        <w:gridCol w:w="7499"/>
        <w:gridCol w:w="834"/>
        <w:gridCol w:w="1053"/>
        <w:gridCol w:w="1257"/>
        <w:gridCol w:w="725"/>
        <w:gridCol w:w="725"/>
        <w:gridCol w:w="725"/>
        <w:gridCol w:w="725"/>
        <w:gridCol w:w="725"/>
      </w:tblGrid>
      <w:tr w:rsidR="001F27AF" w:rsidRPr="007654BB" w14:paraId="78854816" w14:textId="77777777" w:rsidTr="00AC0639">
        <w:trPr>
          <w:cantSplit/>
          <w:trHeight w:val="20"/>
          <w:tblHeader/>
        </w:trPr>
        <w:tc>
          <w:tcPr>
            <w:tcW w:w="177" w:type="pct"/>
            <w:shd w:val="clear" w:color="auto" w:fill="auto"/>
            <w:vAlign w:val="center"/>
          </w:tcPr>
          <w:p w14:paraId="4138BFC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2535" w:type="pct"/>
            <w:shd w:val="clear" w:color="auto" w:fill="auto"/>
            <w:vAlign w:val="center"/>
          </w:tcPr>
          <w:p w14:paraId="392138D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w:t>
            </w:r>
          </w:p>
        </w:tc>
        <w:tc>
          <w:tcPr>
            <w:tcW w:w="282" w:type="pct"/>
            <w:shd w:val="clear" w:color="auto" w:fill="auto"/>
            <w:vAlign w:val="center"/>
          </w:tcPr>
          <w:p w14:paraId="4A8E4EE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2022</w:t>
            </w:r>
            <w:r w:rsidRPr="007654BB">
              <w:rPr>
                <w:rFonts w:ascii="Times New Roman" w:hAnsi="Times New Roman" w:cs="Times New Roman"/>
                <w:sz w:val="20"/>
                <w:szCs w:val="20"/>
                <w:lang w:val="en-US"/>
              </w:rPr>
              <w:t xml:space="preserve"> </w:t>
            </w:r>
            <w:r w:rsidRPr="007654BB">
              <w:rPr>
                <w:rFonts w:ascii="Times New Roman" w:hAnsi="Times New Roman" w:cs="Times New Roman"/>
                <w:sz w:val="20"/>
                <w:szCs w:val="20"/>
              </w:rPr>
              <w:t>(факт)</w:t>
            </w:r>
          </w:p>
        </w:tc>
        <w:tc>
          <w:tcPr>
            <w:tcW w:w="356" w:type="pct"/>
            <w:shd w:val="clear" w:color="auto" w:fill="auto"/>
            <w:vAlign w:val="center"/>
          </w:tcPr>
          <w:p w14:paraId="50758946" w14:textId="77777777" w:rsidR="001F27AF" w:rsidRPr="007654BB" w:rsidRDefault="001F27AF" w:rsidP="00AC0639">
            <w:pPr>
              <w:pStyle w:val="ac"/>
              <w:ind w:left="-57" w:right="-57" w:firstLine="5"/>
              <w:rPr>
                <w:b w:val="0"/>
              </w:rPr>
            </w:pPr>
            <w:r w:rsidRPr="007654BB">
              <w:rPr>
                <w:b w:val="0"/>
              </w:rPr>
              <w:t>20</w:t>
            </w:r>
            <w:r w:rsidRPr="007654BB">
              <w:rPr>
                <w:b w:val="0"/>
                <w:lang w:val="en-US"/>
              </w:rPr>
              <w:t>23</w:t>
            </w:r>
            <w:r w:rsidRPr="007654BB">
              <w:rPr>
                <w:b w:val="0"/>
              </w:rPr>
              <w:t>*</w:t>
            </w:r>
          </w:p>
          <w:p w14:paraId="4820135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(оценка)</w:t>
            </w:r>
          </w:p>
        </w:tc>
        <w:tc>
          <w:tcPr>
            <w:tcW w:w="425" w:type="pct"/>
            <w:shd w:val="clear" w:color="auto" w:fill="auto"/>
            <w:vAlign w:val="center"/>
          </w:tcPr>
          <w:p w14:paraId="1193442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4</w:t>
            </w:r>
            <w:r w:rsidRPr="007654BB">
              <w:rPr>
                <w:rFonts w:ascii="Times New Roman" w:hAnsi="Times New Roman" w:cs="Times New Roman"/>
                <w:sz w:val="20"/>
                <w:szCs w:val="20"/>
              </w:rPr>
              <w:t xml:space="preserve"> (ожидаемое)</w:t>
            </w:r>
          </w:p>
        </w:tc>
        <w:tc>
          <w:tcPr>
            <w:tcW w:w="245" w:type="pct"/>
            <w:shd w:val="clear" w:color="auto" w:fill="auto"/>
            <w:vAlign w:val="center"/>
          </w:tcPr>
          <w:p w14:paraId="59A9770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5</w:t>
            </w:r>
          </w:p>
        </w:tc>
        <w:tc>
          <w:tcPr>
            <w:tcW w:w="245" w:type="pct"/>
            <w:shd w:val="clear" w:color="auto" w:fill="auto"/>
            <w:vAlign w:val="center"/>
          </w:tcPr>
          <w:p w14:paraId="554968D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6</w:t>
            </w:r>
          </w:p>
        </w:tc>
        <w:tc>
          <w:tcPr>
            <w:tcW w:w="245" w:type="pct"/>
            <w:shd w:val="clear" w:color="auto" w:fill="auto"/>
            <w:vAlign w:val="center"/>
          </w:tcPr>
          <w:p w14:paraId="7C47091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w:t>
            </w:r>
            <w:r w:rsidRPr="007654BB">
              <w:rPr>
                <w:rFonts w:ascii="Times New Roman" w:hAnsi="Times New Roman" w:cs="Times New Roman"/>
                <w:sz w:val="20"/>
                <w:szCs w:val="20"/>
                <w:lang w:val="en-US"/>
              </w:rPr>
              <w:t>7</w:t>
            </w:r>
          </w:p>
        </w:tc>
        <w:tc>
          <w:tcPr>
            <w:tcW w:w="245" w:type="pct"/>
            <w:shd w:val="clear" w:color="auto" w:fill="auto"/>
            <w:vAlign w:val="center"/>
          </w:tcPr>
          <w:p w14:paraId="4C35B30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2028</w:t>
            </w:r>
          </w:p>
        </w:tc>
        <w:tc>
          <w:tcPr>
            <w:tcW w:w="245" w:type="pct"/>
            <w:shd w:val="clear" w:color="auto" w:fill="auto"/>
            <w:vAlign w:val="center"/>
          </w:tcPr>
          <w:p w14:paraId="432188A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0"/>
              </w:rPr>
              <w:t>20</w:t>
            </w:r>
            <w:r w:rsidRPr="007654BB">
              <w:rPr>
                <w:rFonts w:ascii="Times New Roman" w:hAnsi="Times New Roman" w:cs="Times New Roman"/>
                <w:sz w:val="20"/>
                <w:szCs w:val="20"/>
                <w:lang w:val="en-US"/>
              </w:rPr>
              <w:t>29</w:t>
            </w:r>
            <w:r w:rsidRPr="007654BB">
              <w:rPr>
                <w:rFonts w:ascii="Times New Roman" w:hAnsi="Times New Roman" w:cs="Times New Roman"/>
                <w:sz w:val="20"/>
                <w:szCs w:val="20"/>
              </w:rPr>
              <w:t>–2040</w:t>
            </w:r>
          </w:p>
        </w:tc>
      </w:tr>
      <w:tr w:rsidR="001F27AF" w:rsidRPr="007654BB" w14:paraId="2DE9DDD2" w14:textId="77777777" w:rsidTr="00AC0639">
        <w:trPr>
          <w:cantSplit/>
          <w:trHeight w:val="20"/>
          <w:tblHeader/>
        </w:trPr>
        <w:tc>
          <w:tcPr>
            <w:tcW w:w="177" w:type="pct"/>
            <w:shd w:val="clear" w:color="auto" w:fill="auto"/>
            <w:vAlign w:val="center"/>
          </w:tcPr>
          <w:p w14:paraId="2C2B5BC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2535" w:type="pct"/>
            <w:shd w:val="clear" w:color="auto" w:fill="auto"/>
            <w:vAlign w:val="center"/>
          </w:tcPr>
          <w:p w14:paraId="166C5E1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282" w:type="pct"/>
            <w:shd w:val="clear" w:color="auto" w:fill="auto"/>
            <w:vAlign w:val="center"/>
          </w:tcPr>
          <w:p w14:paraId="5661B9A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w:t>
            </w:r>
          </w:p>
        </w:tc>
        <w:tc>
          <w:tcPr>
            <w:tcW w:w="356" w:type="pct"/>
            <w:shd w:val="clear" w:color="auto" w:fill="auto"/>
            <w:vAlign w:val="center"/>
          </w:tcPr>
          <w:p w14:paraId="7E1BD85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w:t>
            </w:r>
          </w:p>
        </w:tc>
        <w:tc>
          <w:tcPr>
            <w:tcW w:w="425" w:type="pct"/>
            <w:shd w:val="clear" w:color="auto" w:fill="auto"/>
            <w:vAlign w:val="center"/>
          </w:tcPr>
          <w:p w14:paraId="0D48576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w:t>
            </w:r>
          </w:p>
        </w:tc>
        <w:tc>
          <w:tcPr>
            <w:tcW w:w="245" w:type="pct"/>
            <w:shd w:val="clear" w:color="auto" w:fill="auto"/>
            <w:vAlign w:val="center"/>
          </w:tcPr>
          <w:p w14:paraId="2B4EE32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w:t>
            </w:r>
          </w:p>
        </w:tc>
        <w:tc>
          <w:tcPr>
            <w:tcW w:w="245" w:type="pct"/>
            <w:shd w:val="clear" w:color="auto" w:fill="auto"/>
            <w:vAlign w:val="center"/>
          </w:tcPr>
          <w:p w14:paraId="0C6D91A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w:t>
            </w:r>
          </w:p>
        </w:tc>
        <w:tc>
          <w:tcPr>
            <w:tcW w:w="245" w:type="pct"/>
            <w:shd w:val="clear" w:color="auto" w:fill="auto"/>
            <w:vAlign w:val="center"/>
          </w:tcPr>
          <w:p w14:paraId="627AAEB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w:t>
            </w:r>
          </w:p>
        </w:tc>
        <w:tc>
          <w:tcPr>
            <w:tcW w:w="245" w:type="pct"/>
            <w:shd w:val="clear" w:color="auto" w:fill="auto"/>
            <w:vAlign w:val="center"/>
          </w:tcPr>
          <w:p w14:paraId="178E12B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w:t>
            </w:r>
          </w:p>
        </w:tc>
        <w:tc>
          <w:tcPr>
            <w:tcW w:w="245" w:type="pct"/>
            <w:shd w:val="clear" w:color="auto" w:fill="auto"/>
            <w:vAlign w:val="center"/>
          </w:tcPr>
          <w:p w14:paraId="407043E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r>
      <w:tr w:rsidR="001F27AF" w:rsidRPr="007654BB" w14:paraId="7E16CE24" w14:textId="77777777" w:rsidTr="00AC0639">
        <w:trPr>
          <w:cantSplit/>
          <w:trHeight w:val="20"/>
        </w:trPr>
        <w:tc>
          <w:tcPr>
            <w:tcW w:w="177" w:type="pct"/>
            <w:shd w:val="clear" w:color="auto" w:fill="auto"/>
            <w:vAlign w:val="center"/>
          </w:tcPr>
          <w:p w14:paraId="7FEF8026" w14:textId="77777777" w:rsidR="001F27AF" w:rsidRPr="007654BB" w:rsidRDefault="001F27AF" w:rsidP="00AC0639">
            <w:pPr>
              <w:pStyle w:val="27"/>
              <w:spacing w:line="240" w:lineRule="auto"/>
              <w:ind w:left="-57" w:right="-57" w:firstLine="0"/>
              <w:jc w:val="center"/>
              <w:rPr>
                <w:sz w:val="20"/>
              </w:rPr>
            </w:pPr>
            <w:r w:rsidRPr="007654BB">
              <w:rPr>
                <w:sz w:val="20"/>
              </w:rPr>
              <w:t>1.</w:t>
            </w:r>
          </w:p>
        </w:tc>
        <w:tc>
          <w:tcPr>
            <w:tcW w:w="4823" w:type="pct"/>
            <w:gridSpan w:val="9"/>
            <w:shd w:val="clear" w:color="auto" w:fill="auto"/>
          </w:tcPr>
          <w:p w14:paraId="2214413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Доступность для населения коммунальной услуги</w:t>
            </w:r>
          </w:p>
        </w:tc>
      </w:tr>
      <w:tr w:rsidR="001F27AF" w:rsidRPr="007654BB" w14:paraId="7F6F48EF" w14:textId="77777777" w:rsidTr="00AC0639">
        <w:trPr>
          <w:cantSplit/>
          <w:trHeight w:val="425"/>
        </w:trPr>
        <w:tc>
          <w:tcPr>
            <w:tcW w:w="177" w:type="pct"/>
            <w:shd w:val="clear" w:color="auto" w:fill="auto"/>
            <w:vAlign w:val="center"/>
          </w:tcPr>
          <w:p w14:paraId="4BEF4240" w14:textId="77777777" w:rsidR="001F27AF" w:rsidRPr="007654BB" w:rsidRDefault="001F27AF" w:rsidP="00AC0639">
            <w:pPr>
              <w:pStyle w:val="27"/>
              <w:spacing w:line="240" w:lineRule="auto"/>
              <w:ind w:left="-57" w:right="-57" w:firstLine="0"/>
              <w:jc w:val="center"/>
              <w:rPr>
                <w:sz w:val="20"/>
              </w:rPr>
            </w:pPr>
            <w:r w:rsidRPr="007654BB">
              <w:rPr>
                <w:sz w:val="20"/>
              </w:rPr>
              <w:t>1.1.</w:t>
            </w:r>
          </w:p>
        </w:tc>
        <w:tc>
          <w:tcPr>
            <w:tcW w:w="2535" w:type="pct"/>
            <w:shd w:val="clear" w:color="auto" w:fill="auto"/>
            <w:vAlign w:val="center"/>
          </w:tcPr>
          <w:p w14:paraId="34CD5ECD"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c>
          <w:tcPr>
            <w:tcW w:w="282" w:type="pct"/>
            <w:shd w:val="clear" w:color="auto" w:fill="auto"/>
            <w:vAlign w:val="center"/>
          </w:tcPr>
          <w:p w14:paraId="45BAB83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w:t>
            </w:r>
          </w:p>
        </w:tc>
        <w:tc>
          <w:tcPr>
            <w:tcW w:w="356" w:type="pct"/>
            <w:shd w:val="clear" w:color="auto" w:fill="auto"/>
            <w:vAlign w:val="center"/>
          </w:tcPr>
          <w:p w14:paraId="273AC6D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w:t>
            </w:r>
          </w:p>
        </w:tc>
        <w:tc>
          <w:tcPr>
            <w:tcW w:w="425" w:type="pct"/>
            <w:shd w:val="clear" w:color="auto" w:fill="auto"/>
            <w:vAlign w:val="center"/>
          </w:tcPr>
          <w:p w14:paraId="14EBE9C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62</w:t>
            </w:r>
          </w:p>
        </w:tc>
        <w:tc>
          <w:tcPr>
            <w:tcW w:w="245" w:type="pct"/>
            <w:shd w:val="clear" w:color="auto" w:fill="auto"/>
            <w:vAlign w:val="center"/>
          </w:tcPr>
          <w:p w14:paraId="397504F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64</w:t>
            </w:r>
          </w:p>
        </w:tc>
        <w:tc>
          <w:tcPr>
            <w:tcW w:w="245" w:type="pct"/>
            <w:shd w:val="clear" w:color="auto" w:fill="auto"/>
            <w:vAlign w:val="center"/>
          </w:tcPr>
          <w:p w14:paraId="594C20A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66</w:t>
            </w:r>
          </w:p>
        </w:tc>
        <w:tc>
          <w:tcPr>
            <w:tcW w:w="245" w:type="pct"/>
            <w:shd w:val="clear" w:color="auto" w:fill="auto"/>
            <w:vAlign w:val="center"/>
          </w:tcPr>
          <w:p w14:paraId="588D142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68</w:t>
            </w:r>
          </w:p>
        </w:tc>
        <w:tc>
          <w:tcPr>
            <w:tcW w:w="245" w:type="pct"/>
            <w:shd w:val="clear" w:color="auto" w:fill="auto"/>
            <w:vAlign w:val="center"/>
          </w:tcPr>
          <w:p w14:paraId="374B47E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70</w:t>
            </w:r>
          </w:p>
        </w:tc>
        <w:tc>
          <w:tcPr>
            <w:tcW w:w="245" w:type="pct"/>
            <w:shd w:val="clear" w:color="auto" w:fill="auto"/>
            <w:vAlign w:val="center"/>
          </w:tcPr>
          <w:p w14:paraId="5E124F0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147CD527" w14:textId="77777777" w:rsidTr="00AC0639">
        <w:trPr>
          <w:cantSplit/>
          <w:trHeight w:val="20"/>
        </w:trPr>
        <w:tc>
          <w:tcPr>
            <w:tcW w:w="177" w:type="pct"/>
            <w:shd w:val="clear" w:color="auto" w:fill="auto"/>
            <w:vAlign w:val="center"/>
          </w:tcPr>
          <w:p w14:paraId="6B4E0743" w14:textId="77777777" w:rsidR="001F27AF" w:rsidRPr="007654BB" w:rsidRDefault="001F27AF" w:rsidP="00AC0639">
            <w:pPr>
              <w:pStyle w:val="27"/>
              <w:spacing w:line="240" w:lineRule="auto"/>
              <w:ind w:left="-57" w:right="-57" w:firstLine="0"/>
              <w:jc w:val="center"/>
              <w:rPr>
                <w:sz w:val="20"/>
              </w:rPr>
            </w:pPr>
            <w:r w:rsidRPr="007654BB">
              <w:rPr>
                <w:sz w:val="20"/>
              </w:rPr>
              <w:t>1.2</w:t>
            </w:r>
          </w:p>
        </w:tc>
        <w:tc>
          <w:tcPr>
            <w:tcW w:w="2535" w:type="pct"/>
            <w:shd w:val="clear" w:color="auto" w:fill="auto"/>
            <w:vAlign w:val="center"/>
          </w:tcPr>
          <w:p w14:paraId="2B797AB8"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Протяжённость построенных сетей, км</w:t>
            </w:r>
          </w:p>
        </w:tc>
        <w:tc>
          <w:tcPr>
            <w:tcW w:w="282" w:type="pct"/>
            <w:shd w:val="clear" w:color="auto" w:fill="auto"/>
            <w:vAlign w:val="bottom"/>
          </w:tcPr>
          <w:p w14:paraId="6E65B58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356" w:type="pct"/>
            <w:shd w:val="clear" w:color="auto" w:fill="auto"/>
            <w:vAlign w:val="bottom"/>
          </w:tcPr>
          <w:p w14:paraId="4EF2610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25" w:type="pct"/>
            <w:shd w:val="clear" w:color="auto" w:fill="auto"/>
            <w:vAlign w:val="bottom"/>
          </w:tcPr>
          <w:p w14:paraId="4381009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245" w:type="pct"/>
            <w:shd w:val="clear" w:color="auto" w:fill="auto"/>
            <w:vAlign w:val="bottom"/>
          </w:tcPr>
          <w:p w14:paraId="4701744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1,38</w:t>
            </w:r>
          </w:p>
        </w:tc>
        <w:tc>
          <w:tcPr>
            <w:tcW w:w="245" w:type="pct"/>
            <w:shd w:val="clear" w:color="auto" w:fill="auto"/>
            <w:vAlign w:val="bottom"/>
          </w:tcPr>
          <w:p w14:paraId="1DD6C18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0,44</w:t>
            </w:r>
          </w:p>
        </w:tc>
        <w:tc>
          <w:tcPr>
            <w:tcW w:w="245" w:type="pct"/>
            <w:shd w:val="clear" w:color="auto" w:fill="auto"/>
            <w:vAlign w:val="bottom"/>
          </w:tcPr>
          <w:p w14:paraId="52CC1E6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0,66</w:t>
            </w:r>
          </w:p>
        </w:tc>
        <w:tc>
          <w:tcPr>
            <w:tcW w:w="245" w:type="pct"/>
            <w:shd w:val="clear" w:color="auto" w:fill="auto"/>
            <w:vAlign w:val="bottom"/>
          </w:tcPr>
          <w:p w14:paraId="7BB8447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0,43</w:t>
            </w:r>
          </w:p>
        </w:tc>
        <w:tc>
          <w:tcPr>
            <w:tcW w:w="245" w:type="pct"/>
            <w:shd w:val="clear" w:color="auto" w:fill="auto"/>
            <w:vAlign w:val="center"/>
          </w:tcPr>
          <w:p w14:paraId="67286A2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6,72</w:t>
            </w:r>
          </w:p>
        </w:tc>
      </w:tr>
      <w:tr w:rsidR="001F27AF" w:rsidRPr="007654BB" w14:paraId="22DAB9FB" w14:textId="77777777" w:rsidTr="00AC0639">
        <w:trPr>
          <w:cantSplit/>
          <w:trHeight w:val="20"/>
        </w:trPr>
        <w:tc>
          <w:tcPr>
            <w:tcW w:w="177" w:type="pct"/>
            <w:shd w:val="clear" w:color="auto" w:fill="auto"/>
            <w:vAlign w:val="center"/>
          </w:tcPr>
          <w:p w14:paraId="1409E621" w14:textId="77777777" w:rsidR="001F27AF" w:rsidRPr="007654BB" w:rsidRDefault="001F27AF" w:rsidP="00AC0639">
            <w:pPr>
              <w:pStyle w:val="27"/>
              <w:spacing w:line="240" w:lineRule="auto"/>
              <w:ind w:left="-57" w:right="-57" w:firstLine="0"/>
              <w:jc w:val="center"/>
              <w:rPr>
                <w:sz w:val="20"/>
              </w:rPr>
            </w:pPr>
            <w:r w:rsidRPr="007654BB">
              <w:rPr>
                <w:sz w:val="20"/>
              </w:rPr>
              <w:t>1.3.</w:t>
            </w:r>
          </w:p>
        </w:tc>
        <w:tc>
          <w:tcPr>
            <w:tcW w:w="2535" w:type="pct"/>
            <w:shd w:val="clear" w:color="auto" w:fill="auto"/>
            <w:vAlign w:val="center"/>
          </w:tcPr>
          <w:p w14:paraId="5ACE32DD"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Индекс нового строительства сетей, %</w:t>
            </w:r>
          </w:p>
        </w:tc>
        <w:tc>
          <w:tcPr>
            <w:tcW w:w="282" w:type="pct"/>
            <w:shd w:val="clear" w:color="auto" w:fill="auto"/>
            <w:vAlign w:val="bottom"/>
          </w:tcPr>
          <w:p w14:paraId="33822EF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356" w:type="pct"/>
            <w:shd w:val="clear" w:color="auto" w:fill="auto"/>
            <w:vAlign w:val="bottom"/>
          </w:tcPr>
          <w:p w14:paraId="244F812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425" w:type="pct"/>
            <w:shd w:val="clear" w:color="auto" w:fill="auto"/>
            <w:vAlign w:val="bottom"/>
          </w:tcPr>
          <w:p w14:paraId="191BB34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245" w:type="pct"/>
            <w:shd w:val="clear" w:color="auto" w:fill="auto"/>
            <w:vAlign w:val="bottom"/>
          </w:tcPr>
          <w:p w14:paraId="56BA78E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58,5</w:t>
            </w:r>
          </w:p>
        </w:tc>
        <w:tc>
          <w:tcPr>
            <w:tcW w:w="245" w:type="pct"/>
            <w:shd w:val="clear" w:color="auto" w:fill="auto"/>
            <w:vAlign w:val="bottom"/>
          </w:tcPr>
          <w:p w14:paraId="4ABCE6E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11,8</w:t>
            </w:r>
          </w:p>
        </w:tc>
        <w:tc>
          <w:tcPr>
            <w:tcW w:w="245" w:type="pct"/>
            <w:shd w:val="clear" w:color="auto" w:fill="auto"/>
            <w:vAlign w:val="bottom"/>
          </w:tcPr>
          <w:p w14:paraId="4BF3BDA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15,8</w:t>
            </w:r>
          </w:p>
        </w:tc>
        <w:tc>
          <w:tcPr>
            <w:tcW w:w="245" w:type="pct"/>
            <w:shd w:val="clear" w:color="auto" w:fill="auto"/>
            <w:vAlign w:val="bottom"/>
          </w:tcPr>
          <w:p w14:paraId="60BEB7C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8,9</w:t>
            </w:r>
          </w:p>
        </w:tc>
        <w:tc>
          <w:tcPr>
            <w:tcW w:w="245" w:type="pct"/>
            <w:shd w:val="clear" w:color="auto" w:fill="auto"/>
            <w:vAlign w:val="center"/>
          </w:tcPr>
          <w:p w14:paraId="0F9D5BE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56,0</w:t>
            </w:r>
          </w:p>
        </w:tc>
      </w:tr>
      <w:tr w:rsidR="001F27AF" w:rsidRPr="007654BB" w14:paraId="79F0333A" w14:textId="77777777" w:rsidTr="00AC0639">
        <w:trPr>
          <w:cantSplit/>
          <w:trHeight w:val="20"/>
        </w:trPr>
        <w:tc>
          <w:tcPr>
            <w:tcW w:w="177" w:type="pct"/>
            <w:shd w:val="clear" w:color="auto" w:fill="auto"/>
            <w:vAlign w:val="center"/>
          </w:tcPr>
          <w:p w14:paraId="3C1D9399" w14:textId="77777777" w:rsidR="001F27AF" w:rsidRPr="007654BB" w:rsidRDefault="001F27AF" w:rsidP="00AC0639">
            <w:pPr>
              <w:pStyle w:val="27"/>
              <w:spacing w:line="240" w:lineRule="auto"/>
              <w:ind w:left="-57" w:right="-57" w:firstLine="0"/>
              <w:jc w:val="center"/>
              <w:rPr>
                <w:sz w:val="20"/>
              </w:rPr>
            </w:pPr>
            <w:r w:rsidRPr="007654BB">
              <w:rPr>
                <w:sz w:val="20"/>
              </w:rPr>
              <w:t>2.</w:t>
            </w:r>
          </w:p>
        </w:tc>
        <w:tc>
          <w:tcPr>
            <w:tcW w:w="4823" w:type="pct"/>
            <w:gridSpan w:val="9"/>
            <w:shd w:val="clear" w:color="auto" w:fill="auto"/>
          </w:tcPr>
          <w:p w14:paraId="55B41E0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спроса на коммунальные ресурсы и перспективной нагрузки</w:t>
            </w:r>
          </w:p>
        </w:tc>
      </w:tr>
      <w:tr w:rsidR="001F27AF" w:rsidRPr="007654BB" w14:paraId="20BD3F05" w14:textId="77777777" w:rsidTr="00AC0639">
        <w:trPr>
          <w:cantSplit/>
          <w:trHeight w:val="20"/>
        </w:trPr>
        <w:tc>
          <w:tcPr>
            <w:tcW w:w="177" w:type="pct"/>
            <w:shd w:val="clear" w:color="auto" w:fill="auto"/>
            <w:vAlign w:val="center"/>
          </w:tcPr>
          <w:p w14:paraId="0EEA259E" w14:textId="77777777" w:rsidR="001F27AF" w:rsidRPr="007654BB" w:rsidRDefault="001F27AF" w:rsidP="00AC0639">
            <w:pPr>
              <w:pStyle w:val="27"/>
              <w:spacing w:line="240" w:lineRule="auto"/>
              <w:ind w:left="-57" w:right="-57" w:firstLine="0"/>
              <w:jc w:val="center"/>
              <w:rPr>
                <w:sz w:val="20"/>
              </w:rPr>
            </w:pPr>
            <w:r w:rsidRPr="007654BB">
              <w:rPr>
                <w:sz w:val="20"/>
              </w:rPr>
              <w:t>2.1.</w:t>
            </w:r>
          </w:p>
        </w:tc>
        <w:tc>
          <w:tcPr>
            <w:tcW w:w="2535" w:type="pct"/>
            <w:shd w:val="clear" w:color="auto" w:fill="auto"/>
            <w:vAlign w:val="center"/>
          </w:tcPr>
          <w:p w14:paraId="47B1E74E"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Объем реализации товаров и услуг, тыс. куб. м</w:t>
            </w:r>
          </w:p>
        </w:tc>
        <w:tc>
          <w:tcPr>
            <w:tcW w:w="282" w:type="pct"/>
            <w:shd w:val="clear" w:color="auto" w:fill="FFFFFF"/>
            <w:vAlign w:val="center"/>
          </w:tcPr>
          <w:p w14:paraId="0F036B10" w14:textId="77777777" w:rsidR="001F27AF" w:rsidRPr="007654BB" w:rsidRDefault="001F27AF" w:rsidP="00AC0639">
            <w:pPr>
              <w:spacing w:after="0" w:line="240" w:lineRule="auto"/>
              <w:ind w:left="-57" w:right="-57"/>
              <w:jc w:val="center"/>
              <w:rPr>
                <w:rFonts w:ascii="Times New Roman" w:hAnsi="Times New Roman" w:cs="Times New Roman"/>
                <w:sz w:val="20"/>
                <w:szCs w:val="24"/>
                <w:lang w:val="en-US"/>
              </w:rPr>
            </w:pPr>
            <w:r w:rsidRPr="007654BB">
              <w:rPr>
                <w:rFonts w:ascii="Times New Roman" w:eastAsia="Calibri" w:hAnsi="Times New Roman" w:cs="Times New Roman"/>
                <w:sz w:val="20"/>
                <w:szCs w:val="24"/>
                <w:lang w:eastAsia="ru-RU"/>
              </w:rPr>
              <w:t>73,54</w:t>
            </w:r>
          </w:p>
        </w:tc>
        <w:tc>
          <w:tcPr>
            <w:tcW w:w="356" w:type="pct"/>
            <w:shd w:val="clear" w:color="auto" w:fill="FFFFFF"/>
            <w:vAlign w:val="center"/>
          </w:tcPr>
          <w:p w14:paraId="112F027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Calibri" w:hAnsi="Times New Roman" w:cs="Times New Roman"/>
                <w:sz w:val="20"/>
                <w:szCs w:val="24"/>
                <w:lang w:eastAsia="ru-RU"/>
              </w:rPr>
              <w:t>73,54</w:t>
            </w:r>
          </w:p>
        </w:tc>
        <w:tc>
          <w:tcPr>
            <w:tcW w:w="425" w:type="pct"/>
            <w:shd w:val="clear" w:color="auto" w:fill="FFFFFF"/>
            <w:vAlign w:val="bottom"/>
          </w:tcPr>
          <w:p w14:paraId="537EEEF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104,52</w:t>
            </w:r>
          </w:p>
        </w:tc>
        <w:tc>
          <w:tcPr>
            <w:tcW w:w="245" w:type="pct"/>
            <w:shd w:val="clear" w:color="auto" w:fill="FFFFFF"/>
            <w:vAlign w:val="bottom"/>
          </w:tcPr>
          <w:p w14:paraId="47A2621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104,99</w:t>
            </w:r>
          </w:p>
        </w:tc>
        <w:tc>
          <w:tcPr>
            <w:tcW w:w="245" w:type="pct"/>
            <w:shd w:val="clear" w:color="auto" w:fill="FFFFFF"/>
            <w:vAlign w:val="bottom"/>
          </w:tcPr>
          <w:p w14:paraId="3B9A809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105,45</w:t>
            </w:r>
          </w:p>
        </w:tc>
        <w:tc>
          <w:tcPr>
            <w:tcW w:w="245" w:type="pct"/>
            <w:shd w:val="clear" w:color="auto" w:fill="FFFFFF"/>
            <w:vAlign w:val="bottom"/>
          </w:tcPr>
          <w:p w14:paraId="3145334C"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105,91</w:t>
            </w:r>
          </w:p>
        </w:tc>
        <w:tc>
          <w:tcPr>
            <w:tcW w:w="245" w:type="pct"/>
            <w:shd w:val="clear" w:color="auto" w:fill="FFFFFF"/>
            <w:vAlign w:val="bottom"/>
          </w:tcPr>
          <w:p w14:paraId="46CDB4C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106,37</w:t>
            </w:r>
          </w:p>
        </w:tc>
        <w:tc>
          <w:tcPr>
            <w:tcW w:w="245" w:type="pct"/>
            <w:shd w:val="clear" w:color="auto" w:fill="FFFFFF"/>
            <w:vAlign w:val="bottom"/>
          </w:tcPr>
          <w:p w14:paraId="5C9D7C7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color w:val="000000"/>
                <w:sz w:val="20"/>
                <w:szCs w:val="20"/>
              </w:rPr>
              <w:t>111,97</w:t>
            </w:r>
          </w:p>
        </w:tc>
      </w:tr>
      <w:tr w:rsidR="001F27AF" w:rsidRPr="007654BB" w14:paraId="23CCA807" w14:textId="77777777" w:rsidTr="00AC0639">
        <w:trPr>
          <w:cantSplit/>
          <w:trHeight w:val="20"/>
        </w:trPr>
        <w:tc>
          <w:tcPr>
            <w:tcW w:w="177" w:type="pct"/>
            <w:shd w:val="clear" w:color="auto" w:fill="auto"/>
            <w:vAlign w:val="center"/>
          </w:tcPr>
          <w:p w14:paraId="17276F79" w14:textId="77777777" w:rsidR="001F27AF" w:rsidRPr="007654BB" w:rsidRDefault="001F27AF" w:rsidP="00AC0639">
            <w:pPr>
              <w:pStyle w:val="27"/>
              <w:spacing w:line="240" w:lineRule="auto"/>
              <w:ind w:left="-57" w:right="-57" w:firstLine="0"/>
              <w:jc w:val="center"/>
              <w:rPr>
                <w:sz w:val="20"/>
              </w:rPr>
            </w:pPr>
            <w:r w:rsidRPr="007654BB">
              <w:rPr>
                <w:sz w:val="20"/>
              </w:rPr>
              <w:t>3.</w:t>
            </w:r>
          </w:p>
        </w:tc>
        <w:tc>
          <w:tcPr>
            <w:tcW w:w="4823" w:type="pct"/>
            <w:gridSpan w:val="9"/>
            <w:shd w:val="clear" w:color="auto" w:fill="auto"/>
          </w:tcPr>
          <w:p w14:paraId="5EEC217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Величины новых нагрузок, присоединяемых в перспективе</w:t>
            </w:r>
          </w:p>
        </w:tc>
      </w:tr>
      <w:tr w:rsidR="001F27AF" w:rsidRPr="007654BB" w14:paraId="6438269E" w14:textId="77777777" w:rsidTr="00AC0639">
        <w:trPr>
          <w:cantSplit/>
          <w:trHeight w:val="20"/>
        </w:trPr>
        <w:tc>
          <w:tcPr>
            <w:tcW w:w="177" w:type="pct"/>
            <w:shd w:val="clear" w:color="auto" w:fill="auto"/>
            <w:vAlign w:val="center"/>
          </w:tcPr>
          <w:p w14:paraId="7D56C731" w14:textId="77777777" w:rsidR="001F27AF" w:rsidRPr="007654BB" w:rsidRDefault="001F27AF" w:rsidP="00AC0639">
            <w:pPr>
              <w:pStyle w:val="27"/>
              <w:spacing w:line="240" w:lineRule="auto"/>
              <w:ind w:left="-57" w:right="-57" w:firstLine="0"/>
              <w:jc w:val="center"/>
              <w:rPr>
                <w:sz w:val="20"/>
              </w:rPr>
            </w:pPr>
            <w:r w:rsidRPr="007654BB">
              <w:rPr>
                <w:sz w:val="20"/>
              </w:rPr>
              <w:t>3.1.</w:t>
            </w:r>
          </w:p>
        </w:tc>
        <w:tc>
          <w:tcPr>
            <w:tcW w:w="2535" w:type="pct"/>
            <w:shd w:val="clear" w:color="auto" w:fill="auto"/>
            <w:vAlign w:val="center"/>
          </w:tcPr>
          <w:p w14:paraId="05249AEA"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eastAsia="Times New Roman" w:hAnsi="Times New Roman" w:cs="Times New Roman"/>
                <w:sz w:val="20"/>
                <w:szCs w:val="24"/>
                <w:lang w:eastAsia="ru-RU"/>
              </w:rPr>
              <w:t>Прирост объёма реализации товаров и услуг, тыс. куб. м</w:t>
            </w:r>
          </w:p>
        </w:tc>
        <w:tc>
          <w:tcPr>
            <w:tcW w:w="282" w:type="pct"/>
            <w:shd w:val="clear" w:color="auto" w:fill="auto"/>
            <w:vAlign w:val="center"/>
          </w:tcPr>
          <w:p w14:paraId="6857BD13" w14:textId="77777777" w:rsidR="001F27AF" w:rsidRPr="007654BB" w:rsidRDefault="001F27AF" w:rsidP="00AC0639">
            <w:pPr>
              <w:spacing w:after="0" w:line="240" w:lineRule="auto"/>
              <w:ind w:left="-57" w:right="-57"/>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w:t>
            </w:r>
          </w:p>
        </w:tc>
        <w:tc>
          <w:tcPr>
            <w:tcW w:w="356" w:type="pct"/>
            <w:shd w:val="clear" w:color="auto" w:fill="auto"/>
            <w:vAlign w:val="center"/>
          </w:tcPr>
          <w:p w14:paraId="08FD795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25" w:type="pct"/>
            <w:shd w:val="clear" w:color="auto" w:fill="auto"/>
            <w:vAlign w:val="bottom"/>
          </w:tcPr>
          <w:p w14:paraId="7F24C69C"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31,0</w:t>
            </w:r>
          </w:p>
        </w:tc>
        <w:tc>
          <w:tcPr>
            <w:tcW w:w="245" w:type="pct"/>
            <w:shd w:val="clear" w:color="auto" w:fill="auto"/>
            <w:vAlign w:val="bottom"/>
          </w:tcPr>
          <w:p w14:paraId="40E43DDE"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0,5</w:t>
            </w:r>
          </w:p>
        </w:tc>
        <w:tc>
          <w:tcPr>
            <w:tcW w:w="245" w:type="pct"/>
            <w:shd w:val="clear" w:color="auto" w:fill="auto"/>
            <w:vAlign w:val="bottom"/>
          </w:tcPr>
          <w:p w14:paraId="0F263668"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0,5</w:t>
            </w:r>
          </w:p>
        </w:tc>
        <w:tc>
          <w:tcPr>
            <w:tcW w:w="245" w:type="pct"/>
            <w:shd w:val="clear" w:color="auto" w:fill="auto"/>
            <w:vAlign w:val="bottom"/>
          </w:tcPr>
          <w:p w14:paraId="4801F591"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0,5</w:t>
            </w:r>
          </w:p>
        </w:tc>
        <w:tc>
          <w:tcPr>
            <w:tcW w:w="245" w:type="pct"/>
            <w:shd w:val="clear" w:color="auto" w:fill="auto"/>
            <w:vAlign w:val="bottom"/>
          </w:tcPr>
          <w:p w14:paraId="0E36A7F3" w14:textId="77777777" w:rsidR="001F27AF" w:rsidRPr="007654BB" w:rsidRDefault="001F27AF" w:rsidP="00AC0639">
            <w:pPr>
              <w:tabs>
                <w:tab w:val="left" w:pos="10434"/>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0,5</w:t>
            </w:r>
          </w:p>
        </w:tc>
        <w:tc>
          <w:tcPr>
            <w:tcW w:w="245" w:type="pct"/>
            <w:shd w:val="clear" w:color="auto" w:fill="auto"/>
            <w:vAlign w:val="bottom"/>
          </w:tcPr>
          <w:p w14:paraId="61D5DACF"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5,6</w:t>
            </w:r>
          </w:p>
        </w:tc>
      </w:tr>
      <w:tr w:rsidR="001F27AF" w:rsidRPr="007654BB" w14:paraId="60464D0F" w14:textId="77777777" w:rsidTr="00AC0639">
        <w:trPr>
          <w:cantSplit/>
          <w:trHeight w:val="20"/>
        </w:trPr>
        <w:tc>
          <w:tcPr>
            <w:tcW w:w="177" w:type="pct"/>
            <w:shd w:val="clear" w:color="auto" w:fill="auto"/>
            <w:vAlign w:val="center"/>
          </w:tcPr>
          <w:p w14:paraId="592E590F" w14:textId="77777777" w:rsidR="001F27AF" w:rsidRPr="007654BB" w:rsidRDefault="001F27AF" w:rsidP="00AC0639">
            <w:pPr>
              <w:pStyle w:val="27"/>
              <w:spacing w:line="240" w:lineRule="auto"/>
              <w:ind w:left="-57" w:right="-57" w:firstLine="0"/>
              <w:jc w:val="center"/>
              <w:rPr>
                <w:sz w:val="20"/>
              </w:rPr>
            </w:pPr>
            <w:r w:rsidRPr="007654BB">
              <w:rPr>
                <w:sz w:val="20"/>
              </w:rPr>
              <w:t>3.2.</w:t>
            </w:r>
          </w:p>
        </w:tc>
        <w:tc>
          <w:tcPr>
            <w:tcW w:w="2535" w:type="pct"/>
            <w:shd w:val="clear" w:color="auto" w:fill="auto"/>
            <w:vAlign w:val="center"/>
          </w:tcPr>
          <w:p w14:paraId="621B703C"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Индекс прироста, %</w:t>
            </w:r>
          </w:p>
        </w:tc>
        <w:tc>
          <w:tcPr>
            <w:tcW w:w="282" w:type="pct"/>
            <w:shd w:val="clear" w:color="auto" w:fill="auto"/>
            <w:vAlign w:val="center"/>
          </w:tcPr>
          <w:p w14:paraId="51AD9B31" w14:textId="77777777" w:rsidR="001F27AF" w:rsidRPr="007654BB" w:rsidRDefault="001F27AF" w:rsidP="00AC0639">
            <w:pPr>
              <w:spacing w:after="0" w:line="240" w:lineRule="auto"/>
              <w:ind w:left="-57" w:right="-57"/>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w:t>
            </w:r>
          </w:p>
        </w:tc>
        <w:tc>
          <w:tcPr>
            <w:tcW w:w="356" w:type="pct"/>
            <w:shd w:val="clear" w:color="auto" w:fill="auto"/>
            <w:vAlign w:val="center"/>
          </w:tcPr>
          <w:p w14:paraId="0C27882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25" w:type="pct"/>
            <w:shd w:val="clear" w:color="auto" w:fill="auto"/>
            <w:vAlign w:val="bottom"/>
          </w:tcPr>
          <w:p w14:paraId="639E5851"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29,6</w:t>
            </w:r>
          </w:p>
        </w:tc>
        <w:tc>
          <w:tcPr>
            <w:tcW w:w="245" w:type="pct"/>
            <w:shd w:val="clear" w:color="auto" w:fill="auto"/>
            <w:vAlign w:val="bottom"/>
          </w:tcPr>
          <w:p w14:paraId="4CAEFEB5"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0,4</w:t>
            </w:r>
          </w:p>
        </w:tc>
        <w:tc>
          <w:tcPr>
            <w:tcW w:w="245" w:type="pct"/>
            <w:shd w:val="clear" w:color="auto" w:fill="auto"/>
            <w:vAlign w:val="bottom"/>
          </w:tcPr>
          <w:p w14:paraId="706E3314" w14:textId="77777777" w:rsidR="001F27AF" w:rsidRPr="007654BB" w:rsidRDefault="001F27AF" w:rsidP="00AC0639">
            <w:pPr>
              <w:spacing w:after="0" w:line="240" w:lineRule="auto"/>
              <w:ind w:left="-57" w:right="-57"/>
              <w:jc w:val="center"/>
              <w:rPr>
                <w:rFonts w:ascii="Times New Roman" w:hAnsi="Times New Roman" w:cs="Times New Roman"/>
                <w:sz w:val="20"/>
                <w:szCs w:val="20"/>
                <w:lang w:val="en-US"/>
              </w:rPr>
            </w:pPr>
            <w:r w:rsidRPr="007654BB">
              <w:rPr>
                <w:rFonts w:ascii="Times New Roman" w:hAnsi="Times New Roman" w:cs="Times New Roman"/>
                <w:sz w:val="20"/>
                <w:szCs w:val="20"/>
              </w:rPr>
              <w:t>0,4</w:t>
            </w:r>
          </w:p>
        </w:tc>
        <w:tc>
          <w:tcPr>
            <w:tcW w:w="245" w:type="pct"/>
            <w:shd w:val="clear" w:color="auto" w:fill="auto"/>
            <w:vAlign w:val="bottom"/>
          </w:tcPr>
          <w:p w14:paraId="4EAA717D" w14:textId="77777777" w:rsidR="001F27AF" w:rsidRPr="007654BB" w:rsidRDefault="001F27AF" w:rsidP="00AC0639">
            <w:pPr>
              <w:spacing w:after="0" w:line="240" w:lineRule="auto"/>
              <w:ind w:left="-57" w:right="-57"/>
              <w:jc w:val="center"/>
              <w:rPr>
                <w:rFonts w:ascii="Times New Roman" w:hAnsi="Times New Roman" w:cs="Times New Roman"/>
                <w:sz w:val="20"/>
                <w:szCs w:val="20"/>
                <w:lang w:val="en-US"/>
              </w:rPr>
            </w:pPr>
            <w:r w:rsidRPr="007654BB">
              <w:rPr>
                <w:rFonts w:ascii="Times New Roman" w:hAnsi="Times New Roman" w:cs="Times New Roman"/>
                <w:sz w:val="20"/>
                <w:szCs w:val="20"/>
              </w:rPr>
              <w:t>0,4</w:t>
            </w:r>
          </w:p>
        </w:tc>
        <w:tc>
          <w:tcPr>
            <w:tcW w:w="245" w:type="pct"/>
            <w:shd w:val="clear" w:color="auto" w:fill="auto"/>
            <w:vAlign w:val="bottom"/>
          </w:tcPr>
          <w:p w14:paraId="7BD09F8C" w14:textId="77777777" w:rsidR="001F27AF" w:rsidRPr="007654BB" w:rsidRDefault="001F27AF" w:rsidP="00AC0639">
            <w:pPr>
              <w:tabs>
                <w:tab w:val="left" w:pos="10434"/>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0,4</w:t>
            </w:r>
          </w:p>
        </w:tc>
        <w:tc>
          <w:tcPr>
            <w:tcW w:w="245" w:type="pct"/>
            <w:shd w:val="clear" w:color="auto" w:fill="auto"/>
            <w:vAlign w:val="bottom"/>
          </w:tcPr>
          <w:p w14:paraId="0D85C795"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sz w:val="20"/>
                <w:szCs w:val="20"/>
              </w:rPr>
              <w:t>5,0</w:t>
            </w:r>
          </w:p>
        </w:tc>
      </w:tr>
      <w:tr w:rsidR="001F27AF" w:rsidRPr="007654BB" w14:paraId="0DC7C1A0" w14:textId="77777777" w:rsidTr="00AC0639">
        <w:trPr>
          <w:cantSplit/>
          <w:trHeight w:val="20"/>
        </w:trPr>
        <w:tc>
          <w:tcPr>
            <w:tcW w:w="177" w:type="pct"/>
            <w:shd w:val="clear" w:color="auto" w:fill="auto"/>
            <w:vAlign w:val="center"/>
          </w:tcPr>
          <w:p w14:paraId="04071F8E" w14:textId="77777777" w:rsidR="001F27AF" w:rsidRPr="007654BB" w:rsidRDefault="001F27AF" w:rsidP="00AC0639">
            <w:pPr>
              <w:pStyle w:val="27"/>
              <w:spacing w:line="240" w:lineRule="auto"/>
              <w:ind w:left="-57" w:right="-57" w:firstLine="0"/>
              <w:jc w:val="center"/>
              <w:rPr>
                <w:sz w:val="20"/>
              </w:rPr>
            </w:pPr>
            <w:r w:rsidRPr="007654BB">
              <w:rPr>
                <w:sz w:val="20"/>
              </w:rPr>
              <w:t>4.</w:t>
            </w:r>
          </w:p>
        </w:tc>
        <w:tc>
          <w:tcPr>
            <w:tcW w:w="4823" w:type="pct"/>
            <w:gridSpan w:val="9"/>
            <w:shd w:val="clear" w:color="auto" w:fill="auto"/>
          </w:tcPr>
          <w:p w14:paraId="20523BA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качества поставляемого коммунального ресурса</w:t>
            </w:r>
          </w:p>
        </w:tc>
      </w:tr>
      <w:tr w:rsidR="001F27AF" w:rsidRPr="007654BB" w14:paraId="61C35D56" w14:textId="77777777" w:rsidTr="00AC0639">
        <w:trPr>
          <w:cantSplit/>
          <w:trHeight w:val="20"/>
        </w:trPr>
        <w:tc>
          <w:tcPr>
            <w:tcW w:w="177" w:type="pct"/>
            <w:shd w:val="clear" w:color="auto" w:fill="auto"/>
            <w:vAlign w:val="center"/>
          </w:tcPr>
          <w:p w14:paraId="435BDAEF" w14:textId="77777777" w:rsidR="001F27AF" w:rsidRPr="007654BB" w:rsidRDefault="001F27AF" w:rsidP="00AC0639">
            <w:pPr>
              <w:pStyle w:val="27"/>
              <w:spacing w:line="240" w:lineRule="auto"/>
              <w:ind w:left="-57" w:right="-57" w:firstLine="0"/>
              <w:jc w:val="center"/>
              <w:rPr>
                <w:sz w:val="20"/>
              </w:rPr>
            </w:pPr>
            <w:r w:rsidRPr="007654BB">
              <w:rPr>
                <w:sz w:val="20"/>
              </w:rPr>
              <w:t>4.1.</w:t>
            </w:r>
          </w:p>
        </w:tc>
        <w:tc>
          <w:tcPr>
            <w:tcW w:w="2535" w:type="pct"/>
            <w:shd w:val="clear" w:color="auto" w:fill="auto"/>
            <w:vAlign w:val="center"/>
          </w:tcPr>
          <w:p w14:paraId="35EAEB6D"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Наличие контроля качества товаров и услуг, %</w:t>
            </w:r>
          </w:p>
        </w:tc>
        <w:tc>
          <w:tcPr>
            <w:tcW w:w="282" w:type="pct"/>
            <w:shd w:val="clear" w:color="auto" w:fill="auto"/>
            <w:vAlign w:val="center"/>
          </w:tcPr>
          <w:p w14:paraId="10567DF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356" w:type="pct"/>
            <w:shd w:val="clear" w:color="auto" w:fill="auto"/>
            <w:vAlign w:val="center"/>
          </w:tcPr>
          <w:p w14:paraId="612ACCC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25" w:type="pct"/>
            <w:shd w:val="clear" w:color="auto" w:fill="auto"/>
            <w:vAlign w:val="center"/>
          </w:tcPr>
          <w:p w14:paraId="420012D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17E0972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1E1492F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1656934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125CCF3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0D85D18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31F709AA" w14:textId="77777777" w:rsidTr="00AC0639">
        <w:trPr>
          <w:cantSplit/>
          <w:trHeight w:val="20"/>
        </w:trPr>
        <w:tc>
          <w:tcPr>
            <w:tcW w:w="177" w:type="pct"/>
            <w:shd w:val="clear" w:color="auto" w:fill="auto"/>
            <w:vAlign w:val="center"/>
          </w:tcPr>
          <w:p w14:paraId="1EE0A8C6" w14:textId="77777777" w:rsidR="001F27AF" w:rsidRPr="007654BB" w:rsidRDefault="001F27AF" w:rsidP="00AC0639">
            <w:pPr>
              <w:pStyle w:val="27"/>
              <w:spacing w:line="240" w:lineRule="auto"/>
              <w:ind w:left="-57" w:right="-57" w:firstLine="0"/>
              <w:jc w:val="center"/>
              <w:rPr>
                <w:sz w:val="20"/>
              </w:rPr>
            </w:pPr>
            <w:r w:rsidRPr="007654BB">
              <w:rPr>
                <w:sz w:val="20"/>
              </w:rPr>
              <w:t>4.2</w:t>
            </w:r>
          </w:p>
        </w:tc>
        <w:tc>
          <w:tcPr>
            <w:tcW w:w="2535" w:type="pct"/>
            <w:shd w:val="clear" w:color="auto" w:fill="auto"/>
            <w:vAlign w:val="center"/>
          </w:tcPr>
          <w:p w14:paraId="2BB7896D"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Соответствие качества товаров и услуг установленным требованиям, %</w:t>
            </w:r>
          </w:p>
        </w:tc>
        <w:tc>
          <w:tcPr>
            <w:tcW w:w="282" w:type="pct"/>
            <w:shd w:val="clear" w:color="auto" w:fill="auto"/>
            <w:vAlign w:val="center"/>
          </w:tcPr>
          <w:p w14:paraId="3B1FD7B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356" w:type="pct"/>
            <w:shd w:val="clear" w:color="auto" w:fill="auto"/>
            <w:vAlign w:val="center"/>
          </w:tcPr>
          <w:p w14:paraId="4FA44FE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25" w:type="pct"/>
            <w:shd w:val="clear" w:color="auto" w:fill="auto"/>
            <w:vAlign w:val="center"/>
          </w:tcPr>
          <w:p w14:paraId="6D99BCA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3DE8842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1C21B7E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5498476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70F7D5E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6ED6653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4AB025D6" w14:textId="77777777" w:rsidTr="00AC0639">
        <w:trPr>
          <w:cantSplit/>
          <w:trHeight w:val="20"/>
        </w:trPr>
        <w:tc>
          <w:tcPr>
            <w:tcW w:w="177" w:type="pct"/>
            <w:shd w:val="clear" w:color="auto" w:fill="auto"/>
            <w:vAlign w:val="center"/>
          </w:tcPr>
          <w:p w14:paraId="6D3A8843" w14:textId="77777777" w:rsidR="001F27AF" w:rsidRPr="007654BB" w:rsidRDefault="001F27AF" w:rsidP="00AC0639">
            <w:pPr>
              <w:pStyle w:val="27"/>
              <w:spacing w:line="240" w:lineRule="auto"/>
              <w:ind w:left="-57" w:right="-57" w:firstLine="0"/>
              <w:jc w:val="center"/>
              <w:rPr>
                <w:sz w:val="20"/>
              </w:rPr>
            </w:pPr>
            <w:r w:rsidRPr="007654BB">
              <w:rPr>
                <w:sz w:val="20"/>
              </w:rPr>
              <w:t>5.</w:t>
            </w:r>
          </w:p>
        </w:tc>
        <w:tc>
          <w:tcPr>
            <w:tcW w:w="4823" w:type="pct"/>
            <w:gridSpan w:val="9"/>
            <w:shd w:val="clear" w:color="auto" w:fill="auto"/>
          </w:tcPr>
          <w:p w14:paraId="798A537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степени охвата потребителей приборами учёта</w:t>
            </w:r>
          </w:p>
        </w:tc>
      </w:tr>
      <w:tr w:rsidR="001F27AF" w:rsidRPr="007654BB" w14:paraId="20ABE5AB" w14:textId="77777777" w:rsidTr="00AC0639">
        <w:trPr>
          <w:cantSplit/>
          <w:trHeight w:val="20"/>
        </w:trPr>
        <w:tc>
          <w:tcPr>
            <w:tcW w:w="177" w:type="pct"/>
            <w:shd w:val="clear" w:color="auto" w:fill="auto"/>
            <w:vAlign w:val="center"/>
          </w:tcPr>
          <w:p w14:paraId="62A87275" w14:textId="77777777" w:rsidR="001F27AF" w:rsidRPr="007654BB" w:rsidRDefault="001F27AF" w:rsidP="00AC0639">
            <w:pPr>
              <w:pStyle w:val="27"/>
              <w:spacing w:line="240" w:lineRule="auto"/>
              <w:ind w:left="-57" w:right="-57" w:firstLine="0"/>
              <w:jc w:val="center"/>
              <w:rPr>
                <w:sz w:val="20"/>
              </w:rPr>
            </w:pPr>
            <w:r w:rsidRPr="007654BB">
              <w:rPr>
                <w:sz w:val="20"/>
              </w:rPr>
              <w:t>5.1.</w:t>
            </w:r>
          </w:p>
        </w:tc>
        <w:tc>
          <w:tcPr>
            <w:tcW w:w="2535" w:type="pct"/>
            <w:shd w:val="clear" w:color="auto" w:fill="auto"/>
            <w:vAlign w:val="center"/>
          </w:tcPr>
          <w:p w14:paraId="733BEC09"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Обеспеченность потребителей товаров и услуг приборами учёта, %</w:t>
            </w:r>
          </w:p>
        </w:tc>
        <w:tc>
          <w:tcPr>
            <w:tcW w:w="282" w:type="pct"/>
            <w:vAlign w:val="center"/>
          </w:tcPr>
          <w:p w14:paraId="5CDB06E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vAlign w:val="center"/>
          </w:tcPr>
          <w:p w14:paraId="59A5EDC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75</w:t>
            </w:r>
          </w:p>
        </w:tc>
        <w:tc>
          <w:tcPr>
            <w:tcW w:w="425" w:type="pct"/>
            <w:shd w:val="clear" w:color="auto" w:fill="auto"/>
            <w:vAlign w:val="center"/>
          </w:tcPr>
          <w:p w14:paraId="4DA05EF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84,3</w:t>
            </w:r>
          </w:p>
        </w:tc>
        <w:tc>
          <w:tcPr>
            <w:tcW w:w="245" w:type="pct"/>
            <w:shd w:val="clear" w:color="auto" w:fill="auto"/>
            <w:vAlign w:val="center"/>
          </w:tcPr>
          <w:p w14:paraId="1C67D18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55DDA01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3253D58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5534160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4A3CFC6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67D2924B" w14:textId="77777777" w:rsidTr="00AC0639">
        <w:trPr>
          <w:cantSplit/>
          <w:trHeight w:val="20"/>
        </w:trPr>
        <w:tc>
          <w:tcPr>
            <w:tcW w:w="177" w:type="pct"/>
            <w:shd w:val="clear" w:color="auto" w:fill="auto"/>
            <w:vAlign w:val="center"/>
          </w:tcPr>
          <w:p w14:paraId="7D969A53" w14:textId="77777777" w:rsidR="001F27AF" w:rsidRPr="007654BB" w:rsidRDefault="001F27AF" w:rsidP="00AC0639">
            <w:pPr>
              <w:pStyle w:val="27"/>
              <w:spacing w:line="240" w:lineRule="auto"/>
              <w:ind w:left="-57" w:right="-57" w:firstLine="0"/>
              <w:jc w:val="center"/>
              <w:rPr>
                <w:sz w:val="20"/>
              </w:rPr>
            </w:pPr>
            <w:r w:rsidRPr="007654BB">
              <w:rPr>
                <w:sz w:val="20"/>
              </w:rPr>
              <w:t>6.</w:t>
            </w:r>
          </w:p>
        </w:tc>
        <w:tc>
          <w:tcPr>
            <w:tcW w:w="4823" w:type="pct"/>
            <w:gridSpan w:val="9"/>
            <w:shd w:val="clear" w:color="auto" w:fill="auto"/>
            <w:vAlign w:val="center"/>
          </w:tcPr>
          <w:p w14:paraId="15AB4DC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эффективности производства и транспортировки ресурса</w:t>
            </w:r>
          </w:p>
        </w:tc>
      </w:tr>
      <w:tr w:rsidR="001F27AF" w:rsidRPr="007654BB" w14:paraId="499FCEE5" w14:textId="77777777" w:rsidTr="00AC0639">
        <w:trPr>
          <w:cantSplit/>
          <w:trHeight w:val="20"/>
        </w:trPr>
        <w:tc>
          <w:tcPr>
            <w:tcW w:w="177" w:type="pct"/>
            <w:shd w:val="clear" w:color="auto" w:fill="auto"/>
            <w:vAlign w:val="center"/>
          </w:tcPr>
          <w:p w14:paraId="14433565" w14:textId="77777777" w:rsidR="001F27AF" w:rsidRPr="007654BB" w:rsidRDefault="001F27AF" w:rsidP="00AC0639">
            <w:pPr>
              <w:pStyle w:val="27"/>
              <w:spacing w:line="240" w:lineRule="auto"/>
              <w:ind w:left="-57" w:right="-57" w:firstLine="0"/>
              <w:jc w:val="center"/>
              <w:rPr>
                <w:sz w:val="20"/>
              </w:rPr>
            </w:pPr>
            <w:r w:rsidRPr="007654BB">
              <w:rPr>
                <w:bCs/>
                <w:sz w:val="20"/>
              </w:rPr>
              <w:t>6.1.</w:t>
            </w:r>
          </w:p>
        </w:tc>
        <w:tc>
          <w:tcPr>
            <w:tcW w:w="2535" w:type="pct"/>
            <w:shd w:val="clear" w:color="auto" w:fill="auto"/>
            <w:vAlign w:val="center"/>
          </w:tcPr>
          <w:p w14:paraId="7164179D"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Физический износ сетей, % (п. Ульт-Ягун)</w:t>
            </w:r>
          </w:p>
        </w:tc>
        <w:tc>
          <w:tcPr>
            <w:tcW w:w="282" w:type="pct"/>
            <w:shd w:val="clear" w:color="auto" w:fill="auto"/>
            <w:vAlign w:val="center"/>
          </w:tcPr>
          <w:p w14:paraId="27EADD8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60,0</w:t>
            </w:r>
          </w:p>
        </w:tc>
        <w:tc>
          <w:tcPr>
            <w:tcW w:w="356" w:type="pct"/>
            <w:shd w:val="clear" w:color="auto" w:fill="auto"/>
            <w:vAlign w:val="bottom"/>
          </w:tcPr>
          <w:p w14:paraId="7840F7FA"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57,8</w:t>
            </w:r>
          </w:p>
        </w:tc>
        <w:tc>
          <w:tcPr>
            <w:tcW w:w="425" w:type="pct"/>
            <w:shd w:val="clear" w:color="auto" w:fill="auto"/>
            <w:vAlign w:val="bottom"/>
          </w:tcPr>
          <w:p w14:paraId="6F7628A7"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55,7</w:t>
            </w:r>
          </w:p>
        </w:tc>
        <w:tc>
          <w:tcPr>
            <w:tcW w:w="245" w:type="pct"/>
            <w:shd w:val="clear" w:color="auto" w:fill="auto"/>
            <w:vAlign w:val="bottom"/>
          </w:tcPr>
          <w:p w14:paraId="23029205"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53,5</w:t>
            </w:r>
          </w:p>
        </w:tc>
        <w:tc>
          <w:tcPr>
            <w:tcW w:w="245" w:type="pct"/>
            <w:shd w:val="clear" w:color="auto" w:fill="auto"/>
            <w:vAlign w:val="bottom"/>
          </w:tcPr>
          <w:p w14:paraId="34A88D54"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51,4</w:t>
            </w:r>
          </w:p>
        </w:tc>
        <w:tc>
          <w:tcPr>
            <w:tcW w:w="245" w:type="pct"/>
            <w:shd w:val="clear" w:color="auto" w:fill="auto"/>
            <w:vAlign w:val="bottom"/>
          </w:tcPr>
          <w:p w14:paraId="41429C3E"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49,2</w:t>
            </w:r>
          </w:p>
        </w:tc>
        <w:tc>
          <w:tcPr>
            <w:tcW w:w="245" w:type="pct"/>
            <w:shd w:val="clear" w:color="auto" w:fill="auto"/>
            <w:vAlign w:val="bottom"/>
          </w:tcPr>
          <w:p w14:paraId="3370D05D"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47,0</w:t>
            </w:r>
          </w:p>
        </w:tc>
        <w:tc>
          <w:tcPr>
            <w:tcW w:w="245" w:type="pct"/>
            <w:shd w:val="clear" w:color="auto" w:fill="auto"/>
            <w:vAlign w:val="center"/>
          </w:tcPr>
          <w:p w14:paraId="09F6517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21,1</w:t>
            </w:r>
          </w:p>
        </w:tc>
      </w:tr>
      <w:tr w:rsidR="001F27AF" w:rsidRPr="007654BB" w14:paraId="17A1428A" w14:textId="77777777" w:rsidTr="00AC0639">
        <w:trPr>
          <w:cantSplit/>
          <w:trHeight w:val="20"/>
        </w:trPr>
        <w:tc>
          <w:tcPr>
            <w:tcW w:w="177" w:type="pct"/>
            <w:shd w:val="clear" w:color="auto" w:fill="auto"/>
            <w:vAlign w:val="center"/>
          </w:tcPr>
          <w:p w14:paraId="12D0F56B" w14:textId="77777777" w:rsidR="001F27AF" w:rsidRPr="007654BB" w:rsidRDefault="001F27AF" w:rsidP="00AC0639">
            <w:pPr>
              <w:pStyle w:val="27"/>
              <w:spacing w:line="240" w:lineRule="auto"/>
              <w:ind w:left="-57" w:right="-57" w:firstLine="0"/>
              <w:jc w:val="center"/>
              <w:rPr>
                <w:sz w:val="20"/>
              </w:rPr>
            </w:pPr>
            <w:r w:rsidRPr="007654BB">
              <w:rPr>
                <w:bCs/>
                <w:sz w:val="20"/>
              </w:rPr>
              <w:t>6.2.</w:t>
            </w:r>
          </w:p>
        </w:tc>
        <w:tc>
          <w:tcPr>
            <w:tcW w:w="2535" w:type="pct"/>
            <w:shd w:val="clear" w:color="auto" w:fill="auto"/>
            <w:vAlign w:val="center"/>
          </w:tcPr>
          <w:p w14:paraId="7563D59F"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Удельный вес сетей, нуждающихся в замене, % (п. Ульт-Ягун)</w:t>
            </w:r>
          </w:p>
        </w:tc>
        <w:tc>
          <w:tcPr>
            <w:tcW w:w="282" w:type="pct"/>
            <w:shd w:val="clear" w:color="auto" w:fill="auto"/>
            <w:vAlign w:val="center"/>
          </w:tcPr>
          <w:p w14:paraId="1207271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shd w:val="clear" w:color="auto" w:fill="auto"/>
            <w:vAlign w:val="center"/>
          </w:tcPr>
          <w:p w14:paraId="3773F154"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35,0</w:t>
            </w:r>
          </w:p>
        </w:tc>
        <w:tc>
          <w:tcPr>
            <w:tcW w:w="425" w:type="pct"/>
            <w:shd w:val="clear" w:color="auto" w:fill="auto"/>
            <w:vAlign w:val="center"/>
          </w:tcPr>
          <w:p w14:paraId="75FDF808"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11,0</w:t>
            </w:r>
          </w:p>
        </w:tc>
        <w:tc>
          <w:tcPr>
            <w:tcW w:w="245" w:type="pct"/>
            <w:shd w:val="clear" w:color="auto" w:fill="auto"/>
            <w:vAlign w:val="center"/>
          </w:tcPr>
          <w:p w14:paraId="2B2146EA"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5,5</w:t>
            </w:r>
          </w:p>
        </w:tc>
        <w:tc>
          <w:tcPr>
            <w:tcW w:w="245" w:type="pct"/>
            <w:shd w:val="clear" w:color="auto" w:fill="auto"/>
            <w:vAlign w:val="center"/>
          </w:tcPr>
          <w:p w14:paraId="36AA4A29"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245" w:type="pct"/>
            <w:shd w:val="clear" w:color="auto" w:fill="auto"/>
            <w:vAlign w:val="center"/>
          </w:tcPr>
          <w:p w14:paraId="3DEBE7DA"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245" w:type="pct"/>
            <w:shd w:val="clear" w:color="auto" w:fill="auto"/>
            <w:vAlign w:val="center"/>
          </w:tcPr>
          <w:p w14:paraId="1E2A71AF"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w:t>
            </w:r>
          </w:p>
        </w:tc>
        <w:tc>
          <w:tcPr>
            <w:tcW w:w="245" w:type="pct"/>
            <w:shd w:val="clear" w:color="auto" w:fill="auto"/>
            <w:vAlign w:val="center"/>
          </w:tcPr>
          <w:p w14:paraId="5D581818"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6,2</w:t>
            </w:r>
          </w:p>
        </w:tc>
      </w:tr>
      <w:tr w:rsidR="001F27AF" w:rsidRPr="007654BB" w14:paraId="73A94C8B" w14:textId="77777777" w:rsidTr="00AC0639">
        <w:trPr>
          <w:cantSplit/>
          <w:trHeight w:val="20"/>
        </w:trPr>
        <w:tc>
          <w:tcPr>
            <w:tcW w:w="177" w:type="pct"/>
            <w:shd w:val="clear" w:color="auto" w:fill="auto"/>
            <w:vAlign w:val="center"/>
          </w:tcPr>
          <w:p w14:paraId="2082583D" w14:textId="77777777" w:rsidR="001F27AF" w:rsidRPr="007654BB" w:rsidRDefault="001F27AF" w:rsidP="00AC0639">
            <w:pPr>
              <w:pStyle w:val="27"/>
              <w:spacing w:line="240" w:lineRule="auto"/>
              <w:ind w:left="-57" w:right="-57" w:firstLine="0"/>
              <w:jc w:val="center"/>
              <w:rPr>
                <w:sz w:val="20"/>
              </w:rPr>
            </w:pPr>
            <w:r w:rsidRPr="007654BB">
              <w:rPr>
                <w:bCs/>
                <w:sz w:val="20"/>
              </w:rPr>
              <w:t>6.3.</w:t>
            </w:r>
          </w:p>
        </w:tc>
        <w:tc>
          <w:tcPr>
            <w:tcW w:w="2535" w:type="pct"/>
            <w:shd w:val="clear" w:color="auto" w:fill="auto"/>
            <w:vAlign w:val="center"/>
          </w:tcPr>
          <w:p w14:paraId="437FE72A"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Аварийность систем коммунальной инфраструктуры, единиц на км (п. Ульт-Ягун)</w:t>
            </w:r>
          </w:p>
        </w:tc>
        <w:tc>
          <w:tcPr>
            <w:tcW w:w="282" w:type="pct"/>
            <w:shd w:val="clear" w:color="auto" w:fill="auto"/>
            <w:vAlign w:val="center"/>
          </w:tcPr>
          <w:p w14:paraId="1CD4094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shd w:val="clear" w:color="auto" w:fill="auto"/>
            <w:vAlign w:val="center"/>
          </w:tcPr>
          <w:p w14:paraId="0D74CC87"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11,88</w:t>
            </w:r>
          </w:p>
        </w:tc>
        <w:tc>
          <w:tcPr>
            <w:tcW w:w="425" w:type="pct"/>
            <w:shd w:val="clear" w:color="auto" w:fill="auto"/>
            <w:vAlign w:val="center"/>
          </w:tcPr>
          <w:p w14:paraId="54D70174"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4,27</w:t>
            </w:r>
          </w:p>
        </w:tc>
        <w:tc>
          <w:tcPr>
            <w:tcW w:w="245" w:type="pct"/>
            <w:shd w:val="clear" w:color="auto" w:fill="auto"/>
            <w:vAlign w:val="center"/>
          </w:tcPr>
          <w:p w14:paraId="575F91A3"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3,20</w:t>
            </w:r>
          </w:p>
        </w:tc>
        <w:tc>
          <w:tcPr>
            <w:tcW w:w="245" w:type="pct"/>
            <w:shd w:val="clear" w:color="auto" w:fill="auto"/>
            <w:vAlign w:val="center"/>
          </w:tcPr>
          <w:p w14:paraId="0862F388"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w:t>
            </w:r>
          </w:p>
        </w:tc>
        <w:tc>
          <w:tcPr>
            <w:tcW w:w="245" w:type="pct"/>
            <w:shd w:val="clear" w:color="auto" w:fill="auto"/>
            <w:vAlign w:val="center"/>
          </w:tcPr>
          <w:p w14:paraId="57256FA9"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w:t>
            </w:r>
          </w:p>
        </w:tc>
        <w:tc>
          <w:tcPr>
            <w:tcW w:w="245" w:type="pct"/>
            <w:shd w:val="clear" w:color="auto" w:fill="auto"/>
            <w:vAlign w:val="center"/>
          </w:tcPr>
          <w:p w14:paraId="52399CA1"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1,07</w:t>
            </w:r>
          </w:p>
        </w:tc>
        <w:tc>
          <w:tcPr>
            <w:tcW w:w="245" w:type="pct"/>
            <w:shd w:val="clear" w:color="auto" w:fill="auto"/>
            <w:vAlign w:val="center"/>
          </w:tcPr>
          <w:p w14:paraId="073ABE7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r>
      <w:tr w:rsidR="001F27AF" w:rsidRPr="007654BB" w14:paraId="0FB67BED" w14:textId="77777777" w:rsidTr="00AC0639">
        <w:trPr>
          <w:cantSplit/>
          <w:trHeight w:val="20"/>
        </w:trPr>
        <w:tc>
          <w:tcPr>
            <w:tcW w:w="177" w:type="pct"/>
            <w:shd w:val="clear" w:color="auto" w:fill="auto"/>
            <w:vAlign w:val="center"/>
          </w:tcPr>
          <w:p w14:paraId="40EA599F" w14:textId="77777777" w:rsidR="001F27AF" w:rsidRPr="007654BB" w:rsidRDefault="001F27AF" w:rsidP="00AC0639">
            <w:pPr>
              <w:pStyle w:val="27"/>
              <w:spacing w:line="240" w:lineRule="auto"/>
              <w:ind w:left="-57" w:right="-57" w:firstLine="0"/>
              <w:jc w:val="center"/>
              <w:rPr>
                <w:bCs/>
                <w:sz w:val="20"/>
              </w:rPr>
            </w:pPr>
            <w:r w:rsidRPr="007654BB">
              <w:rPr>
                <w:bCs/>
                <w:sz w:val="20"/>
              </w:rPr>
              <w:t>6.4.</w:t>
            </w:r>
          </w:p>
        </w:tc>
        <w:tc>
          <w:tcPr>
            <w:tcW w:w="2535" w:type="pct"/>
            <w:shd w:val="clear" w:color="auto" w:fill="auto"/>
            <w:vAlign w:val="center"/>
          </w:tcPr>
          <w:p w14:paraId="797CFC9A" w14:textId="77777777" w:rsidR="001F27AF" w:rsidRPr="007654BB" w:rsidRDefault="001F27AF" w:rsidP="00AC0639">
            <w:pPr>
              <w:spacing w:after="0" w:line="240" w:lineRule="auto"/>
              <w:ind w:left="-57" w:right="-57"/>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Физический износ сетей, % (п. Тром-Аган)</w:t>
            </w:r>
          </w:p>
        </w:tc>
        <w:tc>
          <w:tcPr>
            <w:tcW w:w="282" w:type="pct"/>
            <w:shd w:val="clear" w:color="auto" w:fill="auto"/>
            <w:vAlign w:val="center"/>
          </w:tcPr>
          <w:p w14:paraId="4AF3A9F6"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shd w:val="clear" w:color="auto" w:fill="auto"/>
            <w:vAlign w:val="center"/>
          </w:tcPr>
          <w:p w14:paraId="00CC328A"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97,0</w:t>
            </w:r>
          </w:p>
        </w:tc>
        <w:tc>
          <w:tcPr>
            <w:tcW w:w="425" w:type="pct"/>
            <w:shd w:val="clear" w:color="auto" w:fill="auto"/>
            <w:vAlign w:val="center"/>
          </w:tcPr>
          <w:p w14:paraId="34BB8863"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99,0</w:t>
            </w:r>
          </w:p>
        </w:tc>
        <w:tc>
          <w:tcPr>
            <w:tcW w:w="245" w:type="pct"/>
            <w:shd w:val="clear" w:color="auto" w:fill="auto"/>
            <w:vAlign w:val="center"/>
          </w:tcPr>
          <w:p w14:paraId="196C16E9"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101,0</w:t>
            </w:r>
          </w:p>
        </w:tc>
        <w:tc>
          <w:tcPr>
            <w:tcW w:w="245" w:type="pct"/>
            <w:shd w:val="clear" w:color="auto" w:fill="auto"/>
            <w:vAlign w:val="center"/>
          </w:tcPr>
          <w:p w14:paraId="62B7988F"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69,9</w:t>
            </w:r>
          </w:p>
        </w:tc>
        <w:tc>
          <w:tcPr>
            <w:tcW w:w="245" w:type="pct"/>
            <w:shd w:val="clear" w:color="auto" w:fill="auto"/>
            <w:vAlign w:val="center"/>
          </w:tcPr>
          <w:p w14:paraId="38649914"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48,5</w:t>
            </w:r>
          </w:p>
        </w:tc>
        <w:tc>
          <w:tcPr>
            <w:tcW w:w="245" w:type="pct"/>
            <w:shd w:val="clear" w:color="auto" w:fill="auto"/>
            <w:vAlign w:val="center"/>
          </w:tcPr>
          <w:p w14:paraId="06515E73"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41,7</w:t>
            </w:r>
          </w:p>
        </w:tc>
        <w:tc>
          <w:tcPr>
            <w:tcW w:w="245" w:type="pct"/>
            <w:shd w:val="clear" w:color="auto" w:fill="auto"/>
            <w:vAlign w:val="center"/>
          </w:tcPr>
          <w:p w14:paraId="7AA10E8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52,5</w:t>
            </w:r>
          </w:p>
        </w:tc>
      </w:tr>
      <w:tr w:rsidR="001F27AF" w:rsidRPr="007654BB" w14:paraId="09B7E51F" w14:textId="77777777" w:rsidTr="00AC0639">
        <w:trPr>
          <w:cantSplit/>
          <w:trHeight w:val="20"/>
        </w:trPr>
        <w:tc>
          <w:tcPr>
            <w:tcW w:w="177" w:type="pct"/>
            <w:shd w:val="clear" w:color="auto" w:fill="auto"/>
            <w:vAlign w:val="center"/>
          </w:tcPr>
          <w:p w14:paraId="66BCFFBF" w14:textId="77777777" w:rsidR="001F27AF" w:rsidRPr="007654BB" w:rsidRDefault="001F27AF" w:rsidP="00AC0639">
            <w:pPr>
              <w:pStyle w:val="27"/>
              <w:spacing w:line="240" w:lineRule="auto"/>
              <w:ind w:left="-57" w:right="-57" w:firstLine="0"/>
              <w:jc w:val="center"/>
              <w:rPr>
                <w:bCs/>
                <w:sz w:val="20"/>
              </w:rPr>
            </w:pPr>
            <w:r w:rsidRPr="007654BB">
              <w:rPr>
                <w:bCs/>
                <w:sz w:val="20"/>
              </w:rPr>
              <w:t>6.5.</w:t>
            </w:r>
          </w:p>
        </w:tc>
        <w:tc>
          <w:tcPr>
            <w:tcW w:w="2535" w:type="pct"/>
            <w:shd w:val="clear" w:color="auto" w:fill="auto"/>
            <w:vAlign w:val="center"/>
          </w:tcPr>
          <w:p w14:paraId="7BAC3B9E" w14:textId="77777777" w:rsidR="001F27AF" w:rsidRPr="007654BB" w:rsidRDefault="001F27AF" w:rsidP="00AC0639">
            <w:pPr>
              <w:spacing w:after="0" w:line="240" w:lineRule="auto"/>
              <w:ind w:left="-57" w:right="-57"/>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Удельный вес сетей, нуждающихся в замене, % (п. Тром-Аган)</w:t>
            </w:r>
          </w:p>
        </w:tc>
        <w:tc>
          <w:tcPr>
            <w:tcW w:w="282" w:type="pct"/>
            <w:shd w:val="clear" w:color="auto" w:fill="auto"/>
            <w:vAlign w:val="center"/>
          </w:tcPr>
          <w:p w14:paraId="1978188F"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н/д</w:t>
            </w:r>
          </w:p>
        </w:tc>
        <w:tc>
          <w:tcPr>
            <w:tcW w:w="356" w:type="pct"/>
            <w:shd w:val="clear" w:color="auto" w:fill="auto"/>
            <w:vAlign w:val="center"/>
          </w:tcPr>
          <w:p w14:paraId="2F52D8AD"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96,8</w:t>
            </w:r>
          </w:p>
        </w:tc>
        <w:tc>
          <w:tcPr>
            <w:tcW w:w="425" w:type="pct"/>
            <w:shd w:val="clear" w:color="auto" w:fill="auto"/>
            <w:vAlign w:val="center"/>
          </w:tcPr>
          <w:p w14:paraId="184F3D91"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98,8</w:t>
            </w:r>
          </w:p>
        </w:tc>
        <w:tc>
          <w:tcPr>
            <w:tcW w:w="245" w:type="pct"/>
            <w:shd w:val="clear" w:color="auto" w:fill="auto"/>
            <w:vAlign w:val="center"/>
          </w:tcPr>
          <w:p w14:paraId="32F9998D"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100,8</w:t>
            </w:r>
          </w:p>
        </w:tc>
        <w:tc>
          <w:tcPr>
            <w:tcW w:w="245" w:type="pct"/>
            <w:shd w:val="clear" w:color="auto" w:fill="auto"/>
            <w:vAlign w:val="center"/>
          </w:tcPr>
          <w:p w14:paraId="2C8480B4"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69,8</w:t>
            </w:r>
          </w:p>
        </w:tc>
        <w:tc>
          <w:tcPr>
            <w:tcW w:w="245" w:type="pct"/>
            <w:shd w:val="clear" w:color="auto" w:fill="auto"/>
            <w:vAlign w:val="center"/>
          </w:tcPr>
          <w:p w14:paraId="724A41FE"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48,4</w:t>
            </w:r>
          </w:p>
        </w:tc>
        <w:tc>
          <w:tcPr>
            <w:tcW w:w="245" w:type="pct"/>
            <w:shd w:val="clear" w:color="auto" w:fill="auto"/>
            <w:vAlign w:val="center"/>
          </w:tcPr>
          <w:p w14:paraId="25D2ADDA"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41,6</w:t>
            </w:r>
          </w:p>
        </w:tc>
        <w:tc>
          <w:tcPr>
            <w:tcW w:w="245" w:type="pct"/>
            <w:shd w:val="clear" w:color="auto" w:fill="auto"/>
            <w:vAlign w:val="center"/>
          </w:tcPr>
          <w:p w14:paraId="1E645259"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52,5</w:t>
            </w:r>
          </w:p>
        </w:tc>
      </w:tr>
      <w:tr w:rsidR="001F27AF" w:rsidRPr="007654BB" w14:paraId="1A63FD8F" w14:textId="77777777" w:rsidTr="00AC0639">
        <w:trPr>
          <w:cantSplit/>
          <w:trHeight w:val="20"/>
        </w:trPr>
        <w:tc>
          <w:tcPr>
            <w:tcW w:w="177" w:type="pct"/>
            <w:shd w:val="clear" w:color="auto" w:fill="auto"/>
            <w:vAlign w:val="center"/>
          </w:tcPr>
          <w:p w14:paraId="6EDD7FFF" w14:textId="77777777" w:rsidR="001F27AF" w:rsidRPr="007654BB" w:rsidRDefault="001F27AF" w:rsidP="00AC0639">
            <w:pPr>
              <w:pStyle w:val="27"/>
              <w:spacing w:line="240" w:lineRule="auto"/>
              <w:ind w:left="-57" w:right="-57" w:firstLine="0"/>
              <w:jc w:val="center"/>
              <w:rPr>
                <w:bCs/>
                <w:sz w:val="20"/>
              </w:rPr>
            </w:pPr>
            <w:r w:rsidRPr="007654BB">
              <w:rPr>
                <w:bCs/>
                <w:sz w:val="20"/>
              </w:rPr>
              <w:t>6.6.</w:t>
            </w:r>
          </w:p>
        </w:tc>
        <w:tc>
          <w:tcPr>
            <w:tcW w:w="2535" w:type="pct"/>
            <w:shd w:val="clear" w:color="auto" w:fill="auto"/>
            <w:vAlign w:val="center"/>
          </w:tcPr>
          <w:p w14:paraId="42843A25" w14:textId="77777777" w:rsidR="001F27AF" w:rsidRPr="007654BB" w:rsidRDefault="001F27AF" w:rsidP="00AC0639">
            <w:pPr>
              <w:spacing w:after="0" w:line="240" w:lineRule="auto"/>
              <w:ind w:left="-57" w:right="-57"/>
              <w:rPr>
                <w:rFonts w:ascii="Times New Roman" w:eastAsia="Calibri" w:hAnsi="Times New Roman" w:cs="Times New Roman"/>
                <w:sz w:val="20"/>
                <w:szCs w:val="24"/>
                <w:lang w:eastAsia="ru-RU"/>
              </w:rPr>
            </w:pPr>
            <w:r w:rsidRPr="007654BB">
              <w:rPr>
                <w:rFonts w:ascii="Times New Roman" w:eastAsia="Calibri" w:hAnsi="Times New Roman" w:cs="Times New Roman"/>
                <w:sz w:val="20"/>
                <w:szCs w:val="24"/>
                <w:lang w:eastAsia="ru-RU"/>
              </w:rPr>
              <w:t>Аварийность систем коммунальной инфраструктуры, единиц на км (п. Тром-Аган)</w:t>
            </w:r>
          </w:p>
        </w:tc>
        <w:tc>
          <w:tcPr>
            <w:tcW w:w="282" w:type="pct"/>
            <w:shd w:val="clear" w:color="auto" w:fill="auto"/>
            <w:vAlign w:val="center"/>
          </w:tcPr>
          <w:p w14:paraId="65B7757B"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356" w:type="pct"/>
            <w:shd w:val="clear" w:color="auto" w:fill="auto"/>
            <w:vAlign w:val="center"/>
          </w:tcPr>
          <w:p w14:paraId="4A22D9EE"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425" w:type="pct"/>
            <w:shd w:val="clear" w:color="auto" w:fill="auto"/>
            <w:vAlign w:val="center"/>
          </w:tcPr>
          <w:p w14:paraId="360F6F08"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09234B25"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2A0677A0"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5527FCE8"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7A1E2A91"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c>
          <w:tcPr>
            <w:tcW w:w="245" w:type="pct"/>
            <w:shd w:val="clear" w:color="auto" w:fill="auto"/>
            <w:vAlign w:val="center"/>
          </w:tcPr>
          <w:p w14:paraId="7253F828" w14:textId="77777777" w:rsidR="001F27AF" w:rsidRPr="007654BB" w:rsidRDefault="001F27AF" w:rsidP="00AC0639">
            <w:pPr>
              <w:tabs>
                <w:tab w:val="left" w:pos="6300"/>
              </w:tabs>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0,00</w:t>
            </w:r>
          </w:p>
        </w:tc>
      </w:tr>
      <w:tr w:rsidR="001F27AF" w:rsidRPr="007654BB" w14:paraId="32F5B309" w14:textId="77777777" w:rsidTr="00AC0639">
        <w:trPr>
          <w:cantSplit/>
          <w:trHeight w:val="20"/>
        </w:trPr>
        <w:tc>
          <w:tcPr>
            <w:tcW w:w="177" w:type="pct"/>
            <w:shd w:val="clear" w:color="auto" w:fill="auto"/>
            <w:vAlign w:val="center"/>
          </w:tcPr>
          <w:p w14:paraId="09032780" w14:textId="77777777" w:rsidR="001F27AF" w:rsidRPr="007654BB" w:rsidRDefault="001F27AF" w:rsidP="00AC0639">
            <w:pPr>
              <w:pStyle w:val="27"/>
              <w:spacing w:line="240" w:lineRule="auto"/>
              <w:ind w:left="-57" w:right="-57" w:firstLine="0"/>
              <w:jc w:val="center"/>
              <w:rPr>
                <w:sz w:val="20"/>
              </w:rPr>
            </w:pPr>
            <w:r w:rsidRPr="007654BB">
              <w:rPr>
                <w:sz w:val="20"/>
              </w:rPr>
              <w:t>7.</w:t>
            </w:r>
          </w:p>
        </w:tc>
        <w:tc>
          <w:tcPr>
            <w:tcW w:w="4823" w:type="pct"/>
            <w:gridSpan w:val="9"/>
            <w:shd w:val="clear" w:color="auto" w:fill="auto"/>
            <w:vAlign w:val="center"/>
          </w:tcPr>
          <w:p w14:paraId="590F171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эффективности потребления коммунального ресурса</w:t>
            </w:r>
          </w:p>
        </w:tc>
      </w:tr>
      <w:tr w:rsidR="001F27AF" w:rsidRPr="007654BB" w14:paraId="368CE3BB" w14:textId="77777777" w:rsidTr="00AC0639">
        <w:trPr>
          <w:cantSplit/>
          <w:trHeight w:val="20"/>
        </w:trPr>
        <w:tc>
          <w:tcPr>
            <w:tcW w:w="177" w:type="pct"/>
            <w:shd w:val="clear" w:color="auto" w:fill="auto"/>
            <w:vAlign w:val="center"/>
          </w:tcPr>
          <w:p w14:paraId="16E22668" w14:textId="77777777" w:rsidR="001F27AF" w:rsidRPr="007654BB" w:rsidRDefault="001F27AF" w:rsidP="00AC0639">
            <w:pPr>
              <w:pStyle w:val="27"/>
              <w:spacing w:line="240" w:lineRule="auto"/>
              <w:ind w:left="-57" w:right="-57" w:firstLine="0"/>
              <w:jc w:val="center"/>
              <w:rPr>
                <w:sz w:val="20"/>
              </w:rPr>
            </w:pPr>
            <w:r w:rsidRPr="007654BB">
              <w:rPr>
                <w:sz w:val="20"/>
              </w:rPr>
              <w:t>7.1</w:t>
            </w:r>
          </w:p>
        </w:tc>
        <w:tc>
          <w:tcPr>
            <w:tcW w:w="2535" w:type="pct"/>
            <w:shd w:val="clear" w:color="auto" w:fill="auto"/>
            <w:vAlign w:val="center"/>
          </w:tcPr>
          <w:p w14:paraId="7CE817DA"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Уровень загрузки производственных мощностей, %</w:t>
            </w:r>
          </w:p>
        </w:tc>
        <w:tc>
          <w:tcPr>
            <w:tcW w:w="282" w:type="pct"/>
            <w:tcBorders>
              <w:top w:val="single" w:sz="4" w:space="0" w:color="auto"/>
              <w:left w:val="nil"/>
              <w:bottom w:val="single" w:sz="4" w:space="0" w:color="auto"/>
              <w:right w:val="single" w:sz="4" w:space="0" w:color="auto"/>
            </w:tcBorders>
            <w:shd w:val="clear" w:color="auto" w:fill="auto"/>
            <w:vAlign w:val="bottom"/>
          </w:tcPr>
          <w:p w14:paraId="6EE80F9C"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37,4</w:t>
            </w:r>
          </w:p>
        </w:tc>
        <w:tc>
          <w:tcPr>
            <w:tcW w:w="356" w:type="pct"/>
            <w:tcBorders>
              <w:top w:val="single" w:sz="4" w:space="0" w:color="auto"/>
              <w:left w:val="single" w:sz="4" w:space="0" w:color="auto"/>
              <w:bottom w:val="single" w:sz="4" w:space="0" w:color="auto"/>
              <w:right w:val="single" w:sz="4" w:space="0" w:color="auto"/>
            </w:tcBorders>
            <w:shd w:val="clear" w:color="auto" w:fill="auto"/>
            <w:vAlign w:val="bottom"/>
          </w:tcPr>
          <w:p w14:paraId="57ABD8D1"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37,4</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14:paraId="76A9C195"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53,2</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69747467"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53,4</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33A27640"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53,7</w:t>
            </w:r>
          </w:p>
        </w:tc>
        <w:tc>
          <w:tcPr>
            <w:tcW w:w="245" w:type="pct"/>
            <w:tcBorders>
              <w:top w:val="single" w:sz="4" w:space="0" w:color="auto"/>
              <w:left w:val="single" w:sz="4" w:space="0" w:color="auto"/>
              <w:bottom w:val="single" w:sz="4" w:space="0" w:color="auto"/>
              <w:right w:val="single" w:sz="4" w:space="0" w:color="auto"/>
            </w:tcBorders>
            <w:shd w:val="clear" w:color="auto" w:fill="auto"/>
            <w:vAlign w:val="bottom"/>
          </w:tcPr>
          <w:p w14:paraId="7A9F3F20"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53,9</w:t>
            </w:r>
          </w:p>
        </w:tc>
        <w:tc>
          <w:tcPr>
            <w:tcW w:w="245" w:type="pct"/>
            <w:tcBorders>
              <w:top w:val="single" w:sz="4" w:space="0" w:color="auto"/>
              <w:left w:val="single" w:sz="4" w:space="0" w:color="auto"/>
              <w:bottom w:val="single" w:sz="4" w:space="0" w:color="auto"/>
              <w:right w:val="nil"/>
            </w:tcBorders>
            <w:shd w:val="clear" w:color="auto" w:fill="auto"/>
            <w:vAlign w:val="bottom"/>
          </w:tcPr>
          <w:p w14:paraId="4A45B293"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54,1</w:t>
            </w:r>
          </w:p>
        </w:tc>
        <w:tc>
          <w:tcPr>
            <w:tcW w:w="245" w:type="pct"/>
            <w:shd w:val="clear" w:color="auto" w:fill="auto"/>
            <w:vAlign w:val="bottom"/>
          </w:tcPr>
          <w:p w14:paraId="6EE0864B" w14:textId="77777777" w:rsidR="001F27AF" w:rsidRPr="007654BB" w:rsidRDefault="001F27AF" w:rsidP="00AC0639">
            <w:pPr>
              <w:spacing w:after="0" w:line="240" w:lineRule="auto"/>
              <w:ind w:left="-57" w:right="-57"/>
              <w:jc w:val="center"/>
              <w:rPr>
                <w:rFonts w:ascii="Times New Roman" w:hAnsi="Times New Roman" w:cs="Times New Roman"/>
                <w:sz w:val="20"/>
                <w:szCs w:val="20"/>
              </w:rPr>
            </w:pPr>
            <w:r w:rsidRPr="007654BB">
              <w:rPr>
                <w:rFonts w:ascii="Times New Roman" w:hAnsi="Times New Roman" w:cs="Times New Roman"/>
                <w:color w:val="000000"/>
                <w:sz w:val="20"/>
                <w:szCs w:val="20"/>
              </w:rPr>
              <w:t>57,0</w:t>
            </w:r>
          </w:p>
        </w:tc>
      </w:tr>
      <w:tr w:rsidR="001F27AF" w:rsidRPr="007654BB" w14:paraId="36B80C7F" w14:textId="77777777" w:rsidTr="00AC0639">
        <w:trPr>
          <w:cantSplit/>
          <w:trHeight w:val="20"/>
        </w:trPr>
        <w:tc>
          <w:tcPr>
            <w:tcW w:w="177" w:type="pct"/>
            <w:shd w:val="clear" w:color="auto" w:fill="auto"/>
            <w:vAlign w:val="center"/>
          </w:tcPr>
          <w:p w14:paraId="560959C5" w14:textId="77777777" w:rsidR="001F27AF" w:rsidRPr="007654BB" w:rsidRDefault="001F27AF" w:rsidP="00AC0639">
            <w:pPr>
              <w:pStyle w:val="27"/>
              <w:spacing w:line="240" w:lineRule="auto"/>
              <w:ind w:left="-57" w:right="-57" w:firstLine="0"/>
              <w:jc w:val="center"/>
              <w:rPr>
                <w:sz w:val="20"/>
              </w:rPr>
            </w:pPr>
            <w:r w:rsidRPr="007654BB">
              <w:rPr>
                <w:sz w:val="20"/>
              </w:rPr>
              <w:t>7.2</w:t>
            </w:r>
          </w:p>
        </w:tc>
        <w:tc>
          <w:tcPr>
            <w:tcW w:w="2535" w:type="pct"/>
            <w:tcBorders>
              <w:top w:val="single" w:sz="4" w:space="0" w:color="auto"/>
              <w:left w:val="single" w:sz="4" w:space="0" w:color="auto"/>
              <w:bottom w:val="single" w:sz="4" w:space="0" w:color="auto"/>
              <w:right w:val="single" w:sz="4" w:space="0" w:color="auto"/>
            </w:tcBorders>
            <w:vAlign w:val="center"/>
          </w:tcPr>
          <w:p w14:paraId="3FC5B66E"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eastAsia="Times New Roman" w:hAnsi="Times New Roman" w:cs="Times New Roman"/>
                <w:sz w:val="20"/>
                <w:szCs w:val="24"/>
              </w:rPr>
              <w:t>Неучтённый приток, %</w:t>
            </w:r>
          </w:p>
        </w:tc>
        <w:tc>
          <w:tcPr>
            <w:tcW w:w="282" w:type="pct"/>
            <w:shd w:val="clear" w:color="auto" w:fill="auto"/>
            <w:vAlign w:val="center"/>
          </w:tcPr>
          <w:p w14:paraId="1EF467F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356" w:type="pct"/>
            <w:shd w:val="clear" w:color="auto" w:fill="auto"/>
            <w:vAlign w:val="center"/>
          </w:tcPr>
          <w:p w14:paraId="2145259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425" w:type="pct"/>
            <w:shd w:val="clear" w:color="auto" w:fill="auto"/>
            <w:vAlign w:val="center"/>
          </w:tcPr>
          <w:p w14:paraId="74BF771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7049269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415967C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1DEE6AA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5E7E2EB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c>
          <w:tcPr>
            <w:tcW w:w="245" w:type="pct"/>
            <w:shd w:val="clear" w:color="auto" w:fill="auto"/>
            <w:vAlign w:val="center"/>
          </w:tcPr>
          <w:p w14:paraId="29D3A04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w:t>
            </w:r>
          </w:p>
        </w:tc>
      </w:tr>
      <w:tr w:rsidR="001F27AF" w:rsidRPr="007654BB" w14:paraId="5B3DA723" w14:textId="77777777" w:rsidTr="00AC0639">
        <w:trPr>
          <w:cantSplit/>
          <w:trHeight w:val="20"/>
        </w:trPr>
        <w:tc>
          <w:tcPr>
            <w:tcW w:w="177" w:type="pct"/>
            <w:shd w:val="clear" w:color="auto" w:fill="auto"/>
            <w:vAlign w:val="center"/>
          </w:tcPr>
          <w:p w14:paraId="4DC43C07" w14:textId="77777777" w:rsidR="001F27AF" w:rsidRPr="007654BB" w:rsidRDefault="001F27AF" w:rsidP="00AC0639">
            <w:pPr>
              <w:pStyle w:val="27"/>
              <w:spacing w:line="240" w:lineRule="auto"/>
              <w:ind w:left="-57" w:right="-57" w:firstLine="0"/>
              <w:jc w:val="center"/>
              <w:rPr>
                <w:sz w:val="20"/>
              </w:rPr>
            </w:pPr>
            <w:r w:rsidRPr="007654BB">
              <w:rPr>
                <w:sz w:val="20"/>
              </w:rPr>
              <w:t>7.3</w:t>
            </w:r>
          </w:p>
        </w:tc>
        <w:tc>
          <w:tcPr>
            <w:tcW w:w="2535" w:type="pct"/>
            <w:tcBorders>
              <w:top w:val="single" w:sz="4" w:space="0" w:color="auto"/>
              <w:left w:val="single" w:sz="4" w:space="0" w:color="auto"/>
              <w:bottom w:val="single" w:sz="4" w:space="0" w:color="auto"/>
              <w:right w:val="single" w:sz="4" w:space="0" w:color="auto"/>
            </w:tcBorders>
            <w:vAlign w:val="center"/>
          </w:tcPr>
          <w:p w14:paraId="7C3FB4DA"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hAnsi="Times New Roman" w:cs="Times New Roman"/>
                <w:sz w:val="20"/>
                <w:szCs w:val="24"/>
              </w:rPr>
              <w:t xml:space="preserve">Коэффициент </w:t>
            </w:r>
            <w:r w:rsidRPr="007654BB">
              <w:rPr>
                <w:rFonts w:ascii="Times New Roman" w:eastAsia="Times New Roman" w:hAnsi="Times New Roman" w:cs="Times New Roman"/>
                <w:sz w:val="20"/>
                <w:szCs w:val="24"/>
              </w:rPr>
              <w:t>неучтённого притока</w:t>
            </w:r>
            <w:r w:rsidRPr="007654BB">
              <w:rPr>
                <w:rFonts w:ascii="Times New Roman" w:hAnsi="Times New Roman" w:cs="Times New Roman"/>
                <w:sz w:val="20"/>
                <w:szCs w:val="24"/>
              </w:rPr>
              <w:t>, куб м на км</w:t>
            </w:r>
          </w:p>
        </w:tc>
        <w:tc>
          <w:tcPr>
            <w:tcW w:w="282" w:type="pct"/>
            <w:shd w:val="clear" w:color="auto" w:fill="auto"/>
          </w:tcPr>
          <w:p w14:paraId="330A070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356" w:type="pct"/>
            <w:shd w:val="clear" w:color="auto" w:fill="auto"/>
          </w:tcPr>
          <w:p w14:paraId="22BB9C4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25" w:type="pct"/>
            <w:shd w:val="clear" w:color="auto" w:fill="auto"/>
          </w:tcPr>
          <w:p w14:paraId="12677E1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tcPr>
          <w:p w14:paraId="275C8BC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tcPr>
          <w:p w14:paraId="246B01D9"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tcPr>
          <w:p w14:paraId="3832B04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tcPr>
          <w:p w14:paraId="0BA19AD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245" w:type="pct"/>
            <w:shd w:val="clear" w:color="auto" w:fill="auto"/>
            <w:vAlign w:val="center"/>
          </w:tcPr>
          <w:p w14:paraId="51BD038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1,05</w:t>
            </w:r>
          </w:p>
        </w:tc>
      </w:tr>
      <w:tr w:rsidR="001F27AF" w:rsidRPr="007654BB" w14:paraId="5D4D0490" w14:textId="77777777" w:rsidTr="00AC0639">
        <w:trPr>
          <w:cantSplit/>
          <w:trHeight w:val="20"/>
        </w:trPr>
        <w:tc>
          <w:tcPr>
            <w:tcW w:w="177" w:type="pct"/>
            <w:shd w:val="clear" w:color="auto" w:fill="auto"/>
            <w:vAlign w:val="center"/>
          </w:tcPr>
          <w:p w14:paraId="6741DA08" w14:textId="77777777" w:rsidR="001F27AF" w:rsidRPr="007654BB" w:rsidRDefault="001F27AF" w:rsidP="00AC0639">
            <w:pPr>
              <w:pStyle w:val="27"/>
              <w:spacing w:line="240" w:lineRule="auto"/>
              <w:ind w:left="-57" w:right="-57" w:firstLine="0"/>
              <w:jc w:val="center"/>
              <w:rPr>
                <w:sz w:val="20"/>
              </w:rPr>
            </w:pPr>
            <w:r w:rsidRPr="007654BB">
              <w:rPr>
                <w:sz w:val="20"/>
              </w:rPr>
              <w:t>8.</w:t>
            </w:r>
          </w:p>
        </w:tc>
        <w:tc>
          <w:tcPr>
            <w:tcW w:w="4823" w:type="pct"/>
            <w:gridSpan w:val="9"/>
            <w:shd w:val="clear" w:color="auto" w:fill="auto"/>
            <w:vAlign w:val="center"/>
          </w:tcPr>
          <w:p w14:paraId="64564975"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eastAsia="Calibri" w:hAnsi="Times New Roman" w:cs="Times New Roman"/>
                <w:sz w:val="20"/>
                <w:szCs w:val="24"/>
                <w:lang w:eastAsia="ru-RU"/>
              </w:rPr>
              <w:t>Показатели эффективности потребления коммунального ресурса</w:t>
            </w:r>
          </w:p>
        </w:tc>
      </w:tr>
      <w:tr w:rsidR="001F27AF" w:rsidRPr="007654BB" w14:paraId="5F697279" w14:textId="77777777" w:rsidTr="00AC0639">
        <w:trPr>
          <w:cantSplit/>
          <w:trHeight w:val="20"/>
        </w:trPr>
        <w:tc>
          <w:tcPr>
            <w:tcW w:w="177" w:type="pct"/>
            <w:shd w:val="clear" w:color="auto" w:fill="auto"/>
            <w:vAlign w:val="center"/>
          </w:tcPr>
          <w:p w14:paraId="6EB4FA33" w14:textId="77777777" w:rsidR="001F27AF" w:rsidRPr="007654BB" w:rsidRDefault="001F27AF" w:rsidP="00AC0639">
            <w:pPr>
              <w:pStyle w:val="27"/>
              <w:spacing w:line="240" w:lineRule="auto"/>
              <w:ind w:left="-57" w:right="-57" w:firstLine="0"/>
              <w:jc w:val="center"/>
              <w:rPr>
                <w:sz w:val="20"/>
              </w:rPr>
            </w:pPr>
            <w:r w:rsidRPr="007654BB">
              <w:rPr>
                <w:sz w:val="20"/>
              </w:rPr>
              <w:t>8.1.</w:t>
            </w:r>
          </w:p>
        </w:tc>
        <w:tc>
          <w:tcPr>
            <w:tcW w:w="2535" w:type="pct"/>
            <w:shd w:val="clear" w:color="auto" w:fill="auto"/>
            <w:vAlign w:val="center"/>
          </w:tcPr>
          <w:p w14:paraId="2FEF7A54" w14:textId="77777777" w:rsidR="001F27AF" w:rsidRPr="007654BB" w:rsidRDefault="001F27AF" w:rsidP="00AC0639">
            <w:pPr>
              <w:spacing w:after="0" w:line="240" w:lineRule="auto"/>
              <w:ind w:left="-57" w:right="-57"/>
              <w:rPr>
                <w:rFonts w:ascii="Times New Roman" w:hAnsi="Times New Roman" w:cs="Times New Roman"/>
                <w:sz w:val="20"/>
                <w:szCs w:val="24"/>
              </w:rPr>
            </w:pPr>
            <w:r w:rsidRPr="007654BB">
              <w:rPr>
                <w:rFonts w:ascii="Times New Roman" w:eastAsia="Calibri" w:hAnsi="Times New Roman" w:cs="Times New Roman"/>
                <w:sz w:val="20"/>
                <w:szCs w:val="24"/>
                <w:lang w:eastAsia="ru-RU"/>
              </w:rPr>
              <w:t xml:space="preserve">Удельное </w:t>
            </w:r>
            <w:r w:rsidRPr="007654BB">
              <w:rPr>
                <w:rFonts w:ascii="Times New Roman" w:eastAsia="Times New Roman" w:hAnsi="Times New Roman" w:cs="Times New Roman"/>
                <w:sz w:val="20"/>
                <w:szCs w:val="24"/>
                <w:lang w:eastAsia="ru-RU"/>
              </w:rPr>
              <w:t>водоотведение</w:t>
            </w:r>
            <w:r w:rsidRPr="007654BB">
              <w:rPr>
                <w:rFonts w:ascii="Times New Roman" w:eastAsia="Calibri" w:hAnsi="Times New Roman" w:cs="Times New Roman"/>
                <w:sz w:val="20"/>
                <w:szCs w:val="24"/>
                <w:lang w:eastAsia="ru-RU"/>
              </w:rPr>
              <w:t xml:space="preserve">, куб. м на </w:t>
            </w:r>
            <w:r w:rsidRPr="007654BB">
              <w:rPr>
                <w:rFonts w:ascii="Times New Roman" w:eastAsia="Times New Roman" w:hAnsi="Times New Roman" w:cs="Times New Roman"/>
                <w:sz w:val="20"/>
                <w:szCs w:val="24"/>
                <w:lang w:eastAsia="ru-RU"/>
              </w:rPr>
              <w:t>человека</w:t>
            </w:r>
          </w:p>
        </w:tc>
        <w:tc>
          <w:tcPr>
            <w:tcW w:w="282" w:type="pct"/>
            <w:shd w:val="clear" w:color="auto" w:fill="auto"/>
            <w:vAlign w:val="center"/>
          </w:tcPr>
          <w:p w14:paraId="1134AF7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356" w:type="pct"/>
            <w:shd w:val="clear" w:color="auto" w:fill="auto"/>
            <w:vAlign w:val="center"/>
          </w:tcPr>
          <w:p w14:paraId="2D3C8F5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425" w:type="pct"/>
            <w:shd w:val="clear" w:color="auto" w:fill="auto"/>
            <w:vAlign w:val="center"/>
          </w:tcPr>
          <w:p w14:paraId="075318E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19EE2C48"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6125970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7A1EDAD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0CBDCC36"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c>
          <w:tcPr>
            <w:tcW w:w="245" w:type="pct"/>
            <w:shd w:val="clear" w:color="auto" w:fill="auto"/>
            <w:vAlign w:val="center"/>
          </w:tcPr>
          <w:p w14:paraId="684FFB52"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180</w:t>
            </w:r>
          </w:p>
        </w:tc>
      </w:tr>
      <w:tr w:rsidR="001F27AF" w:rsidRPr="007654BB" w14:paraId="1C2DC6EC" w14:textId="77777777" w:rsidTr="00AC0639">
        <w:trPr>
          <w:cantSplit/>
          <w:trHeight w:val="20"/>
        </w:trPr>
        <w:tc>
          <w:tcPr>
            <w:tcW w:w="177" w:type="pct"/>
            <w:shd w:val="clear" w:color="auto" w:fill="auto"/>
            <w:vAlign w:val="center"/>
          </w:tcPr>
          <w:p w14:paraId="6B596532" w14:textId="77777777" w:rsidR="001F27AF" w:rsidRPr="007654BB" w:rsidRDefault="001F27AF" w:rsidP="00AC0639">
            <w:pPr>
              <w:pStyle w:val="27"/>
              <w:spacing w:line="240" w:lineRule="auto"/>
              <w:ind w:left="-57" w:right="-57" w:firstLine="0"/>
              <w:jc w:val="center"/>
              <w:rPr>
                <w:sz w:val="20"/>
              </w:rPr>
            </w:pPr>
            <w:r w:rsidRPr="007654BB">
              <w:rPr>
                <w:sz w:val="20"/>
              </w:rPr>
              <w:t>9.</w:t>
            </w:r>
          </w:p>
        </w:tc>
        <w:tc>
          <w:tcPr>
            <w:tcW w:w="4823" w:type="pct"/>
            <w:gridSpan w:val="9"/>
            <w:shd w:val="clear" w:color="auto" w:fill="auto"/>
            <w:vAlign w:val="center"/>
          </w:tcPr>
          <w:p w14:paraId="5F8C15D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Показатели воздействия на окружающую среду</w:t>
            </w:r>
          </w:p>
        </w:tc>
      </w:tr>
      <w:tr w:rsidR="001F27AF" w:rsidRPr="007654BB" w14:paraId="4EE6484D" w14:textId="77777777" w:rsidTr="00AC0639">
        <w:trPr>
          <w:cantSplit/>
          <w:trHeight w:val="20"/>
        </w:trPr>
        <w:tc>
          <w:tcPr>
            <w:tcW w:w="177" w:type="pct"/>
            <w:shd w:val="clear" w:color="auto" w:fill="auto"/>
            <w:vAlign w:val="center"/>
          </w:tcPr>
          <w:p w14:paraId="233516F7" w14:textId="77777777" w:rsidR="001F27AF" w:rsidRPr="007654BB" w:rsidRDefault="001F27AF" w:rsidP="00AC0639">
            <w:pPr>
              <w:pStyle w:val="27"/>
              <w:spacing w:line="240" w:lineRule="auto"/>
              <w:ind w:left="-57" w:right="-57" w:firstLine="0"/>
              <w:jc w:val="center"/>
              <w:rPr>
                <w:sz w:val="20"/>
              </w:rPr>
            </w:pPr>
            <w:r w:rsidRPr="007654BB">
              <w:rPr>
                <w:sz w:val="20"/>
              </w:rPr>
              <w:t>9.1</w:t>
            </w:r>
          </w:p>
        </w:tc>
        <w:tc>
          <w:tcPr>
            <w:tcW w:w="2535" w:type="pct"/>
            <w:shd w:val="clear" w:color="auto" w:fill="auto"/>
            <w:vAlign w:val="center"/>
          </w:tcPr>
          <w:p w14:paraId="46BEC34B" w14:textId="77777777" w:rsidR="001F27AF" w:rsidRPr="007654BB" w:rsidRDefault="001F27AF" w:rsidP="00AC0639">
            <w:pPr>
              <w:spacing w:after="0" w:line="240" w:lineRule="auto"/>
              <w:ind w:left="-57" w:right="-57"/>
              <w:rPr>
                <w:rFonts w:ascii="Times New Roman" w:eastAsia="Calibri" w:hAnsi="Times New Roman" w:cs="Times New Roman"/>
                <w:sz w:val="20"/>
                <w:szCs w:val="24"/>
                <w:lang w:eastAsia="ru-RU"/>
              </w:rPr>
            </w:pPr>
            <w:r w:rsidRPr="007654BB">
              <w:rPr>
                <w:rFonts w:ascii="Times New Roman" w:hAnsi="Times New Roman" w:cs="Times New Roman"/>
                <w:sz w:val="20"/>
                <w:szCs w:val="24"/>
              </w:rPr>
              <w:t>Негативное воздействие на окружающую среду (использование СДЯВ), да / нет</w:t>
            </w:r>
          </w:p>
        </w:tc>
        <w:tc>
          <w:tcPr>
            <w:tcW w:w="282" w:type="pct"/>
            <w:shd w:val="clear" w:color="auto" w:fill="auto"/>
            <w:vAlign w:val="center"/>
          </w:tcPr>
          <w:p w14:paraId="1F56EB9D"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356" w:type="pct"/>
            <w:shd w:val="clear" w:color="auto" w:fill="auto"/>
            <w:vAlign w:val="center"/>
          </w:tcPr>
          <w:p w14:paraId="6499B7EE"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25" w:type="pct"/>
            <w:shd w:val="clear" w:color="auto" w:fill="auto"/>
            <w:vAlign w:val="center"/>
          </w:tcPr>
          <w:p w14:paraId="783213C1"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342CBB57"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331BC58F"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4B76C75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26C9CD30"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245" w:type="pct"/>
            <w:shd w:val="clear" w:color="auto" w:fill="auto"/>
            <w:vAlign w:val="center"/>
          </w:tcPr>
          <w:p w14:paraId="26D184F4"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нет</w:t>
            </w:r>
          </w:p>
        </w:tc>
      </w:tr>
    </w:tbl>
    <w:p w14:paraId="73708CA2"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3FD01AD0"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2DA1700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6838" w:h="11906" w:orient="landscape"/>
          <w:pgMar w:top="1134" w:right="567" w:bottom="1134" w:left="1701" w:header="709" w:footer="709" w:gutter="0"/>
          <w:cols w:space="708"/>
          <w:docGrid w:linePitch="360"/>
        </w:sectPr>
      </w:pPr>
    </w:p>
    <w:p w14:paraId="2554C8C4" w14:textId="77777777" w:rsidR="001F27AF" w:rsidRPr="007654BB" w:rsidRDefault="001F27AF" w:rsidP="00F225B8">
      <w:pPr>
        <w:pStyle w:val="afe"/>
        <w:spacing w:before="0" w:beforeAutospacing="0" w:after="0" w:afterAutospacing="0"/>
        <w:jc w:val="center"/>
        <w:rPr>
          <w:sz w:val="28"/>
          <w:szCs w:val="28"/>
        </w:rPr>
      </w:pPr>
      <w:r w:rsidRPr="007654BB">
        <w:rPr>
          <w:sz w:val="28"/>
          <w:szCs w:val="28"/>
        </w:rPr>
        <w:lastRenderedPageBreak/>
        <w:t>Электроснабжение</w:t>
      </w:r>
    </w:p>
    <w:p w14:paraId="40A6CE76" w14:textId="77777777" w:rsidR="001F27AF" w:rsidRPr="007654BB" w:rsidRDefault="001F27AF" w:rsidP="00AC0639">
      <w:pPr>
        <w:spacing w:after="0" w:line="240" w:lineRule="auto"/>
        <w:ind w:firstLine="567"/>
        <w:jc w:val="both"/>
        <w:rPr>
          <w:rFonts w:ascii="Times New Roman" w:eastAsia="Times New Roman" w:hAnsi="Times New Roman" w:cs="Times New Roman"/>
          <w:sz w:val="24"/>
          <w:szCs w:val="24"/>
          <w:lang w:eastAsia="ru-RU"/>
        </w:rPr>
      </w:pPr>
      <w:bookmarkStart w:id="154" w:name="_Hlk64295516"/>
      <w:r w:rsidRPr="007654BB">
        <w:rPr>
          <w:rFonts w:ascii="Times New Roman" w:eastAsia="Times New Roman" w:hAnsi="Times New Roman" w:cs="Times New Roman"/>
          <w:sz w:val="24"/>
          <w:szCs w:val="24"/>
          <w:lang w:eastAsia="ru-RU"/>
        </w:rPr>
        <w:t>Показатели доступности для населения услуги электроснабжения определяются в целях выявления необходимости организации и развития централизованной системы электроснабжения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протяжённости сетей, построенных за последний отчётный период (год), к общей протяжённости сетей. 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питающих подстанций, сечения питающих и магистральных сетей электроснабжения. Фактический объем реализации товаров и услуг (количество реализованной электроэнергии) определяется по показаниям приборов учёта, в случае их отсутствия – по нормативам потребления, установленным в соответствии с законодательством. Объем реализации товаров и услуг представлен без учёта потерь. Электрическая нагрузка – суммарная нагрузка всех потребителей с.п. Ульт-Ягун в режиме пикового потребления. Перспективные объёмы электропотребления определяются на основании действующей нормативно-технической документации.</w:t>
      </w:r>
    </w:p>
    <w:p w14:paraId="5A4B54B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возрастёт потребление ресурса и нагрузка на систему, увеличится мощность питающих подстанций. Прирост электропотребления определяется как разница объёма потребления ресурса за текущий и прошлый год. Индекс прироста определяется как отношение текущего объёма прироста потребления ресурса к объёму потребления ресурса за предыдущий период.</w:t>
      </w:r>
    </w:p>
    <w:p w14:paraId="16FEC8A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Основными показателями качества (эффективности) системы электроснабжения являются:</w:t>
      </w:r>
    </w:p>
    <w:p w14:paraId="47638687" w14:textId="77777777" w:rsidR="001F27AF" w:rsidRPr="007654BB" w:rsidRDefault="001F27AF" w:rsidP="001D64CF">
      <w:pPr>
        <w:pStyle w:val="a5"/>
        <w:numPr>
          <w:ilvl w:val="0"/>
          <w:numId w:val="65"/>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Calibri" w:hAnsi="Times New Roman" w:cs="Times New Roman"/>
          <w:sz w:val="24"/>
          <w:szCs w:val="24"/>
          <w:lang w:eastAsia="ru-RU"/>
        </w:rPr>
        <w:t>необходимое гарантированное количество электрической энергии;</w:t>
      </w:r>
    </w:p>
    <w:p w14:paraId="502CD22B" w14:textId="77777777" w:rsidR="001F27AF" w:rsidRPr="007654BB" w:rsidRDefault="001F27AF" w:rsidP="001D64CF">
      <w:pPr>
        <w:pStyle w:val="a5"/>
        <w:numPr>
          <w:ilvl w:val="0"/>
          <w:numId w:val="65"/>
        </w:numPr>
        <w:tabs>
          <w:tab w:val="left" w:pos="851"/>
        </w:tabs>
        <w:spacing w:after="0" w:line="240" w:lineRule="auto"/>
        <w:jc w:val="both"/>
        <w:rPr>
          <w:rFonts w:ascii="Times New Roman" w:eastAsia="Calibri" w:hAnsi="Times New Roman" w:cs="Times New Roman"/>
          <w:sz w:val="24"/>
          <w:szCs w:val="24"/>
          <w:lang w:eastAsia="ru-RU"/>
        </w:rPr>
      </w:pPr>
      <w:r w:rsidRPr="007654BB">
        <w:rPr>
          <w:rFonts w:ascii="Times New Roman" w:eastAsia="Calibri" w:hAnsi="Times New Roman" w:cs="Times New Roman"/>
          <w:sz w:val="24"/>
          <w:szCs w:val="24"/>
          <w:lang w:eastAsia="ru-RU"/>
        </w:rPr>
        <w:t>обеспечение электроэнергией, отвечающей стандартам качества;</w:t>
      </w:r>
    </w:p>
    <w:p w14:paraId="62878F64" w14:textId="77777777" w:rsidR="001F27AF" w:rsidRPr="007654BB" w:rsidRDefault="001F27AF" w:rsidP="001D64CF">
      <w:pPr>
        <w:pStyle w:val="a5"/>
        <w:numPr>
          <w:ilvl w:val="0"/>
          <w:numId w:val="65"/>
        </w:numPr>
        <w:tabs>
          <w:tab w:val="left" w:pos="851"/>
        </w:tabs>
        <w:spacing w:after="0" w:line="240" w:lineRule="auto"/>
        <w:jc w:val="both"/>
        <w:rPr>
          <w:rFonts w:ascii="Times New Roman" w:eastAsia="Calibri" w:hAnsi="Times New Roman" w:cs="Times New Roman"/>
          <w:sz w:val="24"/>
          <w:szCs w:val="24"/>
          <w:lang w:eastAsia="ru-RU"/>
        </w:rPr>
      </w:pPr>
      <w:r w:rsidRPr="007654BB">
        <w:rPr>
          <w:rFonts w:ascii="Times New Roman" w:eastAsia="Calibri" w:hAnsi="Times New Roman" w:cs="Times New Roman"/>
          <w:sz w:val="24"/>
          <w:szCs w:val="24"/>
          <w:lang w:eastAsia="ru-RU"/>
        </w:rPr>
        <w:t>обеспечение резервирования системы электроснабжения.</w:t>
      </w:r>
    </w:p>
    <w:p w14:paraId="0594CC0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Схема построения питающих сетей и распределительных </w:t>
      </w:r>
      <w:r w:rsidRPr="007654BB">
        <w:rPr>
          <w:rFonts w:ascii="Times New Roman" w:eastAsia="Times New Roman" w:hAnsi="Times New Roman" w:cs="Times New Roman"/>
          <w:sz w:val="24"/>
          <w:szCs w:val="24"/>
          <w:lang w:eastAsia="ru-RU"/>
        </w:rPr>
        <w:br/>
        <w:t>соответствуют «Правилам устройства электроустановок (ПУЭ). Седьмое издание»,  утверждённым приказом Минэнерго Российской Федерации от 09 апреля 2003 года № 150</w:t>
      </w:r>
      <w:r w:rsidRPr="007654BB">
        <w:rPr>
          <w:rFonts w:ascii="Times New Roman" w:eastAsia="Times New Roman" w:hAnsi="Times New Roman" w:cs="Times New Roman"/>
          <w:sz w:val="24"/>
          <w:szCs w:val="24"/>
          <w:lang w:eastAsia="ru-RU"/>
        </w:rPr>
        <w:br/>
        <w:t>и «Инструкция по проектированию городских электрических сетей.</w:t>
      </w:r>
      <w:r w:rsidRPr="007654BB">
        <w:t xml:space="preserve"> </w:t>
      </w:r>
      <w:r w:rsidRPr="007654BB">
        <w:rPr>
          <w:rFonts w:ascii="Times New Roman" w:eastAsia="Times New Roman" w:hAnsi="Times New Roman" w:cs="Times New Roman"/>
          <w:sz w:val="24"/>
          <w:szCs w:val="24"/>
          <w:lang w:eastAsia="ru-RU"/>
        </w:rPr>
        <w:t xml:space="preserve">РД 34.20.185-94», утверждённой Минтопэнерго России 07 июля 1994 года по уровню надёжности электроснабжения. Большая часть потребителей с.п. Ульт-Ягун относится к </w:t>
      </w:r>
      <w:r w:rsidRPr="007654BB">
        <w:rPr>
          <w:rFonts w:ascii="Times New Roman" w:eastAsia="Times New Roman" w:hAnsi="Times New Roman" w:cs="Times New Roman"/>
          <w:sz w:val="24"/>
          <w:szCs w:val="24"/>
          <w:lang w:val="en-US" w:eastAsia="ru-RU"/>
        </w:rPr>
        <w:t>II</w:t>
      </w:r>
      <w:r w:rsidRPr="007654BB">
        <w:rPr>
          <w:rFonts w:ascii="Times New Roman" w:eastAsia="Times New Roman" w:hAnsi="Times New Roman" w:cs="Times New Roman"/>
          <w:sz w:val="24"/>
          <w:szCs w:val="24"/>
          <w:lang w:eastAsia="ru-RU"/>
        </w:rPr>
        <w:t xml:space="preserve"> и </w:t>
      </w:r>
      <w:r w:rsidRPr="007654BB">
        <w:rPr>
          <w:rFonts w:ascii="Times New Roman" w:eastAsia="Times New Roman" w:hAnsi="Times New Roman" w:cs="Times New Roman"/>
          <w:sz w:val="24"/>
          <w:szCs w:val="24"/>
          <w:lang w:val="en-US" w:eastAsia="ru-RU"/>
        </w:rPr>
        <w:t>III</w:t>
      </w:r>
      <w:r w:rsidRPr="007654BB">
        <w:rPr>
          <w:rFonts w:ascii="Times New Roman" w:eastAsia="Times New Roman" w:hAnsi="Times New Roman" w:cs="Times New Roman"/>
          <w:sz w:val="24"/>
          <w:szCs w:val="24"/>
          <w:lang w:eastAsia="ru-RU"/>
        </w:rPr>
        <w:t xml:space="preserve"> категориям по надёжности электроснабжения.</w:t>
      </w:r>
    </w:p>
    <w:p w14:paraId="3863836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Фактическое состояние уровня и качества электроснабжения подтверждается специализированным органом по сертификации на соответствие требованиям «ГОСТ 32144-2013.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введённым в действие приказом Росстандарта от 22 июля 2013 года № 400-с, по результатам инспекционных испытаний электрической энергии, проведённых аккредитованной испытательной лабораторией.</w:t>
      </w:r>
    </w:p>
    <w:p w14:paraId="5CB3F67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степени охвата потребителей приборами учёта позволяют установить, какое количество потребителей необходимо обеспечить приборами коммерческого учёта.</w:t>
      </w:r>
    </w:p>
    <w:p w14:paraId="7F03A92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В соответствии с Федеральным законом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реализации организационных, правовых, технических, технологических, экономических и иных мер, </w:t>
      </w:r>
      <w:r w:rsidRPr="007654BB">
        <w:rPr>
          <w:rFonts w:ascii="Times New Roman" w:eastAsia="Times New Roman" w:hAnsi="Times New Roman" w:cs="Times New Roman"/>
          <w:sz w:val="24"/>
          <w:szCs w:val="24"/>
          <w:lang w:eastAsia="ru-RU"/>
        </w:rPr>
        <w:lastRenderedPageBreak/>
        <w:t>направленных на уменьшение объёма используемых энергетических ресурсов при сохранении соответствующего полезного эффекта от их использования, а также в целях учёта расхода и установления расчётов за энергетические ресурсы необходимо обеспечить потребителей приборами коммерческого учёта. Обеспеченность потребителей товаров и услуг приборами учёта устанавливается по предоставленным данным организацией коммунального комплекса. На 2023 год обеспеченность населения приборами коммерческого учёта электроэнергии составила 100 %.</w:t>
      </w:r>
    </w:p>
    <w:p w14:paraId="4A7CCFD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надёжности позволят выявить «слабые стороны» системы и разработать комплекс мероприятий, направленных на повышение надёжности и качества системы электроснабжения, обеспечить ее устойчивую работу. Важнейшими элементами системы электроснабжения являются питающие (опорные) понизительные подстанции, распределительные пункты, трансформаторные подстанции и магистральные сети электроснабжения. К ним предъявляются повышенные требования бесперебойной подачи электрической энергии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Процент ежегодно заменяемых сетей определяется как отношение протяжённости заменённых сетей к общей протяжённости сетей.</w:t>
      </w:r>
    </w:p>
    <w:p w14:paraId="313DB45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эффективности производства позволяют выявить дефицит или профицит мощностей на питающих понизительных подстанциях и необходимость разработки мероприятий по увеличению производительности этих объектов для обеспечения всех потребителей электрической энергией, а также для обеспечения требуемого запаса мощности. Уровень загрузки объектов электроснабжения определяется как отношение подключённой нагрузки к установленной мощности этих объектов. Уровень потерь определяется как отношение объёма потерь к объёму отпуска в сеть.</w:t>
      </w:r>
    </w:p>
    <w:p w14:paraId="273C033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эффективности позволяют оценить динамику объёмов потребления ресурса на одного жителя, также необходимость разработки мероприятий по увеличению производительности питающих подстанций для обеспечения всех потребителей электрической энергией. Удельное энергопотребление на одного жителя определяется как отношение объёма реализации товаров и услуг, реализованных населению, к численности данного населения, проживающего в жилых домах, подключённых к системе централизованного электроснабжения и получающего услуги организации.</w:t>
      </w:r>
    </w:p>
    <w:p w14:paraId="445307E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Показатель воздействия на окружающую среду устанавливается с целью выявления наличия или отсутствия негативного воздействия на окружающую среду. Основными факторами, отрицательно влияющими на здоровье людей и окружающую среду, в системе электроснабжения являются:</w:t>
      </w:r>
    </w:p>
    <w:p w14:paraId="4062FCFD" w14:textId="77777777" w:rsidR="001F27AF" w:rsidRPr="007654BB" w:rsidRDefault="001F27AF" w:rsidP="001D64CF">
      <w:pPr>
        <w:pStyle w:val="a5"/>
        <w:numPr>
          <w:ilvl w:val="0"/>
          <w:numId w:val="66"/>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7654BB">
        <w:rPr>
          <w:rFonts w:ascii="Times New Roman" w:eastAsia="Calibri" w:hAnsi="Times New Roman" w:cs="Times New Roman"/>
          <w:sz w:val="24"/>
          <w:szCs w:val="24"/>
          <w:lang w:eastAsia="ru-RU"/>
        </w:rPr>
        <w:t>переменное электромагнитное поле, создаваемое открытыми распределительными устройствами (ОРУ) и проходящими по территории населённых пунктов высоковольтными линиями электропередачи;</w:t>
      </w:r>
    </w:p>
    <w:p w14:paraId="3090481C" w14:textId="77777777" w:rsidR="001F27AF" w:rsidRPr="007654BB" w:rsidRDefault="001F27AF" w:rsidP="001D64CF">
      <w:pPr>
        <w:pStyle w:val="a5"/>
        <w:numPr>
          <w:ilvl w:val="0"/>
          <w:numId w:val="66"/>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7654BB">
        <w:rPr>
          <w:rFonts w:ascii="Times New Roman" w:eastAsia="Calibri" w:hAnsi="Times New Roman" w:cs="Times New Roman"/>
          <w:sz w:val="24"/>
          <w:szCs w:val="24"/>
          <w:lang w:eastAsia="ru-RU"/>
        </w:rPr>
        <w:t>шум и вибрации, главными источниками которых являются силовые трансформаторы ПС, ТП;</w:t>
      </w:r>
    </w:p>
    <w:p w14:paraId="2A2B179D" w14:textId="77777777" w:rsidR="001F27AF" w:rsidRPr="007654BB" w:rsidRDefault="001F27AF" w:rsidP="001D64CF">
      <w:pPr>
        <w:pStyle w:val="a5"/>
        <w:numPr>
          <w:ilvl w:val="0"/>
          <w:numId w:val="66"/>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7654BB">
        <w:rPr>
          <w:rFonts w:ascii="Times New Roman" w:eastAsia="Calibri" w:hAnsi="Times New Roman" w:cs="Times New Roman"/>
          <w:sz w:val="24"/>
          <w:szCs w:val="24"/>
          <w:lang w:eastAsia="ru-RU"/>
        </w:rPr>
        <w:t>потенциальная опасность поражения электрическим током при возникновении обрывов неизолированных проводов воздушных линий электропередачи 0,4 кВ и 6 кВ;</w:t>
      </w:r>
    </w:p>
    <w:p w14:paraId="5235B9C7" w14:textId="77777777" w:rsidR="001F27AF" w:rsidRPr="007654BB" w:rsidRDefault="001F27AF" w:rsidP="001D64CF">
      <w:pPr>
        <w:pStyle w:val="a5"/>
        <w:numPr>
          <w:ilvl w:val="0"/>
          <w:numId w:val="66"/>
        </w:numPr>
        <w:tabs>
          <w:tab w:val="left" w:pos="851"/>
          <w:tab w:val="left" w:pos="993"/>
        </w:tabs>
        <w:spacing w:after="0" w:line="240" w:lineRule="auto"/>
        <w:ind w:left="0" w:firstLine="709"/>
        <w:jc w:val="both"/>
        <w:rPr>
          <w:rFonts w:ascii="Times New Roman" w:eastAsia="Calibri" w:hAnsi="Times New Roman" w:cs="Times New Roman"/>
          <w:sz w:val="24"/>
          <w:szCs w:val="24"/>
          <w:lang w:eastAsia="ru-RU"/>
        </w:rPr>
      </w:pPr>
      <w:r w:rsidRPr="007654BB">
        <w:rPr>
          <w:rFonts w:ascii="Times New Roman" w:eastAsia="Calibri" w:hAnsi="Times New Roman" w:cs="Times New Roman"/>
          <w:sz w:val="24"/>
          <w:szCs w:val="24"/>
          <w:lang w:eastAsia="ru-RU"/>
        </w:rPr>
        <w:t>повышенная пожароопасность применяемого маслонаполненного электрооборудования ПС, ТП, усугублённая значительным износом большого количества эксплуатируемых силовых трансформаторов и выключателей.</w:t>
      </w:r>
    </w:p>
    <w:p w14:paraId="7224D5A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Отрицательное влияние опасных и вредных факторов действующих объектов системы электроснабжения находится в допустимых пределах.</w:t>
      </w:r>
    </w:p>
    <w:p w14:paraId="0A25DAD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Целевые показатели развития системы электроснабжения приведены ниже (Таблица 64).</w:t>
      </w:r>
      <w:bookmarkEnd w:id="154"/>
      <w:r w:rsidRPr="007654BB">
        <w:rPr>
          <w:rFonts w:ascii="Times New Roman" w:eastAsia="Times New Roman" w:hAnsi="Times New Roman" w:cs="Times New Roman"/>
          <w:sz w:val="24"/>
          <w:szCs w:val="24"/>
          <w:lang w:eastAsia="ru-RU"/>
        </w:rPr>
        <w:br w:type="page"/>
      </w:r>
    </w:p>
    <w:p w14:paraId="6948215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1906" w:h="16838"/>
          <w:pgMar w:top="1134" w:right="567" w:bottom="1134" w:left="1701" w:header="708" w:footer="708" w:gutter="0"/>
          <w:cols w:space="708"/>
          <w:docGrid w:linePitch="360"/>
        </w:sectPr>
      </w:pPr>
    </w:p>
    <w:p w14:paraId="0F35221D"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55" w:name="_Ref64554897"/>
      <w:r w:rsidRPr="007654BB">
        <w:rPr>
          <w:rFonts w:ascii="Times New Roman" w:eastAsia="Calibri" w:hAnsi="Times New Roman" w:cs="Times New Roman"/>
          <w:bCs/>
          <w:sz w:val="24"/>
          <w:szCs w:val="24"/>
          <w:lang w:eastAsia="ru-RU"/>
        </w:rPr>
        <w:lastRenderedPageBreak/>
        <w:t>Таблица</w:t>
      </w:r>
      <w:bookmarkEnd w:id="155"/>
      <w:r w:rsidRPr="007654BB">
        <w:rPr>
          <w:rFonts w:ascii="Times New Roman" w:eastAsia="Calibri" w:hAnsi="Times New Roman" w:cs="Times New Roman"/>
          <w:bCs/>
          <w:sz w:val="24"/>
          <w:szCs w:val="24"/>
          <w:lang w:eastAsia="ru-RU"/>
        </w:rPr>
        <w:t xml:space="preserve"> 64 – Целевые показатели развития системы электроснабжения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681"/>
        <w:gridCol w:w="3739"/>
        <w:gridCol w:w="1600"/>
        <w:gridCol w:w="1364"/>
        <w:gridCol w:w="1485"/>
        <w:gridCol w:w="9"/>
        <w:gridCol w:w="1473"/>
        <w:gridCol w:w="1485"/>
        <w:gridCol w:w="1485"/>
        <w:gridCol w:w="1470"/>
      </w:tblGrid>
      <w:tr w:rsidR="001F27AF" w:rsidRPr="007654BB" w14:paraId="78BA26F5" w14:textId="77777777" w:rsidTr="00AC0639">
        <w:trPr>
          <w:cantSplit/>
          <w:trHeight w:val="20"/>
          <w:tblHeader/>
        </w:trPr>
        <w:tc>
          <w:tcPr>
            <w:tcW w:w="230" w:type="pct"/>
            <w:shd w:val="clear" w:color="auto" w:fill="auto"/>
            <w:vAlign w:val="center"/>
          </w:tcPr>
          <w:p w14:paraId="046A7BE5"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 п/п</w:t>
            </w:r>
          </w:p>
        </w:tc>
        <w:tc>
          <w:tcPr>
            <w:tcW w:w="1264" w:type="pct"/>
            <w:shd w:val="clear" w:color="auto" w:fill="auto"/>
            <w:vAlign w:val="center"/>
          </w:tcPr>
          <w:p w14:paraId="041FAD01"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w:t>
            </w:r>
          </w:p>
        </w:tc>
        <w:tc>
          <w:tcPr>
            <w:tcW w:w="541" w:type="pct"/>
            <w:shd w:val="clear" w:color="auto" w:fill="auto"/>
            <w:vAlign w:val="center"/>
          </w:tcPr>
          <w:p w14:paraId="4E3CA44D"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2023 (оценка)</w:t>
            </w:r>
          </w:p>
        </w:tc>
        <w:tc>
          <w:tcPr>
            <w:tcW w:w="461" w:type="pct"/>
            <w:shd w:val="clear" w:color="auto" w:fill="auto"/>
            <w:vAlign w:val="center"/>
          </w:tcPr>
          <w:p w14:paraId="07780CDF"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2024</w:t>
            </w:r>
          </w:p>
        </w:tc>
        <w:tc>
          <w:tcPr>
            <w:tcW w:w="502" w:type="pct"/>
            <w:shd w:val="clear" w:color="auto" w:fill="auto"/>
            <w:vAlign w:val="center"/>
          </w:tcPr>
          <w:p w14:paraId="239273E5"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2025</w:t>
            </w:r>
          </w:p>
        </w:tc>
        <w:tc>
          <w:tcPr>
            <w:tcW w:w="501" w:type="pct"/>
            <w:gridSpan w:val="2"/>
            <w:shd w:val="clear" w:color="auto" w:fill="auto"/>
            <w:vAlign w:val="center"/>
          </w:tcPr>
          <w:p w14:paraId="4474EA76"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2026</w:t>
            </w:r>
          </w:p>
        </w:tc>
        <w:tc>
          <w:tcPr>
            <w:tcW w:w="502" w:type="pct"/>
            <w:shd w:val="clear" w:color="auto" w:fill="auto"/>
            <w:vAlign w:val="center"/>
          </w:tcPr>
          <w:p w14:paraId="54539BA4"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2027</w:t>
            </w:r>
          </w:p>
        </w:tc>
        <w:tc>
          <w:tcPr>
            <w:tcW w:w="502" w:type="pct"/>
            <w:shd w:val="clear" w:color="auto" w:fill="auto"/>
            <w:vAlign w:val="center"/>
          </w:tcPr>
          <w:p w14:paraId="2686B633"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2028</w:t>
            </w:r>
          </w:p>
        </w:tc>
        <w:tc>
          <w:tcPr>
            <w:tcW w:w="497" w:type="pct"/>
            <w:shd w:val="clear" w:color="auto" w:fill="auto"/>
            <w:vAlign w:val="center"/>
          </w:tcPr>
          <w:p w14:paraId="19089148"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2029–2040</w:t>
            </w:r>
          </w:p>
        </w:tc>
      </w:tr>
      <w:tr w:rsidR="001F27AF" w:rsidRPr="007654BB" w14:paraId="4D2F69C7" w14:textId="77777777" w:rsidTr="00AC0639">
        <w:trPr>
          <w:cantSplit/>
          <w:trHeight w:val="20"/>
          <w:tblHeader/>
        </w:trPr>
        <w:tc>
          <w:tcPr>
            <w:tcW w:w="230" w:type="pct"/>
            <w:shd w:val="clear" w:color="auto" w:fill="auto"/>
            <w:vAlign w:val="center"/>
          </w:tcPr>
          <w:p w14:paraId="187580DD"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1</w:t>
            </w:r>
          </w:p>
        </w:tc>
        <w:tc>
          <w:tcPr>
            <w:tcW w:w="1264" w:type="pct"/>
            <w:shd w:val="clear" w:color="auto" w:fill="auto"/>
            <w:vAlign w:val="center"/>
          </w:tcPr>
          <w:p w14:paraId="6EDD5B80"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2</w:t>
            </w:r>
          </w:p>
        </w:tc>
        <w:tc>
          <w:tcPr>
            <w:tcW w:w="541" w:type="pct"/>
            <w:shd w:val="clear" w:color="auto" w:fill="auto"/>
            <w:vAlign w:val="center"/>
          </w:tcPr>
          <w:p w14:paraId="3D0C26B3"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3</w:t>
            </w:r>
          </w:p>
        </w:tc>
        <w:tc>
          <w:tcPr>
            <w:tcW w:w="461" w:type="pct"/>
            <w:shd w:val="clear" w:color="auto" w:fill="auto"/>
            <w:vAlign w:val="center"/>
          </w:tcPr>
          <w:p w14:paraId="16357BC5"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4</w:t>
            </w:r>
          </w:p>
        </w:tc>
        <w:tc>
          <w:tcPr>
            <w:tcW w:w="505" w:type="pct"/>
            <w:gridSpan w:val="2"/>
            <w:shd w:val="clear" w:color="auto" w:fill="auto"/>
            <w:vAlign w:val="center"/>
          </w:tcPr>
          <w:p w14:paraId="1CD9E6C5"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5</w:t>
            </w:r>
          </w:p>
        </w:tc>
        <w:tc>
          <w:tcPr>
            <w:tcW w:w="498" w:type="pct"/>
            <w:shd w:val="clear" w:color="auto" w:fill="auto"/>
            <w:vAlign w:val="center"/>
          </w:tcPr>
          <w:p w14:paraId="6E76E1DD"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6</w:t>
            </w:r>
          </w:p>
        </w:tc>
        <w:tc>
          <w:tcPr>
            <w:tcW w:w="502" w:type="pct"/>
            <w:shd w:val="clear" w:color="auto" w:fill="auto"/>
            <w:vAlign w:val="center"/>
          </w:tcPr>
          <w:p w14:paraId="61C3D45E"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7</w:t>
            </w:r>
          </w:p>
        </w:tc>
        <w:tc>
          <w:tcPr>
            <w:tcW w:w="502" w:type="pct"/>
            <w:shd w:val="clear" w:color="auto" w:fill="auto"/>
            <w:vAlign w:val="center"/>
          </w:tcPr>
          <w:p w14:paraId="30B7085F"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8</w:t>
            </w:r>
          </w:p>
        </w:tc>
        <w:tc>
          <w:tcPr>
            <w:tcW w:w="497" w:type="pct"/>
            <w:shd w:val="clear" w:color="auto" w:fill="auto"/>
            <w:vAlign w:val="center"/>
          </w:tcPr>
          <w:p w14:paraId="78C8DF67" w14:textId="77777777" w:rsidR="001F27AF" w:rsidRPr="007654BB" w:rsidRDefault="001F27AF" w:rsidP="00AC0639">
            <w:pPr>
              <w:spacing w:after="0" w:line="240" w:lineRule="auto"/>
              <w:jc w:val="center"/>
              <w:rPr>
                <w:rFonts w:ascii="Times New Roman" w:hAnsi="Times New Roman" w:cs="Times New Roman"/>
                <w:bCs/>
                <w:sz w:val="20"/>
                <w:szCs w:val="24"/>
              </w:rPr>
            </w:pPr>
            <w:r w:rsidRPr="007654BB">
              <w:rPr>
                <w:rFonts w:ascii="Times New Roman" w:hAnsi="Times New Roman" w:cs="Times New Roman"/>
                <w:bCs/>
                <w:sz w:val="20"/>
                <w:szCs w:val="24"/>
              </w:rPr>
              <w:t>9</w:t>
            </w:r>
          </w:p>
        </w:tc>
      </w:tr>
      <w:tr w:rsidR="001F27AF" w:rsidRPr="007654BB" w14:paraId="3FCD22AC" w14:textId="77777777" w:rsidTr="00AC0639">
        <w:trPr>
          <w:cantSplit/>
          <w:trHeight w:val="20"/>
        </w:trPr>
        <w:tc>
          <w:tcPr>
            <w:tcW w:w="230" w:type="pct"/>
            <w:shd w:val="clear" w:color="auto" w:fill="auto"/>
            <w:vAlign w:val="center"/>
          </w:tcPr>
          <w:p w14:paraId="2EF9DEC5" w14:textId="77777777" w:rsidR="001F27AF" w:rsidRPr="007654BB" w:rsidRDefault="001F27AF" w:rsidP="00AC0639">
            <w:pPr>
              <w:pStyle w:val="27"/>
              <w:spacing w:line="240" w:lineRule="auto"/>
              <w:ind w:left="0" w:firstLine="0"/>
              <w:jc w:val="center"/>
              <w:rPr>
                <w:sz w:val="20"/>
              </w:rPr>
            </w:pPr>
            <w:r w:rsidRPr="007654BB">
              <w:rPr>
                <w:sz w:val="20"/>
              </w:rPr>
              <w:t>1.</w:t>
            </w:r>
          </w:p>
        </w:tc>
        <w:tc>
          <w:tcPr>
            <w:tcW w:w="4770" w:type="pct"/>
            <w:gridSpan w:val="9"/>
            <w:shd w:val="clear" w:color="auto" w:fill="auto"/>
          </w:tcPr>
          <w:p w14:paraId="42E3FF7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Доступность для населения коммунальной услуги</w:t>
            </w:r>
          </w:p>
        </w:tc>
      </w:tr>
      <w:tr w:rsidR="001F27AF" w:rsidRPr="007654BB" w14:paraId="10071A75" w14:textId="77777777" w:rsidTr="00AC0639">
        <w:trPr>
          <w:cantSplit/>
          <w:trHeight w:val="20"/>
        </w:trPr>
        <w:tc>
          <w:tcPr>
            <w:tcW w:w="230" w:type="pct"/>
            <w:shd w:val="clear" w:color="auto" w:fill="auto"/>
            <w:vAlign w:val="center"/>
          </w:tcPr>
          <w:p w14:paraId="3BB7E62B" w14:textId="77777777" w:rsidR="001F27AF" w:rsidRPr="007654BB" w:rsidRDefault="001F27AF" w:rsidP="00AC0639">
            <w:pPr>
              <w:pStyle w:val="27"/>
              <w:spacing w:line="240" w:lineRule="auto"/>
              <w:ind w:left="0" w:firstLine="0"/>
              <w:jc w:val="center"/>
              <w:rPr>
                <w:sz w:val="20"/>
              </w:rPr>
            </w:pPr>
            <w:r w:rsidRPr="007654BB">
              <w:rPr>
                <w:sz w:val="20"/>
              </w:rPr>
              <w:t>1.1</w:t>
            </w:r>
          </w:p>
        </w:tc>
        <w:tc>
          <w:tcPr>
            <w:tcW w:w="4770" w:type="pct"/>
            <w:gridSpan w:val="9"/>
            <w:shd w:val="clear" w:color="auto" w:fill="auto"/>
            <w:vAlign w:val="center"/>
          </w:tcPr>
          <w:p w14:paraId="1905D69E"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r>
      <w:tr w:rsidR="001F27AF" w:rsidRPr="007654BB" w14:paraId="368E6C02" w14:textId="77777777" w:rsidTr="00AC0639">
        <w:trPr>
          <w:cantSplit/>
          <w:trHeight w:val="20"/>
        </w:trPr>
        <w:tc>
          <w:tcPr>
            <w:tcW w:w="230" w:type="pct"/>
            <w:shd w:val="clear" w:color="auto" w:fill="auto"/>
            <w:vAlign w:val="center"/>
          </w:tcPr>
          <w:p w14:paraId="7B8EB0AC"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2C1CC334"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66795A03"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587F00C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1B4E9EE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3232C302"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606FFB5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4309393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53E5480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1E08115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7751FD0B" w14:textId="77777777" w:rsidTr="00AC0639">
        <w:trPr>
          <w:cantSplit/>
          <w:trHeight w:val="20"/>
        </w:trPr>
        <w:tc>
          <w:tcPr>
            <w:tcW w:w="230" w:type="pct"/>
            <w:shd w:val="clear" w:color="auto" w:fill="auto"/>
            <w:vAlign w:val="center"/>
          </w:tcPr>
          <w:p w14:paraId="10D2590E" w14:textId="77777777" w:rsidR="001F27AF" w:rsidRPr="007654BB" w:rsidRDefault="001F27AF" w:rsidP="00AC0639">
            <w:pPr>
              <w:pStyle w:val="27"/>
              <w:spacing w:line="240" w:lineRule="auto"/>
              <w:ind w:left="0" w:firstLine="0"/>
              <w:jc w:val="center"/>
              <w:rPr>
                <w:sz w:val="20"/>
              </w:rPr>
            </w:pPr>
            <w:r w:rsidRPr="007654BB">
              <w:rPr>
                <w:sz w:val="20"/>
              </w:rPr>
              <w:t>1.1.1</w:t>
            </w:r>
          </w:p>
        </w:tc>
        <w:tc>
          <w:tcPr>
            <w:tcW w:w="1264" w:type="pct"/>
            <w:shd w:val="clear" w:color="auto" w:fill="auto"/>
            <w:vAlign w:val="center"/>
          </w:tcPr>
          <w:p w14:paraId="70AF16C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0809759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6DF1A6A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6A94463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5556802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727E24C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6C56391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42D8195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3DF8A2F5" w14:textId="77777777" w:rsidTr="00AC0639">
        <w:trPr>
          <w:cantSplit/>
          <w:trHeight w:val="20"/>
        </w:trPr>
        <w:tc>
          <w:tcPr>
            <w:tcW w:w="230" w:type="pct"/>
            <w:shd w:val="clear" w:color="auto" w:fill="auto"/>
            <w:vAlign w:val="center"/>
          </w:tcPr>
          <w:p w14:paraId="1F657D4B" w14:textId="77777777" w:rsidR="001F27AF" w:rsidRPr="007654BB" w:rsidRDefault="001F27AF" w:rsidP="00AC0639">
            <w:pPr>
              <w:pStyle w:val="27"/>
              <w:spacing w:line="240" w:lineRule="auto"/>
              <w:ind w:left="0" w:firstLine="0"/>
              <w:jc w:val="center"/>
              <w:rPr>
                <w:sz w:val="20"/>
              </w:rPr>
            </w:pPr>
            <w:r w:rsidRPr="007654BB">
              <w:rPr>
                <w:sz w:val="20"/>
              </w:rPr>
              <w:t>1.1.2</w:t>
            </w:r>
          </w:p>
        </w:tc>
        <w:tc>
          <w:tcPr>
            <w:tcW w:w="1264" w:type="pct"/>
            <w:shd w:val="clear" w:color="auto" w:fill="auto"/>
            <w:vAlign w:val="center"/>
          </w:tcPr>
          <w:p w14:paraId="1384681C"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599AC70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21D2FF2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3692AB25"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33BC8495"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62370F4F"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755338F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14BD51D2"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1D77F302" w14:textId="77777777" w:rsidTr="00AC0639">
        <w:trPr>
          <w:cantSplit/>
          <w:trHeight w:val="20"/>
        </w:trPr>
        <w:tc>
          <w:tcPr>
            <w:tcW w:w="230" w:type="pct"/>
            <w:shd w:val="clear" w:color="auto" w:fill="auto"/>
            <w:vAlign w:val="center"/>
          </w:tcPr>
          <w:p w14:paraId="0690574A" w14:textId="77777777" w:rsidR="001F27AF" w:rsidRPr="007654BB" w:rsidRDefault="001F27AF" w:rsidP="00AC0639">
            <w:pPr>
              <w:pStyle w:val="27"/>
              <w:spacing w:line="240" w:lineRule="auto"/>
              <w:ind w:left="0" w:firstLine="0"/>
              <w:jc w:val="center"/>
              <w:rPr>
                <w:sz w:val="20"/>
              </w:rPr>
            </w:pPr>
            <w:r w:rsidRPr="007654BB">
              <w:rPr>
                <w:sz w:val="20"/>
              </w:rPr>
              <w:t>1.2</w:t>
            </w:r>
          </w:p>
        </w:tc>
        <w:tc>
          <w:tcPr>
            <w:tcW w:w="4770" w:type="pct"/>
            <w:gridSpan w:val="9"/>
            <w:shd w:val="clear" w:color="auto" w:fill="auto"/>
            <w:vAlign w:val="center"/>
          </w:tcPr>
          <w:p w14:paraId="6A7173E4" w14:textId="77777777" w:rsidR="001F27AF" w:rsidRPr="007654BB" w:rsidRDefault="001F27AF" w:rsidP="00AC0639">
            <w:pPr>
              <w:spacing w:after="0" w:line="240" w:lineRule="auto"/>
              <w:rPr>
                <w:rFonts w:ascii="Times New Roman" w:hAnsi="Times New Roman" w:cs="Times New Roman"/>
                <w:sz w:val="20"/>
                <w:szCs w:val="24"/>
                <w:lang w:val="en-US"/>
              </w:rPr>
            </w:pPr>
            <w:r w:rsidRPr="007654BB">
              <w:rPr>
                <w:rFonts w:ascii="Times New Roman" w:hAnsi="Times New Roman" w:cs="Times New Roman"/>
                <w:sz w:val="20"/>
                <w:szCs w:val="24"/>
              </w:rPr>
              <w:t>Индекс нового строительства сетей, %</w:t>
            </w:r>
          </w:p>
        </w:tc>
      </w:tr>
      <w:tr w:rsidR="001F27AF" w:rsidRPr="007654BB" w14:paraId="5A7747A1" w14:textId="77777777" w:rsidTr="00AC0639">
        <w:trPr>
          <w:cantSplit/>
          <w:trHeight w:val="20"/>
        </w:trPr>
        <w:tc>
          <w:tcPr>
            <w:tcW w:w="230" w:type="pct"/>
            <w:shd w:val="clear" w:color="auto" w:fill="auto"/>
            <w:vAlign w:val="center"/>
          </w:tcPr>
          <w:p w14:paraId="1DB24CE6"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5C3CDDBB"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2613486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4CCD0F07"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w:t>
            </w:r>
          </w:p>
        </w:tc>
        <w:tc>
          <w:tcPr>
            <w:tcW w:w="461" w:type="pct"/>
            <w:shd w:val="clear" w:color="auto" w:fill="auto"/>
            <w:vAlign w:val="center"/>
          </w:tcPr>
          <w:p w14:paraId="71C64C3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r w:rsidRPr="007654BB">
              <w:rPr>
                <w:rFonts w:ascii="Times New Roman" w:hAnsi="Times New Roman" w:cs="Times New Roman"/>
                <w:sz w:val="20"/>
                <w:szCs w:val="24"/>
                <w:lang w:val="en-US"/>
              </w:rPr>
              <w:t>5</w:t>
            </w:r>
          </w:p>
        </w:tc>
        <w:tc>
          <w:tcPr>
            <w:tcW w:w="505" w:type="pct"/>
            <w:gridSpan w:val="2"/>
            <w:shd w:val="clear" w:color="auto" w:fill="auto"/>
            <w:vAlign w:val="center"/>
          </w:tcPr>
          <w:p w14:paraId="5F65ED08"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0</w:t>
            </w:r>
            <w:r w:rsidRPr="007654BB">
              <w:rPr>
                <w:rFonts w:ascii="Times New Roman" w:hAnsi="Times New Roman" w:cs="Times New Roman"/>
                <w:sz w:val="20"/>
                <w:szCs w:val="24"/>
              </w:rPr>
              <w:t>,</w:t>
            </w:r>
            <w:r w:rsidRPr="007654BB">
              <w:rPr>
                <w:rFonts w:ascii="Times New Roman" w:hAnsi="Times New Roman" w:cs="Times New Roman"/>
                <w:sz w:val="20"/>
                <w:szCs w:val="24"/>
                <w:lang w:val="en-US"/>
              </w:rPr>
              <w:t>5</w:t>
            </w:r>
          </w:p>
        </w:tc>
        <w:tc>
          <w:tcPr>
            <w:tcW w:w="498" w:type="pct"/>
            <w:shd w:val="clear" w:color="auto" w:fill="auto"/>
            <w:vAlign w:val="center"/>
          </w:tcPr>
          <w:p w14:paraId="6443480F"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2</w:t>
            </w:r>
          </w:p>
        </w:tc>
        <w:tc>
          <w:tcPr>
            <w:tcW w:w="502" w:type="pct"/>
            <w:shd w:val="clear" w:color="auto" w:fill="auto"/>
            <w:vAlign w:val="center"/>
          </w:tcPr>
          <w:p w14:paraId="043066D5"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502" w:type="pct"/>
            <w:shd w:val="clear" w:color="auto" w:fill="auto"/>
            <w:vAlign w:val="center"/>
          </w:tcPr>
          <w:p w14:paraId="4FE5A4C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97" w:type="pct"/>
            <w:shd w:val="clear" w:color="auto" w:fill="auto"/>
            <w:vAlign w:val="center"/>
          </w:tcPr>
          <w:p w14:paraId="37EEAD33"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lang w:val="en-US"/>
              </w:rPr>
              <w:t>1</w:t>
            </w:r>
          </w:p>
        </w:tc>
      </w:tr>
      <w:tr w:rsidR="001F27AF" w:rsidRPr="007654BB" w14:paraId="2935571A" w14:textId="77777777" w:rsidTr="00AC0639">
        <w:trPr>
          <w:cantSplit/>
          <w:trHeight w:val="20"/>
        </w:trPr>
        <w:tc>
          <w:tcPr>
            <w:tcW w:w="230" w:type="pct"/>
            <w:shd w:val="clear" w:color="auto" w:fill="auto"/>
            <w:vAlign w:val="center"/>
          </w:tcPr>
          <w:p w14:paraId="2D03DDFB" w14:textId="77777777" w:rsidR="001F27AF" w:rsidRPr="007654BB" w:rsidRDefault="001F27AF" w:rsidP="00AC0639">
            <w:pPr>
              <w:pStyle w:val="27"/>
              <w:spacing w:line="240" w:lineRule="auto"/>
              <w:ind w:left="0" w:firstLine="0"/>
              <w:jc w:val="center"/>
              <w:rPr>
                <w:sz w:val="20"/>
              </w:rPr>
            </w:pPr>
            <w:r w:rsidRPr="007654BB">
              <w:rPr>
                <w:sz w:val="20"/>
              </w:rPr>
              <w:t>1.2.1</w:t>
            </w:r>
          </w:p>
        </w:tc>
        <w:tc>
          <w:tcPr>
            <w:tcW w:w="1264" w:type="pct"/>
            <w:shd w:val="clear" w:color="auto" w:fill="auto"/>
            <w:vAlign w:val="center"/>
          </w:tcPr>
          <w:p w14:paraId="0867AEA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0CA395D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7AB8C8F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0,5</w:t>
            </w:r>
          </w:p>
        </w:tc>
        <w:tc>
          <w:tcPr>
            <w:tcW w:w="505" w:type="pct"/>
            <w:gridSpan w:val="2"/>
            <w:shd w:val="clear" w:color="auto" w:fill="auto"/>
            <w:vAlign w:val="center"/>
          </w:tcPr>
          <w:p w14:paraId="1E01FCA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0,5</w:t>
            </w:r>
          </w:p>
        </w:tc>
        <w:tc>
          <w:tcPr>
            <w:tcW w:w="498" w:type="pct"/>
            <w:shd w:val="clear" w:color="auto" w:fill="auto"/>
            <w:vAlign w:val="center"/>
          </w:tcPr>
          <w:p w14:paraId="4D474FF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w:t>
            </w:r>
          </w:p>
        </w:tc>
        <w:tc>
          <w:tcPr>
            <w:tcW w:w="502" w:type="pct"/>
            <w:shd w:val="clear" w:color="auto" w:fill="auto"/>
            <w:vAlign w:val="center"/>
          </w:tcPr>
          <w:p w14:paraId="43D48044"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502" w:type="pct"/>
            <w:shd w:val="clear" w:color="auto" w:fill="auto"/>
            <w:vAlign w:val="center"/>
          </w:tcPr>
          <w:p w14:paraId="4A4984FF"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97" w:type="pct"/>
            <w:shd w:val="clear" w:color="auto" w:fill="auto"/>
            <w:vAlign w:val="center"/>
          </w:tcPr>
          <w:p w14:paraId="018011B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0,5</w:t>
            </w:r>
          </w:p>
        </w:tc>
      </w:tr>
      <w:tr w:rsidR="001F27AF" w:rsidRPr="007654BB" w14:paraId="65277B37" w14:textId="77777777" w:rsidTr="00AC0639">
        <w:trPr>
          <w:cantSplit/>
          <w:trHeight w:val="20"/>
        </w:trPr>
        <w:tc>
          <w:tcPr>
            <w:tcW w:w="230" w:type="pct"/>
            <w:shd w:val="clear" w:color="auto" w:fill="auto"/>
            <w:vAlign w:val="center"/>
          </w:tcPr>
          <w:p w14:paraId="7E5B594F" w14:textId="77777777" w:rsidR="001F27AF" w:rsidRPr="007654BB" w:rsidRDefault="001F27AF" w:rsidP="00AC0639">
            <w:pPr>
              <w:pStyle w:val="27"/>
              <w:spacing w:line="240" w:lineRule="auto"/>
              <w:ind w:left="0" w:firstLine="0"/>
              <w:jc w:val="center"/>
              <w:rPr>
                <w:sz w:val="20"/>
              </w:rPr>
            </w:pPr>
            <w:r w:rsidRPr="007654BB">
              <w:rPr>
                <w:sz w:val="20"/>
              </w:rPr>
              <w:t>1.2.2</w:t>
            </w:r>
          </w:p>
        </w:tc>
        <w:tc>
          <w:tcPr>
            <w:tcW w:w="1264" w:type="pct"/>
            <w:shd w:val="clear" w:color="auto" w:fill="auto"/>
            <w:vAlign w:val="center"/>
          </w:tcPr>
          <w:p w14:paraId="117E2161"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2ED330B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770102A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505" w:type="pct"/>
            <w:gridSpan w:val="2"/>
            <w:shd w:val="clear" w:color="auto" w:fill="auto"/>
            <w:vAlign w:val="center"/>
          </w:tcPr>
          <w:p w14:paraId="7CD055A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98" w:type="pct"/>
            <w:shd w:val="clear" w:color="auto" w:fill="auto"/>
            <w:vAlign w:val="center"/>
          </w:tcPr>
          <w:p w14:paraId="5F73BBE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w:t>
            </w:r>
          </w:p>
        </w:tc>
        <w:tc>
          <w:tcPr>
            <w:tcW w:w="502" w:type="pct"/>
            <w:shd w:val="clear" w:color="auto" w:fill="auto"/>
            <w:vAlign w:val="center"/>
          </w:tcPr>
          <w:p w14:paraId="75FCF9C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502" w:type="pct"/>
            <w:shd w:val="clear" w:color="auto" w:fill="auto"/>
            <w:vAlign w:val="center"/>
          </w:tcPr>
          <w:p w14:paraId="0506B46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497" w:type="pct"/>
            <w:shd w:val="clear" w:color="auto" w:fill="auto"/>
            <w:vAlign w:val="center"/>
          </w:tcPr>
          <w:p w14:paraId="6D4402A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0,5</w:t>
            </w:r>
          </w:p>
        </w:tc>
      </w:tr>
      <w:tr w:rsidR="001F27AF" w:rsidRPr="007654BB" w14:paraId="0CC9603D" w14:textId="77777777" w:rsidTr="00AC0639">
        <w:trPr>
          <w:cantSplit/>
          <w:trHeight w:val="20"/>
        </w:trPr>
        <w:tc>
          <w:tcPr>
            <w:tcW w:w="230" w:type="pct"/>
            <w:shd w:val="clear" w:color="auto" w:fill="auto"/>
            <w:vAlign w:val="center"/>
          </w:tcPr>
          <w:p w14:paraId="36AEDB0D" w14:textId="77777777" w:rsidR="001F27AF" w:rsidRPr="007654BB" w:rsidRDefault="001F27AF" w:rsidP="00AC0639">
            <w:pPr>
              <w:pStyle w:val="27"/>
              <w:spacing w:line="240" w:lineRule="auto"/>
              <w:ind w:left="0" w:firstLine="0"/>
              <w:jc w:val="center"/>
              <w:rPr>
                <w:sz w:val="20"/>
              </w:rPr>
            </w:pPr>
            <w:r w:rsidRPr="007654BB">
              <w:rPr>
                <w:sz w:val="20"/>
              </w:rPr>
              <w:t>2.</w:t>
            </w:r>
          </w:p>
        </w:tc>
        <w:tc>
          <w:tcPr>
            <w:tcW w:w="4770" w:type="pct"/>
            <w:gridSpan w:val="9"/>
            <w:shd w:val="clear" w:color="auto" w:fill="auto"/>
          </w:tcPr>
          <w:p w14:paraId="6D16550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спроса на коммунальные ресурсы и перспективной нагрузки</w:t>
            </w:r>
          </w:p>
        </w:tc>
      </w:tr>
      <w:tr w:rsidR="001F27AF" w:rsidRPr="007654BB" w14:paraId="1609380D" w14:textId="77777777" w:rsidTr="00AC0639">
        <w:trPr>
          <w:cantSplit/>
          <w:trHeight w:val="20"/>
        </w:trPr>
        <w:tc>
          <w:tcPr>
            <w:tcW w:w="230" w:type="pct"/>
            <w:shd w:val="clear" w:color="auto" w:fill="auto"/>
            <w:vAlign w:val="center"/>
          </w:tcPr>
          <w:p w14:paraId="247DC487" w14:textId="77777777" w:rsidR="001F27AF" w:rsidRPr="007654BB" w:rsidRDefault="001F27AF" w:rsidP="00AC0639">
            <w:pPr>
              <w:pStyle w:val="27"/>
              <w:spacing w:line="240" w:lineRule="auto"/>
              <w:ind w:left="0" w:firstLine="0"/>
              <w:jc w:val="center"/>
              <w:rPr>
                <w:sz w:val="20"/>
              </w:rPr>
            </w:pPr>
            <w:r w:rsidRPr="007654BB">
              <w:rPr>
                <w:sz w:val="20"/>
              </w:rPr>
              <w:t>2.1</w:t>
            </w:r>
          </w:p>
        </w:tc>
        <w:tc>
          <w:tcPr>
            <w:tcW w:w="4770" w:type="pct"/>
            <w:gridSpan w:val="9"/>
            <w:shd w:val="clear" w:color="auto" w:fill="auto"/>
            <w:vAlign w:val="center"/>
          </w:tcPr>
          <w:p w14:paraId="07E923A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Объем реализации товаров и услуг, млн кВт*ч</w:t>
            </w:r>
          </w:p>
        </w:tc>
      </w:tr>
      <w:tr w:rsidR="001F27AF" w:rsidRPr="007654BB" w14:paraId="058F8DBB" w14:textId="77777777" w:rsidTr="00AC0639">
        <w:trPr>
          <w:cantSplit/>
          <w:trHeight w:val="20"/>
        </w:trPr>
        <w:tc>
          <w:tcPr>
            <w:tcW w:w="230" w:type="pct"/>
            <w:shd w:val="clear" w:color="auto" w:fill="auto"/>
            <w:vAlign w:val="center"/>
          </w:tcPr>
          <w:p w14:paraId="7AB80CA8"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01CA833E"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51199EE4"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bottom"/>
          </w:tcPr>
          <w:p w14:paraId="5EF1619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61" w:type="pct"/>
            <w:shd w:val="clear" w:color="auto" w:fill="auto"/>
            <w:vAlign w:val="bottom"/>
          </w:tcPr>
          <w:p w14:paraId="6D3A3A7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505" w:type="pct"/>
            <w:gridSpan w:val="2"/>
            <w:shd w:val="clear" w:color="auto" w:fill="auto"/>
            <w:vAlign w:val="bottom"/>
          </w:tcPr>
          <w:p w14:paraId="6DE0F7A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98" w:type="pct"/>
            <w:shd w:val="clear" w:color="auto" w:fill="auto"/>
            <w:vAlign w:val="bottom"/>
          </w:tcPr>
          <w:p w14:paraId="6A89FCE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502" w:type="pct"/>
            <w:shd w:val="clear" w:color="auto" w:fill="auto"/>
            <w:vAlign w:val="bottom"/>
          </w:tcPr>
          <w:p w14:paraId="4AB873D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502" w:type="pct"/>
            <w:shd w:val="clear" w:color="auto" w:fill="auto"/>
            <w:vAlign w:val="bottom"/>
          </w:tcPr>
          <w:p w14:paraId="214139A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1,87</w:t>
            </w:r>
          </w:p>
        </w:tc>
        <w:tc>
          <w:tcPr>
            <w:tcW w:w="497" w:type="pct"/>
            <w:shd w:val="clear" w:color="auto" w:fill="auto"/>
            <w:vAlign w:val="bottom"/>
          </w:tcPr>
          <w:p w14:paraId="5E4E86A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1,96</w:t>
            </w:r>
          </w:p>
        </w:tc>
      </w:tr>
      <w:tr w:rsidR="001F27AF" w:rsidRPr="007654BB" w14:paraId="2302A41D" w14:textId="77777777" w:rsidTr="00AC0639">
        <w:trPr>
          <w:cantSplit/>
          <w:trHeight w:val="20"/>
        </w:trPr>
        <w:tc>
          <w:tcPr>
            <w:tcW w:w="230" w:type="pct"/>
            <w:shd w:val="clear" w:color="auto" w:fill="auto"/>
            <w:vAlign w:val="center"/>
          </w:tcPr>
          <w:p w14:paraId="6F3CFE18" w14:textId="77777777" w:rsidR="001F27AF" w:rsidRPr="007654BB" w:rsidRDefault="001F27AF" w:rsidP="00AC0639">
            <w:pPr>
              <w:pStyle w:val="27"/>
              <w:spacing w:line="240" w:lineRule="auto"/>
              <w:ind w:left="0" w:firstLine="0"/>
              <w:jc w:val="center"/>
              <w:rPr>
                <w:sz w:val="20"/>
              </w:rPr>
            </w:pPr>
            <w:r w:rsidRPr="007654BB">
              <w:rPr>
                <w:sz w:val="20"/>
              </w:rPr>
              <w:t>2.1.1</w:t>
            </w:r>
          </w:p>
        </w:tc>
        <w:tc>
          <w:tcPr>
            <w:tcW w:w="1264" w:type="pct"/>
            <w:shd w:val="clear" w:color="auto" w:fill="auto"/>
            <w:vAlign w:val="center"/>
          </w:tcPr>
          <w:p w14:paraId="11ECE3A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47E5ED42"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61" w:type="pct"/>
            <w:shd w:val="clear" w:color="auto" w:fill="auto"/>
            <w:vAlign w:val="center"/>
          </w:tcPr>
          <w:p w14:paraId="5ACBDF4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05" w:type="pct"/>
            <w:gridSpan w:val="2"/>
            <w:shd w:val="clear" w:color="auto" w:fill="auto"/>
            <w:vAlign w:val="center"/>
          </w:tcPr>
          <w:p w14:paraId="5A41B2F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98" w:type="pct"/>
            <w:shd w:val="clear" w:color="auto" w:fill="auto"/>
            <w:vAlign w:val="center"/>
          </w:tcPr>
          <w:p w14:paraId="257C419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02" w:type="pct"/>
            <w:shd w:val="clear" w:color="auto" w:fill="auto"/>
            <w:vAlign w:val="center"/>
          </w:tcPr>
          <w:p w14:paraId="2AEE1C9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502" w:type="pct"/>
            <w:shd w:val="clear" w:color="auto" w:fill="auto"/>
            <w:vAlign w:val="center"/>
          </w:tcPr>
          <w:p w14:paraId="0BCBD70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1,70</w:t>
            </w:r>
          </w:p>
        </w:tc>
        <w:tc>
          <w:tcPr>
            <w:tcW w:w="497" w:type="pct"/>
            <w:shd w:val="clear" w:color="auto" w:fill="auto"/>
            <w:vAlign w:val="center"/>
          </w:tcPr>
          <w:p w14:paraId="2604D8E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1,79</w:t>
            </w:r>
          </w:p>
        </w:tc>
      </w:tr>
      <w:tr w:rsidR="001F27AF" w:rsidRPr="007654BB" w14:paraId="2BFDA544" w14:textId="77777777" w:rsidTr="00AC0639">
        <w:trPr>
          <w:cantSplit/>
          <w:trHeight w:val="20"/>
        </w:trPr>
        <w:tc>
          <w:tcPr>
            <w:tcW w:w="230" w:type="pct"/>
            <w:shd w:val="clear" w:color="auto" w:fill="auto"/>
            <w:vAlign w:val="center"/>
          </w:tcPr>
          <w:p w14:paraId="375E9FDD" w14:textId="77777777" w:rsidR="001F27AF" w:rsidRPr="007654BB" w:rsidRDefault="001F27AF" w:rsidP="00AC0639">
            <w:pPr>
              <w:pStyle w:val="27"/>
              <w:spacing w:line="240" w:lineRule="auto"/>
              <w:ind w:left="0" w:firstLine="0"/>
              <w:jc w:val="center"/>
              <w:rPr>
                <w:sz w:val="20"/>
              </w:rPr>
            </w:pPr>
            <w:r w:rsidRPr="007654BB">
              <w:rPr>
                <w:sz w:val="20"/>
              </w:rPr>
              <w:t>2.1.2</w:t>
            </w:r>
          </w:p>
        </w:tc>
        <w:tc>
          <w:tcPr>
            <w:tcW w:w="1264" w:type="pct"/>
            <w:shd w:val="clear" w:color="auto" w:fill="auto"/>
            <w:vAlign w:val="center"/>
          </w:tcPr>
          <w:p w14:paraId="4427A50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3FF2927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61" w:type="pct"/>
            <w:shd w:val="clear" w:color="auto" w:fill="auto"/>
            <w:vAlign w:val="center"/>
          </w:tcPr>
          <w:p w14:paraId="57E9134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05" w:type="pct"/>
            <w:gridSpan w:val="2"/>
            <w:shd w:val="clear" w:color="auto" w:fill="auto"/>
            <w:vAlign w:val="center"/>
          </w:tcPr>
          <w:p w14:paraId="2394776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98" w:type="pct"/>
            <w:shd w:val="clear" w:color="auto" w:fill="auto"/>
            <w:vAlign w:val="center"/>
          </w:tcPr>
          <w:p w14:paraId="11B5C5F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02" w:type="pct"/>
            <w:shd w:val="clear" w:color="auto" w:fill="auto"/>
            <w:vAlign w:val="center"/>
          </w:tcPr>
          <w:p w14:paraId="0578983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502" w:type="pct"/>
            <w:shd w:val="clear" w:color="auto" w:fill="auto"/>
            <w:vAlign w:val="center"/>
          </w:tcPr>
          <w:p w14:paraId="7E74E0C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c>
          <w:tcPr>
            <w:tcW w:w="497" w:type="pct"/>
            <w:shd w:val="clear" w:color="auto" w:fill="auto"/>
            <w:vAlign w:val="center"/>
          </w:tcPr>
          <w:p w14:paraId="64E122B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0,17</w:t>
            </w:r>
          </w:p>
        </w:tc>
      </w:tr>
      <w:tr w:rsidR="001F27AF" w:rsidRPr="007654BB" w14:paraId="2CA41A96" w14:textId="77777777" w:rsidTr="00AC0639">
        <w:trPr>
          <w:cantSplit/>
          <w:trHeight w:val="20"/>
        </w:trPr>
        <w:tc>
          <w:tcPr>
            <w:tcW w:w="230" w:type="pct"/>
            <w:shd w:val="clear" w:color="auto" w:fill="auto"/>
            <w:vAlign w:val="center"/>
          </w:tcPr>
          <w:p w14:paraId="3CB9F2ED" w14:textId="77777777" w:rsidR="001F27AF" w:rsidRPr="007654BB" w:rsidRDefault="001F27AF" w:rsidP="00AC0639">
            <w:pPr>
              <w:pStyle w:val="27"/>
              <w:spacing w:line="240" w:lineRule="auto"/>
              <w:ind w:left="0" w:firstLine="0"/>
              <w:jc w:val="center"/>
              <w:rPr>
                <w:sz w:val="20"/>
              </w:rPr>
            </w:pPr>
            <w:r w:rsidRPr="007654BB">
              <w:rPr>
                <w:sz w:val="20"/>
              </w:rPr>
              <w:t>2.2</w:t>
            </w:r>
          </w:p>
        </w:tc>
        <w:tc>
          <w:tcPr>
            <w:tcW w:w="4770" w:type="pct"/>
            <w:gridSpan w:val="9"/>
            <w:shd w:val="clear" w:color="auto" w:fill="auto"/>
            <w:vAlign w:val="center"/>
          </w:tcPr>
          <w:p w14:paraId="44A9440A"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Электрическая нагрузка, кВт</w:t>
            </w:r>
          </w:p>
        </w:tc>
      </w:tr>
      <w:tr w:rsidR="001F27AF" w:rsidRPr="007654BB" w14:paraId="6EF1875C" w14:textId="77777777" w:rsidTr="00AC0639">
        <w:trPr>
          <w:cantSplit/>
          <w:trHeight w:val="20"/>
        </w:trPr>
        <w:tc>
          <w:tcPr>
            <w:tcW w:w="230" w:type="pct"/>
            <w:shd w:val="clear" w:color="auto" w:fill="auto"/>
            <w:vAlign w:val="center"/>
          </w:tcPr>
          <w:p w14:paraId="2E9CB600"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4CFED8BE"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67CDDA72"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5F42370E"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1906,37</w:t>
            </w:r>
          </w:p>
        </w:tc>
        <w:tc>
          <w:tcPr>
            <w:tcW w:w="461" w:type="pct"/>
            <w:shd w:val="clear" w:color="auto" w:fill="auto"/>
            <w:vAlign w:val="center"/>
          </w:tcPr>
          <w:p w14:paraId="0A4706A8"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1906,37</w:t>
            </w:r>
          </w:p>
        </w:tc>
        <w:tc>
          <w:tcPr>
            <w:tcW w:w="505" w:type="pct"/>
            <w:gridSpan w:val="2"/>
            <w:shd w:val="clear" w:color="auto" w:fill="auto"/>
            <w:vAlign w:val="center"/>
          </w:tcPr>
          <w:p w14:paraId="61D7041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1918,58</w:t>
            </w:r>
          </w:p>
        </w:tc>
        <w:tc>
          <w:tcPr>
            <w:tcW w:w="498" w:type="pct"/>
            <w:shd w:val="clear" w:color="auto" w:fill="auto"/>
            <w:vAlign w:val="center"/>
          </w:tcPr>
          <w:p w14:paraId="10C4D4E1"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1983,52</w:t>
            </w:r>
          </w:p>
        </w:tc>
        <w:tc>
          <w:tcPr>
            <w:tcW w:w="502" w:type="pct"/>
            <w:shd w:val="clear" w:color="auto" w:fill="auto"/>
            <w:vAlign w:val="center"/>
          </w:tcPr>
          <w:p w14:paraId="6A276C24"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2051,05</w:t>
            </w:r>
          </w:p>
        </w:tc>
        <w:tc>
          <w:tcPr>
            <w:tcW w:w="502" w:type="pct"/>
            <w:shd w:val="clear" w:color="auto" w:fill="auto"/>
            <w:vAlign w:val="center"/>
          </w:tcPr>
          <w:p w14:paraId="056C87F5"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2082,53</w:t>
            </w:r>
          </w:p>
        </w:tc>
        <w:tc>
          <w:tcPr>
            <w:tcW w:w="497" w:type="pct"/>
            <w:shd w:val="clear" w:color="auto" w:fill="auto"/>
            <w:vAlign w:val="center"/>
          </w:tcPr>
          <w:p w14:paraId="2FA8848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2214,5</w:t>
            </w:r>
          </w:p>
        </w:tc>
      </w:tr>
      <w:tr w:rsidR="001F27AF" w:rsidRPr="007654BB" w14:paraId="40179ACE" w14:textId="77777777" w:rsidTr="00AC0639">
        <w:trPr>
          <w:cantSplit/>
          <w:trHeight w:val="20"/>
        </w:trPr>
        <w:tc>
          <w:tcPr>
            <w:tcW w:w="230" w:type="pct"/>
            <w:shd w:val="clear" w:color="auto" w:fill="auto"/>
            <w:vAlign w:val="center"/>
          </w:tcPr>
          <w:p w14:paraId="42E2BD79" w14:textId="77777777" w:rsidR="001F27AF" w:rsidRPr="007654BB" w:rsidRDefault="001F27AF" w:rsidP="00AC0639">
            <w:pPr>
              <w:pStyle w:val="27"/>
              <w:spacing w:line="240" w:lineRule="auto"/>
              <w:ind w:left="0" w:firstLine="0"/>
              <w:jc w:val="center"/>
              <w:rPr>
                <w:sz w:val="20"/>
              </w:rPr>
            </w:pPr>
            <w:r w:rsidRPr="007654BB">
              <w:rPr>
                <w:sz w:val="20"/>
              </w:rPr>
              <w:t>2.2.1</w:t>
            </w:r>
          </w:p>
        </w:tc>
        <w:tc>
          <w:tcPr>
            <w:tcW w:w="1264" w:type="pct"/>
            <w:shd w:val="clear" w:color="auto" w:fill="auto"/>
            <w:vAlign w:val="center"/>
          </w:tcPr>
          <w:p w14:paraId="0F8B97C3"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tcPr>
          <w:p w14:paraId="7949CE48"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461" w:type="pct"/>
            <w:shd w:val="clear" w:color="auto" w:fill="auto"/>
          </w:tcPr>
          <w:p w14:paraId="1F7B9413"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505" w:type="pct"/>
            <w:gridSpan w:val="2"/>
            <w:shd w:val="clear" w:color="auto" w:fill="auto"/>
          </w:tcPr>
          <w:p w14:paraId="62EC506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1763,1</w:t>
            </w:r>
          </w:p>
        </w:tc>
        <w:tc>
          <w:tcPr>
            <w:tcW w:w="498" w:type="pct"/>
            <w:shd w:val="clear" w:color="auto" w:fill="auto"/>
          </w:tcPr>
          <w:p w14:paraId="1ED46AEA"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502" w:type="pct"/>
            <w:shd w:val="clear" w:color="auto" w:fill="auto"/>
          </w:tcPr>
          <w:p w14:paraId="56164608"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502" w:type="pct"/>
            <w:shd w:val="clear" w:color="auto" w:fill="auto"/>
          </w:tcPr>
          <w:p w14:paraId="2F89957F"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1763,1</w:t>
            </w:r>
          </w:p>
        </w:tc>
        <w:tc>
          <w:tcPr>
            <w:tcW w:w="497" w:type="pct"/>
            <w:shd w:val="clear" w:color="auto" w:fill="auto"/>
          </w:tcPr>
          <w:p w14:paraId="4C38F4E4"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1763,1</w:t>
            </w:r>
          </w:p>
        </w:tc>
      </w:tr>
      <w:tr w:rsidR="001F27AF" w:rsidRPr="007654BB" w14:paraId="29DE77EA" w14:textId="77777777" w:rsidTr="00AC0639">
        <w:trPr>
          <w:cantSplit/>
          <w:trHeight w:val="20"/>
        </w:trPr>
        <w:tc>
          <w:tcPr>
            <w:tcW w:w="230" w:type="pct"/>
            <w:shd w:val="clear" w:color="auto" w:fill="auto"/>
            <w:vAlign w:val="center"/>
          </w:tcPr>
          <w:p w14:paraId="649AB1B7" w14:textId="77777777" w:rsidR="001F27AF" w:rsidRPr="007654BB" w:rsidRDefault="001F27AF" w:rsidP="00AC0639">
            <w:pPr>
              <w:pStyle w:val="27"/>
              <w:spacing w:line="240" w:lineRule="auto"/>
              <w:ind w:left="0" w:firstLine="0"/>
              <w:jc w:val="center"/>
              <w:rPr>
                <w:sz w:val="20"/>
              </w:rPr>
            </w:pPr>
            <w:r w:rsidRPr="007654BB">
              <w:rPr>
                <w:sz w:val="20"/>
              </w:rPr>
              <w:t>2.2.2</w:t>
            </w:r>
          </w:p>
        </w:tc>
        <w:tc>
          <w:tcPr>
            <w:tcW w:w="1264" w:type="pct"/>
            <w:shd w:val="clear" w:color="auto" w:fill="auto"/>
            <w:vAlign w:val="center"/>
          </w:tcPr>
          <w:p w14:paraId="1DA0B45E"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3934296E"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143,27</w:t>
            </w:r>
          </w:p>
        </w:tc>
        <w:tc>
          <w:tcPr>
            <w:tcW w:w="461" w:type="pct"/>
            <w:shd w:val="clear" w:color="auto" w:fill="auto"/>
            <w:vAlign w:val="center"/>
          </w:tcPr>
          <w:p w14:paraId="21262C0B"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143,27</w:t>
            </w:r>
          </w:p>
        </w:tc>
        <w:tc>
          <w:tcPr>
            <w:tcW w:w="505" w:type="pct"/>
            <w:gridSpan w:val="2"/>
            <w:shd w:val="clear" w:color="auto" w:fill="auto"/>
            <w:vAlign w:val="center"/>
          </w:tcPr>
          <w:p w14:paraId="5074559F"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146,92</w:t>
            </w:r>
          </w:p>
        </w:tc>
        <w:tc>
          <w:tcPr>
            <w:tcW w:w="498" w:type="pct"/>
            <w:shd w:val="clear" w:color="auto" w:fill="auto"/>
            <w:vAlign w:val="center"/>
          </w:tcPr>
          <w:p w14:paraId="1A05945F"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150,57</w:t>
            </w:r>
          </w:p>
        </w:tc>
        <w:tc>
          <w:tcPr>
            <w:tcW w:w="502" w:type="pct"/>
            <w:shd w:val="clear" w:color="auto" w:fill="auto"/>
            <w:vAlign w:val="center"/>
          </w:tcPr>
          <w:p w14:paraId="6319D1A8"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154,23</w:t>
            </w:r>
          </w:p>
        </w:tc>
        <w:tc>
          <w:tcPr>
            <w:tcW w:w="502" w:type="pct"/>
            <w:shd w:val="clear" w:color="auto" w:fill="auto"/>
            <w:vAlign w:val="center"/>
          </w:tcPr>
          <w:p w14:paraId="708D0F5E"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154,23</w:t>
            </w:r>
          </w:p>
        </w:tc>
        <w:tc>
          <w:tcPr>
            <w:tcW w:w="497" w:type="pct"/>
            <w:shd w:val="clear" w:color="auto" w:fill="auto"/>
            <w:vAlign w:val="center"/>
          </w:tcPr>
          <w:p w14:paraId="6E93743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176,39</w:t>
            </w:r>
          </w:p>
        </w:tc>
      </w:tr>
      <w:tr w:rsidR="001F27AF" w:rsidRPr="007654BB" w14:paraId="2FB02336" w14:textId="77777777" w:rsidTr="00AC0639">
        <w:trPr>
          <w:cantSplit/>
          <w:trHeight w:val="20"/>
        </w:trPr>
        <w:tc>
          <w:tcPr>
            <w:tcW w:w="230" w:type="pct"/>
            <w:shd w:val="clear" w:color="auto" w:fill="auto"/>
            <w:vAlign w:val="center"/>
          </w:tcPr>
          <w:p w14:paraId="56AB1151" w14:textId="77777777" w:rsidR="001F27AF" w:rsidRPr="007654BB" w:rsidRDefault="001F27AF" w:rsidP="00AC0639">
            <w:pPr>
              <w:pStyle w:val="27"/>
              <w:spacing w:line="240" w:lineRule="auto"/>
              <w:ind w:left="0" w:firstLine="0"/>
              <w:jc w:val="center"/>
              <w:rPr>
                <w:sz w:val="20"/>
              </w:rPr>
            </w:pPr>
            <w:r w:rsidRPr="007654BB">
              <w:rPr>
                <w:sz w:val="20"/>
              </w:rPr>
              <w:t>3.</w:t>
            </w:r>
          </w:p>
        </w:tc>
        <w:tc>
          <w:tcPr>
            <w:tcW w:w="4770" w:type="pct"/>
            <w:gridSpan w:val="9"/>
            <w:shd w:val="clear" w:color="auto" w:fill="auto"/>
          </w:tcPr>
          <w:p w14:paraId="7BC42AF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Величины новых нагрузок, присоединяемых в перспективе</w:t>
            </w:r>
          </w:p>
        </w:tc>
      </w:tr>
      <w:tr w:rsidR="001F27AF" w:rsidRPr="007654BB" w14:paraId="0CEA286E" w14:textId="77777777" w:rsidTr="00AC0639">
        <w:trPr>
          <w:cantSplit/>
          <w:trHeight w:val="20"/>
        </w:trPr>
        <w:tc>
          <w:tcPr>
            <w:tcW w:w="230" w:type="pct"/>
            <w:shd w:val="clear" w:color="auto" w:fill="auto"/>
            <w:vAlign w:val="center"/>
          </w:tcPr>
          <w:p w14:paraId="1343A95C" w14:textId="77777777" w:rsidR="001F27AF" w:rsidRPr="007654BB" w:rsidRDefault="001F27AF" w:rsidP="00AC0639">
            <w:pPr>
              <w:pStyle w:val="27"/>
              <w:spacing w:line="240" w:lineRule="auto"/>
              <w:ind w:left="0" w:firstLine="0"/>
              <w:jc w:val="center"/>
              <w:rPr>
                <w:sz w:val="20"/>
              </w:rPr>
            </w:pPr>
            <w:r w:rsidRPr="007654BB">
              <w:rPr>
                <w:sz w:val="20"/>
              </w:rPr>
              <w:t>3.1</w:t>
            </w:r>
          </w:p>
        </w:tc>
        <w:tc>
          <w:tcPr>
            <w:tcW w:w="4770" w:type="pct"/>
            <w:gridSpan w:val="9"/>
            <w:shd w:val="clear" w:color="auto" w:fill="auto"/>
            <w:vAlign w:val="center"/>
          </w:tcPr>
          <w:p w14:paraId="25C4E0A0" w14:textId="77777777" w:rsidR="001F27AF" w:rsidRPr="007654BB" w:rsidRDefault="001F27AF" w:rsidP="00AC0639">
            <w:pPr>
              <w:spacing w:after="0" w:line="240" w:lineRule="auto"/>
              <w:ind w:left="-57"/>
              <w:rPr>
                <w:rFonts w:ascii="Times New Roman" w:hAnsi="Times New Roman" w:cs="Times New Roman"/>
                <w:sz w:val="20"/>
                <w:szCs w:val="24"/>
                <w:lang w:val="en-US"/>
              </w:rPr>
            </w:pPr>
            <w:r w:rsidRPr="007654BB">
              <w:rPr>
                <w:rFonts w:ascii="Times New Roman" w:hAnsi="Times New Roman" w:cs="Times New Roman"/>
                <w:sz w:val="20"/>
                <w:szCs w:val="24"/>
                <w:lang w:val="en-US"/>
              </w:rPr>
              <w:t xml:space="preserve">Прирост </w:t>
            </w:r>
            <w:r w:rsidRPr="007654BB">
              <w:rPr>
                <w:rFonts w:ascii="Times New Roman" w:hAnsi="Times New Roman" w:cs="Times New Roman"/>
                <w:sz w:val="20"/>
                <w:szCs w:val="24"/>
              </w:rPr>
              <w:t xml:space="preserve">электрической </w:t>
            </w:r>
            <w:r w:rsidRPr="007654BB">
              <w:rPr>
                <w:rFonts w:ascii="Times New Roman" w:hAnsi="Times New Roman" w:cs="Times New Roman"/>
                <w:sz w:val="20"/>
                <w:szCs w:val="24"/>
                <w:lang w:val="en-US"/>
              </w:rPr>
              <w:t>нагруз</w:t>
            </w:r>
            <w:r w:rsidRPr="007654BB">
              <w:rPr>
                <w:rFonts w:ascii="Times New Roman" w:hAnsi="Times New Roman" w:cs="Times New Roman"/>
                <w:sz w:val="20"/>
                <w:szCs w:val="24"/>
              </w:rPr>
              <w:t>ки</w:t>
            </w:r>
            <w:r w:rsidRPr="007654BB">
              <w:rPr>
                <w:rFonts w:ascii="Times New Roman" w:hAnsi="Times New Roman" w:cs="Times New Roman"/>
                <w:sz w:val="20"/>
                <w:szCs w:val="24"/>
                <w:lang w:val="en-US"/>
              </w:rPr>
              <w:t xml:space="preserve">, </w:t>
            </w:r>
            <w:r w:rsidRPr="007654BB">
              <w:rPr>
                <w:rFonts w:ascii="Times New Roman" w:hAnsi="Times New Roman" w:cs="Times New Roman"/>
                <w:sz w:val="20"/>
                <w:szCs w:val="24"/>
              </w:rPr>
              <w:t>к</w:t>
            </w:r>
            <w:r w:rsidRPr="007654BB">
              <w:rPr>
                <w:rFonts w:ascii="Times New Roman" w:hAnsi="Times New Roman" w:cs="Times New Roman"/>
                <w:sz w:val="20"/>
                <w:szCs w:val="24"/>
                <w:lang w:val="en-US"/>
              </w:rPr>
              <w:t>Вт</w:t>
            </w:r>
          </w:p>
        </w:tc>
      </w:tr>
      <w:tr w:rsidR="001F27AF" w:rsidRPr="007654BB" w14:paraId="7B4AF019" w14:textId="77777777" w:rsidTr="00AC0639">
        <w:trPr>
          <w:cantSplit/>
          <w:trHeight w:val="20"/>
        </w:trPr>
        <w:tc>
          <w:tcPr>
            <w:tcW w:w="230" w:type="pct"/>
            <w:shd w:val="clear" w:color="auto" w:fill="auto"/>
            <w:vAlign w:val="center"/>
          </w:tcPr>
          <w:p w14:paraId="0E1DB052"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240201A6"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7C05F832" w14:textId="77777777" w:rsidR="001F27AF" w:rsidRPr="007654BB" w:rsidRDefault="001F27AF" w:rsidP="00AC0639">
            <w:pPr>
              <w:spacing w:after="0" w:line="240" w:lineRule="auto"/>
              <w:rPr>
                <w:rFonts w:ascii="Times New Roman" w:hAnsi="Times New Roman" w:cs="Times New Roman"/>
                <w:sz w:val="20"/>
                <w:szCs w:val="24"/>
                <w:lang w:val="en-US"/>
              </w:rPr>
            </w:pPr>
            <w:r w:rsidRPr="007654BB">
              <w:rPr>
                <w:rFonts w:ascii="Times New Roman" w:hAnsi="Times New Roman" w:cs="Times New Roman"/>
                <w:bCs/>
                <w:sz w:val="20"/>
                <w:szCs w:val="24"/>
              </w:rPr>
              <w:t>всего</w:t>
            </w:r>
          </w:p>
        </w:tc>
        <w:tc>
          <w:tcPr>
            <w:tcW w:w="541" w:type="pct"/>
            <w:shd w:val="clear" w:color="auto" w:fill="auto"/>
            <w:vAlign w:val="center"/>
          </w:tcPr>
          <w:p w14:paraId="0C0F8D8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4BB53528"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01C51374"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12,22</w:t>
            </w:r>
          </w:p>
        </w:tc>
        <w:tc>
          <w:tcPr>
            <w:tcW w:w="498" w:type="pct"/>
            <w:shd w:val="clear" w:color="auto" w:fill="auto"/>
            <w:vAlign w:val="center"/>
          </w:tcPr>
          <w:p w14:paraId="00880D68"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64,93</w:t>
            </w:r>
          </w:p>
        </w:tc>
        <w:tc>
          <w:tcPr>
            <w:tcW w:w="502" w:type="pct"/>
            <w:shd w:val="clear" w:color="auto" w:fill="auto"/>
            <w:vAlign w:val="center"/>
          </w:tcPr>
          <w:p w14:paraId="7E76EE1A"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67,53</w:t>
            </w:r>
          </w:p>
        </w:tc>
        <w:tc>
          <w:tcPr>
            <w:tcW w:w="502" w:type="pct"/>
            <w:shd w:val="clear" w:color="auto" w:fill="auto"/>
            <w:vAlign w:val="center"/>
          </w:tcPr>
          <w:p w14:paraId="3399496F" w14:textId="77777777" w:rsidR="001F27AF" w:rsidRPr="007654BB" w:rsidRDefault="001F27AF" w:rsidP="00AC0639">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31,49</w:t>
            </w:r>
          </w:p>
        </w:tc>
        <w:tc>
          <w:tcPr>
            <w:tcW w:w="497" w:type="pct"/>
            <w:shd w:val="clear" w:color="auto" w:fill="auto"/>
            <w:vAlign w:val="center"/>
          </w:tcPr>
          <w:p w14:paraId="1AA306DC" w14:textId="77777777" w:rsidR="001F27AF" w:rsidRPr="007654BB" w:rsidRDefault="001F27AF" w:rsidP="00AC0639">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131,96</w:t>
            </w:r>
          </w:p>
        </w:tc>
      </w:tr>
      <w:tr w:rsidR="001F27AF" w:rsidRPr="007654BB" w14:paraId="77658654" w14:textId="77777777" w:rsidTr="00AC0639">
        <w:trPr>
          <w:cantSplit/>
          <w:trHeight w:val="20"/>
        </w:trPr>
        <w:tc>
          <w:tcPr>
            <w:tcW w:w="230" w:type="pct"/>
            <w:shd w:val="clear" w:color="auto" w:fill="auto"/>
            <w:vAlign w:val="center"/>
          </w:tcPr>
          <w:p w14:paraId="04E9E88B" w14:textId="77777777" w:rsidR="001F27AF" w:rsidRPr="007654BB" w:rsidRDefault="001F27AF" w:rsidP="00AC0639">
            <w:pPr>
              <w:pStyle w:val="27"/>
              <w:spacing w:line="240" w:lineRule="auto"/>
              <w:ind w:left="0" w:firstLine="0"/>
              <w:jc w:val="center"/>
              <w:rPr>
                <w:sz w:val="20"/>
              </w:rPr>
            </w:pPr>
            <w:r w:rsidRPr="007654BB">
              <w:rPr>
                <w:sz w:val="20"/>
              </w:rPr>
              <w:t>3.1.1</w:t>
            </w:r>
          </w:p>
        </w:tc>
        <w:tc>
          <w:tcPr>
            <w:tcW w:w="1264" w:type="pct"/>
            <w:shd w:val="clear" w:color="auto" w:fill="auto"/>
            <w:vAlign w:val="center"/>
          </w:tcPr>
          <w:p w14:paraId="1C8AE0E8" w14:textId="77777777" w:rsidR="001F27AF" w:rsidRPr="007654BB" w:rsidRDefault="001F27AF" w:rsidP="00AC0639">
            <w:pPr>
              <w:spacing w:after="0" w:line="240" w:lineRule="auto"/>
              <w:rPr>
                <w:rFonts w:ascii="Times New Roman" w:hAnsi="Times New Roman" w:cs="Times New Roman"/>
                <w:sz w:val="20"/>
                <w:szCs w:val="24"/>
                <w:lang w:val="en-US"/>
              </w:rPr>
            </w:pPr>
            <w:r w:rsidRPr="007654BB">
              <w:rPr>
                <w:rFonts w:ascii="Times New Roman" w:hAnsi="Times New Roman" w:cs="Times New Roman"/>
                <w:sz w:val="20"/>
                <w:szCs w:val="24"/>
              </w:rPr>
              <w:t>п. Ульт-Ягун</w:t>
            </w:r>
          </w:p>
        </w:tc>
        <w:tc>
          <w:tcPr>
            <w:tcW w:w="541" w:type="pct"/>
            <w:shd w:val="clear" w:color="auto" w:fill="auto"/>
            <w:vAlign w:val="center"/>
          </w:tcPr>
          <w:p w14:paraId="16E2F7E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1C4D27AC"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56F7A14A"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8,57</w:t>
            </w:r>
          </w:p>
        </w:tc>
        <w:tc>
          <w:tcPr>
            <w:tcW w:w="498" w:type="pct"/>
            <w:shd w:val="clear" w:color="auto" w:fill="auto"/>
            <w:vAlign w:val="center"/>
          </w:tcPr>
          <w:p w14:paraId="74F36960"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61,28</w:t>
            </w:r>
          </w:p>
        </w:tc>
        <w:tc>
          <w:tcPr>
            <w:tcW w:w="502" w:type="pct"/>
            <w:shd w:val="clear" w:color="auto" w:fill="auto"/>
            <w:vAlign w:val="center"/>
          </w:tcPr>
          <w:p w14:paraId="391E6B61"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63,87</w:t>
            </w:r>
          </w:p>
        </w:tc>
        <w:tc>
          <w:tcPr>
            <w:tcW w:w="502" w:type="pct"/>
            <w:shd w:val="clear" w:color="auto" w:fill="auto"/>
            <w:vAlign w:val="center"/>
          </w:tcPr>
          <w:p w14:paraId="5F0A4A78" w14:textId="77777777" w:rsidR="001F27AF" w:rsidRPr="007654BB" w:rsidRDefault="001F27AF" w:rsidP="00AC0639">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31,49</w:t>
            </w:r>
          </w:p>
        </w:tc>
        <w:tc>
          <w:tcPr>
            <w:tcW w:w="497" w:type="pct"/>
            <w:shd w:val="clear" w:color="auto" w:fill="auto"/>
            <w:vAlign w:val="center"/>
          </w:tcPr>
          <w:p w14:paraId="28D7BC74" w14:textId="77777777" w:rsidR="001F27AF" w:rsidRPr="007654BB" w:rsidRDefault="001F27AF" w:rsidP="00AC0639">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109,8</w:t>
            </w:r>
          </w:p>
        </w:tc>
      </w:tr>
      <w:tr w:rsidR="001F27AF" w:rsidRPr="007654BB" w14:paraId="00F9ABA8" w14:textId="77777777" w:rsidTr="00AC0639">
        <w:trPr>
          <w:cantSplit/>
          <w:trHeight w:val="20"/>
        </w:trPr>
        <w:tc>
          <w:tcPr>
            <w:tcW w:w="230" w:type="pct"/>
            <w:shd w:val="clear" w:color="auto" w:fill="auto"/>
            <w:vAlign w:val="center"/>
          </w:tcPr>
          <w:p w14:paraId="0CDF3CB4" w14:textId="77777777" w:rsidR="001F27AF" w:rsidRPr="007654BB" w:rsidRDefault="001F27AF" w:rsidP="00AC0639">
            <w:pPr>
              <w:pStyle w:val="27"/>
              <w:spacing w:line="240" w:lineRule="auto"/>
              <w:ind w:left="0" w:firstLine="0"/>
              <w:jc w:val="center"/>
              <w:rPr>
                <w:sz w:val="20"/>
              </w:rPr>
            </w:pPr>
            <w:r w:rsidRPr="007654BB">
              <w:rPr>
                <w:sz w:val="20"/>
              </w:rPr>
              <w:t>3.1.2</w:t>
            </w:r>
          </w:p>
        </w:tc>
        <w:tc>
          <w:tcPr>
            <w:tcW w:w="1264" w:type="pct"/>
            <w:shd w:val="clear" w:color="auto" w:fill="auto"/>
            <w:vAlign w:val="center"/>
          </w:tcPr>
          <w:p w14:paraId="6B28865A" w14:textId="77777777" w:rsidR="001F27AF" w:rsidRPr="007654BB" w:rsidRDefault="001F27AF" w:rsidP="00AC0639">
            <w:pPr>
              <w:spacing w:after="0" w:line="240" w:lineRule="auto"/>
              <w:rPr>
                <w:rFonts w:ascii="Times New Roman" w:hAnsi="Times New Roman" w:cs="Times New Roman"/>
                <w:sz w:val="20"/>
                <w:szCs w:val="24"/>
                <w:lang w:val="en-US"/>
              </w:rPr>
            </w:pPr>
            <w:r w:rsidRPr="007654BB">
              <w:rPr>
                <w:rFonts w:ascii="Times New Roman" w:hAnsi="Times New Roman" w:cs="Times New Roman"/>
                <w:sz w:val="20"/>
                <w:szCs w:val="24"/>
              </w:rPr>
              <w:t>п. Тром-Аган</w:t>
            </w:r>
          </w:p>
        </w:tc>
        <w:tc>
          <w:tcPr>
            <w:tcW w:w="541" w:type="pct"/>
            <w:shd w:val="clear" w:color="auto" w:fill="auto"/>
            <w:vAlign w:val="center"/>
          </w:tcPr>
          <w:p w14:paraId="0CB7170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66FBCD7F"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65076C6F"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3,65</w:t>
            </w:r>
          </w:p>
        </w:tc>
        <w:tc>
          <w:tcPr>
            <w:tcW w:w="498" w:type="pct"/>
            <w:shd w:val="clear" w:color="auto" w:fill="auto"/>
            <w:vAlign w:val="center"/>
          </w:tcPr>
          <w:p w14:paraId="68D7BC5B"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3,65</w:t>
            </w:r>
          </w:p>
        </w:tc>
        <w:tc>
          <w:tcPr>
            <w:tcW w:w="502" w:type="pct"/>
            <w:shd w:val="clear" w:color="auto" w:fill="auto"/>
            <w:vAlign w:val="center"/>
          </w:tcPr>
          <w:p w14:paraId="3761EDB0"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3,66</w:t>
            </w:r>
          </w:p>
        </w:tc>
        <w:tc>
          <w:tcPr>
            <w:tcW w:w="502" w:type="pct"/>
            <w:shd w:val="clear" w:color="auto" w:fill="auto"/>
            <w:vAlign w:val="center"/>
          </w:tcPr>
          <w:p w14:paraId="42E851BA" w14:textId="77777777" w:rsidR="001F27AF" w:rsidRPr="007654BB" w:rsidRDefault="001F27AF" w:rsidP="00AC0639">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497" w:type="pct"/>
            <w:shd w:val="clear" w:color="auto" w:fill="auto"/>
            <w:vAlign w:val="center"/>
          </w:tcPr>
          <w:p w14:paraId="65942FC6" w14:textId="77777777" w:rsidR="001F27AF" w:rsidRPr="007654BB" w:rsidRDefault="001F27AF" w:rsidP="00AC0639">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22,16</w:t>
            </w:r>
          </w:p>
        </w:tc>
      </w:tr>
      <w:tr w:rsidR="001F27AF" w:rsidRPr="007654BB" w14:paraId="3FE51E0C" w14:textId="77777777" w:rsidTr="00AC0639">
        <w:trPr>
          <w:cantSplit/>
          <w:trHeight w:val="20"/>
        </w:trPr>
        <w:tc>
          <w:tcPr>
            <w:tcW w:w="230" w:type="pct"/>
            <w:shd w:val="clear" w:color="auto" w:fill="auto"/>
            <w:vAlign w:val="center"/>
          </w:tcPr>
          <w:p w14:paraId="053AEEA7" w14:textId="77777777" w:rsidR="001F27AF" w:rsidRPr="007654BB" w:rsidRDefault="001F27AF" w:rsidP="00AC0639">
            <w:pPr>
              <w:pStyle w:val="27"/>
              <w:spacing w:line="240" w:lineRule="auto"/>
              <w:ind w:left="0" w:firstLine="0"/>
              <w:jc w:val="center"/>
              <w:rPr>
                <w:sz w:val="20"/>
              </w:rPr>
            </w:pPr>
            <w:r w:rsidRPr="007654BB">
              <w:rPr>
                <w:sz w:val="20"/>
              </w:rPr>
              <w:t>3.2</w:t>
            </w:r>
          </w:p>
        </w:tc>
        <w:tc>
          <w:tcPr>
            <w:tcW w:w="4770" w:type="pct"/>
            <w:gridSpan w:val="9"/>
            <w:shd w:val="clear" w:color="auto" w:fill="auto"/>
            <w:vAlign w:val="center"/>
          </w:tcPr>
          <w:p w14:paraId="40E22D00" w14:textId="77777777" w:rsidR="001F27AF" w:rsidRPr="007654BB" w:rsidRDefault="001F27AF" w:rsidP="00AC0639">
            <w:pPr>
              <w:spacing w:after="0" w:line="240" w:lineRule="auto"/>
              <w:ind w:left="-57"/>
              <w:rPr>
                <w:rFonts w:ascii="Times New Roman" w:hAnsi="Times New Roman" w:cs="Times New Roman"/>
                <w:sz w:val="20"/>
                <w:szCs w:val="24"/>
                <w:lang w:val="en-US"/>
              </w:rPr>
            </w:pPr>
            <w:r w:rsidRPr="007654BB">
              <w:rPr>
                <w:rFonts w:ascii="Times New Roman" w:hAnsi="Times New Roman" w:cs="Times New Roman"/>
                <w:sz w:val="20"/>
                <w:szCs w:val="24"/>
              </w:rPr>
              <w:t>Индекс п</w:t>
            </w:r>
            <w:r w:rsidRPr="007654BB">
              <w:rPr>
                <w:rFonts w:ascii="Times New Roman" w:hAnsi="Times New Roman" w:cs="Times New Roman"/>
                <w:sz w:val="20"/>
                <w:szCs w:val="24"/>
                <w:lang w:val="en-US"/>
              </w:rPr>
              <w:t>рирост</w:t>
            </w:r>
            <w:r w:rsidRPr="007654BB">
              <w:rPr>
                <w:rFonts w:ascii="Times New Roman" w:hAnsi="Times New Roman" w:cs="Times New Roman"/>
                <w:sz w:val="20"/>
                <w:szCs w:val="24"/>
              </w:rPr>
              <w:t>а</w:t>
            </w:r>
            <w:r w:rsidRPr="007654BB">
              <w:rPr>
                <w:rFonts w:ascii="Times New Roman" w:hAnsi="Times New Roman" w:cs="Times New Roman"/>
                <w:sz w:val="20"/>
                <w:szCs w:val="24"/>
                <w:lang w:val="en-US"/>
              </w:rPr>
              <w:t>, %</w:t>
            </w:r>
          </w:p>
        </w:tc>
      </w:tr>
      <w:tr w:rsidR="001F27AF" w:rsidRPr="007654BB" w14:paraId="2739BBC0" w14:textId="77777777" w:rsidTr="00AC0639">
        <w:trPr>
          <w:cantSplit/>
          <w:trHeight w:val="20"/>
        </w:trPr>
        <w:tc>
          <w:tcPr>
            <w:tcW w:w="230" w:type="pct"/>
            <w:shd w:val="clear" w:color="auto" w:fill="auto"/>
            <w:vAlign w:val="center"/>
          </w:tcPr>
          <w:p w14:paraId="53BE87B4"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4F68D9F5"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 xml:space="preserve">Сельское поселение </w:t>
            </w:r>
          </w:p>
          <w:p w14:paraId="047E767B"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0294046F"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037ACF33"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196B85D7"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0,64</w:t>
            </w:r>
          </w:p>
        </w:tc>
        <w:tc>
          <w:tcPr>
            <w:tcW w:w="498" w:type="pct"/>
            <w:shd w:val="clear" w:color="auto" w:fill="auto"/>
            <w:vAlign w:val="center"/>
          </w:tcPr>
          <w:p w14:paraId="4CFA36F5"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3,38</w:t>
            </w:r>
          </w:p>
        </w:tc>
        <w:tc>
          <w:tcPr>
            <w:tcW w:w="502" w:type="pct"/>
            <w:shd w:val="clear" w:color="auto" w:fill="auto"/>
            <w:vAlign w:val="center"/>
          </w:tcPr>
          <w:p w14:paraId="361B2D84"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3,4</w:t>
            </w:r>
          </w:p>
        </w:tc>
        <w:tc>
          <w:tcPr>
            <w:tcW w:w="502" w:type="pct"/>
            <w:shd w:val="clear" w:color="auto" w:fill="auto"/>
            <w:vAlign w:val="center"/>
          </w:tcPr>
          <w:p w14:paraId="4BADE06B" w14:textId="77777777" w:rsidR="001F27AF" w:rsidRPr="007654BB" w:rsidRDefault="001F27AF" w:rsidP="00AC0639">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1,54</w:t>
            </w:r>
          </w:p>
        </w:tc>
        <w:tc>
          <w:tcPr>
            <w:tcW w:w="497" w:type="pct"/>
            <w:shd w:val="clear" w:color="auto" w:fill="auto"/>
            <w:vAlign w:val="center"/>
          </w:tcPr>
          <w:p w14:paraId="68873CF0" w14:textId="77777777" w:rsidR="001F27AF" w:rsidRPr="007654BB" w:rsidRDefault="001F27AF" w:rsidP="00AC0639">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6,34</w:t>
            </w:r>
          </w:p>
        </w:tc>
      </w:tr>
      <w:tr w:rsidR="001F27AF" w:rsidRPr="007654BB" w14:paraId="73C69139" w14:textId="77777777" w:rsidTr="00AC0639">
        <w:trPr>
          <w:cantSplit/>
          <w:trHeight w:val="20"/>
        </w:trPr>
        <w:tc>
          <w:tcPr>
            <w:tcW w:w="230" w:type="pct"/>
            <w:shd w:val="clear" w:color="auto" w:fill="auto"/>
            <w:vAlign w:val="center"/>
          </w:tcPr>
          <w:p w14:paraId="6CE47230" w14:textId="77777777" w:rsidR="001F27AF" w:rsidRPr="007654BB" w:rsidRDefault="001F27AF" w:rsidP="00AC0639">
            <w:pPr>
              <w:pStyle w:val="27"/>
              <w:spacing w:line="240" w:lineRule="auto"/>
              <w:ind w:left="0" w:firstLine="0"/>
              <w:jc w:val="center"/>
              <w:rPr>
                <w:sz w:val="20"/>
              </w:rPr>
            </w:pPr>
            <w:r w:rsidRPr="007654BB">
              <w:rPr>
                <w:sz w:val="20"/>
              </w:rPr>
              <w:t>3.2.1</w:t>
            </w:r>
          </w:p>
        </w:tc>
        <w:tc>
          <w:tcPr>
            <w:tcW w:w="1264" w:type="pct"/>
            <w:shd w:val="clear" w:color="auto" w:fill="auto"/>
            <w:vAlign w:val="center"/>
          </w:tcPr>
          <w:p w14:paraId="12FD998B"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25F837F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3E871F92"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60D30A04"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0,49</w:t>
            </w:r>
          </w:p>
        </w:tc>
        <w:tc>
          <w:tcPr>
            <w:tcW w:w="498" w:type="pct"/>
            <w:shd w:val="clear" w:color="auto" w:fill="auto"/>
            <w:vAlign w:val="center"/>
          </w:tcPr>
          <w:p w14:paraId="1B341D76"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3,46</w:t>
            </w:r>
          </w:p>
        </w:tc>
        <w:tc>
          <w:tcPr>
            <w:tcW w:w="502" w:type="pct"/>
            <w:shd w:val="clear" w:color="auto" w:fill="auto"/>
            <w:vAlign w:val="center"/>
          </w:tcPr>
          <w:p w14:paraId="395B01D2"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3,48</w:t>
            </w:r>
          </w:p>
        </w:tc>
        <w:tc>
          <w:tcPr>
            <w:tcW w:w="502" w:type="pct"/>
            <w:shd w:val="clear" w:color="auto" w:fill="auto"/>
            <w:vAlign w:val="center"/>
          </w:tcPr>
          <w:p w14:paraId="7361B9D7" w14:textId="77777777" w:rsidR="001F27AF" w:rsidRPr="007654BB" w:rsidRDefault="001F27AF" w:rsidP="00AC0639">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1,66</w:t>
            </w:r>
          </w:p>
        </w:tc>
        <w:tc>
          <w:tcPr>
            <w:tcW w:w="497" w:type="pct"/>
            <w:shd w:val="clear" w:color="auto" w:fill="auto"/>
            <w:vAlign w:val="center"/>
          </w:tcPr>
          <w:p w14:paraId="0723642C" w14:textId="77777777" w:rsidR="001F27AF" w:rsidRPr="007654BB" w:rsidRDefault="001F27AF" w:rsidP="00AC0639">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5,69</w:t>
            </w:r>
          </w:p>
        </w:tc>
      </w:tr>
      <w:tr w:rsidR="001F27AF" w:rsidRPr="007654BB" w14:paraId="526BA511" w14:textId="77777777" w:rsidTr="00AC0639">
        <w:trPr>
          <w:cantSplit/>
          <w:trHeight w:val="20"/>
        </w:trPr>
        <w:tc>
          <w:tcPr>
            <w:tcW w:w="230" w:type="pct"/>
            <w:shd w:val="clear" w:color="auto" w:fill="auto"/>
            <w:vAlign w:val="center"/>
          </w:tcPr>
          <w:p w14:paraId="23BE1C1D" w14:textId="77777777" w:rsidR="001F27AF" w:rsidRPr="007654BB" w:rsidRDefault="001F27AF" w:rsidP="00AC0639">
            <w:pPr>
              <w:pStyle w:val="27"/>
              <w:spacing w:line="240" w:lineRule="auto"/>
              <w:ind w:left="0" w:firstLine="0"/>
              <w:jc w:val="center"/>
              <w:rPr>
                <w:sz w:val="20"/>
              </w:rPr>
            </w:pPr>
            <w:r w:rsidRPr="007654BB">
              <w:rPr>
                <w:sz w:val="20"/>
              </w:rPr>
              <w:t>3.2.2</w:t>
            </w:r>
          </w:p>
        </w:tc>
        <w:tc>
          <w:tcPr>
            <w:tcW w:w="1264" w:type="pct"/>
            <w:shd w:val="clear" w:color="auto" w:fill="auto"/>
            <w:vAlign w:val="center"/>
          </w:tcPr>
          <w:p w14:paraId="4F49474C"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4941026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5E051FEC"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505" w:type="pct"/>
            <w:gridSpan w:val="2"/>
            <w:shd w:val="clear" w:color="auto" w:fill="auto"/>
            <w:vAlign w:val="center"/>
          </w:tcPr>
          <w:p w14:paraId="05A69507"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2,55</w:t>
            </w:r>
          </w:p>
        </w:tc>
        <w:tc>
          <w:tcPr>
            <w:tcW w:w="498" w:type="pct"/>
            <w:shd w:val="clear" w:color="auto" w:fill="auto"/>
            <w:vAlign w:val="center"/>
          </w:tcPr>
          <w:p w14:paraId="62AFDD6C"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2,48</w:t>
            </w:r>
          </w:p>
        </w:tc>
        <w:tc>
          <w:tcPr>
            <w:tcW w:w="502" w:type="pct"/>
            <w:shd w:val="clear" w:color="auto" w:fill="auto"/>
            <w:vAlign w:val="center"/>
          </w:tcPr>
          <w:p w14:paraId="0FCE54B3" w14:textId="77777777" w:rsidR="001F27AF" w:rsidRPr="007654BB" w:rsidRDefault="001F27AF" w:rsidP="00AC0639">
            <w:pPr>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2,43</w:t>
            </w:r>
          </w:p>
        </w:tc>
        <w:tc>
          <w:tcPr>
            <w:tcW w:w="502" w:type="pct"/>
            <w:shd w:val="clear" w:color="auto" w:fill="auto"/>
            <w:vAlign w:val="center"/>
          </w:tcPr>
          <w:p w14:paraId="7994100B" w14:textId="77777777" w:rsidR="001F27AF" w:rsidRPr="007654BB" w:rsidRDefault="001F27AF" w:rsidP="00AC0639">
            <w:pPr>
              <w:tabs>
                <w:tab w:val="left" w:pos="10434"/>
              </w:tabs>
              <w:spacing w:after="0" w:line="240" w:lineRule="auto"/>
              <w:jc w:val="center"/>
              <w:rPr>
                <w:rFonts w:ascii="Times New Roman" w:hAnsi="Times New Roman" w:cs="Times New Roman"/>
                <w:sz w:val="20"/>
                <w:szCs w:val="24"/>
                <w:lang w:val="en-US"/>
              </w:rPr>
            </w:pPr>
            <w:r w:rsidRPr="007654BB">
              <w:rPr>
                <w:rFonts w:ascii="Times New Roman" w:hAnsi="Times New Roman" w:cs="Times New Roman"/>
                <w:sz w:val="20"/>
                <w:szCs w:val="24"/>
              </w:rPr>
              <w:t>0</w:t>
            </w:r>
          </w:p>
        </w:tc>
        <w:tc>
          <w:tcPr>
            <w:tcW w:w="497" w:type="pct"/>
            <w:shd w:val="clear" w:color="auto" w:fill="auto"/>
            <w:vAlign w:val="center"/>
          </w:tcPr>
          <w:p w14:paraId="40387EF7" w14:textId="77777777" w:rsidR="001F27AF" w:rsidRPr="007654BB" w:rsidRDefault="001F27AF" w:rsidP="00AC0639">
            <w:pPr>
              <w:spacing w:after="0" w:line="240" w:lineRule="auto"/>
              <w:ind w:left="-57"/>
              <w:jc w:val="center"/>
              <w:rPr>
                <w:rFonts w:ascii="Times New Roman" w:hAnsi="Times New Roman" w:cs="Times New Roman"/>
                <w:sz w:val="20"/>
                <w:szCs w:val="24"/>
                <w:lang w:val="en-US"/>
              </w:rPr>
            </w:pPr>
            <w:r w:rsidRPr="007654BB">
              <w:rPr>
                <w:rFonts w:ascii="Times New Roman" w:hAnsi="Times New Roman" w:cs="Times New Roman"/>
                <w:sz w:val="20"/>
                <w:szCs w:val="24"/>
              </w:rPr>
              <w:t>14,37</w:t>
            </w:r>
          </w:p>
        </w:tc>
      </w:tr>
      <w:tr w:rsidR="001F27AF" w:rsidRPr="007654BB" w14:paraId="755DC181" w14:textId="77777777" w:rsidTr="00AC0639">
        <w:trPr>
          <w:cantSplit/>
          <w:trHeight w:val="20"/>
        </w:trPr>
        <w:tc>
          <w:tcPr>
            <w:tcW w:w="230" w:type="pct"/>
            <w:shd w:val="clear" w:color="auto" w:fill="auto"/>
            <w:vAlign w:val="center"/>
          </w:tcPr>
          <w:p w14:paraId="06A86721" w14:textId="77777777" w:rsidR="001F27AF" w:rsidRPr="007654BB" w:rsidRDefault="001F27AF" w:rsidP="00AC0639">
            <w:pPr>
              <w:pStyle w:val="27"/>
              <w:spacing w:line="240" w:lineRule="auto"/>
              <w:ind w:left="0" w:firstLine="0"/>
              <w:jc w:val="center"/>
              <w:rPr>
                <w:sz w:val="20"/>
              </w:rPr>
            </w:pPr>
            <w:r w:rsidRPr="007654BB">
              <w:rPr>
                <w:sz w:val="20"/>
              </w:rPr>
              <w:t>4.</w:t>
            </w:r>
          </w:p>
        </w:tc>
        <w:tc>
          <w:tcPr>
            <w:tcW w:w="4770" w:type="pct"/>
            <w:gridSpan w:val="9"/>
            <w:shd w:val="clear" w:color="auto" w:fill="auto"/>
          </w:tcPr>
          <w:p w14:paraId="05890A5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качества поставляемого коммунального ресурса</w:t>
            </w:r>
          </w:p>
        </w:tc>
      </w:tr>
      <w:tr w:rsidR="001F27AF" w:rsidRPr="007654BB" w14:paraId="1DB88477" w14:textId="77777777" w:rsidTr="00AC0639">
        <w:trPr>
          <w:cantSplit/>
          <w:trHeight w:val="20"/>
        </w:trPr>
        <w:tc>
          <w:tcPr>
            <w:tcW w:w="230" w:type="pct"/>
            <w:shd w:val="clear" w:color="auto" w:fill="auto"/>
            <w:vAlign w:val="center"/>
          </w:tcPr>
          <w:p w14:paraId="28D56A46" w14:textId="77777777" w:rsidR="001F27AF" w:rsidRPr="007654BB" w:rsidRDefault="001F27AF" w:rsidP="00AC0639">
            <w:pPr>
              <w:pStyle w:val="27"/>
              <w:spacing w:line="240" w:lineRule="auto"/>
              <w:ind w:left="0" w:firstLine="0"/>
              <w:jc w:val="center"/>
              <w:rPr>
                <w:sz w:val="20"/>
              </w:rPr>
            </w:pPr>
            <w:r w:rsidRPr="007654BB">
              <w:rPr>
                <w:sz w:val="20"/>
              </w:rPr>
              <w:lastRenderedPageBreak/>
              <w:t>4.1</w:t>
            </w:r>
          </w:p>
        </w:tc>
        <w:tc>
          <w:tcPr>
            <w:tcW w:w="4770" w:type="pct"/>
            <w:gridSpan w:val="9"/>
            <w:shd w:val="clear" w:color="auto" w:fill="auto"/>
            <w:vAlign w:val="center"/>
          </w:tcPr>
          <w:p w14:paraId="1E5AD560"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Соответствие качества установленным требованиям (да/нет)</w:t>
            </w:r>
          </w:p>
        </w:tc>
      </w:tr>
      <w:tr w:rsidR="001F27AF" w:rsidRPr="007654BB" w14:paraId="489477E1" w14:textId="77777777" w:rsidTr="00AC0639">
        <w:trPr>
          <w:cantSplit/>
          <w:trHeight w:val="20"/>
        </w:trPr>
        <w:tc>
          <w:tcPr>
            <w:tcW w:w="230" w:type="pct"/>
            <w:shd w:val="clear" w:color="auto" w:fill="auto"/>
            <w:vAlign w:val="center"/>
          </w:tcPr>
          <w:p w14:paraId="4ABE92BC"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0C101768"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605EB3D7"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2C262EC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61" w:type="pct"/>
            <w:shd w:val="clear" w:color="auto" w:fill="auto"/>
            <w:vAlign w:val="center"/>
          </w:tcPr>
          <w:p w14:paraId="4FDC47F4"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5" w:type="pct"/>
            <w:gridSpan w:val="2"/>
            <w:shd w:val="clear" w:color="auto" w:fill="auto"/>
            <w:vAlign w:val="center"/>
          </w:tcPr>
          <w:p w14:paraId="50C12B1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8" w:type="pct"/>
            <w:shd w:val="clear" w:color="auto" w:fill="auto"/>
            <w:vAlign w:val="center"/>
          </w:tcPr>
          <w:p w14:paraId="1D9DF35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4F8CDAA5"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69ACD2D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7" w:type="pct"/>
            <w:shd w:val="clear" w:color="auto" w:fill="auto"/>
            <w:vAlign w:val="center"/>
          </w:tcPr>
          <w:p w14:paraId="262084D4"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r>
      <w:tr w:rsidR="001F27AF" w:rsidRPr="007654BB" w14:paraId="4FF516C2" w14:textId="77777777" w:rsidTr="00AC0639">
        <w:trPr>
          <w:cantSplit/>
          <w:trHeight w:val="20"/>
        </w:trPr>
        <w:tc>
          <w:tcPr>
            <w:tcW w:w="230" w:type="pct"/>
            <w:shd w:val="clear" w:color="auto" w:fill="auto"/>
            <w:vAlign w:val="center"/>
          </w:tcPr>
          <w:p w14:paraId="02C7DBCB" w14:textId="77777777" w:rsidR="001F27AF" w:rsidRPr="007654BB" w:rsidRDefault="001F27AF" w:rsidP="00AC0639">
            <w:pPr>
              <w:pStyle w:val="27"/>
              <w:spacing w:line="240" w:lineRule="auto"/>
              <w:ind w:left="0" w:firstLine="0"/>
              <w:jc w:val="center"/>
              <w:rPr>
                <w:sz w:val="20"/>
              </w:rPr>
            </w:pPr>
            <w:r w:rsidRPr="007654BB">
              <w:rPr>
                <w:sz w:val="20"/>
              </w:rPr>
              <w:t>4.1.1</w:t>
            </w:r>
          </w:p>
        </w:tc>
        <w:tc>
          <w:tcPr>
            <w:tcW w:w="1264" w:type="pct"/>
            <w:shd w:val="clear" w:color="auto" w:fill="auto"/>
            <w:vAlign w:val="center"/>
          </w:tcPr>
          <w:p w14:paraId="4847A12F"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7EFF68E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61" w:type="pct"/>
            <w:shd w:val="clear" w:color="auto" w:fill="auto"/>
            <w:vAlign w:val="center"/>
          </w:tcPr>
          <w:p w14:paraId="27678AA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5" w:type="pct"/>
            <w:gridSpan w:val="2"/>
            <w:shd w:val="clear" w:color="auto" w:fill="auto"/>
            <w:vAlign w:val="center"/>
          </w:tcPr>
          <w:p w14:paraId="4A3F1FB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8" w:type="pct"/>
            <w:shd w:val="clear" w:color="auto" w:fill="auto"/>
            <w:vAlign w:val="center"/>
          </w:tcPr>
          <w:p w14:paraId="72B11475"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0E6AD04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32C6074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7" w:type="pct"/>
            <w:shd w:val="clear" w:color="auto" w:fill="auto"/>
            <w:vAlign w:val="center"/>
          </w:tcPr>
          <w:p w14:paraId="7212A29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r>
      <w:tr w:rsidR="001F27AF" w:rsidRPr="007654BB" w14:paraId="5949483A" w14:textId="77777777" w:rsidTr="00AC0639">
        <w:trPr>
          <w:cantSplit/>
          <w:trHeight w:val="20"/>
        </w:trPr>
        <w:tc>
          <w:tcPr>
            <w:tcW w:w="230" w:type="pct"/>
            <w:shd w:val="clear" w:color="auto" w:fill="auto"/>
            <w:vAlign w:val="center"/>
          </w:tcPr>
          <w:p w14:paraId="0876F376" w14:textId="77777777" w:rsidR="001F27AF" w:rsidRPr="007654BB" w:rsidRDefault="001F27AF" w:rsidP="00AC0639">
            <w:pPr>
              <w:pStyle w:val="27"/>
              <w:spacing w:line="240" w:lineRule="auto"/>
              <w:ind w:left="0" w:firstLine="0"/>
              <w:jc w:val="center"/>
              <w:rPr>
                <w:sz w:val="20"/>
              </w:rPr>
            </w:pPr>
            <w:r w:rsidRPr="007654BB">
              <w:rPr>
                <w:sz w:val="20"/>
              </w:rPr>
              <w:t>4.1.2</w:t>
            </w:r>
          </w:p>
        </w:tc>
        <w:tc>
          <w:tcPr>
            <w:tcW w:w="1264" w:type="pct"/>
            <w:shd w:val="clear" w:color="auto" w:fill="auto"/>
            <w:vAlign w:val="center"/>
          </w:tcPr>
          <w:p w14:paraId="5666A752"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3B2DCA22"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61" w:type="pct"/>
            <w:shd w:val="clear" w:color="auto" w:fill="auto"/>
            <w:vAlign w:val="center"/>
          </w:tcPr>
          <w:p w14:paraId="66B04FE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5" w:type="pct"/>
            <w:gridSpan w:val="2"/>
            <w:shd w:val="clear" w:color="auto" w:fill="auto"/>
            <w:vAlign w:val="center"/>
          </w:tcPr>
          <w:p w14:paraId="14F6D4D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8" w:type="pct"/>
            <w:shd w:val="clear" w:color="auto" w:fill="auto"/>
            <w:vAlign w:val="center"/>
          </w:tcPr>
          <w:p w14:paraId="5C504094"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0DCA4D0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502" w:type="pct"/>
            <w:shd w:val="clear" w:color="auto" w:fill="auto"/>
            <w:vAlign w:val="center"/>
          </w:tcPr>
          <w:p w14:paraId="24F8CDA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c>
          <w:tcPr>
            <w:tcW w:w="497" w:type="pct"/>
            <w:shd w:val="clear" w:color="auto" w:fill="auto"/>
            <w:vAlign w:val="center"/>
          </w:tcPr>
          <w:p w14:paraId="77F6FCB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да</w:t>
            </w:r>
          </w:p>
        </w:tc>
      </w:tr>
      <w:tr w:rsidR="001F27AF" w:rsidRPr="007654BB" w14:paraId="341F0181" w14:textId="77777777" w:rsidTr="00AC0639">
        <w:trPr>
          <w:cantSplit/>
          <w:trHeight w:val="20"/>
        </w:trPr>
        <w:tc>
          <w:tcPr>
            <w:tcW w:w="230" w:type="pct"/>
            <w:shd w:val="clear" w:color="auto" w:fill="auto"/>
            <w:vAlign w:val="center"/>
          </w:tcPr>
          <w:p w14:paraId="6B64B3CE" w14:textId="77777777" w:rsidR="001F27AF" w:rsidRPr="007654BB" w:rsidRDefault="001F27AF" w:rsidP="00AC0639">
            <w:pPr>
              <w:pStyle w:val="27"/>
              <w:spacing w:line="240" w:lineRule="auto"/>
              <w:ind w:left="0" w:firstLine="0"/>
              <w:jc w:val="center"/>
              <w:rPr>
                <w:sz w:val="20"/>
              </w:rPr>
            </w:pPr>
            <w:r w:rsidRPr="007654BB">
              <w:rPr>
                <w:sz w:val="20"/>
              </w:rPr>
              <w:t>5.</w:t>
            </w:r>
          </w:p>
        </w:tc>
        <w:tc>
          <w:tcPr>
            <w:tcW w:w="4770" w:type="pct"/>
            <w:gridSpan w:val="9"/>
            <w:shd w:val="clear" w:color="auto" w:fill="auto"/>
          </w:tcPr>
          <w:p w14:paraId="1152E4C5"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степени охвата потребителей приборами учёта</w:t>
            </w:r>
          </w:p>
        </w:tc>
      </w:tr>
      <w:tr w:rsidR="001F27AF" w:rsidRPr="007654BB" w14:paraId="6521D596" w14:textId="77777777" w:rsidTr="00AC0639">
        <w:trPr>
          <w:cantSplit/>
          <w:trHeight w:val="20"/>
        </w:trPr>
        <w:tc>
          <w:tcPr>
            <w:tcW w:w="230" w:type="pct"/>
            <w:shd w:val="clear" w:color="auto" w:fill="auto"/>
            <w:vAlign w:val="center"/>
          </w:tcPr>
          <w:p w14:paraId="24898496" w14:textId="77777777" w:rsidR="001F27AF" w:rsidRPr="007654BB" w:rsidRDefault="001F27AF" w:rsidP="00AC0639">
            <w:pPr>
              <w:pStyle w:val="27"/>
              <w:spacing w:line="240" w:lineRule="auto"/>
              <w:ind w:left="0" w:firstLine="0"/>
              <w:jc w:val="center"/>
              <w:rPr>
                <w:sz w:val="20"/>
              </w:rPr>
            </w:pPr>
            <w:r w:rsidRPr="007654BB">
              <w:rPr>
                <w:sz w:val="20"/>
              </w:rPr>
              <w:t>5.1</w:t>
            </w:r>
          </w:p>
        </w:tc>
        <w:tc>
          <w:tcPr>
            <w:tcW w:w="4770" w:type="pct"/>
            <w:gridSpan w:val="9"/>
            <w:shd w:val="clear" w:color="auto" w:fill="auto"/>
            <w:vAlign w:val="center"/>
          </w:tcPr>
          <w:p w14:paraId="4AB03659"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Обеспеченность потребителей товаров и услуг приборами учёта, %</w:t>
            </w:r>
          </w:p>
        </w:tc>
      </w:tr>
      <w:tr w:rsidR="001F27AF" w:rsidRPr="007654BB" w14:paraId="4F1235FD" w14:textId="77777777" w:rsidTr="00AC0639">
        <w:trPr>
          <w:cantSplit/>
          <w:trHeight w:val="20"/>
        </w:trPr>
        <w:tc>
          <w:tcPr>
            <w:tcW w:w="230" w:type="pct"/>
            <w:shd w:val="clear" w:color="auto" w:fill="auto"/>
            <w:vAlign w:val="center"/>
          </w:tcPr>
          <w:p w14:paraId="5E0BD2DA"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06A4DC9A"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7DAFA688"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56949E2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1E84037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498639D5"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3D658A6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7B7B6C14"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48EE333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75300A9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3CD383EF" w14:textId="77777777" w:rsidTr="00AC0639">
        <w:trPr>
          <w:cantSplit/>
          <w:trHeight w:val="20"/>
        </w:trPr>
        <w:tc>
          <w:tcPr>
            <w:tcW w:w="230" w:type="pct"/>
            <w:shd w:val="clear" w:color="auto" w:fill="auto"/>
            <w:vAlign w:val="center"/>
          </w:tcPr>
          <w:p w14:paraId="08AE1889" w14:textId="77777777" w:rsidR="001F27AF" w:rsidRPr="007654BB" w:rsidRDefault="001F27AF" w:rsidP="00AC0639">
            <w:pPr>
              <w:pStyle w:val="27"/>
              <w:spacing w:line="240" w:lineRule="auto"/>
              <w:ind w:left="0" w:firstLine="0"/>
              <w:jc w:val="center"/>
              <w:rPr>
                <w:sz w:val="20"/>
              </w:rPr>
            </w:pPr>
            <w:r w:rsidRPr="007654BB">
              <w:rPr>
                <w:sz w:val="20"/>
              </w:rPr>
              <w:t>5.1.1</w:t>
            </w:r>
          </w:p>
        </w:tc>
        <w:tc>
          <w:tcPr>
            <w:tcW w:w="1264" w:type="pct"/>
            <w:shd w:val="clear" w:color="auto" w:fill="auto"/>
            <w:vAlign w:val="center"/>
          </w:tcPr>
          <w:p w14:paraId="19EFE948"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23D53AC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463C08E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082D88D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55E85A0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4DD3A7C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4BD824D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3E0ABBC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66A76FDD" w14:textId="77777777" w:rsidTr="00AC0639">
        <w:trPr>
          <w:cantSplit/>
          <w:trHeight w:val="20"/>
        </w:trPr>
        <w:tc>
          <w:tcPr>
            <w:tcW w:w="230" w:type="pct"/>
            <w:shd w:val="clear" w:color="auto" w:fill="auto"/>
            <w:vAlign w:val="center"/>
          </w:tcPr>
          <w:p w14:paraId="19794736" w14:textId="77777777" w:rsidR="001F27AF" w:rsidRPr="007654BB" w:rsidRDefault="001F27AF" w:rsidP="00AC0639">
            <w:pPr>
              <w:pStyle w:val="27"/>
              <w:spacing w:line="240" w:lineRule="auto"/>
              <w:ind w:left="0" w:firstLine="0"/>
              <w:jc w:val="center"/>
              <w:rPr>
                <w:sz w:val="20"/>
              </w:rPr>
            </w:pPr>
            <w:r w:rsidRPr="007654BB">
              <w:rPr>
                <w:sz w:val="20"/>
              </w:rPr>
              <w:t>5.1.2</w:t>
            </w:r>
          </w:p>
        </w:tc>
        <w:tc>
          <w:tcPr>
            <w:tcW w:w="1264" w:type="pct"/>
            <w:shd w:val="clear" w:color="auto" w:fill="auto"/>
            <w:vAlign w:val="center"/>
          </w:tcPr>
          <w:p w14:paraId="5CAD9EDC"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0BB4394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61" w:type="pct"/>
            <w:shd w:val="clear" w:color="auto" w:fill="auto"/>
            <w:vAlign w:val="center"/>
          </w:tcPr>
          <w:p w14:paraId="1C0582E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5" w:type="pct"/>
            <w:gridSpan w:val="2"/>
            <w:shd w:val="clear" w:color="auto" w:fill="auto"/>
            <w:vAlign w:val="center"/>
          </w:tcPr>
          <w:p w14:paraId="1A7C91C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8" w:type="pct"/>
            <w:shd w:val="clear" w:color="auto" w:fill="auto"/>
            <w:vAlign w:val="center"/>
          </w:tcPr>
          <w:p w14:paraId="37F1EE7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57561D4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502" w:type="pct"/>
            <w:shd w:val="clear" w:color="auto" w:fill="auto"/>
            <w:vAlign w:val="center"/>
          </w:tcPr>
          <w:p w14:paraId="1DAE02A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c>
          <w:tcPr>
            <w:tcW w:w="497" w:type="pct"/>
            <w:shd w:val="clear" w:color="auto" w:fill="auto"/>
            <w:vAlign w:val="center"/>
          </w:tcPr>
          <w:p w14:paraId="37A8ED6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100</w:t>
            </w:r>
          </w:p>
        </w:tc>
      </w:tr>
      <w:tr w:rsidR="001F27AF" w:rsidRPr="007654BB" w14:paraId="061385E2" w14:textId="77777777" w:rsidTr="00AC0639">
        <w:trPr>
          <w:cantSplit/>
          <w:trHeight w:val="20"/>
        </w:trPr>
        <w:tc>
          <w:tcPr>
            <w:tcW w:w="230" w:type="pct"/>
            <w:shd w:val="clear" w:color="auto" w:fill="auto"/>
            <w:vAlign w:val="center"/>
          </w:tcPr>
          <w:p w14:paraId="407B5205" w14:textId="77777777" w:rsidR="001F27AF" w:rsidRPr="007654BB" w:rsidRDefault="001F27AF" w:rsidP="00AC0639">
            <w:pPr>
              <w:pStyle w:val="27"/>
              <w:spacing w:line="240" w:lineRule="auto"/>
              <w:ind w:left="0" w:firstLine="0"/>
              <w:jc w:val="center"/>
              <w:rPr>
                <w:sz w:val="20"/>
              </w:rPr>
            </w:pPr>
            <w:r w:rsidRPr="007654BB">
              <w:rPr>
                <w:sz w:val="20"/>
              </w:rPr>
              <w:t>6.</w:t>
            </w:r>
          </w:p>
        </w:tc>
        <w:tc>
          <w:tcPr>
            <w:tcW w:w="1264" w:type="pct"/>
            <w:shd w:val="clear" w:color="auto" w:fill="auto"/>
            <w:vAlign w:val="center"/>
          </w:tcPr>
          <w:p w14:paraId="56065066" w14:textId="77777777" w:rsidR="001F27AF" w:rsidRPr="007654BB" w:rsidRDefault="001F27AF" w:rsidP="00AC0639">
            <w:pPr>
              <w:spacing w:after="0" w:line="240" w:lineRule="auto"/>
              <w:jc w:val="center"/>
              <w:rPr>
                <w:rFonts w:ascii="Times New Roman" w:hAnsi="Times New Roman" w:cs="Times New Roman"/>
                <w:sz w:val="20"/>
                <w:szCs w:val="24"/>
              </w:rPr>
            </w:pPr>
          </w:p>
        </w:tc>
        <w:tc>
          <w:tcPr>
            <w:tcW w:w="3506" w:type="pct"/>
            <w:gridSpan w:val="8"/>
            <w:shd w:val="clear" w:color="auto" w:fill="auto"/>
            <w:vAlign w:val="center"/>
          </w:tcPr>
          <w:p w14:paraId="4B4736F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эффективности производства и транспортировки ресурса</w:t>
            </w:r>
          </w:p>
        </w:tc>
      </w:tr>
      <w:tr w:rsidR="001F27AF" w:rsidRPr="007654BB" w14:paraId="67FC6C94" w14:textId="77777777" w:rsidTr="00AC0639">
        <w:trPr>
          <w:cantSplit/>
          <w:trHeight w:val="20"/>
        </w:trPr>
        <w:tc>
          <w:tcPr>
            <w:tcW w:w="230" w:type="pct"/>
            <w:shd w:val="clear" w:color="auto" w:fill="auto"/>
            <w:vAlign w:val="center"/>
          </w:tcPr>
          <w:p w14:paraId="3603E9C5" w14:textId="77777777" w:rsidR="001F27AF" w:rsidRPr="007654BB" w:rsidRDefault="001F27AF" w:rsidP="00AC0639">
            <w:pPr>
              <w:pStyle w:val="27"/>
              <w:spacing w:line="240" w:lineRule="auto"/>
              <w:ind w:left="0" w:firstLine="0"/>
              <w:jc w:val="center"/>
              <w:rPr>
                <w:sz w:val="20"/>
              </w:rPr>
            </w:pPr>
            <w:r w:rsidRPr="007654BB">
              <w:rPr>
                <w:sz w:val="20"/>
              </w:rPr>
              <w:t>6.1</w:t>
            </w:r>
          </w:p>
        </w:tc>
        <w:tc>
          <w:tcPr>
            <w:tcW w:w="4770" w:type="pct"/>
            <w:gridSpan w:val="9"/>
            <w:shd w:val="clear" w:color="auto" w:fill="auto"/>
            <w:vAlign w:val="center"/>
          </w:tcPr>
          <w:p w14:paraId="4F2C0D06"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Уровень потерь, %</w:t>
            </w:r>
          </w:p>
        </w:tc>
      </w:tr>
      <w:tr w:rsidR="001F27AF" w:rsidRPr="007654BB" w14:paraId="21B6E1FF" w14:textId="77777777" w:rsidTr="00AC0639">
        <w:trPr>
          <w:cantSplit/>
          <w:trHeight w:val="20"/>
        </w:trPr>
        <w:tc>
          <w:tcPr>
            <w:tcW w:w="230" w:type="pct"/>
            <w:shd w:val="clear" w:color="auto" w:fill="auto"/>
            <w:vAlign w:val="center"/>
          </w:tcPr>
          <w:p w14:paraId="59DE5BF5"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427A98F3"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744A7F09"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68F8778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9,0</w:t>
            </w:r>
          </w:p>
        </w:tc>
        <w:tc>
          <w:tcPr>
            <w:tcW w:w="461" w:type="pct"/>
            <w:shd w:val="clear" w:color="auto" w:fill="auto"/>
            <w:vAlign w:val="center"/>
          </w:tcPr>
          <w:p w14:paraId="1F0E483E" w14:textId="77777777" w:rsidR="001F27AF" w:rsidRPr="007654BB" w:rsidRDefault="001F27AF" w:rsidP="00AC0639">
            <w:pPr>
              <w:tabs>
                <w:tab w:val="left" w:pos="6300"/>
              </w:tabs>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8,9</w:t>
            </w:r>
          </w:p>
        </w:tc>
        <w:tc>
          <w:tcPr>
            <w:tcW w:w="505" w:type="pct"/>
            <w:gridSpan w:val="2"/>
            <w:shd w:val="clear" w:color="auto" w:fill="auto"/>
            <w:vAlign w:val="center"/>
          </w:tcPr>
          <w:p w14:paraId="01F62FF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8,8</w:t>
            </w:r>
          </w:p>
        </w:tc>
        <w:tc>
          <w:tcPr>
            <w:tcW w:w="498" w:type="pct"/>
            <w:shd w:val="clear" w:color="auto" w:fill="auto"/>
            <w:vAlign w:val="center"/>
          </w:tcPr>
          <w:p w14:paraId="5C9AEE78" w14:textId="77777777" w:rsidR="001F27AF" w:rsidRPr="007654BB" w:rsidRDefault="001F27AF" w:rsidP="00AC0639">
            <w:pPr>
              <w:spacing w:after="0" w:line="240" w:lineRule="auto"/>
              <w:ind w:right="-113"/>
              <w:jc w:val="center"/>
              <w:rPr>
                <w:rFonts w:ascii="Times New Roman" w:hAnsi="Times New Roman" w:cs="Times New Roman"/>
                <w:sz w:val="20"/>
                <w:szCs w:val="24"/>
              </w:rPr>
            </w:pPr>
            <w:r w:rsidRPr="007654BB">
              <w:rPr>
                <w:rFonts w:ascii="Times New Roman" w:hAnsi="Times New Roman" w:cs="Times New Roman"/>
                <w:sz w:val="20"/>
                <w:szCs w:val="24"/>
              </w:rPr>
              <w:t>8,6</w:t>
            </w:r>
          </w:p>
        </w:tc>
        <w:tc>
          <w:tcPr>
            <w:tcW w:w="502" w:type="pct"/>
            <w:shd w:val="clear" w:color="auto" w:fill="auto"/>
            <w:vAlign w:val="center"/>
          </w:tcPr>
          <w:p w14:paraId="3EBB665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w:t>
            </w:r>
            <w:r w:rsidRPr="007654BB">
              <w:rPr>
                <w:rFonts w:ascii="Times New Roman" w:hAnsi="Times New Roman" w:cs="Times New Roman"/>
                <w:sz w:val="20"/>
                <w:szCs w:val="24"/>
                <w:lang w:val="en-US"/>
              </w:rPr>
              <w:t>4</w:t>
            </w:r>
          </w:p>
        </w:tc>
        <w:tc>
          <w:tcPr>
            <w:tcW w:w="502" w:type="pct"/>
            <w:shd w:val="clear" w:color="auto" w:fill="auto"/>
            <w:vAlign w:val="center"/>
          </w:tcPr>
          <w:p w14:paraId="3651BB92"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8,4</w:t>
            </w:r>
          </w:p>
        </w:tc>
        <w:tc>
          <w:tcPr>
            <w:tcW w:w="497" w:type="pct"/>
            <w:shd w:val="clear" w:color="auto" w:fill="auto"/>
            <w:vAlign w:val="center"/>
          </w:tcPr>
          <w:p w14:paraId="7895B11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8,2</w:t>
            </w:r>
          </w:p>
        </w:tc>
      </w:tr>
      <w:tr w:rsidR="001F27AF" w:rsidRPr="007654BB" w14:paraId="4177DE98" w14:textId="77777777" w:rsidTr="00AC0639">
        <w:trPr>
          <w:cantSplit/>
          <w:trHeight w:val="20"/>
        </w:trPr>
        <w:tc>
          <w:tcPr>
            <w:tcW w:w="230" w:type="pct"/>
            <w:shd w:val="clear" w:color="auto" w:fill="auto"/>
            <w:vAlign w:val="center"/>
          </w:tcPr>
          <w:p w14:paraId="0008C10B" w14:textId="77777777" w:rsidR="001F27AF" w:rsidRPr="007654BB" w:rsidRDefault="001F27AF" w:rsidP="00AC0639">
            <w:pPr>
              <w:pStyle w:val="27"/>
              <w:spacing w:line="240" w:lineRule="auto"/>
              <w:ind w:left="0" w:firstLine="0"/>
              <w:jc w:val="center"/>
              <w:rPr>
                <w:sz w:val="20"/>
              </w:rPr>
            </w:pPr>
            <w:r w:rsidRPr="007654BB">
              <w:rPr>
                <w:sz w:val="20"/>
              </w:rPr>
              <w:t>6.1.1</w:t>
            </w:r>
          </w:p>
        </w:tc>
        <w:tc>
          <w:tcPr>
            <w:tcW w:w="1264" w:type="pct"/>
            <w:shd w:val="clear" w:color="auto" w:fill="auto"/>
            <w:vAlign w:val="center"/>
          </w:tcPr>
          <w:p w14:paraId="6AE2687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0ACE49D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26F29B0A" w14:textId="77777777" w:rsidR="001F27AF" w:rsidRPr="007654BB" w:rsidRDefault="001F27AF" w:rsidP="00AC0639">
            <w:pPr>
              <w:tabs>
                <w:tab w:val="left" w:pos="6300"/>
              </w:tabs>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5" w:type="pct"/>
            <w:gridSpan w:val="2"/>
            <w:shd w:val="clear" w:color="auto" w:fill="auto"/>
            <w:vAlign w:val="center"/>
          </w:tcPr>
          <w:p w14:paraId="4432866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98" w:type="pct"/>
            <w:shd w:val="clear" w:color="auto" w:fill="auto"/>
            <w:vAlign w:val="center"/>
          </w:tcPr>
          <w:p w14:paraId="615A1678" w14:textId="77777777" w:rsidR="001F27AF" w:rsidRPr="007654BB" w:rsidRDefault="001F27AF" w:rsidP="00AC0639">
            <w:pPr>
              <w:spacing w:after="0" w:line="240" w:lineRule="auto"/>
              <w:ind w:right="-113"/>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2" w:type="pct"/>
            <w:shd w:val="clear" w:color="auto" w:fill="auto"/>
            <w:vAlign w:val="center"/>
          </w:tcPr>
          <w:p w14:paraId="581CF4A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2" w:type="pct"/>
            <w:shd w:val="clear" w:color="auto" w:fill="auto"/>
            <w:vAlign w:val="center"/>
          </w:tcPr>
          <w:p w14:paraId="69E181B4"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97" w:type="pct"/>
            <w:shd w:val="clear" w:color="auto" w:fill="auto"/>
            <w:vAlign w:val="center"/>
          </w:tcPr>
          <w:p w14:paraId="0B39BF9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r>
      <w:tr w:rsidR="001F27AF" w:rsidRPr="007654BB" w14:paraId="7CBB9DD2" w14:textId="77777777" w:rsidTr="00AC0639">
        <w:trPr>
          <w:cantSplit/>
          <w:trHeight w:val="20"/>
        </w:trPr>
        <w:tc>
          <w:tcPr>
            <w:tcW w:w="230" w:type="pct"/>
            <w:shd w:val="clear" w:color="auto" w:fill="auto"/>
            <w:vAlign w:val="center"/>
          </w:tcPr>
          <w:p w14:paraId="2EA345C9" w14:textId="77777777" w:rsidR="001F27AF" w:rsidRPr="007654BB" w:rsidRDefault="001F27AF" w:rsidP="00AC0639">
            <w:pPr>
              <w:pStyle w:val="27"/>
              <w:spacing w:line="240" w:lineRule="auto"/>
              <w:ind w:left="0" w:firstLine="0"/>
              <w:jc w:val="center"/>
              <w:rPr>
                <w:sz w:val="20"/>
              </w:rPr>
            </w:pPr>
            <w:r w:rsidRPr="007654BB">
              <w:rPr>
                <w:sz w:val="20"/>
              </w:rPr>
              <w:t>6.1.2</w:t>
            </w:r>
          </w:p>
        </w:tc>
        <w:tc>
          <w:tcPr>
            <w:tcW w:w="1264" w:type="pct"/>
            <w:shd w:val="clear" w:color="auto" w:fill="auto"/>
            <w:vAlign w:val="center"/>
          </w:tcPr>
          <w:p w14:paraId="48B8FE52"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7C016282"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61" w:type="pct"/>
            <w:shd w:val="clear" w:color="auto" w:fill="auto"/>
            <w:vAlign w:val="center"/>
          </w:tcPr>
          <w:p w14:paraId="5C2D0372" w14:textId="77777777" w:rsidR="001F27AF" w:rsidRPr="007654BB" w:rsidRDefault="001F27AF" w:rsidP="00AC0639">
            <w:pPr>
              <w:tabs>
                <w:tab w:val="left" w:pos="6300"/>
              </w:tabs>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5" w:type="pct"/>
            <w:gridSpan w:val="2"/>
            <w:shd w:val="clear" w:color="auto" w:fill="auto"/>
            <w:vAlign w:val="center"/>
          </w:tcPr>
          <w:p w14:paraId="45EA0DBF"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98" w:type="pct"/>
            <w:shd w:val="clear" w:color="auto" w:fill="auto"/>
            <w:vAlign w:val="center"/>
          </w:tcPr>
          <w:p w14:paraId="3F1E305A" w14:textId="77777777" w:rsidR="001F27AF" w:rsidRPr="007654BB" w:rsidRDefault="001F27AF" w:rsidP="00AC0639">
            <w:pPr>
              <w:spacing w:after="0" w:line="240" w:lineRule="auto"/>
              <w:ind w:right="-113"/>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2" w:type="pct"/>
            <w:shd w:val="clear" w:color="auto" w:fill="auto"/>
            <w:vAlign w:val="center"/>
          </w:tcPr>
          <w:p w14:paraId="0431CFF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502" w:type="pct"/>
            <w:shd w:val="clear" w:color="auto" w:fill="auto"/>
            <w:vAlign w:val="center"/>
          </w:tcPr>
          <w:p w14:paraId="0604772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c>
          <w:tcPr>
            <w:tcW w:w="497" w:type="pct"/>
            <w:shd w:val="clear" w:color="auto" w:fill="auto"/>
            <w:vAlign w:val="center"/>
          </w:tcPr>
          <w:p w14:paraId="745BB1A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w:t>
            </w:r>
          </w:p>
        </w:tc>
      </w:tr>
      <w:tr w:rsidR="001F27AF" w:rsidRPr="007654BB" w14:paraId="6B652EF4" w14:textId="77777777" w:rsidTr="00AC0639">
        <w:trPr>
          <w:cantSplit/>
          <w:trHeight w:val="20"/>
        </w:trPr>
        <w:tc>
          <w:tcPr>
            <w:tcW w:w="230" w:type="pct"/>
            <w:shd w:val="clear" w:color="auto" w:fill="auto"/>
            <w:vAlign w:val="center"/>
          </w:tcPr>
          <w:p w14:paraId="44A2840A" w14:textId="77777777" w:rsidR="001F27AF" w:rsidRPr="007654BB" w:rsidRDefault="001F27AF" w:rsidP="00AC0639">
            <w:pPr>
              <w:pStyle w:val="27"/>
              <w:spacing w:line="240" w:lineRule="auto"/>
              <w:ind w:left="0" w:firstLine="0"/>
              <w:jc w:val="center"/>
              <w:rPr>
                <w:sz w:val="20"/>
              </w:rPr>
            </w:pPr>
            <w:r w:rsidRPr="007654BB">
              <w:rPr>
                <w:sz w:val="20"/>
              </w:rPr>
              <w:t>7.</w:t>
            </w:r>
          </w:p>
        </w:tc>
        <w:tc>
          <w:tcPr>
            <w:tcW w:w="4770" w:type="pct"/>
            <w:gridSpan w:val="9"/>
            <w:shd w:val="clear" w:color="auto" w:fill="auto"/>
            <w:vAlign w:val="center"/>
          </w:tcPr>
          <w:p w14:paraId="29B04C2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эффективности потребления коммунального ресурса</w:t>
            </w:r>
          </w:p>
        </w:tc>
      </w:tr>
      <w:tr w:rsidR="001F27AF" w:rsidRPr="007654BB" w14:paraId="64C2F8B6" w14:textId="77777777" w:rsidTr="00AC0639">
        <w:trPr>
          <w:cantSplit/>
          <w:trHeight w:val="20"/>
        </w:trPr>
        <w:tc>
          <w:tcPr>
            <w:tcW w:w="230" w:type="pct"/>
            <w:shd w:val="clear" w:color="auto" w:fill="auto"/>
            <w:vAlign w:val="center"/>
          </w:tcPr>
          <w:p w14:paraId="23C743D9" w14:textId="77777777" w:rsidR="001F27AF" w:rsidRPr="007654BB" w:rsidRDefault="001F27AF" w:rsidP="00AC0639">
            <w:pPr>
              <w:pStyle w:val="27"/>
              <w:spacing w:line="240" w:lineRule="auto"/>
              <w:ind w:left="0" w:firstLine="0"/>
              <w:jc w:val="center"/>
              <w:rPr>
                <w:sz w:val="20"/>
              </w:rPr>
            </w:pPr>
            <w:r w:rsidRPr="007654BB">
              <w:rPr>
                <w:sz w:val="20"/>
              </w:rPr>
              <w:t>7.1</w:t>
            </w:r>
          </w:p>
        </w:tc>
        <w:tc>
          <w:tcPr>
            <w:tcW w:w="4770" w:type="pct"/>
            <w:gridSpan w:val="9"/>
            <w:shd w:val="clear" w:color="auto" w:fill="auto"/>
            <w:vAlign w:val="center"/>
          </w:tcPr>
          <w:p w14:paraId="2E82A364"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Удельное электропотребление, кВт*ч на человека в год</w:t>
            </w:r>
          </w:p>
        </w:tc>
      </w:tr>
      <w:tr w:rsidR="001F27AF" w:rsidRPr="007654BB" w14:paraId="1A7143F4" w14:textId="77777777" w:rsidTr="00AC0639">
        <w:trPr>
          <w:cantSplit/>
          <w:trHeight w:val="20"/>
        </w:trPr>
        <w:tc>
          <w:tcPr>
            <w:tcW w:w="230" w:type="pct"/>
            <w:shd w:val="clear" w:color="auto" w:fill="auto"/>
            <w:vAlign w:val="center"/>
          </w:tcPr>
          <w:p w14:paraId="26CC3F9A"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04B0B67D"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0A558E17"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bottom"/>
          </w:tcPr>
          <w:p w14:paraId="0F38B012"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61" w:type="pct"/>
            <w:shd w:val="clear" w:color="auto" w:fill="auto"/>
            <w:vAlign w:val="bottom"/>
          </w:tcPr>
          <w:p w14:paraId="0CC7605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5" w:type="pct"/>
            <w:gridSpan w:val="2"/>
            <w:shd w:val="clear" w:color="auto" w:fill="auto"/>
            <w:vAlign w:val="bottom"/>
          </w:tcPr>
          <w:p w14:paraId="57C8574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8" w:type="pct"/>
            <w:shd w:val="clear" w:color="auto" w:fill="auto"/>
            <w:vAlign w:val="bottom"/>
          </w:tcPr>
          <w:p w14:paraId="3BC91EE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2DB445A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77E13CE2"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7" w:type="pct"/>
            <w:shd w:val="clear" w:color="auto" w:fill="auto"/>
            <w:vAlign w:val="bottom"/>
          </w:tcPr>
          <w:p w14:paraId="16E997C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r>
      <w:tr w:rsidR="001F27AF" w:rsidRPr="007654BB" w14:paraId="70B42542" w14:textId="77777777" w:rsidTr="00AC0639">
        <w:trPr>
          <w:cantSplit/>
          <w:trHeight w:val="20"/>
        </w:trPr>
        <w:tc>
          <w:tcPr>
            <w:tcW w:w="230" w:type="pct"/>
            <w:shd w:val="clear" w:color="auto" w:fill="auto"/>
            <w:vAlign w:val="center"/>
          </w:tcPr>
          <w:p w14:paraId="0648AF20" w14:textId="77777777" w:rsidR="001F27AF" w:rsidRPr="007654BB" w:rsidRDefault="001F27AF" w:rsidP="00AC0639">
            <w:pPr>
              <w:pStyle w:val="27"/>
              <w:spacing w:line="240" w:lineRule="auto"/>
              <w:ind w:left="0" w:firstLine="0"/>
              <w:jc w:val="center"/>
              <w:rPr>
                <w:sz w:val="20"/>
              </w:rPr>
            </w:pPr>
            <w:r w:rsidRPr="007654BB">
              <w:rPr>
                <w:sz w:val="20"/>
              </w:rPr>
              <w:t>7.1.1</w:t>
            </w:r>
          </w:p>
        </w:tc>
        <w:tc>
          <w:tcPr>
            <w:tcW w:w="1264" w:type="pct"/>
            <w:shd w:val="clear" w:color="auto" w:fill="auto"/>
            <w:vAlign w:val="center"/>
          </w:tcPr>
          <w:p w14:paraId="2D731D0B"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bottom"/>
          </w:tcPr>
          <w:p w14:paraId="342DEE3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61" w:type="pct"/>
            <w:shd w:val="clear" w:color="auto" w:fill="auto"/>
            <w:vAlign w:val="bottom"/>
          </w:tcPr>
          <w:p w14:paraId="6119595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5" w:type="pct"/>
            <w:gridSpan w:val="2"/>
            <w:shd w:val="clear" w:color="auto" w:fill="auto"/>
            <w:vAlign w:val="bottom"/>
          </w:tcPr>
          <w:p w14:paraId="2484A3B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8" w:type="pct"/>
            <w:shd w:val="clear" w:color="auto" w:fill="auto"/>
            <w:vAlign w:val="bottom"/>
          </w:tcPr>
          <w:p w14:paraId="0F895FCD"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242CF76B"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6C1C8355"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7" w:type="pct"/>
            <w:shd w:val="clear" w:color="auto" w:fill="auto"/>
            <w:vAlign w:val="bottom"/>
          </w:tcPr>
          <w:p w14:paraId="1CE74E5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r>
      <w:tr w:rsidR="001F27AF" w:rsidRPr="007654BB" w14:paraId="48DB83F5" w14:textId="77777777" w:rsidTr="00AC0639">
        <w:trPr>
          <w:cantSplit/>
          <w:trHeight w:val="20"/>
        </w:trPr>
        <w:tc>
          <w:tcPr>
            <w:tcW w:w="230" w:type="pct"/>
            <w:shd w:val="clear" w:color="auto" w:fill="auto"/>
            <w:vAlign w:val="center"/>
          </w:tcPr>
          <w:p w14:paraId="4A0638C8" w14:textId="77777777" w:rsidR="001F27AF" w:rsidRPr="007654BB" w:rsidRDefault="001F27AF" w:rsidP="00AC0639">
            <w:pPr>
              <w:pStyle w:val="27"/>
              <w:spacing w:line="240" w:lineRule="auto"/>
              <w:ind w:left="0" w:firstLine="0"/>
              <w:jc w:val="center"/>
              <w:rPr>
                <w:sz w:val="20"/>
              </w:rPr>
            </w:pPr>
            <w:r w:rsidRPr="007654BB">
              <w:rPr>
                <w:sz w:val="20"/>
              </w:rPr>
              <w:t>7.1.2</w:t>
            </w:r>
          </w:p>
        </w:tc>
        <w:tc>
          <w:tcPr>
            <w:tcW w:w="1264" w:type="pct"/>
            <w:shd w:val="clear" w:color="auto" w:fill="auto"/>
            <w:vAlign w:val="center"/>
          </w:tcPr>
          <w:p w14:paraId="6BBD286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bottom"/>
          </w:tcPr>
          <w:p w14:paraId="52C39F6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61" w:type="pct"/>
            <w:shd w:val="clear" w:color="auto" w:fill="auto"/>
            <w:vAlign w:val="bottom"/>
          </w:tcPr>
          <w:p w14:paraId="35C818A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5" w:type="pct"/>
            <w:gridSpan w:val="2"/>
            <w:shd w:val="clear" w:color="auto" w:fill="auto"/>
            <w:vAlign w:val="bottom"/>
          </w:tcPr>
          <w:p w14:paraId="5866826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8" w:type="pct"/>
            <w:shd w:val="clear" w:color="auto" w:fill="auto"/>
            <w:vAlign w:val="bottom"/>
          </w:tcPr>
          <w:p w14:paraId="6FA58B0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3CD43F3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502" w:type="pct"/>
            <w:shd w:val="clear" w:color="auto" w:fill="auto"/>
            <w:vAlign w:val="bottom"/>
          </w:tcPr>
          <w:p w14:paraId="35895A5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c>
          <w:tcPr>
            <w:tcW w:w="497" w:type="pct"/>
            <w:shd w:val="clear" w:color="auto" w:fill="auto"/>
            <w:vAlign w:val="bottom"/>
          </w:tcPr>
          <w:p w14:paraId="715AF0F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850</w:t>
            </w:r>
          </w:p>
        </w:tc>
      </w:tr>
      <w:tr w:rsidR="001F27AF" w:rsidRPr="007654BB" w14:paraId="35A9F9B7" w14:textId="77777777" w:rsidTr="00AC0639">
        <w:trPr>
          <w:cantSplit/>
          <w:trHeight w:val="20"/>
        </w:trPr>
        <w:tc>
          <w:tcPr>
            <w:tcW w:w="230" w:type="pct"/>
            <w:shd w:val="clear" w:color="auto" w:fill="auto"/>
            <w:vAlign w:val="center"/>
          </w:tcPr>
          <w:p w14:paraId="28621F74" w14:textId="77777777" w:rsidR="001F27AF" w:rsidRPr="007654BB" w:rsidRDefault="001F27AF" w:rsidP="00AC0639">
            <w:pPr>
              <w:pStyle w:val="27"/>
              <w:spacing w:line="240" w:lineRule="auto"/>
              <w:ind w:left="0" w:firstLine="0"/>
              <w:jc w:val="center"/>
              <w:rPr>
                <w:sz w:val="20"/>
              </w:rPr>
            </w:pPr>
            <w:r w:rsidRPr="007654BB">
              <w:rPr>
                <w:sz w:val="20"/>
              </w:rPr>
              <w:t>8.</w:t>
            </w:r>
          </w:p>
        </w:tc>
        <w:tc>
          <w:tcPr>
            <w:tcW w:w="4770" w:type="pct"/>
            <w:gridSpan w:val="9"/>
            <w:shd w:val="clear" w:color="auto" w:fill="auto"/>
            <w:vAlign w:val="center"/>
          </w:tcPr>
          <w:p w14:paraId="575D69A0"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Показатели воздействия на окружающую среду</w:t>
            </w:r>
          </w:p>
        </w:tc>
      </w:tr>
      <w:tr w:rsidR="001F27AF" w:rsidRPr="007654BB" w14:paraId="15903274" w14:textId="77777777" w:rsidTr="00AC0639">
        <w:trPr>
          <w:cantSplit/>
          <w:trHeight w:val="20"/>
        </w:trPr>
        <w:tc>
          <w:tcPr>
            <w:tcW w:w="230" w:type="pct"/>
            <w:shd w:val="clear" w:color="auto" w:fill="auto"/>
            <w:vAlign w:val="center"/>
          </w:tcPr>
          <w:p w14:paraId="54DDAC1C" w14:textId="77777777" w:rsidR="001F27AF" w:rsidRPr="007654BB" w:rsidRDefault="001F27AF" w:rsidP="00AC0639">
            <w:pPr>
              <w:pStyle w:val="27"/>
              <w:spacing w:line="240" w:lineRule="auto"/>
              <w:ind w:left="0" w:firstLine="0"/>
              <w:jc w:val="center"/>
              <w:rPr>
                <w:sz w:val="20"/>
              </w:rPr>
            </w:pPr>
            <w:r w:rsidRPr="007654BB">
              <w:rPr>
                <w:sz w:val="20"/>
              </w:rPr>
              <w:t>8.1</w:t>
            </w:r>
          </w:p>
        </w:tc>
        <w:tc>
          <w:tcPr>
            <w:tcW w:w="4770" w:type="pct"/>
            <w:gridSpan w:val="9"/>
            <w:shd w:val="clear" w:color="auto" w:fill="auto"/>
            <w:vAlign w:val="center"/>
          </w:tcPr>
          <w:p w14:paraId="572084B7"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Превышение выбросов вредных веществ ПДК, да/нет</w:t>
            </w:r>
          </w:p>
        </w:tc>
      </w:tr>
      <w:tr w:rsidR="001F27AF" w:rsidRPr="007654BB" w14:paraId="64A9CB23" w14:textId="77777777" w:rsidTr="00AC0639">
        <w:trPr>
          <w:cantSplit/>
          <w:trHeight w:val="20"/>
        </w:trPr>
        <w:tc>
          <w:tcPr>
            <w:tcW w:w="230" w:type="pct"/>
            <w:shd w:val="clear" w:color="auto" w:fill="auto"/>
            <w:vAlign w:val="center"/>
          </w:tcPr>
          <w:p w14:paraId="57EC5B0A" w14:textId="77777777" w:rsidR="001F27AF" w:rsidRPr="007654BB" w:rsidRDefault="001F27AF" w:rsidP="00AC0639">
            <w:pPr>
              <w:pStyle w:val="27"/>
              <w:spacing w:line="240" w:lineRule="auto"/>
              <w:ind w:left="0" w:firstLine="0"/>
              <w:jc w:val="center"/>
              <w:rPr>
                <w:sz w:val="20"/>
              </w:rPr>
            </w:pPr>
          </w:p>
        </w:tc>
        <w:tc>
          <w:tcPr>
            <w:tcW w:w="1264" w:type="pct"/>
            <w:shd w:val="clear" w:color="auto" w:fill="auto"/>
            <w:vAlign w:val="center"/>
          </w:tcPr>
          <w:p w14:paraId="216D72BD" w14:textId="77777777" w:rsidR="001F27AF" w:rsidRPr="007654BB" w:rsidRDefault="001F27AF" w:rsidP="00AC0639">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Сельское поселение</w:t>
            </w:r>
          </w:p>
          <w:p w14:paraId="7ED789E8"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всего</w:t>
            </w:r>
          </w:p>
        </w:tc>
        <w:tc>
          <w:tcPr>
            <w:tcW w:w="541" w:type="pct"/>
            <w:shd w:val="clear" w:color="auto" w:fill="auto"/>
            <w:vAlign w:val="center"/>
          </w:tcPr>
          <w:p w14:paraId="2DD293E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61" w:type="pct"/>
            <w:shd w:val="clear" w:color="auto" w:fill="auto"/>
            <w:vAlign w:val="center"/>
          </w:tcPr>
          <w:p w14:paraId="0280B9BF"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5" w:type="pct"/>
            <w:gridSpan w:val="2"/>
            <w:shd w:val="clear" w:color="auto" w:fill="auto"/>
            <w:vAlign w:val="center"/>
          </w:tcPr>
          <w:p w14:paraId="1F628A0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8" w:type="pct"/>
            <w:shd w:val="clear" w:color="auto" w:fill="auto"/>
            <w:vAlign w:val="center"/>
          </w:tcPr>
          <w:p w14:paraId="2256573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655C7839"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277D191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7" w:type="pct"/>
            <w:shd w:val="clear" w:color="auto" w:fill="auto"/>
            <w:vAlign w:val="center"/>
          </w:tcPr>
          <w:p w14:paraId="0538874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r>
      <w:tr w:rsidR="001F27AF" w:rsidRPr="007654BB" w14:paraId="2D4C72C7" w14:textId="77777777" w:rsidTr="00AC0639">
        <w:trPr>
          <w:cantSplit/>
          <w:trHeight w:val="20"/>
        </w:trPr>
        <w:tc>
          <w:tcPr>
            <w:tcW w:w="230" w:type="pct"/>
            <w:shd w:val="clear" w:color="auto" w:fill="auto"/>
            <w:vAlign w:val="center"/>
          </w:tcPr>
          <w:p w14:paraId="60E2E796" w14:textId="77777777" w:rsidR="001F27AF" w:rsidRPr="007654BB" w:rsidRDefault="001F27AF" w:rsidP="00AC0639">
            <w:pPr>
              <w:pStyle w:val="27"/>
              <w:spacing w:line="240" w:lineRule="auto"/>
              <w:ind w:left="0" w:firstLine="0"/>
              <w:jc w:val="center"/>
              <w:rPr>
                <w:sz w:val="20"/>
              </w:rPr>
            </w:pPr>
            <w:r w:rsidRPr="007654BB">
              <w:rPr>
                <w:sz w:val="20"/>
              </w:rPr>
              <w:t>8.1.1</w:t>
            </w:r>
          </w:p>
        </w:tc>
        <w:tc>
          <w:tcPr>
            <w:tcW w:w="1264" w:type="pct"/>
            <w:shd w:val="clear" w:color="auto" w:fill="auto"/>
            <w:vAlign w:val="center"/>
          </w:tcPr>
          <w:p w14:paraId="7BDB5894"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Ульт-Ягун</w:t>
            </w:r>
          </w:p>
        </w:tc>
        <w:tc>
          <w:tcPr>
            <w:tcW w:w="541" w:type="pct"/>
            <w:shd w:val="clear" w:color="auto" w:fill="auto"/>
            <w:vAlign w:val="center"/>
          </w:tcPr>
          <w:p w14:paraId="28E225F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61" w:type="pct"/>
            <w:shd w:val="clear" w:color="auto" w:fill="auto"/>
            <w:vAlign w:val="center"/>
          </w:tcPr>
          <w:p w14:paraId="06D76CD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5" w:type="pct"/>
            <w:gridSpan w:val="2"/>
            <w:shd w:val="clear" w:color="auto" w:fill="auto"/>
            <w:vAlign w:val="center"/>
          </w:tcPr>
          <w:p w14:paraId="11775477"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8" w:type="pct"/>
            <w:shd w:val="clear" w:color="auto" w:fill="auto"/>
            <w:vAlign w:val="center"/>
          </w:tcPr>
          <w:p w14:paraId="29F0235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7C88665E"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17CC12F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7" w:type="pct"/>
            <w:shd w:val="clear" w:color="auto" w:fill="auto"/>
            <w:vAlign w:val="center"/>
          </w:tcPr>
          <w:p w14:paraId="0B008073"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r>
      <w:tr w:rsidR="001F27AF" w:rsidRPr="007654BB" w14:paraId="369CF6DC" w14:textId="77777777" w:rsidTr="00AC0639">
        <w:trPr>
          <w:cantSplit/>
          <w:trHeight w:val="20"/>
        </w:trPr>
        <w:tc>
          <w:tcPr>
            <w:tcW w:w="230" w:type="pct"/>
            <w:shd w:val="clear" w:color="auto" w:fill="auto"/>
            <w:vAlign w:val="center"/>
          </w:tcPr>
          <w:p w14:paraId="68DBFC34" w14:textId="77777777" w:rsidR="001F27AF" w:rsidRPr="007654BB" w:rsidRDefault="001F27AF" w:rsidP="00AC0639">
            <w:pPr>
              <w:pStyle w:val="27"/>
              <w:spacing w:line="240" w:lineRule="auto"/>
              <w:ind w:left="0" w:firstLine="0"/>
              <w:jc w:val="center"/>
              <w:rPr>
                <w:sz w:val="20"/>
              </w:rPr>
            </w:pPr>
            <w:r w:rsidRPr="007654BB">
              <w:rPr>
                <w:sz w:val="20"/>
              </w:rPr>
              <w:t>8.1.2</w:t>
            </w:r>
          </w:p>
        </w:tc>
        <w:tc>
          <w:tcPr>
            <w:tcW w:w="1264" w:type="pct"/>
            <w:shd w:val="clear" w:color="auto" w:fill="auto"/>
            <w:vAlign w:val="center"/>
          </w:tcPr>
          <w:p w14:paraId="5A6754C5" w14:textId="77777777" w:rsidR="001F27AF" w:rsidRPr="007654BB" w:rsidRDefault="001F27AF" w:rsidP="00AC063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 Тром-Аган</w:t>
            </w:r>
          </w:p>
        </w:tc>
        <w:tc>
          <w:tcPr>
            <w:tcW w:w="541" w:type="pct"/>
            <w:shd w:val="clear" w:color="auto" w:fill="auto"/>
            <w:vAlign w:val="center"/>
          </w:tcPr>
          <w:p w14:paraId="492BE966"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61" w:type="pct"/>
            <w:shd w:val="clear" w:color="auto" w:fill="auto"/>
            <w:vAlign w:val="center"/>
          </w:tcPr>
          <w:p w14:paraId="34A5D41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5" w:type="pct"/>
            <w:gridSpan w:val="2"/>
            <w:shd w:val="clear" w:color="auto" w:fill="auto"/>
            <w:vAlign w:val="center"/>
          </w:tcPr>
          <w:p w14:paraId="58C6F8C8"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8" w:type="pct"/>
            <w:shd w:val="clear" w:color="auto" w:fill="auto"/>
            <w:vAlign w:val="center"/>
          </w:tcPr>
          <w:p w14:paraId="6442FCDA"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78EB1C1F"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502" w:type="pct"/>
            <w:shd w:val="clear" w:color="auto" w:fill="auto"/>
            <w:vAlign w:val="center"/>
          </w:tcPr>
          <w:p w14:paraId="6EA2C4CC"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c>
          <w:tcPr>
            <w:tcW w:w="497" w:type="pct"/>
            <w:shd w:val="clear" w:color="auto" w:fill="auto"/>
            <w:vAlign w:val="center"/>
          </w:tcPr>
          <w:p w14:paraId="7564C9C1" w14:textId="77777777" w:rsidR="001F27AF" w:rsidRPr="007654BB" w:rsidRDefault="001F27AF" w:rsidP="00AC063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нет</w:t>
            </w:r>
          </w:p>
        </w:tc>
      </w:tr>
    </w:tbl>
    <w:p w14:paraId="3EB7389A"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16034E41"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17DDD315" w14:textId="77777777" w:rsidR="001F27AF" w:rsidRPr="007654BB" w:rsidRDefault="001F27AF" w:rsidP="00243220">
      <w:pPr>
        <w:suppressAutoHyphens/>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6838" w:h="11906" w:orient="landscape"/>
          <w:pgMar w:top="1134" w:right="567" w:bottom="1134" w:left="1701" w:header="709" w:footer="709" w:gutter="0"/>
          <w:cols w:space="708"/>
          <w:docGrid w:linePitch="360"/>
        </w:sectPr>
      </w:pPr>
    </w:p>
    <w:p w14:paraId="33F77A56" w14:textId="77777777" w:rsidR="001F27AF" w:rsidRPr="007654BB" w:rsidRDefault="001F27AF" w:rsidP="00F225B8">
      <w:pPr>
        <w:pStyle w:val="afe"/>
        <w:spacing w:before="0" w:beforeAutospacing="0" w:after="0" w:afterAutospacing="0"/>
        <w:jc w:val="center"/>
        <w:rPr>
          <w:sz w:val="28"/>
          <w:szCs w:val="28"/>
        </w:rPr>
      </w:pPr>
      <w:r w:rsidRPr="007654BB">
        <w:rPr>
          <w:sz w:val="28"/>
          <w:szCs w:val="28"/>
        </w:rPr>
        <w:lastRenderedPageBreak/>
        <w:t>Газоснабжение</w:t>
      </w:r>
    </w:p>
    <w:p w14:paraId="381D077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доступности для населения услуги газоснабжения определяются в целях выявления необходимости организации и развития централизованной системы газоснабжения для населения, не имеющего возможности воспользоваться услугой централизованного газоснабжения природным газом. К таким показателям относятся доля потребителей в жилых домах, обеспеченных доступом к системе газоснабжения и индекс нового строительства. Доля потребителей в жилых домах, обеспеченных доступом к централизованному газоснабжению, определяется как отношение количества домовладений (квартир), имеющих доступ к централизованному газоснабжению, к общей численности домовладений (квартир) муниципального образования. Уровень газификации индивидуальной жилой застройки определяется как отношение количества индивидуальных домовладений, имеющих доступ к централизованному газоснабжению, к общей численности индивидуальных домовладений муниципального образования. Индекс нового строительства определяется как отношение протяжённости сетей, построенных за последний отчётный период (год), к общей протяжённости сетей.</w:t>
      </w:r>
    </w:p>
    <w:p w14:paraId="4CB3377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спроса устанавливаются в целях определения нагрузки на систему, необходимости увеличения мощностей объектов газоснабжения и пропускной способности сетей газоснабжения. Фактический объем реализации природного газа определяется по показаниям приборов учёта. Перспективные объёмы газопотребления определяются на основании действующих нормативно-правовых актов или нормативно-технической документации.</w:t>
      </w:r>
    </w:p>
    <w:p w14:paraId="1264B48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величины новых нагрузок, присоединяемых в перспективе, позволят оценить на сколько возрастёт потребление ресурса и нагрузка на систему. Прирост газопотребления определяется как разница объёма потребления ресурса за текущий и прошлый год. Индекс прироста определяется как отношение текущего прироста объёма потребления ресурса к объёму потребления ресурса за предыдущий период.</w:t>
      </w:r>
    </w:p>
    <w:p w14:paraId="3C6DFA5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качества поставляемого ресурса позволяют выявить </w:t>
      </w:r>
      <w:r w:rsidRPr="007654BB">
        <w:rPr>
          <w:rFonts w:ascii="Times New Roman" w:eastAsia="Times New Roman" w:hAnsi="Times New Roman" w:cs="Times New Roman"/>
          <w:sz w:val="24"/>
          <w:szCs w:val="24"/>
          <w:lang w:eastAsia="ru-RU"/>
        </w:rPr>
        <w:br/>
        <w:t xml:space="preserve">соответствие или несоответствие качества газа, подаваемой системой газоснабжения. </w:t>
      </w:r>
      <w:r w:rsidRPr="007654BB">
        <w:rPr>
          <w:rFonts w:ascii="Times New Roman" w:eastAsia="Times New Roman" w:hAnsi="Times New Roman" w:cs="Times New Roman"/>
          <w:sz w:val="24"/>
          <w:szCs w:val="24"/>
          <w:lang w:eastAsia="ru-RU"/>
        </w:rPr>
        <w:br/>
        <w:t xml:space="preserve">Подаваемый в систему газораспределения газ не по всем параметрам </w:t>
      </w:r>
      <w:r w:rsidRPr="007654BB">
        <w:rPr>
          <w:rFonts w:ascii="Times New Roman" w:eastAsia="Times New Roman" w:hAnsi="Times New Roman" w:cs="Times New Roman"/>
          <w:sz w:val="24"/>
          <w:szCs w:val="24"/>
          <w:lang w:eastAsia="ru-RU"/>
        </w:rPr>
        <w:br/>
        <w:t>соответствует «ГОСТ 5542-2014. Межгосударственный стандарт. Газы горючие природные промышленного и коммунально-бытового назначения. Технические условия», введённым в действие приказом Росстандарта от 09 октября 2014 года 1289-ст.</w:t>
      </w:r>
    </w:p>
    <w:p w14:paraId="6229423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степени охвата потребителей приборами учёта позволяют установить какое количество потребителей необходимо обеспечить приборами коммерческого учёта. Ведётся постоянный контроль качества газа, по результатам контроля выдаётся паспорт на газ.</w:t>
      </w:r>
    </w:p>
    <w:p w14:paraId="63DDAEF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Показатели надёжности позволят выявить «слабые стороны» системы и разработать комплекс мероприятий, направленных на повышение надёжности и качества системы газоснабжения, обеспечить ее устойчивую работу.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протяжённости сетей, нуждающихся в замене, к протяжённости всех сетей. Аварийность систем коммунальной инфраструктуры устанавливается как отношение количества аварий на системе коммунальной инфраструктуры к протяжённости сетей. Процент ежегодно заменяемых сетей определяется как отношение протяжённости заменённых сетей к общей протяжённости сетей.</w:t>
      </w:r>
    </w:p>
    <w:p w14:paraId="4A8F018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эффективности производства позволяют оценить эффективность производства, вывить проблемные вопросы и найти пути повышению эффективности. Уровень потерь определяется как отношение объёма потерь к объёму отпуска в сеть. </w:t>
      </w:r>
    </w:p>
    <w:p w14:paraId="6B3AFEF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эффективности потребления коммунального ресурса позволяют оценить динамику объёмов потребления ресурса и необходимость разработки мероприятий по увеличению производительности сооружений для обеспечения всех потребителей газом, а </w:t>
      </w:r>
      <w:r w:rsidRPr="007654BB">
        <w:rPr>
          <w:rFonts w:ascii="Times New Roman" w:eastAsia="Times New Roman" w:hAnsi="Times New Roman" w:cs="Times New Roman"/>
          <w:sz w:val="24"/>
          <w:szCs w:val="24"/>
          <w:lang w:eastAsia="ru-RU"/>
        </w:rPr>
        <w:lastRenderedPageBreak/>
        <w:t>также для обеспечения требуемого запаса мощности в часы пиковых нагрузок. Удельное потребление газа на одного жителя определяется как отношение объёма реализации товаров и услуг к численности населения, получающего товары и услуги организации.</w:t>
      </w:r>
    </w:p>
    <w:p w14:paraId="5154694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Показатели воздействия на окружающую среду устанавливается с целью выявления наличия или отсутствия негативного воздействия на окружающую среду. </w:t>
      </w:r>
    </w:p>
    <w:p w14:paraId="2E56B18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1906" w:h="16838"/>
          <w:pgMar w:top="1134" w:right="567" w:bottom="1134" w:left="1701" w:header="708" w:footer="708" w:gutter="0"/>
          <w:cols w:space="708"/>
          <w:docGrid w:linePitch="360"/>
        </w:sectPr>
      </w:pPr>
      <w:r w:rsidRPr="007654BB">
        <w:rPr>
          <w:rFonts w:ascii="Times New Roman" w:eastAsia="Times New Roman" w:hAnsi="Times New Roman" w:cs="Times New Roman"/>
          <w:sz w:val="24"/>
          <w:szCs w:val="24"/>
          <w:lang w:eastAsia="ru-RU"/>
        </w:rPr>
        <w:t>Целевые показатели развития системы газоснабжения приведены ниже (Таблица 65).</w:t>
      </w:r>
      <w:r w:rsidRPr="007654BB">
        <w:rPr>
          <w:rFonts w:ascii="Times New Roman" w:eastAsia="Times New Roman" w:hAnsi="Times New Roman" w:cs="Times New Roman"/>
          <w:sz w:val="24"/>
          <w:szCs w:val="24"/>
          <w:lang w:eastAsia="ru-RU"/>
        </w:rPr>
        <w:br w:type="page"/>
      </w:r>
      <w:bookmarkStart w:id="156" w:name="_Ref64470484"/>
    </w:p>
    <w:p w14:paraId="4EE4D2B2"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57" w:name="_Ref66180116"/>
      <w:r w:rsidRPr="007654BB">
        <w:rPr>
          <w:rFonts w:ascii="Times New Roman" w:eastAsia="Calibri" w:hAnsi="Times New Roman" w:cs="Times New Roman"/>
          <w:bCs/>
          <w:sz w:val="24"/>
          <w:szCs w:val="24"/>
          <w:lang w:eastAsia="ru-RU"/>
        </w:rPr>
        <w:lastRenderedPageBreak/>
        <w:t>Таблица </w:t>
      </w:r>
      <w:bookmarkEnd w:id="156"/>
      <w:bookmarkEnd w:id="157"/>
      <w:r w:rsidRPr="007654BB">
        <w:rPr>
          <w:rFonts w:ascii="Times New Roman" w:eastAsia="Calibri" w:hAnsi="Times New Roman" w:cs="Times New Roman"/>
          <w:bCs/>
          <w:noProof/>
          <w:sz w:val="24"/>
          <w:szCs w:val="24"/>
          <w:lang w:eastAsia="ru-RU"/>
        </w:rPr>
        <w:t>65</w:t>
      </w:r>
      <w:r w:rsidRPr="007654BB">
        <w:rPr>
          <w:rFonts w:ascii="Times New Roman" w:eastAsia="Calibri" w:hAnsi="Times New Roman" w:cs="Times New Roman"/>
          <w:bCs/>
          <w:sz w:val="24"/>
          <w:szCs w:val="24"/>
          <w:lang w:eastAsia="ru-RU"/>
        </w:rPr>
        <w:t xml:space="preserve"> – Целевые показатели развития системы газоснабжения</w:t>
      </w:r>
    </w:p>
    <w:tbl>
      <w:tblPr>
        <w:tblW w:w="502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3"/>
        <w:gridCol w:w="6650"/>
        <w:gridCol w:w="853"/>
        <w:gridCol w:w="995"/>
        <w:gridCol w:w="1275"/>
        <w:gridCol w:w="992"/>
        <w:gridCol w:w="710"/>
        <w:gridCol w:w="992"/>
        <w:gridCol w:w="713"/>
        <w:gridCol w:w="984"/>
      </w:tblGrid>
      <w:tr w:rsidR="001F27AF" w:rsidRPr="007654BB" w14:paraId="60F41BB2" w14:textId="77777777" w:rsidTr="00AC0639">
        <w:trPr>
          <w:trHeight w:val="20"/>
          <w:tblHeader/>
        </w:trPr>
        <w:tc>
          <w:tcPr>
            <w:tcW w:w="233" w:type="pct"/>
            <w:shd w:val="clear" w:color="auto" w:fill="auto"/>
            <w:vAlign w:val="center"/>
          </w:tcPr>
          <w:p w14:paraId="3B73C3EA"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 п/п</w:t>
            </w:r>
          </w:p>
        </w:tc>
        <w:tc>
          <w:tcPr>
            <w:tcW w:w="2238" w:type="pct"/>
            <w:shd w:val="clear" w:color="auto" w:fill="auto"/>
            <w:vAlign w:val="center"/>
          </w:tcPr>
          <w:p w14:paraId="632FCC43"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Показатель</w:t>
            </w:r>
          </w:p>
        </w:tc>
        <w:tc>
          <w:tcPr>
            <w:tcW w:w="287" w:type="pct"/>
            <w:shd w:val="clear" w:color="auto" w:fill="auto"/>
            <w:vAlign w:val="center"/>
          </w:tcPr>
          <w:p w14:paraId="3BBC0187" w14:textId="77777777" w:rsidR="001F27AF" w:rsidRPr="007654BB" w:rsidRDefault="001F27AF" w:rsidP="00AC0639">
            <w:pPr>
              <w:pStyle w:val="ac"/>
              <w:ind w:left="-57" w:right="-57"/>
              <w:rPr>
                <w:b w:val="0"/>
                <w:szCs w:val="24"/>
              </w:rPr>
            </w:pPr>
            <w:r w:rsidRPr="007654BB">
              <w:rPr>
                <w:b w:val="0"/>
                <w:szCs w:val="24"/>
              </w:rPr>
              <w:t>2022</w:t>
            </w:r>
            <w:r w:rsidRPr="007654BB">
              <w:rPr>
                <w:b w:val="0"/>
                <w:szCs w:val="24"/>
                <w:lang w:val="en-US"/>
              </w:rPr>
              <w:t xml:space="preserve"> </w:t>
            </w:r>
            <w:r w:rsidRPr="007654BB">
              <w:rPr>
                <w:b w:val="0"/>
                <w:szCs w:val="24"/>
              </w:rPr>
              <w:t>(факт)</w:t>
            </w:r>
          </w:p>
        </w:tc>
        <w:tc>
          <w:tcPr>
            <w:tcW w:w="335" w:type="pct"/>
            <w:shd w:val="clear" w:color="auto" w:fill="auto"/>
            <w:vAlign w:val="center"/>
          </w:tcPr>
          <w:p w14:paraId="3693740E" w14:textId="77777777" w:rsidR="001F27AF" w:rsidRPr="007654BB" w:rsidRDefault="001F27AF" w:rsidP="00AC0639">
            <w:pPr>
              <w:pStyle w:val="ac"/>
              <w:ind w:left="-57" w:right="-57"/>
              <w:rPr>
                <w:b w:val="0"/>
                <w:szCs w:val="24"/>
              </w:rPr>
            </w:pPr>
            <w:r w:rsidRPr="007654BB">
              <w:rPr>
                <w:b w:val="0"/>
                <w:szCs w:val="24"/>
              </w:rPr>
              <w:t>20</w:t>
            </w:r>
            <w:r w:rsidRPr="007654BB">
              <w:rPr>
                <w:b w:val="0"/>
                <w:szCs w:val="24"/>
                <w:lang w:val="en-US"/>
              </w:rPr>
              <w:t>23</w:t>
            </w:r>
            <w:r w:rsidRPr="007654BB">
              <w:rPr>
                <w:b w:val="0"/>
                <w:szCs w:val="24"/>
              </w:rPr>
              <w:t>*</w:t>
            </w:r>
          </w:p>
          <w:p w14:paraId="51D81906" w14:textId="77777777" w:rsidR="001F27AF" w:rsidRPr="007654BB" w:rsidRDefault="001F27AF" w:rsidP="00AC0639">
            <w:pPr>
              <w:pStyle w:val="ac"/>
              <w:ind w:left="-57" w:right="-57"/>
              <w:rPr>
                <w:b w:val="0"/>
                <w:szCs w:val="24"/>
              </w:rPr>
            </w:pPr>
            <w:r w:rsidRPr="007654BB">
              <w:rPr>
                <w:b w:val="0"/>
                <w:szCs w:val="24"/>
              </w:rPr>
              <w:t>(оценка)</w:t>
            </w:r>
          </w:p>
        </w:tc>
        <w:tc>
          <w:tcPr>
            <w:tcW w:w="429" w:type="pct"/>
            <w:shd w:val="clear" w:color="auto" w:fill="auto"/>
            <w:vAlign w:val="center"/>
          </w:tcPr>
          <w:p w14:paraId="6A44D025" w14:textId="77777777" w:rsidR="001F27AF" w:rsidRPr="007654BB" w:rsidRDefault="001F27AF" w:rsidP="00AC0639">
            <w:pPr>
              <w:pStyle w:val="ac"/>
              <w:ind w:left="-57" w:right="-57"/>
              <w:rPr>
                <w:b w:val="0"/>
                <w:szCs w:val="24"/>
              </w:rPr>
            </w:pPr>
            <w:r w:rsidRPr="007654BB">
              <w:rPr>
                <w:b w:val="0"/>
                <w:szCs w:val="24"/>
              </w:rPr>
              <w:t>202</w:t>
            </w:r>
            <w:r w:rsidRPr="007654BB">
              <w:rPr>
                <w:b w:val="0"/>
                <w:szCs w:val="24"/>
                <w:lang w:val="en-US"/>
              </w:rPr>
              <w:t xml:space="preserve">4 </w:t>
            </w:r>
            <w:r w:rsidRPr="007654BB">
              <w:rPr>
                <w:b w:val="0"/>
                <w:szCs w:val="24"/>
              </w:rPr>
              <w:t>(ожидаемое)</w:t>
            </w:r>
          </w:p>
        </w:tc>
        <w:tc>
          <w:tcPr>
            <w:tcW w:w="334" w:type="pct"/>
            <w:shd w:val="clear" w:color="auto" w:fill="auto"/>
            <w:vAlign w:val="center"/>
          </w:tcPr>
          <w:p w14:paraId="6CF21AE4" w14:textId="77777777" w:rsidR="001F27AF" w:rsidRPr="007654BB" w:rsidRDefault="001F27AF" w:rsidP="00AC0639">
            <w:pPr>
              <w:pStyle w:val="ac"/>
              <w:ind w:left="-57" w:right="-57"/>
              <w:rPr>
                <w:b w:val="0"/>
                <w:szCs w:val="24"/>
                <w:lang w:val="en-US"/>
              </w:rPr>
            </w:pPr>
            <w:r w:rsidRPr="007654BB">
              <w:rPr>
                <w:b w:val="0"/>
                <w:szCs w:val="24"/>
              </w:rPr>
              <w:t>202</w:t>
            </w:r>
            <w:r w:rsidRPr="007654BB">
              <w:rPr>
                <w:b w:val="0"/>
                <w:szCs w:val="24"/>
                <w:lang w:val="en-US"/>
              </w:rPr>
              <w:t>5</w:t>
            </w:r>
          </w:p>
        </w:tc>
        <w:tc>
          <w:tcPr>
            <w:tcW w:w="239" w:type="pct"/>
            <w:shd w:val="clear" w:color="auto" w:fill="auto"/>
            <w:vAlign w:val="center"/>
          </w:tcPr>
          <w:p w14:paraId="1EFE9BE9" w14:textId="77777777" w:rsidR="001F27AF" w:rsidRPr="007654BB" w:rsidRDefault="001F27AF" w:rsidP="00AC0639">
            <w:pPr>
              <w:pStyle w:val="ac"/>
              <w:ind w:left="-57" w:right="-57"/>
              <w:rPr>
                <w:b w:val="0"/>
                <w:szCs w:val="24"/>
                <w:lang w:val="en-US"/>
              </w:rPr>
            </w:pPr>
            <w:r w:rsidRPr="007654BB">
              <w:rPr>
                <w:b w:val="0"/>
                <w:szCs w:val="24"/>
              </w:rPr>
              <w:t>202</w:t>
            </w:r>
            <w:r w:rsidRPr="007654BB">
              <w:rPr>
                <w:b w:val="0"/>
                <w:szCs w:val="24"/>
                <w:lang w:val="en-US"/>
              </w:rPr>
              <w:t>6</w:t>
            </w:r>
          </w:p>
        </w:tc>
        <w:tc>
          <w:tcPr>
            <w:tcW w:w="334" w:type="pct"/>
            <w:shd w:val="clear" w:color="auto" w:fill="auto"/>
            <w:vAlign w:val="center"/>
          </w:tcPr>
          <w:p w14:paraId="28AFEF85" w14:textId="77777777" w:rsidR="001F27AF" w:rsidRPr="007654BB" w:rsidRDefault="001F27AF" w:rsidP="00AC0639">
            <w:pPr>
              <w:pStyle w:val="ac"/>
              <w:ind w:left="-57" w:right="-57"/>
              <w:rPr>
                <w:b w:val="0"/>
                <w:szCs w:val="24"/>
                <w:lang w:val="en-US"/>
              </w:rPr>
            </w:pPr>
            <w:r w:rsidRPr="007654BB">
              <w:rPr>
                <w:b w:val="0"/>
                <w:szCs w:val="24"/>
              </w:rPr>
              <w:t>202</w:t>
            </w:r>
            <w:r w:rsidRPr="007654BB">
              <w:rPr>
                <w:b w:val="0"/>
                <w:szCs w:val="24"/>
                <w:lang w:val="en-US"/>
              </w:rPr>
              <w:t>7</w:t>
            </w:r>
          </w:p>
        </w:tc>
        <w:tc>
          <w:tcPr>
            <w:tcW w:w="240" w:type="pct"/>
            <w:shd w:val="clear" w:color="auto" w:fill="auto"/>
            <w:vAlign w:val="center"/>
          </w:tcPr>
          <w:p w14:paraId="00848BCD" w14:textId="77777777" w:rsidR="001F27AF" w:rsidRPr="007654BB" w:rsidRDefault="001F27AF" w:rsidP="00AC0639">
            <w:pPr>
              <w:pStyle w:val="ac"/>
              <w:ind w:left="-57" w:right="-57"/>
              <w:rPr>
                <w:b w:val="0"/>
                <w:szCs w:val="24"/>
                <w:lang w:val="en-US"/>
              </w:rPr>
            </w:pPr>
            <w:r w:rsidRPr="007654BB">
              <w:rPr>
                <w:b w:val="0"/>
                <w:szCs w:val="24"/>
              </w:rPr>
              <w:t>202</w:t>
            </w:r>
            <w:r w:rsidRPr="007654BB">
              <w:rPr>
                <w:b w:val="0"/>
                <w:szCs w:val="24"/>
                <w:lang w:val="en-US"/>
              </w:rPr>
              <w:t>8</w:t>
            </w:r>
          </w:p>
        </w:tc>
        <w:tc>
          <w:tcPr>
            <w:tcW w:w="333" w:type="pct"/>
            <w:shd w:val="clear" w:color="auto" w:fill="auto"/>
            <w:vAlign w:val="center"/>
          </w:tcPr>
          <w:p w14:paraId="77F3D9B6" w14:textId="77777777" w:rsidR="001F27AF" w:rsidRPr="007654BB" w:rsidRDefault="001F27AF" w:rsidP="00AC0639">
            <w:pPr>
              <w:pStyle w:val="ac"/>
              <w:ind w:left="-57" w:right="-57"/>
              <w:rPr>
                <w:b w:val="0"/>
                <w:szCs w:val="24"/>
              </w:rPr>
            </w:pPr>
            <w:r w:rsidRPr="007654BB">
              <w:rPr>
                <w:b w:val="0"/>
                <w:szCs w:val="24"/>
              </w:rPr>
              <w:t>20</w:t>
            </w:r>
            <w:r w:rsidRPr="007654BB">
              <w:rPr>
                <w:b w:val="0"/>
                <w:szCs w:val="24"/>
                <w:lang w:val="en-US"/>
              </w:rPr>
              <w:t>29</w:t>
            </w:r>
            <w:r w:rsidRPr="007654BB">
              <w:rPr>
                <w:b w:val="0"/>
                <w:szCs w:val="24"/>
              </w:rPr>
              <w:t>–2040</w:t>
            </w:r>
          </w:p>
        </w:tc>
      </w:tr>
      <w:tr w:rsidR="001F27AF" w:rsidRPr="007654BB" w14:paraId="60E5B7B2" w14:textId="77777777" w:rsidTr="00AC0639">
        <w:trPr>
          <w:trHeight w:val="20"/>
          <w:tblHeader/>
        </w:trPr>
        <w:tc>
          <w:tcPr>
            <w:tcW w:w="233" w:type="pct"/>
            <w:shd w:val="clear" w:color="auto" w:fill="auto"/>
            <w:vAlign w:val="center"/>
          </w:tcPr>
          <w:p w14:paraId="0FD7555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1</w:t>
            </w:r>
          </w:p>
        </w:tc>
        <w:tc>
          <w:tcPr>
            <w:tcW w:w="2238" w:type="pct"/>
            <w:shd w:val="clear" w:color="auto" w:fill="auto"/>
            <w:vAlign w:val="center"/>
          </w:tcPr>
          <w:p w14:paraId="52F247CB" w14:textId="77777777" w:rsidR="001F27AF" w:rsidRPr="007654BB" w:rsidRDefault="001F27AF" w:rsidP="00AC0639">
            <w:pPr>
              <w:spacing w:after="0" w:line="240" w:lineRule="auto"/>
              <w:ind w:left="-57" w:right="-57"/>
              <w:jc w:val="center"/>
              <w:rPr>
                <w:rFonts w:ascii="Times New Roman" w:hAnsi="Times New Roman" w:cs="Times New Roman"/>
                <w:sz w:val="20"/>
                <w:szCs w:val="24"/>
              </w:rPr>
            </w:pPr>
            <w:r w:rsidRPr="007654BB">
              <w:rPr>
                <w:rFonts w:ascii="Times New Roman" w:hAnsi="Times New Roman" w:cs="Times New Roman"/>
                <w:sz w:val="20"/>
                <w:szCs w:val="24"/>
              </w:rPr>
              <w:t>2</w:t>
            </w:r>
          </w:p>
        </w:tc>
        <w:tc>
          <w:tcPr>
            <w:tcW w:w="287" w:type="pct"/>
            <w:shd w:val="clear" w:color="auto" w:fill="auto"/>
            <w:vAlign w:val="center"/>
          </w:tcPr>
          <w:p w14:paraId="33B91861" w14:textId="77777777" w:rsidR="001F27AF" w:rsidRPr="007654BB" w:rsidRDefault="001F27AF" w:rsidP="00AC0639">
            <w:pPr>
              <w:pStyle w:val="ac"/>
              <w:ind w:left="-57" w:right="-57"/>
              <w:rPr>
                <w:b w:val="0"/>
                <w:szCs w:val="24"/>
              </w:rPr>
            </w:pPr>
            <w:r w:rsidRPr="007654BB">
              <w:rPr>
                <w:b w:val="0"/>
                <w:szCs w:val="24"/>
              </w:rPr>
              <w:t>3</w:t>
            </w:r>
          </w:p>
        </w:tc>
        <w:tc>
          <w:tcPr>
            <w:tcW w:w="335" w:type="pct"/>
            <w:shd w:val="clear" w:color="auto" w:fill="auto"/>
            <w:vAlign w:val="center"/>
          </w:tcPr>
          <w:p w14:paraId="5EE90EB6" w14:textId="77777777" w:rsidR="001F27AF" w:rsidRPr="007654BB" w:rsidRDefault="001F27AF" w:rsidP="00AC0639">
            <w:pPr>
              <w:pStyle w:val="ac"/>
              <w:ind w:left="-57" w:right="-57"/>
              <w:rPr>
                <w:b w:val="0"/>
                <w:szCs w:val="24"/>
              </w:rPr>
            </w:pPr>
            <w:r w:rsidRPr="007654BB">
              <w:rPr>
                <w:b w:val="0"/>
                <w:szCs w:val="24"/>
              </w:rPr>
              <w:t>4</w:t>
            </w:r>
          </w:p>
        </w:tc>
        <w:tc>
          <w:tcPr>
            <w:tcW w:w="429" w:type="pct"/>
            <w:shd w:val="clear" w:color="auto" w:fill="auto"/>
            <w:vAlign w:val="center"/>
          </w:tcPr>
          <w:p w14:paraId="2DE65547" w14:textId="77777777" w:rsidR="001F27AF" w:rsidRPr="007654BB" w:rsidRDefault="001F27AF" w:rsidP="00AC0639">
            <w:pPr>
              <w:pStyle w:val="ac"/>
              <w:ind w:left="-57" w:right="-57"/>
              <w:rPr>
                <w:b w:val="0"/>
                <w:szCs w:val="24"/>
              </w:rPr>
            </w:pPr>
            <w:r w:rsidRPr="007654BB">
              <w:rPr>
                <w:b w:val="0"/>
                <w:szCs w:val="24"/>
              </w:rPr>
              <w:t>5</w:t>
            </w:r>
          </w:p>
        </w:tc>
        <w:tc>
          <w:tcPr>
            <w:tcW w:w="334" w:type="pct"/>
            <w:shd w:val="clear" w:color="auto" w:fill="auto"/>
            <w:vAlign w:val="center"/>
          </w:tcPr>
          <w:p w14:paraId="7862539D" w14:textId="77777777" w:rsidR="001F27AF" w:rsidRPr="007654BB" w:rsidRDefault="001F27AF" w:rsidP="00AC0639">
            <w:pPr>
              <w:pStyle w:val="ac"/>
              <w:ind w:left="-57" w:right="-57"/>
              <w:rPr>
                <w:b w:val="0"/>
                <w:szCs w:val="24"/>
              </w:rPr>
            </w:pPr>
            <w:r w:rsidRPr="007654BB">
              <w:rPr>
                <w:b w:val="0"/>
                <w:szCs w:val="24"/>
              </w:rPr>
              <w:t>6</w:t>
            </w:r>
          </w:p>
        </w:tc>
        <w:tc>
          <w:tcPr>
            <w:tcW w:w="239" w:type="pct"/>
            <w:shd w:val="clear" w:color="auto" w:fill="auto"/>
            <w:vAlign w:val="center"/>
          </w:tcPr>
          <w:p w14:paraId="6F2EB188" w14:textId="77777777" w:rsidR="001F27AF" w:rsidRPr="007654BB" w:rsidRDefault="001F27AF" w:rsidP="00AC0639">
            <w:pPr>
              <w:pStyle w:val="ac"/>
              <w:ind w:left="-57" w:right="-57"/>
              <w:rPr>
                <w:b w:val="0"/>
                <w:szCs w:val="24"/>
              </w:rPr>
            </w:pPr>
            <w:r w:rsidRPr="007654BB">
              <w:rPr>
                <w:b w:val="0"/>
                <w:szCs w:val="24"/>
              </w:rPr>
              <w:t>7</w:t>
            </w:r>
          </w:p>
        </w:tc>
        <w:tc>
          <w:tcPr>
            <w:tcW w:w="334" w:type="pct"/>
            <w:shd w:val="clear" w:color="auto" w:fill="auto"/>
            <w:vAlign w:val="center"/>
          </w:tcPr>
          <w:p w14:paraId="6D5DA637" w14:textId="77777777" w:rsidR="001F27AF" w:rsidRPr="007654BB" w:rsidRDefault="001F27AF" w:rsidP="00AC0639">
            <w:pPr>
              <w:pStyle w:val="ac"/>
              <w:ind w:left="-57" w:right="-57"/>
              <w:rPr>
                <w:b w:val="0"/>
                <w:szCs w:val="24"/>
              </w:rPr>
            </w:pPr>
            <w:r w:rsidRPr="007654BB">
              <w:rPr>
                <w:b w:val="0"/>
                <w:szCs w:val="24"/>
              </w:rPr>
              <w:t>8</w:t>
            </w:r>
          </w:p>
        </w:tc>
        <w:tc>
          <w:tcPr>
            <w:tcW w:w="240" w:type="pct"/>
            <w:shd w:val="clear" w:color="auto" w:fill="auto"/>
            <w:vAlign w:val="center"/>
          </w:tcPr>
          <w:p w14:paraId="3CBE76E7" w14:textId="77777777" w:rsidR="001F27AF" w:rsidRPr="007654BB" w:rsidRDefault="001F27AF" w:rsidP="00AC0639">
            <w:pPr>
              <w:pStyle w:val="ac"/>
              <w:ind w:left="-57" w:right="-57"/>
              <w:rPr>
                <w:b w:val="0"/>
                <w:szCs w:val="24"/>
              </w:rPr>
            </w:pPr>
            <w:r w:rsidRPr="007654BB">
              <w:rPr>
                <w:b w:val="0"/>
                <w:szCs w:val="24"/>
              </w:rPr>
              <w:t>9</w:t>
            </w:r>
          </w:p>
        </w:tc>
        <w:tc>
          <w:tcPr>
            <w:tcW w:w="333" w:type="pct"/>
            <w:shd w:val="clear" w:color="auto" w:fill="auto"/>
            <w:vAlign w:val="center"/>
          </w:tcPr>
          <w:p w14:paraId="71E45D8C" w14:textId="77777777" w:rsidR="001F27AF" w:rsidRPr="007654BB" w:rsidRDefault="001F27AF" w:rsidP="00AC0639">
            <w:pPr>
              <w:pStyle w:val="ac"/>
              <w:ind w:left="-57" w:right="-57"/>
              <w:rPr>
                <w:b w:val="0"/>
                <w:szCs w:val="24"/>
              </w:rPr>
            </w:pPr>
            <w:r w:rsidRPr="007654BB">
              <w:rPr>
                <w:b w:val="0"/>
                <w:szCs w:val="24"/>
              </w:rPr>
              <w:t>10</w:t>
            </w:r>
          </w:p>
        </w:tc>
      </w:tr>
      <w:tr w:rsidR="001F27AF" w:rsidRPr="007654BB" w14:paraId="74D6DE74" w14:textId="77777777" w:rsidTr="00AC0639">
        <w:trPr>
          <w:trHeight w:val="20"/>
        </w:trPr>
        <w:tc>
          <w:tcPr>
            <w:tcW w:w="233" w:type="pct"/>
            <w:shd w:val="clear" w:color="auto" w:fill="auto"/>
            <w:vAlign w:val="center"/>
          </w:tcPr>
          <w:p w14:paraId="67C520D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w:t>
            </w:r>
          </w:p>
        </w:tc>
        <w:tc>
          <w:tcPr>
            <w:tcW w:w="4767" w:type="pct"/>
            <w:gridSpan w:val="9"/>
            <w:shd w:val="clear" w:color="auto" w:fill="auto"/>
            <w:vAlign w:val="center"/>
          </w:tcPr>
          <w:p w14:paraId="10890D7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Доступность для населения коммунальной услуги</w:t>
            </w:r>
          </w:p>
        </w:tc>
      </w:tr>
      <w:tr w:rsidR="001F27AF" w:rsidRPr="007654BB" w14:paraId="791D87F4" w14:textId="77777777" w:rsidTr="00AC0639">
        <w:trPr>
          <w:trHeight w:val="20"/>
        </w:trPr>
        <w:tc>
          <w:tcPr>
            <w:tcW w:w="233" w:type="pct"/>
            <w:shd w:val="clear" w:color="auto" w:fill="auto"/>
            <w:vAlign w:val="center"/>
          </w:tcPr>
          <w:p w14:paraId="7220FFE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1.1.</w:t>
            </w:r>
          </w:p>
        </w:tc>
        <w:tc>
          <w:tcPr>
            <w:tcW w:w="2238" w:type="pct"/>
            <w:shd w:val="clear" w:color="auto" w:fill="auto"/>
            <w:vAlign w:val="center"/>
          </w:tcPr>
          <w:p w14:paraId="77051840"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Обеспеченность жилья централизованным газоснабжением, % от общего количества домовладений (квартир)</w:t>
            </w:r>
          </w:p>
        </w:tc>
        <w:tc>
          <w:tcPr>
            <w:tcW w:w="287" w:type="pct"/>
            <w:shd w:val="clear" w:color="auto" w:fill="auto"/>
            <w:vAlign w:val="center"/>
          </w:tcPr>
          <w:p w14:paraId="19805466"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5" w:type="pct"/>
            <w:shd w:val="clear" w:color="auto" w:fill="auto"/>
            <w:vAlign w:val="center"/>
          </w:tcPr>
          <w:p w14:paraId="6B329E5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429" w:type="pct"/>
            <w:shd w:val="clear" w:color="auto" w:fill="auto"/>
            <w:vAlign w:val="center"/>
          </w:tcPr>
          <w:p w14:paraId="0FF1BF9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4" w:type="pct"/>
            <w:shd w:val="clear" w:color="auto" w:fill="auto"/>
            <w:vAlign w:val="center"/>
          </w:tcPr>
          <w:p w14:paraId="4850802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9" w:type="pct"/>
            <w:shd w:val="clear" w:color="auto" w:fill="auto"/>
            <w:vAlign w:val="center"/>
          </w:tcPr>
          <w:p w14:paraId="5350AEF5"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4" w:type="pct"/>
            <w:shd w:val="clear" w:color="auto" w:fill="auto"/>
            <w:vAlign w:val="center"/>
          </w:tcPr>
          <w:p w14:paraId="5954CA9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40" w:type="pct"/>
            <w:shd w:val="clear" w:color="auto" w:fill="auto"/>
            <w:vAlign w:val="center"/>
          </w:tcPr>
          <w:p w14:paraId="24ECD7A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3" w:type="pct"/>
            <w:shd w:val="clear" w:color="auto" w:fill="auto"/>
            <w:vAlign w:val="center"/>
          </w:tcPr>
          <w:p w14:paraId="2D1AD30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24</w:t>
            </w:r>
          </w:p>
        </w:tc>
      </w:tr>
      <w:tr w:rsidR="001F27AF" w:rsidRPr="007654BB" w14:paraId="0486ADA8" w14:textId="77777777" w:rsidTr="00AC0639">
        <w:trPr>
          <w:trHeight w:val="20"/>
        </w:trPr>
        <w:tc>
          <w:tcPr>
            <w:tcW w:w="233" w:type="pct"/>
            <w:shd w:val="clear" w:color="auto" w:fill="auto"/>
            <w:vAlign w:val="center"/>
          </w:tcPr>
          <w:p w14:paraId="7CF59D7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1.2.</w:t>
            </w:r>
          </w:p>
        </w:tc>
        <w:tc>
          <w:tcPr>
            <w:tcW w:w="2238" w:type="pct"/>
            <w:shd w:val="clear" w:color="auto" w:fill="auto"/>
            <w:vAlign w:val="center"/>
          </w:tcPr>
          <w:p w14:paraId="75A7BC5E"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Уровень газификации индивидуальной жилой застройки, % от общего количества домовладений</w:t>
            </w:r>
          </w:p>
        </w:tc>
        <w:tc>
          <w:tcPr>
            <w:tcW w:w="287" w:type="pct"/>
            <w:shd w:val="clear" w:color="auto" w:fill="auto"/>
            <w:vAlign w:val="center"/>
          </w:tcPr>
          <w:p w14:paraId="3EF25B0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5" w:type="pct"/>
            <w:shd w:val="clear" w:color="auto" w:fill="auto"/>
            <w:vAlign w:val="center"/>
          </w:tcPr>
          <w:p w14:paraId="729A351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429" w:type="pct"/>
            <w:shd w:val="clear" w:color="auto" w:fill="auto"/>
            <w:vAlign w:val="center"/>
          </w:tcPr>
          <w:p w14:paraId="20F48E2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4" w:type="pct"/>
            <w:shd w:val="clear" w:color="auto" w:fill="auto"/>
            <w:vAlign w:val="center"/>
          </w:tcPr>
          <w:p w14:paraId="60FD2D6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9" w:type="pct"/>
            <w:shd w:val="clear" w:color="auto" w:fill="auto"/>
            <w:vAlign w:val="center"/>
          </w:tcPr>
          <w:p w14:paraId="6BC2AE3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4" w:type="pct"/>
            <w:shd w:val="clear" w:color="auto" w:fill="auto"/>
            <w:vAlign w:val="center"/>
          </w:tcPr>
          <w:p w14:paraId="26A254D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40" w:type="pct"/>
            <w:shd w:val="clear" w:color="auto" w:fill="auto"/>
            <w:vAlign w:val="center"/>
          </w:tcPr>
          <w:p w14:paraId="3C9E76E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3" w:type="pct"/>
            <w:shd w:val="clear" w:color="auto" w:fill="auto"/>
            <w:vAlign w:val="center"/>
          </w:tcPr>
          <w:p w14:paraId="2643725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r>
      <w:tr w:rsidR="001F27AF" w:rsidRPr="007654BB" w14:paraId="465D3633" w14:textId="77777777" w:rsidTr="00AC0639">
        <w:trPr>
          <w:trHeight w:val="20"/>
        </w:trPr>
        <w:tc>
          <w:tcPr>
            <w:tcW w:w="233" w:type="pct"/>
            <w:shd w:val="clear" w:color="auto" w:fill="auto"/>
            <w:vAlign w:val="center"/>
          </w:tcPr>
          <w:p w14:paraId="3DC0BA0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1.3.</w:t>
            </w:r>
          </w:p>
        </w:tc>
        <w:tc>
          <w:tcPr>
            <w:tcW w:w="2238" w:type="pct"/>
            <w:shd w:val="clear" w:color="auto" w:fill="auto"/>
            <w:vAlign w:val="center"/>
          </w:tcPr>
          <w:p w14:paraId="25ADA0FF"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Общая протяжённость сетей, км</w:t>
            </w:r>
          </w:p>
        </w:tc>
        <w:tc>
          <w:tcPr>
            <w:tcW w:w="287" w:type="pct"/>
            <w:shd w:val="clear" w:color="auto" w:fill="auto"/>
            <w:vAlign w:val="center"/>
          </w:tcPr>
          <w:p w14:paraId="1106132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335" w:type="pct"/>
            <w:shd w:val="clear" w:color="auto" w:fill="auto"/>
            <w:vAlign w:val="center"/>
          </w:tcPr>
          <w:p w14:paraId="311A9C8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429" w:type="pct"/>
            <w:shd w:val="clear" w:color="auto" w:fill="auto"/>
            <w:vAlign w:val="center"/>
          </w:tcPr>
          <w:p w14:paraId="64F4F36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334" w:type="pct"/>
            <w:shd w:val="clear" w:color="auto" w:fill="auto"/>
            <w:vAlign w:val="center"/>
          </w:tcPr>
          <w:p w14:paraId="242AFEB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239" w:type="pct"/>
            <w:shd w:val="clear" w:color="auto" w:fill="auto"/>
            <w:vAlign w:val="center"/>
          </w:tcPr>
          <w:p w14:paraId="207A0706"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334" w:type="pct"/>
            <w:shd w:val="clear" w:color="auto" w:fill="auto"/>
            <w:vAlign w:val="center"/>
          </w:tcPr>
          <w:p w14:paraId="046C3D8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240" w:type="pct"/>
            <w:shd w:val="clear" w:color="auto" w:fill="auto"/>
            <w:vAlign w:val="center"/>
          </w:tcPr>
          <w:p w14:paraId="478167C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c>
          <w:tcPr>
            <w:tcW w:w="333" w:type="pct"/>
            <w:shd w:val="clear" w:color="auto" w:fill="auto"/>
            <w:vAlign w:val="center"/>
          </w:tcPr>
          <w:p w14:paraId="4A76B07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5,56</w:t>
            </w:r>
          </w:p>
        </w:tc>
      </w:tr>
      <w:tr w:rsidR="001F27AF" w:rsidRPr="007654BB" w14:paraId="6AB17619" w14:textId="77777777" w:rsidTr="00AC0639">
        <w:trPr>
          <w:trHeight w:val="20"/>
        </w:trPr>
        <w:tc>
          <w:tcPr>
            <w:tcW w:w="233" w:type="pct"/>
            <w:shd w:val="clear" w:color="auto" w:fill="auto"/>
            <w:vAlign w:val="center"/>
          </w:tcPr>
          <w:p w14:paraId="00F5225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1.4.</w:t>
            </w:r>
          </w:p>
        </w:tc>
        <w:tc>
          <w:tcPr>
            <w:tcW w:w="2238" w:type="pct"/>
            <w:shd w:val="clear" w:color="auto" w:fill="auto"/>
            <w:vAlign w:val="center"/>
          </w:tcPr>
          <w:p w14:paraId="57340979"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Протяжённость построенных газовых сетей, км</w:t>
            </w:r>
          </w:p>
        </w:tc>
        <w:tc>
          <w:tcPr>
            <w:tcW w:w="287" w:type="pct"/>
            <w:shd w:val="clear" w:color="auto" w:fill="auto"/>
            <w:vAlign w:val="center"/>
          </w:tcPr>
          <w:p w14:paraId="025C4FF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5" w:type="pct"/>
            <w:shd w:val="clear" w:color="auto" w:fill="auto"/>
            <w:vAlign w:val="center"/>
          </w:tcPr>
          <w:p w14:paraId="2A73552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429" w:type="pct"/>
            <w:shd w:val="clear" w:color="auto" w:fill="auto"/>
            <w:vAlign w:val="center"/>
          </w:tcPr>
          <w:p w14:paraId="2595632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4" w:type="pct"/>
            <w:shd w:val="clear" w:color="auto" w:fill="auto"/>
            <w:vAlign w:val="center"/>
          </w:tcPr>
          <w:p w14:paraId="6F0A88D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9" w:type="pct"/>
            <w:shd w:val="clear" w:color="auto" w:fill="auto"/>
            <w:vAlign w:val="center"/>
          </w:tcPr>
          <w:p w14:paraId="022FA11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4" w:type="pct"/>
            <w:shd w:val="clear" w:color="auto" w:fill="auto"/>
            <w:vAlign w:val="center"/>
          </w:tcPr>
          <w:p w14:paraId="784440E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40" w:type="pct"/>
            <w:shd w:val="clear" w:color="auto" w:fill="auto"/>
            <w:vAlign w:val="center"/>
          </w:tcPr>
          <w:p w14:paraId="6D7BC62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3" w:type="pct"/>
            <w:shd w:val="clear" w:color="auto" w:fill="auto"/>
            <w:vAlign w:val="center"/>
          </w:tcPr>
          <w:p w14:paraId="406E835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r>
      <w:tr w:rsidR="001F27AF" w:rsidRPr="007654BB" w14:paraId="04A1EF6F" w14:textId="77777777" w:rsidTr="00AC0639">
        <w:trPr>
          <w:trHeight w:val="20"/>
        </w:trPr>
        <w:tc>
          <w:tcPr>
            <w:tcW w:w="233" w:type="pct"/>
            <w:shd w:val="clear" w:color="auto" w:fill="auto"/>
            <w:vAlign w:val="center"/>
          </w:tcPr>
          <w:p w14:paraId="350C8096"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w:t>
            </w:r>
          </w:p>
        </w:tc>
        <w:tc>
          <w:tcPr>
            <w:tcW w:w="2238" w:type="pct"/>
            <w:shd w:val="clear" w:color="auto" w:fill="auto"/>
            <w:vAlign w:val="center"/>
          </w:tcPr>
          <w:p w14:paraId="3BADDCB9"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Индекс нового строительства, %</w:t>
            </w:r>
          </w:p>
        </w:tc>
        <w:tc>
          <w:tcPr>
            <w:tcW w:w="287" w:type="pct"/>
            <w:shd w:val="clear" w:color="auto" w:fill="auto"/>
            <w:vAlign w:val="center"/>
          </w:tcPr>
          <w:p w14:paraId="17F9841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5" w:type="pct"/>
            <w:shd w:val="clear" w:color="auto" w:fill="auto"/>
            <w:vAlign w:val="center"/>
          </w:tcPr>
          <w:p w14:paraId="5A4C585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429" w:type="pct"/>
            <w:shd w:val="clear" w:color="auto" w:fill="auto"/>
            <w:vAlign w:val="center"/>
          </w:tcPr>
          <w:p w14:paraId="3DE6DFF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4" w:type="pct"/>
            <w:shd w:val="clear" w:color="auto" w:fill="auto"/>
            <w:vAlign w:val="center"/>
          </w:tcPr>
          <w:p w14:paraId="5D2B146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9" w:type="pct"/>
            <w:shd w:val="clear" w:color="auto" w:fill="auto"/>
            <w:vAlign w:val="center"/>
          </w:tcPr>
          <w:p w14:paraId="58BB393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4" w:type="pct"/>
            <w:shd w:val="clear" w:color="auto" w:fill="auto"/>
            <w:vAlign w:val="center"/>
          </w:tcPr>
          <w:p w14:paraId="218EE5D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40" w:type="pct"/>
            <w:shd w:val="clear" w:color="auto" w:fill="auto"/>
            <w:vAlign w:val="center"/>
          </w:tcPr>
          <w:p w14:paraId="02147AC5"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3" w:type="pct"/>
            <w:shd w:val="clear" w:color="auto" w:fill="auto"/>
            <w:vAlign w:val="center"/>
          </w:tcPr>
          <w:p w14:paraId="66B68F3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r>
      <w:tr w:rsidR="001F27AF" w:rsidRPr="007654BB" w14:paraId="0DCD58C7" w14:textId="77777777" w:rsidTr="00AC0639">
        <w:trPr>
          <w:trHeight w:val="20"/>
        </w:trPr>
        <w:tc>
          <w:tcPr>
            <w:tcW w:w="233" w:type="pct"/>
            <w:shd w:val="clear" w:color="auto" w:fill="auto"/>
            <w:vAlign w:val="center"/>
          </w:tcPr>
          <w:p w14:paraId="536B186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2.</w:t>
            </w:r>
          </w:p>
        </w:tc>
        <w:tc>
          <w:tcPr>
            <w:tcW w:w="4767" w:type="pct"/>
            <w:gridSpan w:val="9"/>
            <w:shd w:val="clear" w:color="auto" w:fill="auto"/>
            <w:vAlign w:val="center"/>
          </w:tcPr>
          <w:p w14:paraId="4E938E7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спроса на коммунальные ресурсы и перспективной нагрузки</w:t>
            </w:r>
          </w:p>
        </w:tc>
      </w:tr>
      <w:tr w:rsidR="001F27AF" w:rsidRPr="007654BB" w14:paraId="03659F9A" w14:textId="77777777" w:rsidTr="00AC0639">
        <w:trPr>
          <w:trHeight w:val="20"/>
        </w:trPr>
        <w:tc>
          <w:tcPr>
            <w:tcW w:w="233" w:type="pct"/>
            <w:shd w:val="clear" w:color="auto" w:fill="auto"/>
            <w:vAlign w:val="center"/>
          </w:tcPr>
          <w:p w14:paraId="19D39333"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2.1.</w:t>
            </w:r>
          </w:p>
        </w:tc>
        <w:tc>
          <w:tcPr>
            <w:tcW w:w="2238" w:type="pct"/>
            <w:shd w:val="clear" w:color="auto" w:fill="auto"/>
            <w:vAlign w:val="center"/>
          </w:tcPr>
          <w:p w14:paraId="64C2DB40"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Объем реализации природного газа, млн куб. м в год</w:t>
            </w:r>
          </w:p>
        </w:tc>
        <w:tc>
          <w:tcPr>
            <w:tcW w:w="287" w:type="pct"/>
            <w:shd w:val="clear" w:color="auto" w:fill="auto"/>
            <w:vAlign w:val="center"/>
          </w:tcPr>
          <w:p w14:paraId="22620A4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3,6</w:t>
            </w:r>
          </w:p>
        </w:tc>
        <w:tc>
          <w:tcPr>
            <w:tcW w:w="335" w:type="pct"/>
            <w:shd w:val="clear" w:color="auto" w:fill="auto"/>
            <w:vAlign w:val="center"/>
          </w:tcPr>
          <w:p w14:paraId="2631327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w:t>
            </w:r>
          </w:p>
        </w:tc>
        <w:tc>
          <w:tcPr>
            <w:tcW w:w="429" w:type="pct"/>
            <w:shd w:val="clear" w:color="auto" w:fill="auto"/>
            <w:vAlign w:val="center"/>
          </w:tcPr>
          <w:p w14:paraId="4868DB1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w:t>
            </w:r>
          </w:p>
        </w:tc>
        <w:tc>
          <w:tcPr>
            <w:tcW w:w="334" w:type="pct"/>
            <w:shd w:val="clear" w:color="auto" w:fill="auto"/>
            <w:vAlign w:val="center"/>
          </w:tcPr>
          <w:p w14:paraId="79A8CF9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w:t>
            </w:r>
          </w:p>
        </w:tc>
        <w:tc>
          <w:tcPr>
            <w:tcW w:w="239" w:type="pct"/>
            <w:shd w:val="clear" w:color="auto" w:fill="auto"/>
            <w:vAlign w:val="center"/>
          </w:tcPr>
          <w:p w14:paraId="5C320CA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3,3</w:t>
            </w:r>
          </w:p>
        </w:tc>
        <w:tc>
          <w:tcPr>
            <w:tcW w:w="334" w:type="pct"/>
            <w:shd w:val="clear" w:color="auto" w:fill="auto"/>
            <w:vAlign w:val="center"/>
          </w:tcPr>
          <w:p w14:paraId="071C79A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3,4</w:t>
            </w:r>
          </w:p>
        </w:tc>
        <w:tc>
          <w:tcPr>
            <w:tcW w:w="240" w:type="pct"/>
            <w:shd w:val="clear" w:color="auto" w:fill="auto"/>
            <w:vAlign w:val="center"/>
          </w:tcPr>
          <w:p w14:paraId="6A73AF5E"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3,5</w:t>
            </w:r>
          </w:p>
        </w:tc>
        <w:tc>
          <w:tcPr>
            <w:tcW w:w="333" w:type="pct"/>
            <w:shd w:val="clear" w:color="auto" w:fill="auto"/>
            <w:vAlign w:val="center"/>
          </w:tcPr>
          <w:p w14:paraId="731B8FB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3,7</w:t>
            </w:r>
          </w:p>
        </w:tc>
      </w:tr>
      <w:tr w:rsidR="001F27AF" w:rsidRPr="007654BB" w14:paraId="286D0EFB" w14:textId="77777777" w:rsidTr="00AC0639">
        <w:trPr>
          <w:trHeight w:val="20"/>
        </w:trPr>
        <w:tc>
          <w:tcPr>
            <w:tcW w:w="233" w:type="pct"/>
            <w:shd w:val="clear" w:color="auto" w:fill="auto"/>
            <w:vAlign w:val="center"/>
          </w:tcPr>
          <w:p w14:paraId="6CA87FEE"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w:t>
            </w:r>
          </w:p>
        </w:tc>
        <w:tc>
          <w:tcPr>
            <w:tcW w:w="4767" w:type="pct"/>
            <w:gridSpan w:val="9"/>
            <w:shd w:val="clear" w:color="auto" w:fill="auto"/>
            <w:vAlign w:val="center"/>
          </w:tcPr>
          <w:p w14:paraId="1740B50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Величины новых нагрузок, присоединяемых в перспективе</w:t>
            </w:r>
          </w:p>
        </w:tc>
      </w:tr>
      <w:tr w:rsidR="001F27AF" w:rsidRPr="007654BB" w14:paraId="4E5E78FD" w14:textId="77777777" w:rsidTr="00AC0639">
        <w:trPr>
          <w:trHeight w:val="20"/>
        </w:trPr>
        <w:tc>
          <w:tcPr>
            <w:tcW w:w="233" w:type="pct"/>
            <w:shd w:val="clear" w:color="auto" w:fill="auto"/>
            <w:vAlign w:val="center"/>
          </w:tcPr>
          <w:p w14:paraId="7AE4735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3.1.</w:t>
            </w:r>
          </w:p>
        </w:tc>
        <w:tc>
          <w:tcPr>
            <w:tcW w:w="2238" w:type="pct"/>
            <w:shd w:val="clear" w:color="auto" w:fill="auto"/>
            <w:vAlign w:val="center"/>
          </w:tcPr>
          <w:p w14:paraId="2928FD36"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Прирост газопотребления, млн куб. м в год</w:t>
            </w:r>
          </w:p>
        </w:tc>
        <w:tc>
          <w:tcPr>
            <w:tcW w:w="287" w:type="pct"/>
            <w:shd w:val="clear" w:color="auto" w:fill="auto"/>
            <w:vAlign w:val="center"/>
          </w:tcPr>
          <w:p w14:paraId="2486D42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5" w:type="pct"/>
            <w:shd w:val="clear" w:color="auto" w:fill="auto"/>
            <w:vAlign w:val="center"/>
          </w:tcPr>
          <w:p w14:paraId="6386170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-0,4</w:t>
            </w:r>
          </w:p>
        </w:tc>
        <w:tc>
          <w:tcPr>
            <w:tcW w:w="429" w:type="pct"/>
            <w:shd w:val="clear" w:color="auto" w:fill="auto"/>
            <w:vAlign w:val="center"/>
          </w:tcPr>
          <w:p w14:paraId="2A2EB4E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0,0</w:t>
            </w:r>
          </w:p>
        </w:tc>
        <w:tc>
          <w:tcPr>
            <w:tcW w:w="334" w:type="pct"/>
            <w:shd w:val="clear" w:color="auto" w:fill="auto"/>
            <w:vAlign w:val="center"/>
          </w:tcPr>
          <w:p w14:paraId="5CDF96D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0,0</w:t>
            </w:r>
          </w:p>
        </w:tc>
        <w:tc>
          <w:tcPr>
            <w:tcW w:w="239" w:type="pct"/>
            <w:shd w:val="clear" w:color="auto" w:fill="auto"/>
            <w:vAlign w:val="center"/>
          </w:tcPr>
          <w:p w14:paraId="08AB103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0,1</w:t>
            </w:r>
          </w:p>
        </w:tc>
        <w:tc>
          <w:tcPr>
            <w:tcW w:w="334" w:type="pct"/>
            <w:shd w:val="clear" w:color="auto" w:fill="auto"/>
            <w:vAlign w:val="center"/>
          </w:tcPr>
          <w:p w14:paraId="259A2B2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0,1</w:t>
            </w:r>
          </w:p>
        </w:tc>
        <w:tc>
          <w:tcPr>
            <w:tcW w:w="240" w:type="pct"/>
            <w:shd w:val="clear" w:color="auto" w:fill="auto"/>
            <w:vAlign w:val="center"/>
          </w:tcPr>
          <w:p w14:paraId="267760B3"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0,1</w:t>
            </w:r>
          </w:p>
        </w:tc>
        <w:tc>
          <w:tcPr>
            <w:tcW w:w="333" w:type="pct"/>
            <w:shd w:val="clear" w:color="auto" w:fill="auto"/>
            <w:vAlign w:val="center"/>
          </w:tcPr>
          <w:p w14:paraId="4CC57676"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0,2</w:t>
            </w:r>
          </w:p>
        </w:tc>
      </w:tr>
      <w:tr w:rsidR="001F27AF" w:rsidRPr="007654BB" w14:paraId="795C4BFF" w14:textId="77777777" w:rsidTr="00AC0639">
        <w:trPr>
          <w:trHeight w:val="20"/>
        </w:trPr>
        <w:tc>
          <w:tcPr>
            <w:tcW w:w="233" w:type="pct"/>
            <w:shd w:val="clear" w:color="auto" w:fill="auto"/>
            <w:vAlign w:val="center"/>
          </w:tcPr>
          <w:p w14:paraId="19545FD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w:t>
            </w:r>
          </w:p>
        </w:tc>
        <w:tc>
          <w:tcPr>
            <w:tcW w:w="2238" w:type="pct"/>
            <w:shd w:val="clear" w:color="auto" w:fill="auto"/>
            <w:vAlign w:val="center"/>
          </w:tcPr>
          <w:p w14:paraId="54EEBF4F"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Индекс прироста, %</w:t>
            </w:r>
          </w:p>
        </w:tc>
        <w:tc>
          <w:tcPr>
            <w:tcW w:w="287" w:type="pct"/>
            <w:shd w:val="clear" w:color="auto" w:fill="auto"/>
            <w:vAlign w:val="center"/>
          </w:tcPr>
          <w:p w14:paraId="662E169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5" w:type="pct"/>
            <w:shd w:val="clear" w:color="auto" w:fill="auto"/>
            <w:vAlign w:val="center"/>
          </w:tcPr>
          <w:p w14:paraId="1126418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0,9</w:t>
            </w:r>
          </w:p>
        </w:tc>
        <w:tc>
          <w:tcPr>
            <w:tcW w:w="429" w:type="pct"/>
            <w:shd w:val="clear" w:color="auto" w:fill="auto"/>
            <w:vAlign w:val="center"/>
          </w:tcPr>
          <w:p w14:paraId="03ABBBB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334" w:type="pct"/>
            <w:shd w:val="clear" w:color="auto" w:fill="auto"/>
            <w:vAlign w:val="center"/>
          </w:tcPr>
          <w:p w14:paraId="6E4E459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239" w:type="pct"/>
            <w:shd w:val="clear" w:color="auto" w:fill="auto"/>
            <w:vAlign w:val="center"/>
          </w:tcPr>
          <w:p w14:paraId="4BD1467E"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334" w:type="pct"/>
            <w:shd w:val="clear" w:color="auto" w:fill="auto"/>
            <w:vAlign w:val="center"/>
          </w:tcPr>
          <w:p w14:paraId="368A1AE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240" w:type="pct"/>
            <w:shd w:val="clear" w:color="auto" w:fill="auto"/>
            <w:vAlign w:val="center"/>
          </w:tcPr>
          <w:p w14:paraId="6B37D70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w:t>
            </w:r>
          </w:p>
        </w:tc>
        <w:tc>
          <w:tcPr>
            <w:tcW w:w="333" w:type="pct"/>
            <w:shd w:val="clear" w:color="auto" w:fill="auto"/>
            <w:vAlign w:val="center"/>
          </w:tcPr>
          <w:p w14:paraId="58420F9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1,1</w:t>
            </w:r>
          </w:p>
        </w:tc>
      </w:tr>
      <w:tr w:rsidR="001F27AF" w:rsidRPr="007654BB" w14:paraId="431ADA82" w14:textId="77777777" w:rsidTr="00AC0639">
        <w:trPr>
          <w:trHeight w:val="20"/>
        </w:trPr>
        <w:tc>
          <w:tcPr>
            <w:tcW w:w="233" w:type="pct"/>
            <w:shd w:val="clear" w:color="auto" w:fill="auto"/>
            <w:vAlign w:val="center"/>
          </w:tcPr>
          <w:p w14:paraId="64DC6E6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w:t>
            </w:r>
          </w:p>
        </w:tc>
        <w:tc>
          <w:tcPr>
            <w:tcW w:w="4767" w:type="pct"/>
            <w:gridSpan w:val="9"/>
            <w:shd w:val="clear" w:color="auto" w:fill="auto"/>
            <w:vAlign w:val="center"/>
          </w:tcPr>
          <w:p w14:paraId="7784F79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качества поставляемого коммунального ресурса</w:t>
            </w:r>
          </w:p>
        </w:tc>
      </w:tr>
      <w:tr w:rsidR="001F27AF" w:rsidRPr="007654BB" w14:paraId="4FCB292A" w14:textId="77777777" w:rsidTr="00AC0639">
        <w:trPr>
          <w:trHeight w:val="20"/>
        </w:trPr>
        <w:tc>
          <w:tcPr>
            <w:tcW w:w="233" w:type="pct"/>
            <w:shd w:val="clear" w:color="auto" w:fill="auto"/>
            <w:vAlign w:val="center"/>
          </w:tcPr>
          <w:p w14:paraId="783D7CB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4.1.</w:t>
            </w:r>
          </w:p>
        </w:tc>
        <w:tc>
          <w:tcPr>
            <w:tcW w:w="2238" w:type="pct"/>
            <w:shd w:val="clear" w:color="auto" w:fill="auto"/>
            <w:vAlign w:val="center"/>
          </w:tcPr>
          <w:p w14:paraId="69E6BAB1"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Наличие контроля качества товаров и услуг, %</w:t>
            </w:r>
          </w:p>
        </w:tc>
        <w:tc>
          <w:tcPr>
            <w:tcW w:w="287" w:type="pct"/>
            <w:shd w:val="clear" w:color="auto" w:fill="auto"/>
            <w:vAlign w:val="center"/>
          </w:tcPr>
          <w:p w14:paraId="5395114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5" w:type="pct"/>
            <w:shd w:val="clear" w:color="auto" w:fill="auto"/>
            <w:vAlign w:val="center"/>
          </w:tcPr>
          <w:p w14:paraId="18C5EAF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429" w:type="pct"/>
            <w:shd w:val="clear" w:color="auto" w:fill="auto"/>
            <w:vAlign w:val="center"/>
          </w:tcPr>
          <w:p w14:paraId="7BD351A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4" w:type="pct"/>
            <w:shd w:val="clear" w:color="auto" w:fill="auto"/>
            <w:vAlign w:val="center"/>
          </w:tcPr>
          <w:p w14:paraId="74F06AA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9" w:type="pct"/>
            <w:shd w:val="clear" w:color="auto" w:fill="auto"/>
            <w:vAlign w:val="center"/>
          </w:tcPr>
          <w:p w14:paraId="4638739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4" w:type="pct"/>
            <w:shd w:val="clear" w:color="auto" w:fill="auto"/>
            <w:vAlign w:val="center"/>
          </w:tcPr>
          <w:p w14:paraId="7EB7497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40" w:type="pct"/>
            <w:shd w:val="clear" w:color="auto" w:fill="auto"/>
            <w:vAlign w:val="center"/>
          </w:tcPr>
          <w:p w14:paraId="588B0DE3"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3" w:type="pct"/>
            <w:shd w:val="clear" w:color="auto" w:fill="auto"/>
            <w:vAlign w:val="center"/>
          </w:tcPr>
          <w:p w14:paraId="69A09042"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rPr>
              <w:t>100</w:t>
            </w:r>
          </w:p>
        </w:tc>
      </w:tr>
      <w:tr w:rsidR="001F27AF" w:rsidRPr="007654BB" w14:paraId="3237765D" w14:textId="77777777" w:rsidTr="00AC0639">
        <w:trPr>
          <w:trHeight w:val="20"/>
        </w:trPr>
        <w:tc>
          <w:tcPr>
            <w:tcW w:w="233" w:type="pct"/>
            <w:shd w:val="clear" w:color="auto" w:fill="auto"/>
            <w:vAlign w:val="center"/>
          </w:tcPr>
          <w:p w14:paraId="3FF70D65"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4.2.</w:t>
            </w:r>
          </w:p>
        </w:tc>
        <w:tc>
          <w:tcPr>
            <w:tcW w:w="2238" w:type="pct"/>
            <w:shd w:val="clear" w:color="auto" w:fill="auto"/>
            <w:vAlign w:val="center"/>
          </w:tcPr>
          <w:p w14:paraId="03C9AD11"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Соответствие качества товаров и услуг установленным требованиям, %</w:t>
            </w:r>
          </w:p>
        </w:tc>
        <w:tc>
          <w:tcPr>
            <w:tcW w:w="287" w:type="pct"/>
            <w:shd w:val="clear" w:color="auto" w:fill="auto"/>
            <w:vAlign w:val="center"/>
          </w:tcPr>
          <w:p w14:paraId="6B0122B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5" w:type="pct"/>
            <w:shd w:val="clear" w:color="auto" w:fill="auto"/>
            <w:vAlign w:val="center"/>
          </w:tcPr>
          <w:p w14:paraId="259CBF03"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429" w:type="pct"/>
            <w:shd w:val="clear" w:color="auto" w:fill="auto"/>
            <w:vAlign w:val="center"/>
          </w:tcPr>
          <w:p w14:paraId="0958A05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4" w:type="pct"/>
            <w:shd w:val="clear" w:color="auto" w:fill="auto"/>
            <w:vAlign w:val="center"/>
          </w:tcPr>
          <w:p w14:paraId="280C2A0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9" w:type="pct"/>
            <w:shd w:val="clear" w:color="auto" w:fill="auto"/>
            <w:vAlign w:val="center"/>
          </w:tcPr>
          <w:p w14:paraId="75B55B7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4" w:type="pct"/>
            <w:shd w:val="clear" w:color="auto" w:fill="auto"/>
            <w:vAlign w:val="center"/>
          </w:tcPr>
          <w:p w14:paraId="49837113"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40" w:type="pct"/>
            <w:shd w:val="clear" w:color="auto" w:fill="auto"/>
            <w:vAlign w:val="center"/>
          </w:tcPr>
          <w:p w14:paraId="5295B54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3" w:type="pct"/>
            <w:shd w:val="clear" w:color="auto" w:fill="auto"/>
            <w:vAlign w:val="center"/>
          </w:tcPr>
          <w:p w14:paraId="54573FCD"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rPr>
              <w:t>100</w:t>
            </w:r>
          </w:p>
        </w:tc>
      </w:tr>
      <w:tr w:rsidR="001F27AF" w:rsidRPr="007654BB" w14:paraId="44056900" w14:textId="77777777" w:rsidTr="00AC0639">
        <w:trPr>
          <w:trHeight w:val="20"/>
        </w:trPr>
        <w:tc>
          <w:tcPr>
            <w:tcW w:w="233" w:type="pct"/>
            <w:shd w:val="clear" w:color="auto" w:fill="auto"/>
            <w:vAlign w:val="center"/>
          </w:tcPr>
          <w:p w14:paraId="14C48DE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w:t>
            </w:r>
          </w:p>
        </w:tc>
        <w:tc>
          <w:tcPr>
            <w:tcW w:w="4767" w:type="pct"/>
            <w:gridSpan w:val="9"/>
            <w:shd w:val="clear" w:color="auto" w:fill="auto"/>
            <w:vAlign w:val="center"/>
          </w:tcPr>
          <w:p w14:paraId="5385832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степени охвата потребителей приборами учёта</w:t>
            </w:r>
          </w:p>
        </w:tc>
      </w:tr>
      <w:tr w:rsidR="001F27AF" w:rsidRPr="007654BB" w14:paraId="5C5B1951" w14:textId="77777777" w:rsidTr="00AC0639">
        <w:trPr>
          <w:trHeight w:val="20"/>
        </w:trPr>
        <w:tc>
          <w:tcPr>
            <w:tcW w:w="233" w:type="pct"/>
            <w:shd w:val="clear" w:color="auto" w:fill="auto"/>
            <w:vAlign w:val="center"/>
          </w:tcPr>
          <w:p w14:paraId="1E9A0C2E"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5.1.</w:t>
            </w:r>
          </w:p>
        </w:tc>
        <w:tc>
          <w:tcPr>
            <w:tcW w:w="2238" w:type="pct"/>
            <w:shd w:val="clear" w:color="auto" w:fill="auto"/>
            <w:vAlign w:val="center"/>
          </w:tcPr>
          <w:p w14:paraId="16D1F8C3"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Обеспеченность потребителей товаров и услуг приборами учёта, %</w:t>
            </w:r>
          </w:p>
        </w:tc>
        <w:tc>
          <w:tcPr>
            <w:tcW w:w="287" w:type="pct"/>
            <w:shd w:val="clear" w:color="auto" w:fill="auto"/>
            <w:vAlign w:val="center"/>
          </w:tcPr>
          <w:p w14:paraId="1040FF3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5" w:type="pct"/>
            <w:shd w:val="clear" w:color="auto" w:fill="auto"/>
            <w:vAlign w:val="center"/>
          </w:tcPr>
          <w:p w14:paraId="288BF1E5"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429" w:type="pct"/>
            <w:shd w:val="clear" w:color="auto" w:fill="auto"/>
            <w:vAlign w:val="center"/>
          </w:tcPr>
          <w:p w14:paraId="1BCB9CE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4" w:type="pct"/>
            <w:shd w:val="clear" w:color="auto" w:fill="auto"/>
            <w:vAlign w:val="center"/>
          </w:tcPr>
          <w:p w14:paraId="6D4F4B6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39" w:type="pct"/>
            <w:shd w:val="clear" w:color="auto" w:fill="auto"/>
            <w:vAlign w:val="center"/>
          </w:tcPr>
          <w:p w14:paraId="160C36B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4" w:type="pct"/>
            <w:shd w:val="clear" w:color="auto" w:fill="auto"/>
            <w:vAlign w:val="center"/>
          </w:tcPr>
          <w:p w14:paraId="6D9CAA6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240" w:type="pct"/>
            <w:shd w:val="clear" w:color="auto" w:fill="auto"/>
            <w:vAlign w:val="center"/>
          </w:tcPr>
          <w:p w14:paraId="2E431986"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c>
          <w:tcPr>
            <w:tcW w:w="333" w:type="pct"/>
            <w:shd w:val="clear" w:color="auto" w:fill="auto"/>
            <w:vAlign w:val="center"/>
          </w:tcPr>
          <w:p w14:paraId="5F37022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100</w:t>
            </w:r>
          </w:p>
        </w:tc>
      </w:tr>
      <w:tr w:rsidR="001F27AF" w:rsidRPr="007654BB" w14:paraId="32798CA4" w14:textId="77777777" w:rsidTr="00AC0639">
        <w:trPr>
          <w:trHeight w:val="20"/>
        </w:trPr>
        <w:tc>
          <w:tcPr>
            <w:tcW w:w="233" w:type="pct"/>
            <w:shd w:val="clear" w:color="auto" w:fill="auto"/>
            <w:vAlign w:val="center"/>
          </w:tcPr>
          <w:p w14:paraId="2DE70F45"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6.</w:t>
            </w:r>
          </w:p>
        </w:tc>
        <w:tc>
          <w:tcPr>
            <w:tcW w:w="4767" w:type="pct"/>
            <w:gridSpan w:val="9"/>
            <w:shd w:val="clear" w:color="auto" w:fill="auto"/>
            <w:vAlign w:val="center"/>
          </w:tcPr>
          <w:p w14:paraId="1441918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надёжности</w:t>
            </w:r>
          </w:p>
        </w:tc>
      </w:tr>
      <w:tr w:rsidR="001F27AF" w:rsidRPr="007654BB" w14:paraId="46BF7157" w14:textId="77777777" w:rsidTr="00AC0639">
        <w:trPr>
          <w:trHeight w:val="20"/>
        </w:trPr>
        <w:tc>
          <w:tcPr>
            <w:tcW w:w="233" w:type="pct"/>
            <w:shd w:val="clear" w:color="auto" w:fill="auto"/>
            <w:vAlign w:val="center"/>
          </w:tcPr>
          <w:p w14:paraId="7C152ED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6.1</w:t>
            </w:r>
          </w:p>
        </w:tc>
        <w:tc>
          <w:tcPr>
            <w:tcW w:w="2238" w:type="pct"/>
            <w:shd w:val="clear" w:color="auto" w:fill="auto"/>
            <w:vAlign w:val="center"/>
          </w:tcPr>
          <w:p w14:paraId="53B1ED74"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Количество аварий и повреждений на 1 км сети в год, единиц на км</w:t>
            </w:r>
          </w:p>
        </w:tc>
        <w:tc>
          <w:tcPr>
            <w:tcW w:w="287" w:type="pct"/>
            <w:shd w:val="clear" w:color="auto" w:fill="auto"/>
            <w:vAlign w:val="center"/>
          </w:tcPr>
          <w:p w14:paraId="6BEF59C6"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335" w:type="pct"/>
            <w:shd w:val="clear" w:color="auto" w:fill="auto"/>
            <w:vAlign w:val="center"/>
          </w:tcPr>
          <w:p w14:paraId="5853EA94"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429" w:type="pct"/>
            <w:shd w:val="clear" w:color="auto" w:fill="auto"/>
            <w:vAlign w:val="center"/>
          </w:tcPr>
          <w:p w14:paraId="265B0DF4"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334" w:type="pct"/>
            <w:shd w:val="clear" w:color="auto" w:fill="auto"/>
            <w:vAlign w:val="center"/>
          </w:tcPr>
          <w:p w14:paraId="0E33097C"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239" w:type="pct"/>
            <w:shd w:val="clear" w:color="auto" w:fill="auto"/>
            <w:vAlign w:val="center"/>
          </w:tcPr>
          <w:p w14:paraId="56FF843B"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334" w:type="pct"/>
            <w:shd w:val="clear" w:color="auto" w:fill="auto"/>
            <w:vAlign w:val="center"/>
          </w:tcPr>
          <w:p w14:paraId="2380AF64"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240" w:type="pct"/>
            <w:shd w:val="clear" w:color="auto" w:fill="auto"/>
            <w:vAlign w:val="center"/>
          </w:tcPr>
          <w:p w14:paraId="1AD54EA5"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c>
          <w:tcPr>
            <w:tcW w:w="333" w:type="pct"/>
            <w:shd w:val="clear" w:color="auto" w:fill="auto"/>
            <w:vAlign w:val="center"/>
          </w:tcPr>
          <w:p w14:paraId="0436D614" w14:textId="77777777" w:rsidR="001F27AF" w:rsidRPr="007654BB" w:rsidRDefault="001F27AF" w:rsidP="00AC0639">
            <w:pPr>
              <w:spacing w:after="0" w:line="240" w:lineRule="auto"/>
              <w:ind w:left="-57" w:right="-57"/>
              <w:jc w:val="center"/>
              <w:rPr>
                <w:rFonts w:ascii="Times New Roman" w:hAnsi="Times New Roman" w:cs="Times New Roman"/>
                <w:bCs/>
                <w:sz w:val="20"/>
                <w:szCs w:val="24"/>
                <w:lang w:val="en-US"/>
              </w:rPr>
            </w:pPr>
            <w:r w:rsidRPr="007654BB">
              <w:rPr>
                <w:rFonts w:ascii="Times New Roman" w:hAnsi="Times New Roman" w:cs="Times New Roman"/>
                <w:bCs/>
                <w:sz w:val="20"/>
                <w:szCs w:val="24"/>
                <w:lang w:val="en-US"/>
              </w:rPr>
              <w:t>0</w:t>
            </w:r>
          </w:p>
        </w:tc>
      </w:tr>
      <w:tr w:rsidR="001F27AF" w:rsidRPr="007654BB" w14:paraId="7680E359" w14:textId="77777777" w:rsidTr="00AC0639">
        <w:trPr>
          <w:trHeight w:val="20"/>
        </w:trPr>
        <w:tc>
          <w:tcPr>
            <w:tcW w:w="233" w:type="pct"/>
            <w:shd w:val="clear" w:color="auto" w:fill="auto"/>
            <w:vAlign w:val="center"/>
          </w:tcPr>
          <w:p w14:paraId="396BF9A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6.2.</w:t>
            </w:r>
          </w:p>
        </w:tc>
        <w:tc>
          <w:tcPr>
            <w:tcW w:w="2238" w:type="pct"/>
            <w:shd w:val="clear" w:color="auto" w:fill="auto"/>
            <w:vAlign w:val="center"/>
          </w:tcPr>
          <w:p w14:paraId="7E55A72D"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Износ коммунальных систем, %</w:t>
            </w:r>
          </w:p>
        </w:tc>
        <w:tc>
          <w:tcPr>
            <w:tcW w:w="287" w:type="pct"/>
            <w:shd w:val="clear" w:color="auto" w:fill="auto"/>
            <w:vAlign w:val="center"/>
          </w:tcPr>
          <w:p w14:paraId="36FB60E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30,0</w:t>
            </w:r>
          </w:p>
        </w:tc>
        <w:tc>
          <w:tcPr>
            <w:tcW w:w="335" w:type="pct"/>
            <w:shd w:val="clear" w:color="auto" w:fill="auto"/>
            <w:vAlign w:val="center"/>
          </w:tcPr>
          <w:p w14:paraId="64C286C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32,5</w:t>
            </w:r>
          </w:p>
        </w:tc>
        <w:tc>
          <w:tcPr>
            <w:tcW w:w="429" w:type="pct"/>
            <w:shd w:val="clear" w:color="auto" w:fill="auto"/>
            <w:vAlign w:val="center"/>
          </w:tcPr>
          <w:p w14:paraId="15B8F42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35,0</w:t>
            </w:r>
          </w:p>
        </w:tc>
        <w:tc>
          <w:tcPr>
            <w:tcW w:w="334" w:type="pct"/>
            <w:shd w:val="clear" w:color="auto" w:fill="auto"/>
            <w:vAlign w:val="center"/>
          </w:tcPr>
          <w:p w14:paraId="737B6C0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37,5</w:t>
            </w:r>
          </w:p>
        </w:tc>
        <w:tc>
          <w:tcPr>
            <w:tcW w:w="239" w:type="pct"/>
            <w:shd w:val="clear" w:color="auto" w:fill="auto"/>
            <w:vAlign w:val="center"/>
          </w:tcPr>
          <w:p w14:paraId="60EC766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40,0</w:t>
            </w:r>
          </w:p>
        </w:tc>
        <w:tc>
          <w:tcPr>
            <w:tcW w:w="334" w:type="pct"/>
            <w:shd w:val="clear" w:color="auto" w:fill="auto"/>
            <w:vAlign w:val="center"/>
          </w:tcPr>
          <w:p w14:paraId="6A862A4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42,5</w:t>
            </w:r>
          </w:p>
        </w:tc>
        <w:tc>
          <w:tcPr>
            <w:tcW w:w="240" w:type="pct"/>
            <w:shd w:val="clear" w:color="auto" w:fill="auto"/>
            <w:vAlign w:val="center"/>
          </w:tcPr>
          <w:p w14:paraId="3811954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45,0</w:t>
            </w:r>
          </w:p>
        </w:tc>
        <w:tc>
          <w:tcPr>
            <w:tcW w:w="333" w:type="pct"/>
            <w:shd w:val="clear" w:color="auto" w:fill="auto"/>
            <w:vAlign w:val="center"/>
          </w:tcPr>
          <w:p w14:paraId="1597AAD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82,5</w:t>
            </w:r>
          </w:p>
        </w:tc>
      </w:tr>
      <w:tr w:rsidR="001F27AF" w:rsidRPr="007654BB" w14:paraId="44BC620E" w14:textId="77777777" w:rsidTr="00AC0639">
        <w:trPr>
          <w:trHeight w:val="20"/>
        </w:trPr>
        <w:tc>
          <w:tcPr>
            <w:tcW w:w="233" w:type="pct"/>
            <w:shd w:val="clear" w:color="auto" w:fill="auto"/>
            <w:vAlign w:val="center"/>
          </w:tcPr>
          <w:p w14:paraId="499EBBD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6.3.</w:t>
            </w:r>
          </w:p>
        </w:tc>
        <w:tc>
          <w:tcPr>
            <w:tcW w:w="2238" w:type="pct"/>
            <w:shd w:val="clear" w:color="auto" w:fill="auto"/>
            <w:vAlign w:val="center"/>
          </w:tcPr>
          <w:p w14:paraId="69997109"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Протяжённость сетей, нуждающихся в замене, км</w:t>
            </w:r>
          </w:p>
        </w:tc>
        <w:tc>
          <w:tcPr>
            <w:tcW w:w="287" w:type="pct"/>
            <w:shd w:val="clear" w:color="auto" w:fill="auto"/>
            <w:vAlign w:val="center"/>
          </w:tcPr>
          <w:p w14:paraId="3E92541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5" w:type="pct"/>
            <w:shd w:val="clear" w:color="auto" w:fill="auto"/>
            <w:vAlign w:val="center"/>
          </w:tcPr>
          <w:p w14:paraId="0EB1C15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429" w:type="pct"/>
            <w:shd w:val="clear" w:color="auto" w:fill="auto"/>
            <w:vAlign w:val="center"/>
          </w:tcPr>
          <w:p w14:paraId="5451FFA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4" w:type="pct"/>
            <w:shd w:val="clear" w:color="auto" w:fill="auto"/>
            <w:vAlign w:val="center"/>
          </w:tcPr>
          <w:p w14:paraId="68CA024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39" w:type="pct"/>
            <w:shd w:val="clear" w:color="auto" w:fill="auto"/>
            <w:vAlign w:val="center"/>
          </w:tcPr>
          <w:p w14:paraId="28C68915"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4" w:type="pct"/>
            <w:shd w:val="clear" w:color="auto" w:fill="auto"/>
            <w:vAlign w:val="center"/>
          </w:tcPr>
          <w:p w14:paraId="6385A6F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240" w:type="pct"/>
            <w:shd w:val="clear" w:color="auto" w:fill="auto"/>
            <w:vAlign w:val="center"/>
          </w:tcPr>
          <w:p w14:paraId="1962743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c>
          <w:tcPr>
            <w:tcW w:w="333" w:type="pct"/>
            <w:shd w:val="clear" w:color="auto" w:fill="auto"/>
            <w:vAlign w:val="center"/>
          </w:tcPr>
          <w:p w14:paraId="71116E2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w:t>
            </w:r>
          </w:p>
        </w:tc>
      </w:tr>
      <w:tr w:rsidR="001F27AF" w:rsidRPr="007654BB" w14:paraId="78017849" w14:textId="77777777" w:rsidTr="00AC0639">
        <w:trPr>
          <w:trHeight w:val="20"/>
        </w:trPr>
        <w:tc>
          <w:tcPr>
            <w:tcW w:w="233" w:type="pct"/>
            <w:shd w:val="clear" w:color="auto" w:fill="auto"/>
            <w:vAlign w:val="center"/>
          </w:tcPr>
          <w:p w14:paraId="0A0A854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6.3.</w:t>
            </w:r>
          </w:p>
        </w:tc>
        <w:tc>
          <w:tcPr>
            <w:tcW w:w="2238" w:type="pct"/>
            <w:shd w:val="clear" w:color="auto" w:fill="auto"/>
            <w:vAlign w:val="center"/>
          </w:tcPr>
          <w:p w14:paraId="50A7FEF6"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Протяжённость ежегодно заменяемых сетей, км</w:t>
            </w:r>
          </w:p>
        </w:tc>
        <w:tc>
          <w:tcPr>
            <w:tcW w:w="287" w:type="pct"/>
            <w:shd w:val="clear" w:color="auto" w:fill="auto"/>
            <w:vAlign w:val="center"/>
          </w:tcPr>
          <w:p w14:paraId="57ECFB1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5" w:type="pct"/>
            <w:shd w:val="clear" w:color="auto" w:fill="auto"/>
            <w:vAlign w:val="center"/>
          </w:tcPr>
          <w:p w14:paraId="396A2F8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429" w:type="pct"/>
            <w:shd w:val="clear" w:color="auto" w:fill="auto"/>
            <w:vAlign w:val="center"/>
          </w:tcPr>
          <w:p w14:paraId="39AEE78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4" w:type="pct"/>
            <w:shd w:val="clear" w:color="auto" w:fill="auto"/>
            <w:vAlign w:val="center"/>
          </w:tcPr>
          <w:p w14:paraId="05F5CFF6"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9" w:type="pct"/>
            <w:shd w:val="clear" w:color="auto" w:fill="auto"/>
            <w:vAlign w:val="center"/>
          </w:tcPr>
          <w:p w14:paraId="4237CBA3"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4" w:type="pct"/>
            <w:shd w:val="clear" w:color="auto" w:fill="auto"/>
            <w:vAlign w:val="center"/>
          </w:tcPr>
          <w:p w14:paraId="718BF9B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40" w:type="pct"/>
            <w:shd w:val="clear" w:color="auto" w:fill="auto"/>
            <w:vAlign w:val="center"/>
          </w:tcPr>
          <w:p w14:paraId="21F6CE1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3" w:type="pct"/>
            <w:shd w:val="clear" w:color="auto" w:fill="auto"/>
            <w:vAlign w:val="center"/>
          </w:tcPr>
          <w:p w14:paraId="144D63F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r>
      <w:tr w:rsidR="001F27AF" w:rsidRPr="007654BB" w14:paraId="6BDBB41C" w14:textId="77777777" w:rsidTr="00AC0639">
        <w:trPr>
          <w:trHeight w:val="20"/>
        </w:trPr>
        <w:tc>
          <w:tcPr>
            <w:tcW w:w="233" w:type="pct"/>
            <w:shd w:val="clear" w:color="auto" w:fill="auto"/>
            <w:vAlign w:val="center"/>
          </w:tcPr>
          <w:p w14:paraId="6B707C2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6.4.</w:t>
            </w:r>
          </w:p>
        </w:tc>
        <w:tc>
          <w:tcPr>
            <w:tcW w:w="2238" w:type="pct"/>
            <w:shd w:val="clear" w:color="auto" w:fill="auto"/>
            <w:vAlign w:val="center"/>
          </w:tcPr>
          <w:p w14:paraId="555708AE"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Доля ежегодно заменяемых сетей, %</w:t>
            </w:r>
          </w:p>
        </w:tc>
        <w:tc>
          <w:tcPr>
            <w:tcW w:w="287" w:type="pct"/>
            <w:shd w:val="clear" w:color="auto" w:fill="auto"/>
            <w:vAlign w:val="center"/>
          </w:tcPr>
          <w:p w14:paraId="06F4DD7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5" w:type="pct"/>
            <w:shd w:val="clear" w:color="auto" w:fill="auto"/>
            <w:vAlign w:val="center"/>
          </w:tcPr>
          <w:p w14:paraId="7AE016E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429" w:type="pct"/>
            <w:shd w:val="clear" w:color="auto" w:fill="auto"/>
            <w:vAlign w:val="center"/>
          </w:tcPr>
          <w:p w14:paraId="01DBC0D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4" w:type="pct"/>
            <w:shd w:val="clear" w:color="auto" w:fill="auto"/>
            <w:vAlign w:val="center"/>
          </w:tcPr>
          <w:p w14:paraId="6681A3A3"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39" w:type="pct"/>
            <w:shd w:val="clear" w:color="auto" w:fill="auto"/>
            <w:vAlign w:val="center"/>
          </w:tcPr>
          <w:p w14:paraId="166F928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4" w:type="pct"/>
            <w:shd w:val="clear" w:color="auto" w:fill="auto"/>
            <w:vAlign w:val="center"/>
          </w:tcPr>
          <w:p w14:paraId="5154847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240" w:type="pct"/>
            <w:shd w:val="clear" w:color="auto" w:fill="auto"/>
            <w:vAlign w:val="center"/>
          </w:tcPr>
          <w:p w14:paraId="326A405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c>
          <w:tcPr>
            <w:tcW w:w="333" w:type="pct"/>
            <w:shd w:val="clear" w:color="auto" w:fill="auto"/>
            <w:vAlign w:val="center"/>
          </w:tcPr>
          <w:p w14:paraId="313225A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0</w:t>
            </w:r>
          </w:p>
        </w:tc>
      </w:tr>
      <w:tr w:rsidR="001F27AF" w:rsidRPr="007654BB" w14:paraId="0395ADFC" w14:textId="77777777" w:rsidTr="00AC0639">
        <w:trPr>
          <w:trHeight w:val="20"/>
        </w:trPr>
        <w:tc>
          <w:tcPr>
            <w:tcW w:w="233" w:type="pct"/>
            <w:shd w:val="clear" w:color="auto" w:fill="auto"/>
            <w:vAlign w:val="center"/>
          </w:tcPr>
          <w:p w14:paraId="66998FB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7.</w:t>
            </w:r>
          </w:p>
        </w:tc>
        <w:tc>
          <w:tcPr>
            <w:tcW w:w="4767" w:type="pct"/>
            <w:gridSpan w:val="9"/>
            <w:shd w:val="clear" w:color="auto" w:fill="auto"/>
            <w:vAlign w:val="center"/>
          </w:tcPr>
          <w:p w14:paraId="2C2ADE0F"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эффективности производства и транспортировки ресурса</w:t>
            </w:r>
          </w:p>
        </w:tc>
      </w:tr>
      <w:tr w:rsidR="001F27AF" w:rsidRPr="007654BB" w14:paraId="7A2F86F5" w14:textId="77777777" w:rsidTr="00AC0639">
        <w:trPr>
          <w:trHeight w:val="20"/>
        </w:trPr>
        <w:tc>
          <w:tcPr>
            <w:tcW w:w="233" w:type="pct"/>
            <w:shd w:val="clear" w:color="auto" w:fill="auto"/>
            <w:vAlign w:val="center"/>
          </w:tcPr>
          <w:p w14:paraId="2040496E"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7.1.</w:t>
            </w:r>
          </w:p>
        </w:tc>
        <w:tc>
          <w:tcPr>
            <w:tcW w:w="2238" w:type="pct"/>
            <w:shd w:val="clear" w:color="auto" w:fill="auto"/>
            <w:vAlign w:val="center"/>
          </w:tcPr>
          <w:p w14:paraId="5D4DD33B"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Уровень потерь, %</w:t>
            </w:r>
          </w:p>
        </w:tc>
        <w:tc>
          <w:tcPr>
            <w:tcW w:w="287" w:type="pct"/>
            <w:shd w:val="clear" w:color="auto" w:fill="auto"/>
            <w:vAlign w:val="center"/>
          </w:tcPr>
          <w:p w14:paraId="0DAD6936"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335" w:type="pct"/>
            <w:shd w:val="clear" w:color="auto" w:fill="auto"/>
            <w:vAlign w:val="center"/>
          </w:tcPr>
          <w:p w14:paraId="50A9E9E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429" w:type="pct"/>
            <w:shd w:val="clear" w:color="auto" w:fill="auto"/>
            <w:vAlign w:val="center"/>
          </w:tcPr>
          <w:p w14:paraId="217E052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334" w:type="pct"/>
            <w:shd w:val="clear" w:color="auto" w:fill="auto"/>
            <w:vAlign w:val="center"/>
          </w:tcPr>
          <w:p w14:paraId="7A9772C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239" w:type="pct"/>
            <w:shd w:val="clear" w:color="auto" w:fill="auto"/>
            <w:vAlign w:val="center"/>
          </w:tcPr>
          <w:p w14:paraId="1F1BAB3E"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334" w:type="pct"/>
            <w:shd w:val="clear" w:color="auto" w:fill="auto"/>
            <w:vAlign w:val="center"/>
          </w:tcPr>
          <w:p w14:paraId="038526BE"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240" w:type="pct"/>
            <w:shd w:val="clear" w:color="auto" w:fill="auto"/>
            <w:vAlign w:val="center"/>
          </w:tcPr>
          <w:p w14:paraId="262C09D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lang w:val="en-US"/>
              </w:rPr>
              <w:t>0</w:t>
            </w:r>
          </w:p>
        </w:tc>
        <w:tc>
          <w:tcPr>
            <w:tcW w:w="333" w:type="pct"/>
            <w:shd w:val="clear" w:color="auto" w:fill="auto"/>
            <w:vAlign w:val="center"/>
          </w:tcPr>
          <w:p w14:paraId="028317A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p>
        </w:tc>
      </w:tr>
      <w:tr w:rsidR="001F27AF" w:rsidRPr="007654BB" w14:paraId="405EE99F" w14:textId="77777777" w:rsidTr="00AC0639">
        <w:trPr>
          <w:trHeight w:val="20"/>
        </w:trPr>
        <w:tc>
          <w:tcPr>
            <w:tcW w:w="233" w:type="pct"/>
            <w:shd w:val="clear" w:color="auto" w:fill="auto"/>
            <w:vAlign w:val="center"/>
          </w:tcPr>
          <w:p w14:paraId="0C5959A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8.</w:t>
            </w:r>
          </w:p>
        </w:tc>
        <w:tc>
          <w:tcPr>
            <w:tcW w:w="4767" w:type="pct"/>
            <w:gridSpan w:val="9"/>
            <w:shd w:val="clear" w:color="auto" w:fill="auto"/>
            <w:vAlign w:val="center"/>
          </w:tcPr>
          <w:p w14:paraId="5AD1DED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эффективности потребления коммунального ресурса</w:t>
            </w:r>
          </w:p>
        </w:tc>
      </w:tr>
      <w:tr w:rsidR="001F27AF" w:rsidRPr="007654BB" w14:paraId="3D6A98AD" w14:textId="77777777" w:rsidTr="00AC0639">
        <w:trPr>
          <w:trHeight w:val="20"/>
        </w:trPr>
        <w:tc>
          <w:tcPr>
            <w:tcW w:w="233" w:type="pct"/>
            <w:shd w:val="clear" w:color="auto" w:fill="auto"/>
            <w:vAlign w:val="center"/>
          </w:tcPr>
          <w:p w14:paraId="14355AD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8.1.</w:t>
            </w:r>
          </w:p>
        </w:tc>
        <w:tc>
          <w:tcPr>
            <w:tcW w:w="2238" w:type="pct"/>
            <w:shd w:val="clear" w:color="auto" w:fill="auto"/>
            <w:vAlign w:val="center"/>
          </w:tcPr>
          <w:p w14:paraId="5DEAE164"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Удельное потребление газа, куб. м на человека в год</w:t>
            </w:r>
          </w:p>
        </w:tc>
        <w:tc>
          <w:tcPr>
            <w:tcW w:w="287" w:type="pct"/>
            <w:shd w:val="clear" w:color="auto" w:fill="auto"/>
            <w:vAlign w:val="center"/>
          </w:tcPr>
          <w:p w14:paraId="16D599C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1636,36</w:t>
            </w:r>
          </w:p>
        </w:tc>
        <w:tc>
          <w:tcPr>
            <w:tcW w:w="335" w:type="pct"/>
            <w:shd w:val="clear" w:color="auto" w:fill="auto"/>
            <w:vAlign w:val="center"/>
          </w:tcPr>
          <w:p w14:paraId="1B789EE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1442,64</w:t>
            </w:r>
          </w:p>
        </w:tc>
        <w:tc>
          <w:tcPr>
            <w:tcW w:w="429" w:type="pct"/>
            <w:shd w:val="clear" w:color="auto" w:fill="auto"/>
            <w:vAlign w:val="center"/>
          </w:tcPr>
          <w:p w14:paraId="7D753F03"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1442,64</w:t>
            </w:r>
          </w:p>
        </w:tc>
        <w:tc>
          <w:tcPr>
            <w:tcW w:w="334" w:type="pct"/>
            <w:shd w:val="clear" w:color="auto" w:fill="auto"/>
            <w:vAlign w:val="center"/>
          </w:tcPr>
          <w:p w14:paraId="15FF454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1452,98</w:t>
            </w:r>
          </w:p>
        </w:tc>
        <w:tc>
          <w:tcPr>
            <w:tcW w:w="239" w:type="pct"/>
            <w:shd w:val="clear" w:color="auto" w:fill="auto"/>
            <w:vAlign w:val="center"/>
          </w:tcPr>
          <w:p w14:paraId="7D11CA46"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1509,32</w:t>
            </w:r>
          </w:p>
        </w:tc>
        <w:tc>
          <w:tcPr>
            <w:tcW w:w="334" w:type="pct"/>
            <w:shd w:val="clear" w:color="auto" w:fill="auto"/>
            <w:vAlign w:val="center"/>
          </w:tcPr>
          <w:p w14:paraId="2E89C795"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1551,41</w:t>
            </w:r>
          </w:p>
        </w:tc>
        <w:tc>
          <w:tcPr>
            <w:tcW w:w="240" w:type="pct"/>
            <w:shd w:val="clear" w:color="auto" w:fill="auto"/>
            <w:vAlign w:val="center"/>
          </w:tcPr>
          <w:p w14:paraId="76BA6509"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1577,08</w:t>
            </w:r>
          </w:p>
        </w:tc>
        <w:tc>
          <w:tcPr>
            <w:tcW w:w="333" w:type="pct"/>
            <w:shd w:val="clear" w:color="auto" w:fill="auto"/>
            <w:vAlign w:val="center"/>
          </w:tcPr>
          <w:p w14:paraId="67C2F62A"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1592,16</w:t>
            </w:r>
          </w:p>
        </w:tc>
      </w:tr>
      <w:tr w:rsidR="001F27AF" w:rsidRPr="007654BB" w14:paraId="2F228D7D" w14:textId="77777777" w:rsidTr="00AC0639">
        <w:trPr>
          <w:trHeight w:val="20"/>
        </w:trPr>
        <w:tc>
          <w:tcPr>
            <w:tcW w:w="233" w:type="pct"/>
            <w:shd w:val="clear" w:color="auto" w:fill="auto"/>
            <w:vAlign w:val="center"/>
          </w:tcPr>
          <w:p w14:paraId="3D700282"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9.</w:t>
            </w:r>
          </w:p>
        </w:tc>
        <w:tc>
          <w:tcPr>
            <w:tcW w:w="4767" w:type="pct"/>
            <w:gridSpan w:val="9"/>
            <w:shd w:val="clear" w:color="auto" w:fill="auto"/>
            <w:vAlign w:val="center"/>
          </w:tcPr>
          <w:p w14:paraId="0D1D1104"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Показатели воздействия на окружающую среду</w:t>
            </w:r>
          </w:p>
        </w:tc>
      </w:tr>
      <w:tr w:rsidR="001F27AF" w:rsidRPr="007654BB" w14:paraId="0045648F" w14:textId="77777777" w:rsidTr="00AC0639">
        <w:trPr>
          <w:trHeight w:val="20"/>
        </w:trPr>
        <w:tc>
          <w:tcPr>
            <w:tcW w:w="233" w:type="pct"/>
            <w:shd w:val="clear" w:color="auto" w:fill="auto"/>
            <w:vAlign w:val="center"/>
          </w:tcPr>
          <w:p w14:paraId="5B9AAF61"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9.1.</w:t>
            </w:r>
          </w:p>
        </w:tc>
        <w:tc>
          <w:tcPr>
            <w:tcW w:w="2238" w:type="pct"/>
            <w:shd w:val="clear" w:color="auto" w:fill="auto"/>
            <w:vAlign w:val="center"/>
          </w:tcPr>
          <w:p w14:paraId="5846F434" w14:textId="77777777" w:rsidR="001F27AF" w:rsidRPr="007654BB" w:rsidRDefault="001F27AF" w:rsidP="00AC0639">
            <w:pPr>
              <w:spacing w:after="0" w:line="240" w:lineRule="auto"/>
              <w:ind w:left="-57" w:right="-57"/>
              <w:rPr>
                <w:rFonts w:ascii="Times New Roman" w:hAnsi="Times New Roman" w:cs="Times New Roman"/>
                <w:bCs/>
                <w:sz w:val="20"/>
                <w:szCs w:val="24"/>
              </w:rPr>
            </w:pPr>
            <w:r w:rsidRPr="007654BB">
              <w:rPr>
                <w:rFonts w:ascii="Times New Roman" w:hAnsi="Times New Roman" w:cs="Times New Roman"/>
                <w:bCs/>
                <w:sz w:val="20"/>
                <w:szCs w:val="24"/>
              </w:rPr>
              <w:t>Негативное воздействие на окружающую среду, да / нет</w:t>
            </w:r>
          </w:p>
        </w:tc>
        <w:tc>
          <w:tcPr>
            <w:tcW w:w="287" w:type="pct"/>
            <w:shd w:val="clear" w:color="auto" w:fill="auto"/>
            <w:vAlign w:val="center"/>
          </w:tcPr>
          <w:p w14:paraId="3513522C"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335" w:type="pct"/>
            <w:shd w:val="clear" w:color="auto" w:fill="auto"/>
            <w:vAlign w:val="center"/>
          </w:tcPr>
          <w:p w14:paraId="41442F50"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429" w:type="pct"/>
            <w:shd w:val="clear" w:color="auto" w:fill="auto"/>
            <w:vAlign w:val="center"/>
          </w:tcPr>
          <w:p w14:paraId="6FD7D4E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334" w:type="pct"/>
            <w:shd w:val="clear" w:color="auto" w:fill="auto"/>
            <w:vAlign w:val="center"/>
          </w:tcPr>
          <w:p w14:paraId="461038CD"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239" w:type="pct"/>
            <w:shd w:val="clear" w:color="auto" w:fill="auto"/>
            <w:vAlign w:val="center"/>
          </w:tcPr>
          <w:p w14:paraId="775FECDB"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334" w:type="pct"/>
            <w:shd w:val="clear" w:color="auto" w:fill="auto"/>
            <w:vAlign w:val="center"/>
          </w:tcPr>
          <w:p w14:paraId="360E8C57"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240" w:type="pct"/>
            <w:shd w:val="clear" w:color="auto" w:fill="auto"/>
            <w:vAlign w:val="center"/>
          </w:tcPr>
          <w:p w14:paraId="672AA5F8"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c>
          <w:tcPr>
            <w:tcW w:w="333" w:type="pct"/>
            <w:shd w:val="clear" w:color="auto" w:fill="auto"/>
            <w:vAlign w:val="center"/>
          </w:tcPr>
          <w:p w14:paraId="6A2DF60E" w14:textId="77777777" w:rsidR="001F27AF" w:rsidRPr="007654BB" w:rsidRDefault="001F27AF" w:rsidP="00AC0639">
            <w:pPr>
              <w:spacing w:after="0" w:line="240" w:lineRule="auto"/>
              <w:ind w:left="-57" w:right="-57"/>
              <w:jc w:val="center"/>
              <w:rPr>
                <w:rFonts w:ascii="Times New Roman" w:hAnsi="Times New Roman" w:cs="Times New Roman"/>
                <w:bCs/>
                <w:sz w:val="20"/>
                <w:szCs w:val="24"/>
              </w:rPr>
            </w:pPr>
            <w:r w:rsidRPr="007654BB">
              <w:rPr>
                <w:rFonts w:ascii="Times New Roman" w:hAnsi="Times New Roman" w:cs="Times New Roman"/>
                <w:bCs/>
                <w:sz w:val="20"/>
                <w:szCs w:val="24"/>
              </w:rPr>
              <w:t>нет</w:t>
            </w:r>
          </w:p>
        </w:tc>
      </w:tr>
    </w:tbl>
    <w:p w14:paraId="012F83E4"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p>
    <w:p w14:paraId="16E36F5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2E321BB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sectPr w:rsidR="001F27AF" w:rsidRPr="007654BB" w:rsidSect="00B91FB4">
          <w:pgSz w:w="16838" w:h="11906" w:orient="landscape"/>
          <w:pgMar w:top="1134" w:right="567" w:bottom="1134" w:left="1701" w:header="709" w:footer="709" w:gutter="0"/>
          <w:cols w:space="708"/>
          <w:docGrid w:linePitch="360"/>
        </w:sectPr>
      </w:pPr>
    </w:p>
    <w:p w14:paraId="535E8E8D" w14:textId="77777777" w:rsidR="001F27AF" w:rsidRPr="007654BB" w:rsidRDefault="001F27AF" w:rsidP="00D60A30">
      <w:pPr>
        <w:pStyle w:val="3"/>
      </w:pPr>
      <w:bookmarkStart w:id="158" w:name="_Toc76733444"/>
      <w:bookmarkStart w:id="159" w:name="_Toc91603255"/>
      <w:r w:rsidRPr="007654BB">
        <w:lastRenderedPageBreak/>
        <w:t>Статья 27. Перечень инвестиционных проектов</w:t>
      </w:r>
      <w:bookmarkEnd w:id="158"/>
      <w:bookmarkEnd w:id="159"/>
    </w:p>
    <w:p w14:paraId="6D8FAB36" w14:textId="77777777" w:rsidR="001F27AF" w:rsidRPr="007654BB" w:rsidRDefault="001F27AF" w:rsidP="001E46C7">
      <w:pPr>
        <w:pStyle w:val="afe"/>
        <w:spacing w:before="120" w:beforeAutospacing="0" w:after="0" w:afterAutospacing="0"/>
        <w:jc w:val="center"/>
        <w:rPr>
          <w:sz w:val="28"/>
          <w:szCs w:val="28"/>
        </w:rPr>
      </w:pPr>
      <w:bookmarkStart w:id="160" w:name="_Toc76733445"/>
      <w:r w:rsidRPr="007654BB">
        <w:rPr>
          <w:sz w:val="28"/>
          <w:szCs w:val="28"/>
        </w:rPr>
        <w:t>Теплоснабжение</w:t>
      </w:r>
      <w:bookmarkEnd w:id="160"/>
    </w:p>
    <w:p w14:paraId="3BA8175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Развитие системы теплоснабжения в соответствии с мероприятиями Программы позволит полностью покрыть существующие нагрузки системы теплоснабжения, их прогнозируемый прирост в течение 2023-2040 годов и создать резерв для устойчивого функционирования системы теплоснабжения и обеспечения прироста новых нагрузок последующего периода.</w:t>
      </w:r>
    </w:p>
    <w:p w14:paraId="3A949E5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
    <w:p w14:paraId="728BC78C" w14:textId="77777777" w:rsidR="001F27AF" w:rsidRPr="007654BB" w:rsidRDefault="001F27AF" w:rsidP="001D64CF">
      <w:pPr>
        <w:pStyle w:val="a5"/>
        <w:numPr>
          <w:ilvl w:val="0"/>
          <w:numId w:val="67"/>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Генеральный план с.п. Ульт-Ягун;</w:t>
      </w:r>
    </w:p>
    <w:p w14:paraId="7773326D" w14:textId="77777777" w:rsidR="001F27AF" w:rsidRPr="007654BB" w:rsidRDefault="001F27AF" w:rsidP="001D64CF">
      <w:pPr>
        <w:pStyle w:val="a5"/>
        <w:numPr>
          <w:ilvl w:val="0"/>
          <w:numId w:val="67"/>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Схема теплоснабжения с.п. Ульт-Ягун.</w:t>
      </w:r>
    </w:p>
    <w:p w14:paraId="1962877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На основе перечня мероприятий, планируемых к реализации на период </w:t>
      </w:r>
      <w:r w:rsidRPr="007654BB">
        <w:rPr>
          <w:rFonts w:ascii="Times New Roman" w:eastAsia="Times New Roman" w:hAnsi="Times New Roman" w:cs="Times New Roman"/>
          <w:sz w:val="24"/>
          <w:szCs w:val="24"/>
          <w:lang w:eastAsia="ru-RU"/>
        </w:rPr>
        <w:br/>
        <w:t>до 2040 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сельского поселения.</w:t>
      </w:r>
    </w:p>
    <w:p w14:paraId="73F2E00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Сроки реализации мероприятий определены исходя из их значимости и планируемых сроков ввода объектов капитального строительства. Перспективная схема теплоснабжения (планируемые мероприятия) показана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_Ref66187515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7654BB">
        <w:rPr>
          <w:rFonts w:ascii="Times New Roman" w:eastAsia="Times New Roman" w:hAnsi="Times New Roman" w:cs="Times New Roman"/>
          <w:sz w:val="24"/>
          <w:szCs w:val="24"/>
          <w:lang w:eastAsia="ru-RU"/>
        </w:rPr>
        <w:t xml:space="preserve">Рисунок </w:t>
      </w:r>
      <w:r>
        <w:rPr>
          <w:rFonts w:ascii="Times New Roman" w:eastAsia="Times New Roman" w:hAnsi="Times New Roman" w:cs="Times New Roman"/>
          <w:noProof/>
          <w:sz w:val="24"/>
          <w:szCs w:val="24"/>
          <w:lang w:eastAsia="ru-RU"/>
        </w:rPr>
        <w:t>1</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 xml:space="preserve">,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_Ref66187555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7654BB">
        <w:rPr>
          <w:rFonts w:ascii="Times New Roman" w:eastAsia="Times New Roman" w:hAnsi="Times New Roman" w:cs="Times New Roman"/>
          <w:sz w:val="24"/>
          <w:szCs w:val="24"/>
          <w:lang w:eastAsia="ru-RU"/>
        </w:rPr>
        <w:t xml:space="preserve">Рисунок </w:t>
      </w:r>
      <w:r>
        <w:rPr>
          <w:rFonts w:ascii="Times New Roman" w:eastAsia="Times New Roman" w:hAnsi="Times New Roman" w:cs="Times New Roman"/>
          <w:noProof/>
          <w:sz w:val="24"/>
          <w:szCs w:val="24"/>
          <w:lang w:eastAsia="ru-RU"/>
        </w:rPr>
        <w:t>2</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w:t>
      </w:r>
    </w:p>
    <w:p w14:paraId="47894E8D"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drawing>
          <wp:inline distT="0" distB="0" distL="0" distR="0" wp14:anchorId="18A02367" wp14:editId="527AF2EB">
            <wp:extent cx="5212204" cy="5132049"/>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19052" cy="5138792"/>
                    </a:xfrm>
                    <a:prstGeom prst="rect">
                      <a:avLst/>
                    </a:prstGeom>
                  </pic:spPr>
                </pic:pic>
              </a:graphicData>
            </a:graphic>
          </wp:inline>
        </w:drawing>
      </w:r>
    </w:p>
    <w:p w14:paraId="7997412C"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61" w:name="_Ref64472922"/>
      <w:bookmarkStart w:id="162" w:name="_Ref65769866"/>
      <w:bookmarkStart w:id="163" w:name="_Ref66187515"/>
      <w:bookmarkEnd w:id="161"/>
      <w:r w:rsidRPr="007654BB">
        <w:rPr>
          <w:rFonts w:ascii="Times New Roman" w:eastAsia="Times New Roman" w:hAnsi="Times New Roman" w:cs="Times New Roman"/>
          <w:sz w:val="24"/>
          <w:szCs w:val="24"/>
          <w:lang w:eastAsia="ru-RU"/>
        </w:rPr>
        <w:t xml:space="preserve">Рисунок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SEQ Рисунок \* ARABIC </w:instrText>
      </w:r>
      <w:r w:rsidRPr="007654BB">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noProof/>
          <w:sz w:val="24"/>
          <w:szCs w:val="24"/>
          <w:lang w:eastAsia="ru-RU"/>
        </w:rPr>
        <w:t>1</w:t>
      </w:r>
      <w:r w:rsidRPr="007654BB">
        <w:rPr>
          <w:rFonts w:ascii="Times New Roman" w:eastAsia="Times New Roman" w:hAnsi="Times New Roman" w:cs="Times New Roman"/>
          <w:sz w:val="24"/>
          <w:szCs w:val="24"/>
          <w:lang w:eastAsia="ru-RU"/>
        </w:rPr>
        <w:fldChar w:fldCharType="end"/>
      </w:r>
      <w:bookmarkEnd w:id="162"/>
      <w:bookmarkEnd w:id="163"/>
      <w:r w:rsidRPr="007654BB">
        <w:rPr>
          <w:rFonts w:ascii="Times New Roman" w:eastAsia="Calibri" w:hAnsi="Times New Roman" w:cs="Times New Roman"/>
          <w:sz w:val="24"/>
          <w:szCs w:val="24"/>
          <w:lang w:eastAsia="ru-RU"/>
        </w:rPr>
        <w:t xml:space="preserve"> - Перспективная схема теплоснабжения п. Ульт-Ягун</w:t>
      </w:r>
    </w:p>
    <w:p w14:paraId="3AAC3FE7" w14:textId="77777777" w:rsidR="001F27AF" w:rsidRPr="007654BB" w:rsidRDefault="001F27AF" w:rsidP="00243220">
      <w:pPr>
        <w:spacing w:after="0" w:line="240" w:lineRule="auto"/>
        <w:jc w:val="center"/>
        <w:rPr>
          <w:rFonts w:ascii="Times New Roman" w:hAnsi="Times New Roman" w:cs="Times New Roman"/>
          <w:sz w:val="24"/>
          <w:szCs w:val="24"/>
        </w:rPr>
      </w:pPr>
      <w:bookmarkStart w:id="164" w:name="_Ref65769869"/>
      <w:r w:rsidRPr="007654BB">
        <w:rPr>
          <w:rFonts w:ascii="Times New Roman" w:hAnsi="Times New Roman" w:cs="Times New Roman"/>
          <w:noProof/>
          <w:sz w:val="24"/>
          <w:szCs w:val="24"/>
          <w:lang w:eastAsia="ru-RU"/>
        </w:rPr>
        <w:lastRenderedPageBreak/>
        <w:drawing>
          <wp:inline distT="0" distB="0" distL="0" distR="0" wp14:anchorId="51C60CAB" wp14:editId="35E0DA28">
            <wp:extent cx="5339062" cy="4966005"/>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44392" cy="4970962"/>
                    </a:xfrm>
                    <a:prstGeom prst="rect">
                      <a:avLst/>
                    </a:prstGeom>
                  </pic:spPr>
                </pic:pic>
              </a:graphicData>
            </a:graphic>
          </wp:inline>
        </w:drawing>
      </w:r>
    </w:p>
    <w:p w14:paraId="7D1C519D"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65" w:name="_Ref66187555"/>
      <w:r w:rsidRPr="007654BB">
        <w:rPr>
          <w:rFonts w:ascii="Times New Roman" w:eastAsia="Times New Roman" w:hAnsi="Times New Roman" w:cs="Times New Roman"/>
          <w:sz w:val="24"/>
          <w:szCs w:val="24"/>
          <w:lang w:eastAsia="ru-RU"/>
        </w:rPr>
        <w:t xml:space="preserve">Рисунок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SEQ Рисунок \* ARABIC </w:instrText>
      </w:r>
      <w:r w:rsidRPr="007654BB">
        <w:rPr>
          <w:rFonts w:ascii="Times New Roman" w:eastAsia="Times New Roman" w:hAnsi="Times New Roman" w:cs="Times New Roman"/>
          <w:sz w:val="24"/>
          <w:szCs w:val="24"/>
          <w:lang w:eastAsia="ru-RU"/>
        </w:rPr>
        <w:fldChar w:fldCharType="separate"/>
      </w:r>
      <w:r>
        <w:rPr>
          <w:rFonts w:ascii="Times New Roman" w:eastAsia="Times New Roman" w:hAnsi="Times New Roman" w:cs="Times New Roman"/>
          <w:noProof/>
          <w:sz w:val="24"/>
          <w:szCs w:val="24"/>
          <w:lang w:eastAsia="ru-RU"/>
        </w:rPr>
        <w:t>2</w:t>
      </w:r>
      <w:r w:rsidRPr="007654BB">
        <w:rPr>
          <w:rFonts w:ascii="Times New Roman" w:eastAsia="Times New Roman" w:hAnsi="Times New Roman" w:cs="Times New Roman"/>
          <w:sz w:val="24"/>
          <w:szCs w:val="24"/>
          <w:lang w:eastAsia="ru-RU"/>
        </w:rPr>
        <w:fldChar w:fldCharType="end"/>
      </w:r>
      <w:bookmarkEnd w:id="164"/>
      <w:bookmarkEnd w:id="165"/>
      <w:r w:rsidRPr="007654BB">
        <w:rPr>
          <w:rFonts w:ascii="Times New Roman" w:eastAsia="Calibri" w:hAnsi="Times New Roman" w:cs="Times New Roman"/>
          <w:sz w:val="24"/>
          <w:szCs w:val="24"/>
          <w:lang w:eastAsia="ru-RU"/>
        </w:rPr>
        <w:t xml:space="preserve"> - Перспективная схема теплоснабжения п. Тром-Аган</w:t>
      </w:r>
    </w:p>
    <w:p w14:paraId="4273E5ED" w14:textId="77777777" w:rsidR="001F27AF" w:rsidRPr="007654BB" w:rsidRDefault="001F27AF" w:rsidP="00AC0639">
      <w:pPr>
        <w:autoSpaceDE w:val="0"/>
        <w:autoSpaceDN w:val="0"/>
        <w:adjustRightInd w:val="0"/>
        <w:spacing w:after="0" w:line="240" w:lineRule="auto"/>
        <w:ind w:firstLine="709"/>
        <w:jc w:val="both"/>
        <w:rPr>
          <w:rFonts w:ascii="Times New Roman" w:hAnsi="Times New Roman" w:cs="Times New Roman"/>
          <w:sz w:val="24"/>
          <w:szCs w:val="24"/>
        </w:rPr>
      </w:pPr>
      <w:bookmarkStart w:id="166" w:name="_Toc76733446"/>
      <w:r w:rsidRPr="007654BB">
        <w:rPr>
          <w:rFonts w:ascii="Times New Roman" w:hAnsi="Times New Roman" w:cs="Times New Roman"/>
          <w:sz w:val="24"/>
          <w:szCs w:val="24"/>
        </w:rPr>
        <w:t xml:space="preserve">Расчёт стоимости объектов произведён согласно укрупнённым нормативам цены строительства «НЦС 81-02-13-2023. Укрупнённые нормативы цены строительства. Сборник № 13. Наружные тепловые сети», утверждённым приказом Минстроя России от 6 марта 2023 года № 158/пр, и «НЦС 81-02-19-2023. Укрупнённые нормативы цены строительства. Сборник № 19. Здания и сооружения городской инфраструктуры», утверждённым приказом Минстроя России от 14 марта 2023 года № 183/пр. </w:t>
      </w:r>
    </w:p>
    <w:p w14:paraId="73489288"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Программа инвестиционных проектов, обеспечивающих достижение целевых показателей развития системы теплоснабжения, представлена в приложении 1.</w:t>
      </w:r>
    </w:p>
    <w:p w14:paraId="422A58A7"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Реконструкция и техническое перевооружение объектов и сетей теплоснабжения</w:t>
      </w:r>
    </w:p>
    <w:p w14:paraId="6D97D210"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1) Инвестиционный проект «Капитальный ремонт здания котельной № 2 в п. Ульт-Ягун»:</w:t>
      </w:r>
    </w:p>
    <w:p w14:paraId="74629004"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1.</w:t>
      </w:r>
      <w:r w:rsidRPr="007654BB">
        <w:rPr>
          <w:rFonts w:ascii="Times New Roman" w:hAnsi="Times New Roman" w:cs="Times New Roman"/>
          <w:b/>
        </w:rPr>
        <w:t xml:space="preserve"> </w:t>
      </w:r>
      <w:r w:rsidRPr="007654BB">
        <w:rPr>
          <w:rFonts w:ascii="Times New Roman" w:hAnsi="Times New Roman" w:cs="Times New Roman"/>
        </w:rPr>
        <w:t>Номер инвестиционного проекта - № 1.1.1</w:t>
      </w:r>
    </w:p>
    <w:p w14:paraId="043BF25A"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2. Срок реализации проекта – 2024 г.</w:t>
      </w:r>
    </w:p>
    <w:p w14:paraId="0ACD14C8"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3. Необходимые капитальные затраты –15,918 млн руб.</w:t>
      </w:r>
    </w:p>
    <w:p w14:paraId="78A2E4F7"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сельского поселения Ульт-Ягун</w:t>
      </w:r>
      <w:r w:rsidRPr="007654BB">
        <w:t xml:space="preserve"> </w:t>
      </w:r>
      <w:r w:rsidRPr="007654BB">
        <w:rPr>
          <w:rFonts w:ascii="Times New Roman" w:hAnsi="Times New Roman" w:cs="Times New Roman"/>
        </w:rPr>
        <w:t>Сургутского муниципального района Ханты-Мансийского автономного округа – Югры, утверждённый Решением Думы Сургутского района от 10 июня 2021 года № 1146-нпа (далее - Генеральный план с.п. Ульт-Ягун), Схема теплоснабжения с.п. Ульт-Ягун, план реконструкции и капитального ремонта объектов коммунального комплекса в Сургутском районе.</w:t>
      </w:r>
    </w:p>
    <w:p w14:paraId="1C36CD4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w:t>
      </w:r>
      <w:r w:rsidRPr="007654BB">
        <w:rPr>
          <w:rFonts w:ascii="Times New Roman" w:hAnsi="Times New Roman" w:cs="Times New Roman"/>
        </w:rPr>
        <w:lastRenderedPageBreak/>
        <w:t>фондов, снижение процента износа оборудования котельной, экономия энергетических ресурсов, повышение надёжности системы теплоснабжения.</w:t>
      </w:r>
    </w:p>
    <w:p w14:paraId="7D6E8FE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капитальный ремонт здания котельной № 2</w:t>
      </w:r>
    </w:p>
    <w:p w14:paraId="1594ADED"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устранение дефектов здания котельной № 2.</w:t>
      </w:r>
    </w:p>
    <w:p w14:paraId="03E1185F"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2) Инвестиционный проект «Капитальный ремонт экономайзеров котлов ДКВР № 1, 2, 3 котельной № 2 п. Ульт-Ягун»:</w:t>
      </w:r>
    </w:p>
    <w:p w14:paraId="6D709B9F"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1.</w:t>
      </w:r>
      <w:r w:rsidRPr="007654BB">
        <w:rPr>
          <w:rFonts w:ascii="Times New Roman" w:hAnsi="Times New Roman" w:cs="Times New Roman"/>
          <w:b/>
        </w:rPr>
        <w:t xml:space="preserve"> </w:t>
      </w:r>
      <w:r w:rsidRPr="007654BB">
        <w:rPr>
          <w:rFonts w:ascii="Times New Roman" w:hAnsi="Times New Roman" w:cs="Times New Roman"/>
        </w:rPr>
        <w:t>Номер инвестиционного проекта - № 1.1.2</w:t>
      </w:r>
    </w:p>
    <w:p w14:paraId="140F1BEC"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2. Срок реализации проекта – 2023-2025 гг.</w:t>
      </w:r>
    </w:p>
    <w:p w14:paraId="22AEFBA3"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3. Необходимые капитальные затраты –8,107 млн руб.</w:t>
      </w:r>
    </w:p>
    <w:p w14:paraId="2DF859F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сельского поселения Ульт-Ягун</w:t>
      </w:r>
      <w:r w:rsidRPr="007654BB">
        <w:t xml:space="preserve"> </w:t>
      </w:r>
      <w:r w:rsidRPr="007654BB">
        <w:rPr>
          <w:rFonts w:ascii="Times New Roman" w:hAnsi="Times New Roman" w:cs="Times New Roman"/>
        </w:rPr>
        <w:t>Сургутского муниципального района Ханты-Мансийского автономного округа – Югры, утверждённый Решением Думы Сургутского района от 10 июня 2021 года № 1146-нпа (далее - Генеральный план с.п. Ульт-Ягун), Схема теплоснабжения с.п. Ульт-Ягун, план реконструкции и капитального ремонта объектов коммунального комплекса в Сургутском районе.</w:t>
      </w:r>
    </w:p>
    <w:p w14:paraId="2B9FD94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надёжности системы теплоснабжения.</w:t>
      </w:r>
    </w:p>
    <w:p w14:paraId="2E5E76DE"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 техническое перевооружение вспомогательного оборудования котельной №2. </w:t>
      </w:r>
    </w:p>
    <w:p w14:paraId="7902FDD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02D0D6C2"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3) Инвестиционный проект «Реконструкция котельной п. Тром-Аган»:</w:t>
      </w:r>
    </w:p>
    <w:p w14:paraId="20CB860D"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1.</w:t>
      </w:r>
      <w:r w:rsidRPr="007654BB">
        <w:rPr>
          <w:rFonts w:ascii="Times New Roman" w:hAnsi="Times New Roman" w:cs="Times New Roman"/>
          <w:b/>
        </w:rPr>
        <w:t xml:space="preserve"> </w:t>
      </w:r>
      <w:r w:rsidRPr="007654BB">
        <w:rPr>
          <w:rFonts w:ascii="Times New Roman" w:hAnsi="Times New Roman" w:cs="Times New Roman"/>
        </w:rPr>
        <w:t>Номер инвестиционного проекта - № 1.1.3</w:t>
      </w:r>
    </w:p>
    <w:p w14:paraId="3AE275B2"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2. Срок реализации проекта – 2027-2031 гг.</w:t>
      </w:r>
    </w:p>
    <w:p w14:paraId="1CC9F765" w14:textId="77777777" w:rsidR="001F27AF" w:rsidRPr="007654BB" w:rsidRDefault="001F27AF" w:rsidP="00AC0639">
      <w:pPr>
        <w:pStyle w:val="a8"/>
        <w:spacing w:before="0" w:after="0"/>
        <w:ind w:firstLine="993"/>
        <w:rPr>
          <w:rFonts w:ascii="Times New Roman" w:hAnsi="Times New Roman" w:cs="Times New Roman"/>
        </w:rPr>
      </w:pPr>
      <w:r w:rsidRPr="007654BB">
        <w:rPr>
          <w:rFonts w:ascii="Times New Roman" w:hAnsi="Times New Roman" w:cs="Times New Roman"/>
        </w:rPr>
        <w:t>3. Необходимые капитальные затраты –150,00 млн руб.</w:t>
      </w:r>
    </w:p>
    <w:p w14:paraId="0B24AD58"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сельского поселения Ульт-Ягун</w:t>
      </w:r>
      <w:r w:rsidRPr="007654BB">
        <w:t xml:space="preserve"> </w:t>
      </w:r>
      <w:r w:rsidRPr="007654BB">
        <w:rPr>
          <w:rFonts w:ascii="Times New Roman" w:hAnsi="Times New Roman" w:cs="Times New Roman"/>
        </w:rPr>
        <w:t>Сургутского муниципального района Ханты-Мансийского автономного округа – Югры, утверждённый Решением Думы Сургутского района от 10 июня 2021 года № 1146-нпа (далее - Генеральный план с.п. Ульт-Ягун), Схема теплоснабжения с.п. Ульт-Ягун, план реконструкции и капитального ремонта объектов коммунального комплекса в Сургутском районе.</w:t>
      </w:r>
    </w:p>
    <w:p w14:paraId="191ABFA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надёжности системы теплоснабжения.</w:t>
      </w:r>
    </w:p>
    <w:p w14:paraId="3237CD87"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техническое перевооружение котельной п. Тром-Аган с соответствующим вспомогательным оборудованием.</w:t>
      </w:r>
    </w:p>
    <w:p w14:paraId="21D475A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6EB3728B"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4) Инвестиционный проект «Реконструкция (перекладка) тепловых сетей»:</w:t>
      </w:r>
    </w:p>
    <w:p w14:paraId="753E32A2" w14:textId="77777777" w:rsidR="001F27AF" w:rsidRPr="007654BB" w:rsidRDefault="001F27AF" w:rsidP="001D64CF">
      <w:pPr>
        <w:pStyle w:val="a8"/>
        <w:numPr>
          <w:ilvl w:val="0"/>
          <w:numId w:val="74"/>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1.1.4</w:t>
      </w:r>
    </w:p>
    <w:p w14:paraId="6E295F85" w14:textId="77777777" w:rsidR="001F27AF" w:rsidRPr="007654BB" w:rsidRDefault="001F27AF" w:rsidP="001D64CF">
      <w:pPr>
        <w:pStyle w:val="a8"/>
        <w:numPr>
          <w:ilvl w:val="0"/>
          <w:numId w:val="74"/>
        </w:numPr>
        <w:spacing w:before="0" w:after="0"/>
        <w:rPr>
          <w:rFonts w:ascii="Times New Roman" w:hAnsi="Times New Roman" w:cs="Times New Roman"/>
        </w:rPr>
      </w:pPr>
      <w:r w:rsidRPr="007654BB">
        <w:rPr>
          <w:rFonts w:ascii="Times New Roman" w:hAnsi="Times New Roman" w:cs="Times New Roman"/>
        </w:rPr>
        <w:t>Срок реализации проекта – 2023 – 2031 г.</w:t>
      </w:r>
    </w:p>
    <w:p w14:paraId="44425618" w14:textId="77777777" w:rsidR="001F27AF" w:rsidRPr="007654BB" w:rsidRDefault="001F27AF" w:rsidP="001D64CF">
      <w:pPr>
        <w:pStyle w:val="a8"/>
        <w:numPr>
          <w:ilvl w:val="0"/>
          <w:numId w:val="74"/>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40,839 млн руб.</w:t>
      </w:r>
    </w:p>
    <w:p w14:paraId="3FEDBC66"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теплоснабжения с.п. Ульт-Ягун.</w:t>
      </w:r>
    </w:p>
    <w:p w14:paraId="1E615B31"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оптимизация гидравлических режимов. Увеличение пропускной способности существующих тепловых сетей в целях подключения потребителей.</w:t>
      </w:r>
    </w:p>
    <w:p w14:paraId="17F41AE1"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увеличение пропускной способности существующих тепловых сетей диаметром 27 – 219 мм протяжённостью 3,351 км.</w:t>
      </w:r>
    </w:p>
    <w:p w14:paraId="0AB7E66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lastRenderedPageBreak/>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4C0FE8BF"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5) Инвестиционный проект «Капитальный ремонт магистрального трубопровода тепловодоснабжения от котельной № 2 до ТК-11 по ул. 35 лет Победы в с.п. Ульт-Ягун»:</w:t>
      </w:r>
    </w:p>
    <w:p w14:paraId="1960B89D" w14:textId="77777777" w:rsidR="001F27AF" w:rsidRPr="007654BB" w:rsidRDefault="001F27AF" w:rsidP="001D64CF">
      <w:pPr>
        <w:pStyle w:val="a8"/>
        <w:numPr>
          <w:ilvl w:val="0"/>
          <w:numId w:val="75"/>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1.1.5</w:t>
      </w:r>
    </w:p>
    <w:p w14:paraId="2E970E9E" w14:textId="77777777" w:rsidR="001F27AF" w:rsidRPr="007654BB" w:rsidRDefault="001F27AF" w:rsidP="001D64CF">
      <w:pPr>
        <w:pStyle w:val="a8"/>
        <w:numPr>
          <w:ilvl w:val="0"/>
          <w:numId w:val="75"/>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741883FC" w14:textId="77777777" w:rsidR="001F27AF" w:rsidRPr="007654BB" w:rsidRDefault="001F27AF" w:rsidP="001D64CF">
      <w:pPr>
        <w:pStyle w:val="a8"/>
        <w:numPr>
          <w:ilvl w:val="0"/>
          <w:numId w:val="75"/>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11,691 млн руб.</w:t>
      </w:r>
    </w:p>
    <w:p w14:paraId="6B8C4A6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теплоснабжения с.п. Ульт-Ягун.</w:t>
      </w:r>
    </w:p>
    <w:p w14:paraId="000FA5B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обновление основных фондов. Снижение процента износа тепловых сетей. Экономия энергетических ресурсов.</w:t>
      </w:r>
    </w:p>
    <w:p w14:paraId="73544167"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Капитальный ремонт магистрального трубопровода тепловодоснабжения от котельной № 2 до ТК-11 по ул. 35 лет Победы в с.п. Ульт-Ягун.</w:t>
      </w:r>
    </w:p>
    <w:p w14:paraId="025DFEE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затрат на производство тепловой энергии, повышение энергоэффективности, снижение себестоимости тепловой энергии.</w:t>
      </w:r>
    </w:p>
    <w:p w14:paraId="6B0906B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Строительство объектов и сетей теплоснабжения</w:t>
      </w:r>
    </w:p>
    <w:p w14:paraId="54544F30" w14:textId="77777777" w:rsidR="001F27AF" w:rsidRPr="007654BB" w:rsidRDefault="001F27AF" w:rsidP="00555F99">
      <w:pPr>
        <w:pStyle w:val="S"/>
        <w:spacing w:before="0" w:after="0"/>
        <w:rPr>
          <w:rFonts w:ascii="Times New Roman" w:hAnsi="Times New Roman"/>
          <w:b w:val="0"/>
        </w:rPr>
      </w:pPr>
      <w:r w:rsidRPr="007654BB">
        <w:rPr>
          <w:rFonts w:ascii="Times New Roman" w:hAnsi="Times New Roman"/>
          <w:b w:val="0"/>
        </w:rPr>
        <w:t>7) Инвестиционный проект «Строительство сетей теплоснабжения»:</w:t>
      </w:r>
    </w:p>
    <w:p w14:paraId="416EBCA1" w14:textId="77777777" w:rsidR="001F27AF" w:rsidRPr="007654BB" w:rsidRDefault="001F27AF" w:rsidP="001D64CF">
      <w:pPr>
        <w:pStyle w:val="a8"/>
        <w:numPr>
          <w:ilvl w:val="0"/>
          <w:numId w:val="76"/>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1.2.1</w:t>
      </w:r>
    </w:p>
    <w:p w14:paraId="50473E4F" w14:textId="77777777" w:rsidR="001F27AF" w:rsidRPr="007654BB" w:rsidRDefault="001F27AF" w:rsidP="001D64CF">
      <w:pPr>
        <w:pStyle w:val="a8"/>
        <w:numPr>
          <w:ilvl w:val="0"/>
          <w:numId w:val="76"/>
        </w:numPr>
        <w:spacing w:before="0" w:after="0"/>
        <w:rPr>
          <w:rFonts w:ascii="Times New Roman" w:hAnsi="Times New Roman" w:cs="Times New Roman"/>
        </w:rPr>
      </w:pPr>
      <w:r w:rsidRPr="007654BB">
        <w:rPr>
          <w:rFonts w:ascii="Times New Roman" w:hAnsi="Times New Roman" w:cs="Times New Roman"/>
        </w:rPr>
        <w:t>Срок реализации проекта –2025 г.</w:t>
      </w:r>
    </w:p>
    <w:p w14:paraId="582E4406" w14:textId="77777777" w:rsidR="001F27AF" w:rsidRPr="007654BB" w:rsidRDefault="001F27AF" w:rsidP="001D64CF">
      <w:pPr>
        <w:pStyle w:val="a8"/>
        <w:numPr>
          <w:ilvl w:val="0"/>
          <w:numId w:val="76"/>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55,702 млн руб.</w:t>
      </w:r>
    </w:p>
    <w:p w14:paraId="01F48688" w14:textId="77777777" w:rsidR="001F27AF" w:rsidRPr="007654BB" w:rsidRDefault="001F27AF" w:rsidP="00555F9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теплоснабжения с.п. Ульт-Ягун.</w:t>
      </w:r>
    </w:p>
    <w:p w14:paraId="1CD9B58C" w14:textId="77777777" w:rsidR="001F27AF" w:rsidRPr="007654BB" w:rsidRDefault="001F27AF" w:rsidP="00555F99">
      <w:pPr>
        <w:pStyle w:val="a8"/>
        <w:spacing w:before="0" w:after="0"/>
        <w:rPr>
          <w:rFonts w:ascii="Times New Roman" w:hAnsi="Times New Roman" w:cs="Times New Roman"/>
        </w:rPr>
      </w:pPr>
      <w:r w:rsidRPr="007654BB">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14:paraId="671680CB" w14:textId="77777777" w:rsidR="001F27AF" w:rsidRPr="007654BB" w:rsidRDefault="001F27AF" w:rsidP="00555F9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 строительство сетей теплоснабжения диаметром 27 – 150 мм протяжённостью 0,947 км.</w:t>
      </w:r>
    </w:p>
    <w:p w14:paraId="6557E0C8" w14:textId="77777777" w:rsidR="001F27AF" w:rsidRPr="007654BB" w:rsidRDefault="001F27AF" w:rsidP="00555F99">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устойчивого теплогидравлического режима передачи тепловой энергии от источников до потребителей, повышение эффективности и надёжности системы транспортировки и распределения тепловой энергии.</w:t>
      </w:r>
    </w:p>
    <w:p w14:paraId="77574E37" w14:textId="77777777" w:rsidR="001F27AF" w:rsidRPr="007654BB" w:rsidRDefault="001F27AF" w:rsidP="001E46C7">
      <w:pPr>
        <w:pStyle w:val="afe"/>
        <w:spacing w:before="120" w:beforeAutospacing="0" w:after="0" w:afterAutospacing="0"/>
        <w:jc w:val="center"/>
        <w:rPr>
          <w:sz w:val="28"/>
          <w:szCs w:val="28"/>
        </w:rPr>
      </w:pPr>
      <w:r w:rsidRPr="007654BB">
        <w:rPr>
          <w:sz w:val="28"/>
          <w:szCs w:val="28"/>
        </w:rPr>
        <w:t>Водоснабжение</w:t>
      </w:r>
      <w:bookmarkEnd w:id="166"/>
    </w:p>
    <w:p w14:paraId="6B6093F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до 2040 года и создать резерв для устойчивого функционирования системы водоснабжения и обеспечения прироста нагрузок последующего периода.</w:t>
      </w:r>
    </w:p>
    <w:p w14:paraId="7319012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
    <w:p w14:paraId="214D5B2E" w14:textId="77777777" w:rsidR="001F27AF" w:rsidRPr="007654BB" w:rsidRDefault="001F27AF" w:rsidP="001D64CF">
      <w:pPr>
        <w:pStyle w:val="a5"/>
        <w:numPr>
          <w:ilvl w:val="0"/>
          <w:numId w:val="68"/>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Генеральный план с.п. Ульт-Ягун;</w:t>
      </w:r>
    </w:p>
    <w:p w14:paraId="2FAFC7DB" w14:textId="77777777" w:rsidR="001F27AF" w:rsidRPr="007654BB" w:rsidRDefault="001F27AF" w:rsidP="001D64CF">
      <w:pPr>
        <w:pStyle w:val="a5"/>
        <w:numPr>
          <w:ilvl w:val="0"/>
          <w:numId w:val="68"/>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Схема водоснабжения и водоотведения с.п. Ульт-Ягун.</w:t>
      </w:r>
    </w:p>
    <w:p w14:paraId="0592F5B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На основе перечня мероприятий, реализуемых до 2040 года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 Перспективная схема водоснабжения (планируемые мероприятия) показана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_Ref64474249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7654BB">
        <w:rPr>
          <w:rFonts w:ascii="Times New Roman" w:eastAsia="Calibri" w:hAnsi="Times New Roman" w:cs="Times New Roman"/>
          <w:sz w:val="24"/>
          <w:szCs w:val="24"/>
          <w:lang w:eastAsia="ru-RU"/>
        </w:rPr>
        <w:t xml:space="preserve">Рисунок </w:t>
      </w:r>
      <w:r>
        <w:rPr>
          <w:rFonts w:ascii="Times New Roman" w:eastAsia="Calibri" w:hAnsi="Times New Roman" w:cs="Times New Roman"/>
          <w:sz w:val="24"/>
          <w:szCs w:val="24"/>
          <w:lang w:eastAsia="ru-RU"/>
        </w:rPr>
        <w:t>3</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 xml:space="preserve">,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_Ref65662884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7654BB">
        <w:rPr>
          <w:rFonts w:ascii="Times New Roman" w:eastAsia="Calibri" w:hAnsi="Times New Roman" w:cs="Times New Roman"/>
          <w:sz w:val="24"/>
          <w:szCs w:val="24"/>
          <w:lang w:eastAsia="ru-RU"/>
        </w:rPr>
        <w:t xml:space="preserve">Рисунок </w:t>
      </w:r>
      <w:r>
        <w:rPr>
          <w:rFonts w:ascii="Times New Roman" w:eastAsia="Calibri" w:hAnsi="Times New Roman" w:cs="Times New Roman"/>
          <w:noProof/>
          <w:sz w:val="24"/>
          <w:szCs w:val="24"/>
          <w:lang w:eastAsia="ru-RU"/>
        </w:rPr>
        <w:t>4</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w:t>
      </w:r>
    </w:p>
    <w:p w14:paraId="71E999E3"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lastRenderedPageBreak/>
        <w:drawing>
          <wp:inline distT="0" distB="0" distL="0" distR="0" wp14:anchorId="0E1E08CD" wp14:editId="314452E7">
            <wp:extent cx="5209117" cy="4588536"/>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218633" cy="4596919"/>
                    </a:xfrm>
                    <a:prstGeom prst="rect">
                      <a:avLst/>
                    </a:prstGeom>
                    <a:noFill/>
                    <a:ln>
                      <a:noFill/>
                    </a:ln>
                  </pic:spPr>
                </pic:pic>
              </a:graphicData>
            </a:graphic>
          </wp:inline>
        </w:drawing>
      </w:r>
    </w:p>
    <w:p w14:paraId="29C197F2"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67" w:name="_Ref64474249"/>
      <w:r w:rsidRPr="007654BB">
        <w:rPr>
          <w:rFonts w:ascii="Times New Roman" w:eastAsia="Calibri" w:hAnsi="Times New Roman" w:cs="Times New Roman"/>
          <w:sz w:val="24"/>
          <w:szCs w:val="24"/>
          <w:lang w:eastAsia="ru-RU"/>
        </w:rPr>
        <w:t xml:space="preserve">Рисунок </w:t>
      </w:r>
      <w:r w:rsidRPr="007654BB">
        <w:rPr>
          <w:rFonts w:ascii="Times New Roman" w:eastAsia="Calibri" w:hAnsi="Times New Roman" w:cs="Times New Roman"/>
          <w:sz w:val="24"/>
          <w:szCs w:val="24"/>
          <w:lang w:eastAsia="ru-RU"/>
        </w:rPr>
        <w:fldChar w:fldCharType="begin"/>
      </w:r>
      <w:r w:rsidRPr="007654BB">
        <w:rPr>
          <w:rFonts w:ascii="Times New Roman" w:eastAsia="Calibri" w:hAnsi="Times New Roman" w:cs="Times New Roman"/>
          <w:sz w:val="24"/>
          <w:szCs w:val="24"/>
          <w:lang w:eastAsia="ru-RU"/>
        </w:rPr>
        <w:instrText xml:space="preserve"> SEQ Рисунок \* ARABIC </w:instrText>
      </w:r>
      <w:r w:rsidRPr="007654BB">
        <w:rPr>
          <w:rFonts w:ascii="Times New Roman" w:eastAsia="Calibri" w:hAnsi="Times New Roman" w:cs="Times New Roman"/>
          <w:sz w:val="24"/>
          <w:szCs w:val="24"/>
          <w:lang w:eastAsia="ru-RU"/>
        </w:rPr>
        <w:fldChar w:fldCharType="separate"/>
      </w:r>
      <w:r>
        <w:rPr>
          <w:rFonts w:ascii="Times New Roman" w:eastAsia="Calibri" w:hAnsi="Times New Roman" w:cs="Times New Roman"/>
          <w:noProof/>
          <w:sz w:val="24"/>
          <w:szCs w:val="24"/>
          <w:lang w:eastAsia="ru-RU"/>
        </w:rPr>
        <w:t>3</w:t>
      </w:r>
      <w:r w:rsidRPr="007654BB">
        <w:rPr>
          <w:rFonts w:ascii="Times New Roman" w:eastAsia="Calibri" w:hAnsi="Times New Roman" w:cs="Times New Roman"/>
          <w:sz w:val="24"/>
          <w:szCs w:val="24"/>
          <w:lang w:eastAsia="ru-RU"/>
        </w:rPr>
        <w:fldChar w:fldCharType="end"/>
      </w:r>
      <w:bookmarkEnd w:id="167"/>
      <w:r w:rsidRPr="007654BB">
        <w:rPr>
          <w:rFonts w:ascii="Times New Roman" w:eastAsia="Calibri" w:hAnsi="Times New Roman" w:cs="Times New Roman"/>
          <w:sz w:val="24"/>
          <w:szCs w:val="24"/>
          <w:lang w:eastAsia="ru-RU"/>
        </w:rPr>
        <w:t xml:space="preserve"> – Перспективная схема водоснабжения п. Ульт-Ягун</w:t>
      </w:r>
    </w:p>
    <w:p w14:paraId="02EEE9C5"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lastRenderedPageBreak/>
        <w:drawing>
          <wp:inline distT="0" distB="0" distL="0" distR="0" wp14:anchorId="252D24C3" wp14:editId="4FE81332">
            <wp:extent cx="5266127" cy="4380851"/>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75305" cy="4388486"/>
                    </a:xfrm>
                    <a:prstGeom prst="rect">
                      <a:avLst/>
                    </a:prstGeom>
                    <a:noFill/>
                    <a:ln>
                      <a:noFill/>
                    </a:ln>
                  </pic:spPr>
                </pic:pic>
              </a:graphicData>
            </a:graphic>
          </wp:inline>
        </w:drawing>
      </w:r>
    </w:p>
    <w:p w14:paraId="228AEFA7"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68" w:name="_Ref65662884"/>
      <w:r w:rsidRPr="007654BB">
        <w:rPr>
          <w:rFonts w:ascii="Times New Roman" w:eastAsia="Calibri" w:hAnsi="Times New Roman" w:cs="Times New Roman"/>
          <w:sz w:val="24"/>
          <w:szCs w:val="24"/>
          <w:lang w:eastAsia="ru-RU"/>
        </w:rPr>
        <w:t xml:space="preserve">Рисунок </w:t>
      </w:r>
      <w:r w:rsidRPr="007654BB">
        <w:rPr>
          <w:rFonts w:ascii="Times New Roman" w:eastAsia="Calibri" w:hAnsi="Times New Roman" w:cs="Times New Roman"/>
          <w:sz w:val="24"/>
          <w:szCs w:val="24"/>
          <w:lang w:eastAsia="ru-RU"/>
        </w:rPr>
        <w:fldChar w:fldCharType="begin"/>
      </w:r>
      <w:r w:rsidRPr="007654BB">
        <w:rPr>
          <w:rFonts w:ascii="Times New Roman" w:eastAsia="Calibri" w:hAnsi="Times New Roman" w:cs="Times New Roman"/>
          <w:sz w:val="24"/>
          <w:szCs w:val="24"/>
          <w:lang w:eastAsia="ru-RU"/>
        </w:rPr>
        <w:instrText xml:space="preserve"> SEQ Рисунок \* ARABIC </w:instrText>
      </w:r>
      <w:r w:rsidRPr="007654BB">
        <w:rPr>
          <w:rFonts w:ascii="Times New Roman" w:eastAsia="Calibri" w:hAnsi="Times New Roman" w:cs="Times New Roman"/>
          <w:sz w:val="24"/>
          <w:szCs w:val="24"/>
          <w:lang w:eastAsia="ru-RU"/>
        </w:rPr>
        <w:fldChar w:fldCharType="separate"/>
      </w:r>
      <w:r>
        <w:rPr>
          <w:rFonts w:ascii="Times New Roman" w:eastAsia="Calibri" w:hAnsi="Times New Roman" w:cs="Times New Roman"/>
          <w:noProof/>
          <w:sz w:val="24"/>
          <w:szCs w:val="24"/>
          <w:lang w:eastAsia="ru-RU"/>
        </w:rPr>
        <w:t>4</w:t>
      </w:r>
      <w:r w:rsidRPr="007654BB">
        <w:rPr>
          <w:rFonts w:ascii="Times New Roman" w:eastAsia="Calibri" w:hAnsi="Times New Roman" w:cs="Times New Roman"/>
          <w:sz w:val="24"/>
          <w:szCs w:val="24"/>
          <w:lang w:eastAsia="ru-RU"/>
        </w:rPr>
        <w:fldChar w:fldCharType="end"/>
      </w:r>
      <w:bookmarkEnd w:id="168"/>
      <w:r w:rsidRPr="007654BB">
        <w:rPr>
          <w:rFonts w:ascii="Times New Roman" w:eastAsia="Calibri" w:hAnsi="Times New Roman" w:cs="Times New Roman"/>
          <w:sz w:val="24"/>
          <w:szCs w:val="24"/>
          <w:lang w:eastAsia="ru-RU"/>
        </w:rPr>
        <w:t xml:space="preserve"> – Перспективная схема водоснабжения п. Тром-Аган</w:t>
      </w:r>
    </w:p>
    <w:p w14:paraId="47189F47" w14:textId="77777777" w:rsidR="001F27AF" w:rsidRPr="007654BB" w:rsidRDefault="001F27AF" w:rsidP="00AC0639">
      <w:pPr>
        <w:spacing w:after="0" w:line="240" w:lineRule="auto"/>
        <w:ind w:firstLine="567"/>
        <w:jc w:val="both"/>
        <w:rPr>
          <w:rFonts w:ascii="Times New Roman" w:eastAsia="Times New Roman" w:hAnsi="Times New Roman" w:cs="Times New Roman"/>
          <w:sz w:val="24"/>
          <w:szCs w:val="24"/>
          <w:lang w:eastAsia="ru-RU"/>
        </w:rPr>
      </w:pPr>
      <w:bookmarkStart w:id="169" w:name="_Toc76733447"/>
      <w:r w:rsidRPr="007654BB">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81-02-14-2023. Сборник № 14. Наружные сети водоснабжения и канализации», утверждённым приказом Минстроя России от 6 марта 2023 года № 159/пр, «НЦС 81-02-19-2023 Сборник № 19 «Здания и сооружения городской инфраструктуры», утверждённым приказом Минстроя России от 14 марта 2023 года № 183/пр.</w:t>
      </w:r>
    </w:p>
    <w:p w14:paraId="16A34DD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Объёмы мероприятий определены укрупнённо.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14:paraId="11ED41C4"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Программа инвестиционных проектов, обеспечивающих достижение целевых показателей развития системы водоснабжения, представлена в приложении 2.</w:t>
      </w:r>
    </w:p>
    <w:p w14:paraId="5600B2D3"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Реконструкция и техническое перевооружение объектов и сетей водоснабжения</w:t>
      </w:r>
    </w:p>
    <w:p w14:paraId="73D93273"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1) Инвестиционный проект «Реконструкция водозабора п. Ульт-Ягун»:</w:t>
      </w:r>
    </w:p>
    <w:p w14:paraId="6E7151E5" w14:textId="77777777" w:rsidR="001F27AF" w:rsidRPr="007654BB" w:rsidRDefault="001F27AF" w:rsidP="001D64CF">
      <w:pPr>
        <w:pStyle w:val="a8"/>
        <w:numPr>
          <w:ilvl w:val="0"/>
          <w:numId w:val="20"/>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2.1.1</w:t>
      </w:r>
    </w:p>
    <w:p w14:paraId="0C5FC298" w14:textId="77777777" w:rsidR="001F27AF" w:rsidRPr="007654BB" w:rsidRDefault="001F27AF" w:rsidP="001D64CF">
      <w:pPr>
        <w:pStyle w:val="a8"/>
        <w:numPr>
          <w:ilvl w:val="0"/>
          <w:numId w:val="20"/>
        </w:numPr>
        <w:spacing w:before="0" w:after="0"/>
        <w:rPr>
          <w:rFonts w:ascii="Times New Roman" w:hAnsi="Times New Roman" w:cs="Times New Roman"/>
        </w:rPr>
      </w:pPr>
      <w:r w:rsidRPr="007654BB">
        <w:rPr>
          <w:rFonts w:ascii="Times New Roman" w:hAnsi="Times New Roman" w:cs="Times New Roman"/>
        </w:rPr>
        <w:t>Срок реализации проекта –2024 г.</w:t>
      </w:r>
    </w:p>
    <w:p w14:paraId="50B8F332" w14:textId="77777777" w:rsidR="001F27AF" w:rsidRPr="007654BB" w:rsidRDefault="001F27AF" w:rsidP="001D64CF">
      <w:pPr>
        <w:pStyle w:val="a8"/>
        <w:numPr>
          <w:ilvl w:val="0"/>
          <w:numId w:val="20"/>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9,184 млн руб.</w:t>
      </w:r>
    </w:p>
    <w:p w14:paraId="6256A4E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3101D0D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14:paraId="2DB4CF06"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w:t>
      </w:r>
    </w:p>
    <w:p w14:paraId="0C76DEA4" w14:textId="77777777" w:rsidR="001F27AF" w:rsidRPr="007654BB" w:rsidRDefault="001F27AF" w:rsidP="001D64CF">
      <w:pPr>
        <w:pStyle w:val="a"/>
        <w:numPr>
          <w:ilvl w:val="0"/>
          <w:numId w:val="21"/>
        </w:numPr>
        <w:tabs>
          <w:tab w:val="clear" w:pos="851"/>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рабочей и водоприёмной части скважины, в т.ч. техническое обследование состояния скважины, обсадных труб, фильтра и их замена, чистка скважины - 2 шт; </w:t>
      </w:r>
    </w:p>
    <w:p w14:paraId="4747FBAA" w14:textId="77777777" w:rsidR="001F27AF" w:rsidRPr="007654BB" w:rsidRDefault="001F27AF" w:rsidP="001D64CF">
      <w:pPr>
        <w:pStyle w:val="a"/>
        <w:numPr>
          <w:ilvl w:val="0"/>
          <w:numId w:val="21"/>
        </w:numPr>
        <w:tabs>
          <w:tab w:val="clear" w:pos="851"/>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lastRenderedPageBreak/>
        <w:t xml:space="preserve">замену ветхих надземных павильонов водозаборных артезианских скважин на новые, соответствующие требованиям – 2 шт; </w:t>
      </w:r>
    </w:p>
    <w:p w14:paraId="2F8E8A8A" w14:textId="77777777" w:rsidR="001F27AF" w:rsidRPr="007654BB" w:rsidRDefault="001F27AF" w:rsidP="001D64CF">
      <w:pPr>
        <w:pStyle w:val="a"/>
        <w:numPr>
          <w:ilvl w:val="0"/>
          <w:numId w:val="21"/>
        </w:numPr>
        <w:tabs>
          <w:tab w:val="clear" w:pos="851"/>
          <w:tab w:val="left" w:pos="426"/>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обвязки трубопроводов (до сборного водовода) и запорной арматуры артезианских эксплуатационных водозаборных скважин, установка приборов учёта, в том числе реконструкция сети теплоснабжения павильонов скважин- 2 шт; </w:t>
      </w:r>
    </w:p>
    <w:p w14:paraId="0A65AB8D" w14:textId="77777777" w:rsidR="001F27AF" w:rsidRPr="007654BB" w:rsidRDefault="001F27AF" w:rsidP="001D64CF">
      <w:pPr>
        <w:pStyle w:val="a"/>
        <w:numPr>
          <w:ilvl w:val="0"/>
          <w:numId w:val="21"/>
        </w:numPr>
        <w:tabs>
          <w:tab w:val="clear" w:pos="851"/>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оборудование насосного оборудования 1-го подъёма (погружные насосы скважин) частотными преобразователями и устройством плавного пуска - 2 шт; </w:t>
      </w:r>
    </w:p>
    <w:p w14:paraId="7972E469" w14:textId="77777777" w:rsidR="001F27AF" w:rsidRPr="007654BB" w:rsidRDefault="001F27AF" w:rsidP="001D64CF">
      <w:pPr>
        <w:pStyle w:val="a"/>
        <w:numPr>
          <w:ilvl w:val="0"/>
          <w:numId w:val="21"/>
        </w:numPr>
        <w:tabs>
          <w:tab w:val="clear" w:pos="851"/>
          <w:tab w:val="left" w:pos="567"/>
          <w:tab w:val="left" w:pos="709"/>
        </w:tabs>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электросетевого хозяйства артезианских водозаборных </w:t>
      </w:r>
      <w:r w:rsidRPr="007654BB">
        <w:rPr>
          <w:rFonts w:ascii="Times New Roman" w:hAnsi="Times New Roman" w:cs="Times New Roman"/>
        </w:rPr>
        <w:br/>
        <w:t>скважин 2 шт.</w:t>
      </w:r>
    </w:p>
    <w:p w14:paraId="47B1861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потребителей необходимым объёмом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14:paraId="0071A9BA"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2) Инвестиционный проект «Реконструкция водопроводных очистных сооружений п. Ульт-Ягун»:</w:t>
      </w:r>
    </w:p>
    <w:p w14:paraId="2388ECBC" w14:textId="77777777" w:rsidR="001F27AF" w:rsidRPr="007654BB" w:rsidRDefault="001F27AF" w:rsidP="001D64CF">
      <w:pPr>
        <w:pStyle w:val="a8"/>
        <w:numPr>
          <w:ilvl w:val="0"/>
          <w:numId w:val="22"/>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2.1.2</w:t>
      </w:r>
    </w:p>
    <w:p w14:paraId="56EEA98F" w14:textId="77777777" w:rsidR="001F27AF" w:rsidRPr="007654BB" w:rsidRDefault="001F27AF" w:rsidP="001D64CF">
      <w:pPr>
        <w:pStyle w:val="a8"/>
        <w:numPr>
          <w:ilvl w:val="0"/>
          <w:numId w:val="22"/>
        </w:numPr>
        <w:spacing w:before="0" w:after="0"/>
        <w:rPr>
          <w:rFonts w:ascii="Times New Roman" w:hAnsi="Times New Roman" w:cs="Times New Roman"/>
        </w:rPr>
      </w:pPr>
      <w:r w:rsidRPr="007654BB">
        <w:rPr>
          <w:rFonts w:ascii="Times New Roman" w:hAnsi="Times New Roman" w:cs="Times New Roman"/>
        </w:rPr>
        <w:t>Срок реализации проекта – 2024-2025 гг.</w:t>
      </w:r>
    </w:p>
    <w:p w14:paraId="1CEBC04F" w14:textId="77777777" w:rsidR="001F27AF" w:rsidRPr="007654BB" w:rsidRDefault="001F27AF" w:rsidP="001D64CF">
      <w:pPr>
        <w:pStyle w:val="a8"/>
        <w:numPr>
          <w:ilvl w:val="0"/>
          <w:numId w:val="22"/>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16,9 млн руб.</w:t>
      </w:r>
    </w:p>
    <w:p w14:paraId="1B3D6168"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1CCE89EE"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14:paraId="3A8E3D50"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w:t>
      </w:r>
    </w:p>
    <w:p w14:paraId="7DD2F555"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реконструкцию СОВ-800 (железнодорожный) с автоматизацией управления и контроля технологических процессов, с сохранением производительности с бытовыми и подсобными помещениями;</w:t>
      </w:r>
    </w:p>
    <w:p w14:paraId="211AC4D4"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строительство 2-х резервуаров чистой воды объёмом 500 куб. м каждый, взамен ветхой водонапорной башни, объёмом 100 куб. м;</w:t>
      </w:r>
    </w:p>
    <w:p w14:paraId="1AFDB1BD"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 xml:space="preserve">модернизацию процесса обеззараживания питьевой воды с внедрением обеззараживающих установок, производительностью станции 0,8 тыс. куб. м/сут; </w:t>
      </w:r>
    </w:p>
    <w:p w14:paraId="11986665"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строительство недостроенного участка периметрального ограждения водозабора - 0,4 км;</w:t>
      </w:r>
    </w:p>
    <w:p w14:paraId="1E9CF627"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реконструкцию насосной станции 3 -го подъёма (отпуск воды в сеть) с увеличением производительности насосной станции;</w:t>
      </w:r>
    </w:p>
    <w:p w14:paraId="069BF842" w14:textId="77777777" w:rsidR="001F27AF" w:rsidRPr="007654BB" w:rsidRDefault="001F27AF" w:rsidP="001D64CF">
      <w:pPr>
        <w:pStyle w:val="a"/>
        <w:numPr>
          <w:ilvl w:val="0"/>
          <w:numId w:val="23"/>
        </w:numPr>
        <w:spacing w:before="0" w:after="0"/>
        <w:ind w:left="0" w:firstLine="709"/>
        <w:rPr>
          <w:rFonts w:ascii="Times New Roman" w:hAnsi="Times New Roman" w:cs="Times New Roman"/>
        </w:rPr>
      </w:pPr>
      <w:r w:rsidRPr="007654BB">
        <w:rPr>
          <w:rFonts w:ascii="Times New Roman" w:hAnsi="Times New Roman" w:cs="Times New Roman"/>
        </w:rPr>
        <w:t>установку насосных агрегатов, производительностью не менее 20 куб. м/ч, оборудованных частотными преобразователями и устройствами плавного пуска – 4 шт.</w:t>
      </w:r>
    </w:p>
    <w:p w14:paraId="288FB76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потребителей необходимым объёмом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14:paraId="2C7B791B"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3) Инвестиционный проект «Реконструкция водопроводов п. Ульт-Ягун»:</w:t>
      </w:r>
    </w:p>
    <w:p w14:paraId="17E1CB5D" w14:textId="77777777" w:rsidR="001F27AF" w:rsidRPr="007654BB" w:rsidRDefault="001F27AF" w:rsidP="001D64CF">
      <w:pPr>
        <w:pStyle w:val="a8"/>
        <w:numPr>
          <w:ilvl w:val="0"/>
          <w:numId w:val="24"/>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2.1.3</w:t>
      </w:r>
    </w:p>
    <w:p w14:paraId="4C437E5C" w14:textId="77777777" w:rsidR="001F27AF" w:rsidRPr="007654BB" w:rsidRDefault="001F27AF" w:rsidP="001D64CF">
      <w:pPr>
        <w:pStyle w:val="a8"/>
        <w:numPr>
          <w:ilvl w:val="0"/>
          <w:numId w:val="24"/>
        </w:numPr>
        <w:spacing w:before="0" w:after="0"/>
        <w:rPr>
          <w:rFonts w:ascii="Times New Roman" w:hAnsi="Times New Roman" w:cs="Times New Roman"/>
        </w:rPr>
      </w:pPr>
      <w:r w:rsidRPr="007654BB">
        <w:rPr>
          <w:rFonts w:ascii="Times New Roman" w:hAnsi="Times New Roman" w:cs="Times New Roman"/>
        </w:rPr>
        <w:t>Срок реализации проекта – 2023-2035 гг.</w:t>
      </w:r>
    </w:p>
    <w:p w14:paraId="54536583" w14:textId="77777777" w:rsidR="001F27AF" w:rsidRPr="007654BB" w:rsidRDefault="001F27AF" w:rsidP="001D64CF">
      <w:pPr>
        <w:pStyle w:val="a8"/>
        <w:numPr>
          <w:ilvl w:val="0"/>
          <w:numId w:val="24"/>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64,45 млн руб.</w:t>
      </w:r>
    </w:p>
    <w:p w14:paraId="1E6A477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6E44FAF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замена участков водопровода с истекшим сроком эксплуатации.</w:t>
      </w:r>
    </w:p>
    <w:p w14:paraId="675BF7C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надёжности и долговечности. Нормативный срок службы полимерных трубопроводов превышает стальные в 2-3 раза. При прокладке методом </w:t>
      </w:r>
      <w:r w:rsidRPr="007654BB">
        <w:rPr>
          <w:rFonts w:ascii="Times New Roman" w:hAnsi="Times New Roman" w:cs="Times New Roman"/>
        </w:rPr>
        <w:lastRenderedPageBreak/>
        <w:t>горизонтального бурения уменьшаются сроки и объёмы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14:paraId="4E3D22F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14:paraId="1A728AB6"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4) Инвестиционный проект «Реконструкция водозабора п. Тром-Аган»:</w:t>
      </w:r>
    </w:p>
    <w:p w14:paraId="37403811" w14:textId="77777777" w:rsidR="001F27AF" w:rsidRPr="007654BB" w:rsidRDefault="001F27AF" w:rsidP="001D64CF">
      <w:pPr>
        <w:pStyle w:val="a8"/>
        <w:numPr>
          <w:ilvl w:val="0"/>
          <w:numId w:val="25"/>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2.1.4</w:t>
      </w:r>
    </w:p>
    <w:p w14:paraId="35B3B6BF" w14:textId="77777777" w:rsidR="001F27AF" w:rsidRPr="007654BB" w:rsidRDefault="001F27AF" w:rsidP="001D64CF">
      <w:pPr>
        <w:pStyle w:val="a8"/>
        <w:numPr>
          <w:ilvl w:val="0"/>
          <w:numId w:val="25"/>
        </w:numPr>
        <w:spacing w:before="0" w:after="0"/>
        <w:rPr>
          <w:rFonts w:ascii="Times New Roman" w:hAnsi="Times New Roman" w:cs="Times New Roman"/>
        </w:rPr>
      </w:pPr>
      <w:r w:rsidRPr="007654BB">
        <w:rPr>
          <w:rFonts w:ascii="Times New Roman" w:hAnsi="Times New Roman" w:cs="Times New Roman"/>
        </w:rPr>
        <w:t>Срок реализации проекта –2026 г.</w:t>
      </w:r>
    </w:p>
    <w:p w14:paraId="4A769DAB" w14:textId="77777777" w:rsidR="001F27AF" w:rsidRPr="007654BB" w:rsidRDefault="001F27AF" w:rsidP="001D64CF">
      <w:pPr>
        <w:pStyle w:val="a8"/>
        <w:numPr>
          <w:ilvl w:val="0"/>
          <w:numId w:val="25"/>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10,109 млн руб.</w:t>
      </w:r>
    </w:p>
    <w:p w14:paraId="438B929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5C84AE0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14:paraId="6914712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w:t>
      </w:r>
    </w:p>
    <w:p w14:paraId="504674C8"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реконструкцию рабочей и водоприёмной части скважины, в том числе, техническое обследование состояния скважины, обсадных труб, фильтра и их замена, чистка скважины - 2 шт.;</w:t>
      </w:r>
    </w:p>
    <w:p w14:paraId="39FB07A8"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 xml:space="preserve">замену ветхих надземных павильонов водозаборных артезианских скважин на новые, соответствующие требованиям – 2 шт.; </w:t>
      </w:r>
    </w:p>
    <w:p w14:paraId="6E617A31"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обвязки трубопроводов (до сборного водовода) и запорной арматуры артезианских эксплуатационных водозаборных скважин, установка приборов учёта, в том числе реконструкция сети теплоснабжения павильонов скважин – 2 шт.; </w:t>
      </w:r>
    </w:p>
    <w:p w14:paraId="2C99928D"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 xml:space="preserve">оборудование насосного оборудования 1-го подъёма (погружные насосы скважин) частотными преобразователями и устройством плавного пуска - 2 шт.; </w:t>
      </w:r>
    </w:p>
    <w:p w14:paraId="1A980284" w14:textId="77777777" w:rsidR="001F27AF" w:rsidRPr="007654BB" w:rsidRDefault="001F27AF" w:rsidP="001D64CF">
      <w:pPr>
        <w:pStyle w:val="a"/>
        <w:numPr>
          <w:ilvl w:val="0"/>
          <w:numId w:val="26"/>
        </w:numPr>
        <w:spacing w:before="0" w:after="0"/>
        <w:ind w:left="0" w:firstLine="709"/>
        <w:rPr>
          <w:rFonts w:ascii="Times New Roman" w:hAnsi="Times New Roman" w:cs="Times New Roman"/>
        </w:rPr>
      </w:pPr>
      <w:r w:rsidRPr="007654BB">
        <w:rPr>
          <w:rFonts w:ascii="Times New Roman" w:hAnsi="Times New Roman" w:cs="Times New Roman"/>
        </w:rPr>
        <w:t xml:space="preserve">реконструкцию электросетевого хозяйства артезианских водозаборных </w:t>
      </w:r>
      <w:r w:rsidRPr="007654BB">
        <w:rPr>
          <w:rFonts w:ascii="Times New Roman" w:hAnsi="Times New Roman" w:cs="Times New Roman"/>
        </w:rPr>
        <w:br/>
        <w:t>скважин - 2 шт.</w:t>
      </w:r>
    </w:p>
    <w:p w14:paraId="54A54CE1"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потребителей необходимым объёмом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14:paraId="64834627"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5) Инвестиционный проект «Реконструкция водопроводных очистных сооружений п. Тром-Аган»:</w:t>
      </w:r>
    </w:p>
    <w:p w14:paraId="1B272E05" w14:textId="77777777" w:rsidR="001F27AF" w:rsidRPr="007654BB" w:rsidRDefault="001F27AF" w:rsidP="001D64CF">
      <w:pPr>
        <w:pStyle w:val="a8"/>
        <w:numPr>
          <w:ilvl w:val="0"/>
          <w:numId w:val="27"/>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2.1.5</w:t>
      </w:r>
    </w:p>
    <w:p w14:paraId="491D4637" w14:textId="77777777" w:rsidR="001F27AF" w:rsidRPr="007654BB" w:rsidRDefault="001F27AF" w:rsidP="001D64CF">
      <w:pPr>
        <w:pStyle w:val="a8"/>
        <w:numPr>
          <w:ilvl w:val="0"/>
          <w:numId w:val="27"/>
        </w:numPr>
        <w:spacing w:before="0" w:after="0"/>
        <w:rPr>
          <w:rFonts w:ascii="Times New Roman" w:hAnsi="Times New Roman" w:cs="Times New Roman"/>
        </w:rPr>
      </w:pPr>
      <w:r w:rsidRPr="007654BB">
        <w:rPr>
          <w:rFonts w:ascii="Times New Roman" w:hAnsi="Times New Roman" w:cs="Times New Roman"/>
        </w:rPr>
        <w:t>Срок реализации проекта – 2026 г.</w:t>
      </w:r>
    </w:p>
    <w:p w14:paraId="031B8201" w14:textId="77777777" w:rsidR="001F27AF" w:rsidRPr="007654BB" w:rsidRDefault="001F27AF" w:rsidP="001D64CF">
      <w:pPr>
        <w:pStyle w:val="a8"/>
        <w:numPr>
          <w:ilvl w:val="0"/>
          <w:numId w:val="27"/>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10,87 млн руб.</w:t>
      </w:r>
    </w:p>
    <w:p w14:paraId="5157018E"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11E39057"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14:paraId="6225055D"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неэффективных обеззараживающих установок, производительностью станции 0,25 тыс. куб. м/сут.</w:t>
      </w:r>
    </w:p>
    <w:p w14:paraId="414B9D9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обеспечение потребителей необходимым объёмом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14:paraId="0CEAB8A1"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6) Инвестиционный проект «Реконструкция водопроводов п. Тром-Аган»:</w:t>
      </w:r>
    </w:p>
    <w:p w14:paraId="23B9A021" w14:textId="77777777" w:rsidR="001F27AF" w:rsidRPr="007654BB" w:rsidRDefault="001F27AF" w:rsidP="001D64CF">
      <w:pPr>
        <w:pStyle w:val="a8"/>
        <w:numPr>
          <w:ilvl w:val="0"/>
          <w:numId w:val="28"/>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2.1.6</w:t>
      </w:r>
    </w:p>
    <w:p w14:paraId="2340C8D6" w14:textId="77777777" w:rsidR="001F27AF" w:rsidRPr="007654BB" w:rsidRDefault="001F27AF" w:rsidP="001D64CF">
      <w:pPr>
        <w:pStyle w:val="a8"/>
        <w:numPr>
          <w:ilvl w:val="0"/>
          <w:numId w:val="28"/>
        </w:numPr>
        <w:spacing w:before="0" w:after="0"/>
        <w:rPr>
          <w:rFonts w:ascii="Times New Roman" w:hAnsi="Times New Roman" w:cs="Times New Roman"/>
        </w:rPr>
      </w:pPr>
      <w:r w:rsidRPr="007654BB">
        <w:rPr>
          <w:rFonts w:ascii="Times New Roman" w:hAnsi="Times New Roman" w:cs="Times New Roman"/>
        </w:rPr>
        <w:lastRenderedPageBreak/>
        <w:t>Срок реализации проекта – 2023-2037 гг.</w:t>
      </w:r>
    </w:p>
    <w:p w14:paraId="07659216" w14:textId="77777777" w:rsidR="001F27AF" w:rsidRPr="007654BB" w:rsidRDefault="001F27AF" w:rsidP="001D64CF">
      <w:pPr>
        <w:pStyle w:val="a8"/>
        <w:numPr>
          <w:ilvl w:val="0"/>
          <w:numId w:val="28"/>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18,708 млн руб.</w:t>
      </w:r>
    </w:p>
    <w:p w14:paraId="5EA20F63"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0A35280D"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замена участков водопровода с истекшим сроком эксплуатации.</w:t>
      </w:r>
    </w:p>
    <w:p w14:paraId="344E417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замену участков водопровода с истекающим и истекшим сроком эксплуатации из стальных труб на трубы полимерные с более высокими параметрами надёжности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объёмы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14:paraId="3931EAF7"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снижение физического износа сетей, аварийности системы водоснабжения, удельного веса сетей, нуждающихся в замене, уровня потерь при транспортировке заданного расхода воды с достаточным давлением, включая расходы на наружное пожаротушение воды, а также обеспечение вновь подключаемых потребителей услугой централизованного водоснабжения.</w:t>
      </w:r>
    </w:p>
    <w:p w14:paraId="4B0FC7D1"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Строительство объектов и сетей водоснабжения</w:t>
      </w:r>
    </w:p>
    <w:p w14:paraId="37717EB5"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1) Инвестиционный проект «Строительство водопроводов п. Ульт-Ягун»:</w:t>
      </w:r>
    </w:p>
    <w:p w14:paraId="1816C12B" w14:textId="77777777" w:rsidR="001F27AF" w:rsidRPr="007654BB" w:rsidRDefault="001F27AF" w:rsidP="001D64CF">
      <w:pPr>
        <w:pStyle w:val="a8"/>
        <w:numPr>
          <w:ilvl w:val="0"/>
          <w:numId w:val="29"/>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2.2.1</w:t>
      </w:r>
    </w:p>
    <w:p w14:paraId="3BFD592D" w14:textId="77777777" w:rsidR="001F27AF" w:rsidRPr="007654BB" w:rsidRDefault="001F27AF" w:rsidP="001D64CF">
      <w:pPr>
        <w:pStyle w:val="a8"/>
        <w:numPr>
          <w:ilvl w:val="0"/>
          <w:numId w:val="29"/>
        </w:numPr>
        <w:spacing w:before="0" w:after="0"/>
        <w:rPr>
          <w:rFonts w:ascii="Times New Roman" w:hAnsi="Times New Roman" w:cs="Times New Roman"/>
        </w:rPr>
      </w:pPr>
      <w:r w:rsidRPr="007654BB">
        <w:rPr>
          <w:rFonts w:ascii="Times New Roman" w:hAnsi="Times New Roman" w:cs="Times New Roman"/>
        </w:rPr>
        <w:t>Срок реализации проекта – 2023-2031 гг.</w:t>
      </w:r>
    </w:p>
    <w:p w14:paraId="0152E2ED" w14:textId="77777777" w:rsidR="001F27AF" w:rsidRPr="007654BB" w:rsidRDefault="001F27AF" w:rsidP="001D64CF">
      <w:pPr>
        <w:pStyle w:val="a8"/>
        <w:numPr>
          <w:ilvl w:val="0"/>
          <w:numId w:val="29"/>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38,357 млн руб.</w:t>
      </w:r>
    </w:p>
    <w:p w14:paraId="63D84DD3"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7C2E8C8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подключение новых потребителей планируемой к развитию территории.</w:t>
      </w:r>
    </w:p>
    <w:p w14:paraId="20D27D3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сетей водоснабжения из полимерных труб с более высокими параметрами надёжности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объёмы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14:paraId="461ACD8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14:paraId="0D4C4589"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2) Инвестиционный проект «Строительство водопроводов п. Тром-Аган»:</w:t>
      </w:r>
    </w:p>
    <w:p w14:paraId="42144BCC" w14:textId="77777777" w:rsidR="001F27AF" w:rsidRPr="007654BB" w:rsidRDefault="001F27AF" w:rsidP="001D64CF">
      <w:pPr>
        <w:pStyle w:val="a8"/>
        <w:numPr>
          <w:ilvl w:val="0"/>
          <w:numId w:val="30"/>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2.2.2</w:t>
      </w:r>
    </w:p>
    <w:p w14:paraId="1FAC9F56" w14:textId="77777777" w:rsidR="001F27AF" w:rsidRPr="007654BB" w:rsidRDefault="001F27AF" w:rsidP="001D64CF">
      <w:pPr>
        <w:pStyle w:val="a8"/>
        <w:numPr>
          <w:ilvl w:val="0"/>
          <w:numId w:val="30"/>
        </w:numPr>
        <w:spacing w:before="0" w:after="0"/>
        <w:rPr>
          <w:rFonts w:ascii="Times New Roman" w:hAnsi="Times New Roman" w:cs="Times New Roman"/>
        </w:rPr>
      </w:pPr>
      <w:r w:rsidRPr="007654BB">
        <w:rPr>
          <w:rFonts w:ascii="Times New Roman" w:hAnsi="Times New Roman" w:cs="Times New Roman"/>
        </w:rPr>
        <w:t>Срок реализации проекта – 2028 -2040 гг.</w:t>
      </w:r>
    </w:p>
    <w:p w14:paraId="3C6971FF" w14:textId="77777777" w:rsidR="001F27AF" w:rsidRPr="007654BB" w:rsidRDefault="001F27AF" w:rsidP="001D64CF">
      <w:pPr>
        <w:pStyle w:val="a8"/>
        <w:numPr>
          <w:ilvl w:val="0"/>
          <w:numId w:val="30"/>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23,4 млн руб.</w:t>
      </w:r>
    </w:p>
    <w:p w14:paraId="34470F9D"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 Схема водоснабжения и водоотведения с.п. Ульт-Ягун.</w:t>
      </w:r>
    </w:p>
    <w:p w14:paraId="252EDAE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подключение новых потребителей планируемой к развитию территории.</w:t>
      </w:r>
    </w:p>
    <w:p w14:paraId="11913DE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сетей водоснабжения из полимерных труб с более высокими параметрами надёжности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объёмы земляных работ. При использовании труб из полимерных материалов отсутствует коррозийная активность с </w:t>
      </w:r>
      <w:r w:rsidRPr="007654BB">
        <w:rPr>
          <w:rFonts w:ascii="Times New Roman" w:hAnsi="Times New Roman" w:cs="Times New Roman"/>
        </w:rPr>
        <w:lastRenderedPageBreak/>
        <w:t>транспортируемой средой. Трубы имеют низкую шероховатость и, как следствие, уменьшенное гидравлическое сопротивление.</w:t>
      </w:r>
    </w:p>
    <w:p w14:paraId="0C00297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14:paraId="7D43D208" w14:textId="77777777" w:rsidR="001F27AF" w:rsidRPr="007654BB" w:rsidRDefault="001F27AF" w:rsidP="001E46C7">
      <w:pPr>
        <w:pStyle w:val="afe"/>
        <w:spacing w:before="120" w:beforeAutospacing="0" w:after="0" w:afterAutospacing="0"/>
        <w:jc w:val="center"/>
        <w:rPr>
          <w:sz w:val="28"/>
          <w:szCs w:val="28"/>
        </w:rPr>
      </w:pPr>
      <w:r w:rsidRPr="007654BB">
        <w:rPr>
          <w:sz w:val="28"/>
          <w:szCs w:val="28"/>
        </w:rPr>
        <w:t>Водоотведение</w:t>
      </w:r>
      <w:bookmarkEnd w:id="169"/>
    </w:p>
    <w:p w14:paraId="2DDD7D4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14:paraId="251B2CA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надёжности предоставляемой услуги водоотведения, а также обеспечение доступности услуг водоотведения для потребителей.</w:t>
      </w:r>
    </w:p>
    <w:p w14:paraId="1E8D278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14:paraId="2831977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Первоочередной задачей по развитию системы водоотведения является обеспечение всего населения сельского поселения возможностью быть подключённым к системе централизованного водоотведения с учётом развития перспективной застройки. Решение данной задачи предусматривает реконструкцию и строительство головных сооружений, увеличение протяжённости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14:paraId="118BB58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14:paraId="37BEB51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строительства с учётом необходимости реализации действующих программ развития.</w:t>
      </w:r>
    </w:p>
    <w:p w14:paraId="2A36C332" w14:textId="77777777" w:rsidR="001F27AF" w:rsidRPr="007654BB" w:rsidRDefault="001F27AF" w:rsidP="00AC0639">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81-02-14-2023. Укрупнённые нормативы цены строительства. Сборник № 14. Наружные сети водоснабжения и канализации», утверждённым приказом Минстроя России от 6 марта 2023 года № 159/пр, «НЦС 81-02-19-2021.</w:t>
      </w:r>
      <w:r w:rsidRPr="007654BB">
        <w:t xml:space="preserve"> </w:t>
      </w:r>
      <w:r w:rsidRPr="007654BB">
        <w:rPr>
          <w:rFonts w:ascii="Times New Roman" w:eastAsia="Times New Roman" w:hAnsi="Times New Roman" w:cs="Times New Roman"/>
          <w:sz w:val="24"/>
          <w:szCs w:val="24"/>
          <w:lang w:eastAsia="ru-RU"/>
        </w:rPr>
        <w:t>Укрупнённые нормативы цены строительства. Сборник № 19 Здания и сооружения городской инфраструктуры», утверждённым приказом Минстроя России от 14 марта 2023 года № 183/пр. Стоимость мероприятий, включает в себя проектно-изыскательские работы и НДС.</w:t>
      </w:r>
    </w:p>
    <w:p w14:paraId="11EB2EB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Объёмы мероприятий определены укрупнённо. Список мероприятий и стоимость на конкретном объекте детализируется после разработки проектной документации. </w:t>
      </w:r>
    </w:p>
    <w:p w14:paraId="066B8B8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 Перспективная схема водоотведения (планируемые мероприятия) показана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_Ref65251384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Times New Roman" w:hAnsi="Times New Roman" w:cs="Times New Roman"/>
          <w:sz w:val="24"/>
          <w:szCs w:val="24"/>
          <w:lang w:eastAsia="ru-RU"/>
        </w:rPr>
        <w:t>Рисунок 5</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 xml:space="preserve">,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_Ref65492311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Times New Roman" w:hAnsi="Times New Roman" w:cs="Times New Roman"/>
          <w:sz w:val="24"/>
          <w:szCs w:val="24"/>
          <w:lang w:eastAsia="ru-RU"/>
        </w:rPr>
        <w:t>Рисунок 6</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w:t>
      </w:r>
    </w:p>
    <w:p w14:paraId="66D58A18"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lastRenderedPageBreak/>
        <w:drawing>
          <wp:inline distT="0" distB="0" distL="0" distR="0" wp14:anchorId="15355483" wp14:editId="39F7D5EB">
            <wp:extent cx="5864225" cy="5521336"/>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65011" cy="5522076"/>
                    </a:xfrm>
                    <a:prstGeom prst="rect">
                      <a:avLst/>
                    </a:prstGeom>
                  </pic:spPr>
                </pic:pic>
              </a:graphicData>
            </a:graphic>
          </wp:inline>
        </w:drawing>
      </w:r>
    </w:p>
    <w:p w14:paraId="291FADCF"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70" w:name="_Ref65251384"/>
      <w:r w:rsidRPr="007654BB">
        <w:rPr>
          <w:rFonts w:ascii="Times New Roman" w:eastAsia="Calibri" w:hAnsi="Times New Roman" w:cs="Times New Roman"/>
          <w:sz w:val="24"/>
          <w:szCs w:val="24"/>
          <w:lang w:eastAsia="ru-RU"/>
        </w:rPr>
        <w:t xml:space="preserve">Рисунок </w:t>
      </w:r>
      <w:r w:rsidRPr="007654BB">
        <w:rPr>
          <w:rFonts w:ascii="Times New Roman" w:eastAsia="Calibri" w:hAnsi="Times New Roman" w:cs="Times New Roman"/>
          <w:sz w:val="24"/>
          <w:szCs w:val="24"/>
          <w:lang w:eastAsia="ru-RU"/>
        </w:rPr>
        <w:fldChar w:fldCharType="begin"/>
      </w:r>
      <w:r w:rsidRPr="007654BB">
        <w:rPr>
          <w:rFonts w:ascii="Times New Roman" w:eastAsia="Calibri" w:hAnsi="Times New Roman" w:cs="Times New Roman"/>
          <w:sz w:val="24"/>
          <w:szCs w:val="24"/>
          <w:lang w:eastAsia="ru-RU"/>
        </w:rPr>
        <w:instrText xml:space="preserve"> SEQ Рисунок \* ARABIC </w:instrText>
      </w:r>
      <w:r w:rsidRPr="007654BB">
        <w:rPr>
          <w:rFonts w:ascii="Times New Roman" w:eastAsia="Calibri" w:hAnsi="Times New Roman" w:cs="Times New Roman"/>
          <w:sz w:val="24"/>
          <w:szCs w:val="24"/>
          <w:lang w:eastAsia="ru-RU"/>
        </w:rPr>
        <w:fldChar w:fldCharType="separate"/>
      </w:r>
      <w:r>
        <w:rPr>
          <w:rFonts w:ascii="Times New Roman" w:eastAsia="Calibri" w:hAnsi="Times New Roman" w:cs="Times New Roman"/>
          <w:noProof/>
          <w:sz w:val="24"/>
          <w:szCs w:val="24"/>
          <w:lang w:eastAsia="ru-RU"/>
        </w:rPr>
        <w:t>5</w:t>
      </w:r>
      <w:r w:rsidRPr="007654BB">
        <w:rPr>
          <w:rFonts w:ascii="Times New Roman" w:eastAsia="Calibri" w:hAnsi="Times New Roman" w:cs="Times New Roman"/>
          <w:sz w:val="24"/>
          <w:szCs w:val="24"/>
          <w:lang w:eastAsia="ru-RU"/>
        </w:rPr>
        <w:fldChar w:fldCharType="end"/>
      </w:r>
      <w:bookmarkEnd w:id="170"/>
      <w:r w:rsidRPr="007654BB">
        <w:rPr>
          <w:rFonts w:ascii="Times New Roman" w:eastAsia="Calibri" w:hAnsi="Times New Roman" w:cs="Times New Roman"/>
          <w:sz w:val="24"/>
          <w:szCs w:val="24"/>
          <w:lang w:eastAsia="ru-RU"/>
        </w:rPr>
        <w:t xml:space="preserve"> – Перспективная схема </w:t>
      </w:r>
      <w:r w:rsidRPr="007654BB">
        <w:rPr>
          <w:rFonts w:ascii="Times New Roman" w:eastAsia="Times New Roman" w:hAnsi="Times New Roman" w:cs="Times New Roman"/>
          <w:sz w:val="24"/>
          <w:szCs w:val="24"/>
          <w:lang w:eastAsia="ru-RU"/>
        </w:rPr>
        <w:t>водоотведения</w:t>
      </w:r>
      <w:r w:rsidRPr="007654BB">
        <w:rPr>
          <w:rFonts w:ascii="Times New Roman" w:eastAsia="Calibri" w:hAnsi="Times New Roman" w:cs="Times New Roman"/>
          <w:sz w:val="24"/>
          <w:szCs w:val="24"/>
          <w:lang w:eastAsia="ru-RU"/>
        </w:rPr>
        <w:t xml:space="preserve"> п. Тром-Аган</w:t>
      </w:r>
    </w:p>
    <w:p w14:paraId="3F5BB80A"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lastRenderedPageBreak/>
        <w:drawing>
          <wp:inline distT="0" distB="0" distL="0" distR="0" wp14:anchorId="73D67847" wp14:editId="05D128D1">
            <wp:extent cx="5940425" cy="5565775"/>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5565775"/>
                    </a:xfrm>
                    <a:prstGeom prst="rect">
                      <a:avLst/>
                    </a:prstGeom>
                  </pic:spPr>
                </pic:pic>
              </a:graphicData>
            </a:graphic>
          </wp:inline>
        </w:drawing>
      </w:r>
    </w:p>
    <w:p w14:paraId="3CB0294E"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71" w:name="_Ref65492311"/>
      <w:r w:rsidRPr="007654BB">
        <w:rPr>
          <w:rFonts w:ascii="Times New Roman" w:eastAsia="Calibri" w:hAnsi="Times New Roman" w:cs="Times New Roman"/>
          <w:sz w:val="24"/>
          <w:szCs w:val="24"/>
          <w:lang w:eastAsia="ru-RU"/>
        </w:rPr>
        <w:t xml:space="preserve">Рисунок </w:t>
      </w:r>
      <w:r w:rsidRPr="007654BB">
        <w:rPr>
          <w:rFonts w:ascii="Times New Roman" w:eastAsia="Calibri" w:hAnsi="Times New Roman" w:cs="Times New Roman"/>
          <w:sz w:val="24"/>
          <w:szCs w:val="24"/>
          <w:lang w:eastAsia="ru-RU"/>
        </w:rPr>
        <w:fldChar w:fldCharType="begin"/>
      </w:r>
      <w:r w:rsidRPr="007654BB">
        <w:rPr>
          <w:rFonts w:ascii="Times New Roman" w:eastAsia="Calibri" w:hAnsi="Times New Roman" w:cs="Times New Roman"/>
          <w:sz w:val="24"/>
          <w:szCs w:val="24"/>
          <w:lang w:eastAsia="ru-RU"/>
        </w:rPr>
        <w:instrText xml:space="preserve"> SEQ Рисунок \* ARABIC </w:instrText>
      </w:r>
      <w:r w:rsidRPr="007654BB">
        <w:rPr>
          <w:rFonts w:ascii="Times New Roman" w:eastAsia="Calibri" w:hAnsi="Times New Roman" w:cs="Times New Roman"/>
          <w:sz w:val="24"/>
          <w:szCs w:val="24"/>
          <w:lang w:eastAsia="ru-RU"/>
        </w:rPr>
        <w:fldChar w:fldCharType="separate"/>
      </w:r>
      <w:r>
        <w:rPr>
          <w:rFonts w:ascii="Times New Roman" w:eastAsia="Calibri" w:hAnsi="Times New Roman" w:cs="Times New Roman"/>
          <w:noProof/>
          <w:sz w:val="24"/>
          <w:szCs w:val="24"/>
          <w:lang w:eastAsia="ru-RU"/>
        </w:rPr>
        <w:t>6</w:t>
      </w:r>
      <w:r w:rsidRPr="007654BB">
        <w:rPr>
          <w:rFonts w:ascii="Times New Roman" w:eastAsia="Calibri" w:hAnsi="Times New Roman" w:cs="Times New Roman"/>
          <w:sz w:val="24"/>
          <w:szCs w:val="24"/>
          <w:lang w:eastAsia="ru-RU"/>
        </w:rPr>
        <w:fldChar w:fldCharType="end"/>
      </w:r>
      <w:bookmarkEnd w:id="171"/>
      <w:r w:rsidRPr="007654BB">
        <w:rPr>
          <w:rFonts w:ascii="Times New Roman" w:eastAsia="Calibri" w:hAnsi="Times New Roman" w:cs="Times New Roman"/>
          <w:sz w:val="24"/>
          <w:szCs w:val="24"/>
          <w:lang w:eastAsia="ru-RU"/>
        </w:rPr>
        <w:t xml:space="preserve"> – Перспективная схема водоотведения п. Ульт-Ягун</w:t>
      </w:r>
    </w:p>
    <w:p w14:paraId="4D2D6EB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Программа инвестиционных проектов, обеспечивающих достижение целевых показателей развития системы водоотведения, представлена ниже.</w:t>
      </w:r>
    </w:p>
    <w:p w14:paraId="62FDA3CB"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Реконструкция и техническое перевооружение объектов и сетей водоотведения</w:t>
      </w:r>
    </w:p>
    <w:p w14:paraId="378194DD"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1) Инвестиционный проект «Реконструкция КОС п. Ульт-Ягун с сохранением производительности»:</w:t>
      </w:r>
    </w:p>
    <w:p w14:paraId="0138AE44" w14:textId="77777777" w:rsidR="001F27AF" w:rsidRPr="007654BB" w:rsidRDefault="001F27AF" w:rsidP="001D64CF">
      <w:pPr>
        <w:pStyle w:val="a8"/>
        <w:numPr>
          <w:ilvl w:val="0"/>
          <w:numId w:val="31"/>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3.1.1.</w:t>
      </w:r>
    </w:p>
    <w:p w14:paraId="76822138" w14:textId="77777777" w:rsidR="001F27AF" w:rsidRPr="007654BB" w:rsidRDefault="001F27AF" w:rsidP="001D64CF">
      <w:pPr>
        <w:pStyle w:val="a8"/>
        <w:numPr>
          <w:ilvl w:val="0"/>
          <w:numId w:val="31"/>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79415C39" w14:textId="77777777" w:rsidR="001F27AF" w:rsidRPr="007654BB" w:rsidRDefault="001F27AF" w:rsidP="001D64CF">
      <w:pPr>
        <w:pStyle w:val="a8"/>
        <w:numPr>
          <w:ilvl w:val="0"/>
          <w:numId w:val="31"/>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133,318 млн руб.</w:t>
      </w:r>
    </w:p>
    <w:p w14:paraId="5B7BFE40"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3ED5CDB8"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потребности в системе водоотведении перспективных потребителей. Повышение надёжности и энергетической эффективности</w:t>
      </w:r>
    </w:p>
    <w:p w14:paraId="2B41D7F9"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КОС с бытовыми и подсобными помещениями с автоматизацией управления и контроля технологических процессов в п. Ульт-Ягун.</w:t>
      </w:r>
    </w:p>
    <w:p w14:paraId="180733E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14:paraId="675F6448"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2) Инвестиционный проект «Реконструкция и (или) модернизация главной канализационной насосной станции ГКНС № 2»:</w:t>
      </w:r>
    </w:p>
    <w:p w14:paraId="51971AE9" w14:textId="77777777" w:rsidR="001F27AF" w:rsidRPr="007654BB" w:rsidRDefault="001F27AF" w:rsidP="001D64CF">
      <w:pPr>
        <w:pStyle w:val="a8"/>
        <w:numPr>
          <w:ilvl w:val="0"/>
          <w:numId w:val="32"/>
        </w:numPr>
        <w:spacing w:before="0" w:after="0"/>
        <w:rPr>
          <w:rFonts w:ascii="Times New Roman" w:hAnsi="Times New Roman" w:cs="Times New Roman"/>
        </w:rPr>
      </w:pPr>
      <w:r w:rsidRPr="007654BB">
        <w:rPr>
          <w:rFonts w:ascii="Times New Roman" w:hAnsi="Times New Roman" w:cs="Times New Roman"/>
        </w:rPr>
        <w:lastRenderedPageBreak/>
        <w:t>Номер инвестиционного проекта - № 3.1.2.</w:t>
      </w:r>
    </w:p>
    <w:p w14:paraId="2CF0470B" w14:textId="77777777" w:rsidR="001F27AF" w:rsidRPr="007654BB" w:rsidRDefault="001F27AF" w:rsidP="001D64CF">
      <w:pPr>
        <w:pStyle w:val="a8"/>
        <w:numPr>
          <w:ilvl w:val="0"/>
          <w:numId w:val="32"/>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18E24824" w14:textId="77777777" w:rsidR="001F27AF" w:rsidRPr="007654BB" w:rsidRDefault="001F27AF" w:rsidP="001D64CF">
      <w:pPr>
        <w:pStyle w:val="a8"/>
        <w:numPr>
          <w:ilvl w:val="0"/>
          <w:numId w:val="32"/>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16,406 млн руб.</w:t>
      </w:r>
    </w:p>
    <w:p w14:paraId="3BF64A1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728468D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замены изношенного и неэффективного насосного оборудования</w:t>
      </w:r>
    </w:p>
    <w:p w14:paraId="5CB69A7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машинного отделения ГКНС, в том числе замену изношенных металлоконструкций, технологических трубопроводов и запорной арматуры. Замену изношенных фекальных насосов на современные, производительностью не менее 100 м3/час. Оборудование электродвигателей насосов устройствами плавного пуска. Реконструкция электросетевого хозяйства КНС. Автоматизация управления технологическими процессами КНС</w:t>
      </w:r>
    </w:p>
    <w:p w14:paraId="6451381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14:paraId="1AE2FC7E" w14:textId="77777777" w:rsidR="001F27AF" w:rsidRPr="007654BB" w:rsidRDefault="001F27AF" w:rsidP="00AC0639">
      <w:pPr>
        <w:pStyle w:val="S"/>
        <w:spacing w:before="0" w:after="0"/>
        <w:rPr>
          <w:rFonts w:ascii="Times New Roman" w:hAnsi="Times New Roman"/>
          <w:b w:val="0"/>
          <w:snapToGrid w:val="0"/>
        </w:rPr>
      </w:pPr>
      <w:r w:rsidRPr="007654BB">
        <w:rPr>
          <w:rFonts w:ascii="Times New Roman" w:hAnsi="Times New Roman"/>
          <w:b w:val="0"/>
        </w:rPr>
        <w:t>3) Инвестиционный проект «</w:t>
      </w:r>
      <w:r w:rsidRPr="007654BB">
        <w:rPr>
          <w:rFonts w:ascii="Times New Roman" w:hAnsi="Times New Roman"/>
          <w:b w:val="0"/>
          <w:snapToGrid w:val="0"/>
        </w:rPr>
        <w:t>Реконструкция канализационной сети в п. Ульт-Ягун»:</w:t>
      </w:r>
    </w:p>
    <w:p w14:paraId="10FD3196" w14:textId="77777777" w:rsidR="001F27AF" w:rsidRPr="007654BB" w:rsidRDefault="001F27AF" w:rsidP="001D64CF">
      <w:pPr>
        <w:pStyle w:val="a8"/>
        <w:numPr>
          <w:ilvl w:val="0"/>
          <w:numId w:val="33"/>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3.1.3.</w:t>
      </w:r>
    </w:p>
    <w:p w14:paraId="5C6409BA" w14:textId="77777777" w:rsidR="001F27AF" w:rsidRPr="007654BB" w:rsidRDefault="001F27AF" w:rsidP="001D64CF">
      <w:pPr>
        <w:pStyle w:val="a8"/>
        <w:numPr>
          <w:ilvl w:val="0"/>
          <w:numId w:val="33"/>
        </w:numPr>
        <w:spacing w:before="0" w:after="0"/>
        <w:rPr>
          <w:rFonts w:ascii="Times New Roman" w:hAnsi="Times New Roman" w:cs="Times New Roman"/>
        </w:rPr>
      </w:pPr>
      <w:r w:rsidRPr="007654BB">
        <w:rPr>
          <w:rFonts w:ascii="Times New Roman" w:hAnsi="Times New Roman" w:cs="Times New Roman"/>
        </w:rPr>
        <w:t>Срок реализации проекта – 2023-2040 гг.</w:t>
      </w:r>
    </w:p>
    <w:p w14:paraId="04D6144B" w14:textId="77777777" w:rsidR="001F27AF" w:rsidRPr="007654BB" w:rsidRDefault="001F27AF" w:rsidP="001D64CF">
      <w:pPr>
        <w:pStyle w:val="a8"/>
        <w:numPr>
          <w:ilvl w:val="0"/>
          <w:numId w:val="33"/>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29,053 млн руб.</w:t>
      </w:r>
    </w:p>
    <w:p w14:paraId="23D52E0E"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44549A64"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p w14:paraId="7CB3B6D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сетей канализации п. Ульт-Ягун протяженностью 1,62 км.</w:t>
      </w:r>
    </w:p>
    <w:p w14:paraId="157AE92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удовлетворение потребности в обеспечении услугой водоотведения перспективных потребителей.</w:t>
      </w:r>
    </w:p>
    <w:p w14:paraId="274FE8F8"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Строительство объектов и сетей водоотведения</w:t>
      </w:r>
    </w:p>
    <w:p w14:paraId="3FA93D79"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 xml:space="preserve">1) Инвестиционный проект «Строительство КНС-3, </w:t>
      </w:r>
      <w:r w:rsidRPr="007654BB">
        <w:rPr>
          <w:rFonts w:ascii="Times New Roman" w:hAnsi="Times New Roman"/>
          <w:b w:val="0"/>
        </w:rPr>
        <w:br/>
        <w:t>производительностью 0,05 тыс. куб. м/сут»:</w:t>
      </w:r>
    </w:p>
    <w:p w14:paraId="5AA81A74" w14:textId="77777777" w:rsidR="001F27AF" w:rsidRPr="007654BB" w:rsidRDefault="001F27AF" w:rsidP="001D64CF">
      <w:pPr>
        <w:pStyle w:val="a8"/>
        <w:numPr>
          <w:ilvl w:val="0"/>
          <w:numId w:val="34"/>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3.2.1.</w:t>
      </w:r>
    </w:p>
    <w:p w14:paraId="7E0BC9A0" w14:textId="77777777" w:rsidR="001F27AF" w:rsidRPr="007654BB" w:rsidRDefault="001F27AF" w:rsidP="001D64CF">
      <w:pPr>
        <w:pStyle w:val="a8"/>
        <w:numPr>
          <w:ilvl w:val="0"/>
          <w:numId w:val="34"/>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2542F823" w14:textId="77777777" w:rsidR="001F27AF" w:rsidRPr="007654BB" w:rsidRDefault="001F27AF" w:rsidP="001D64CF">
      <w:pPr>
        <w:pStyle w:val="a8"/>
        <w:numPr>
          <w:ilvl w:val="0"/>
          <w:numId w:val="34"/>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2,395 млн руб.</w:t>
      </w:r>
    </w:p>
    <w:p w14:paraId="153617AE"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57373431"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КНС для перекачки стоков от индивидуальной жилой застройки в восточной части п. Ульт-Ягун.</w:t>
      </w:r>
    </w:p>
    <w:p w14:paraId="7BDA2EA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КНС производительностью 0,05 тыс. куб. м/сут.</w:t>
      </w:r>
    </w:p>
    <w:p w14:paraId="7C3D1B0D"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4F43C61F"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 xml:space="preserve">2) Инвестиционный проект «Строительство КНС-4, </w:t>
      </w:r>
      <w:r w:rsidRPr="007654BB">
        <w:rPr>
          <w:rFonts w:ascii="Times New Roman" w:hAnsi="Times New Roman"/>
          <w:b w:val="0"/>
        </w:rPr>
        <w:br/>
        <w:t>производительностью 0,1 тыс. куб. м/сут»:</w:t>
      </w:r>
    </w:p>
    <w:p w14:paraId="76146B99" w14:textId="77777777" w:rsidR="001F27AF" w:rsidRPr="007654BB" w:rsidRDefault="001F27AF" w:rsidP="001D64CF">
      <w:pPr>
        <w:pStyle w:val="a8"/>
        <w:numPr>
          <w:ilvl w:val="0"/>
          <w:numId w:val="35"/>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3.2.2.</w:t>
      </w:r>
    </w:p>
    <w:p w14:paraId="0870D2B5" w14:textId="77777777" w:rsidR="001F27AF" w:rsidRPr="007654BB" w:rsidRDefault="001F27AF" w:rsidP="001D64CF">
      <w:pPr>
        <w:pStyle w:val="a8"/>
        <w:numPr>
          <w:ilvl w:val="0"/>
          <w:numId w:val="35"/>
        </w:numPr>
        <w:spacing w:before="0" w:after="0"/>
        <w:rPr>
          <w:rFonts w:ascii="Times New Roman" w:hAnsi="Times New Roman" w:cs="Times New Roman"/>
        </w:rPr>
      </w:pPr>
      <w:r w:rsidRPr="007654BB">
        <w:rPr>
          <w:rFonts w:ascii="Times New Roman" w:hAnsi="Times New Roman" w:cs="Times New Roman"/>
        </w:rPr>
        <w:t>Срок реализации проекта – 2023-2024 гг.</w:t>
      </w:r>
    </w:p>
    <w:p w14:paraId="6B502279" w14:textId="77777777" w:rsidR="001F27AF" w:rsidRPr="007654BB" w:rsidRDefault="001F27AF" w:rsidP="001D64CF">
      <w:pPr>
        <w:pStyle w:val="a8"/>
        <w:numPr>
          <w:ilvl w:val="0"/>
          <w:numId w:val="35"/>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0,27 млн руб.</w:t>
      </w:r>
    </w:p>
    <w:p w14:paraId="7C47690D"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5A96038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КНС для перекачки стоков от индивидуальной жилой застройки в восточной части п. Ульт-Ягун.</w:t>
      </w:r>
    </w:p>
    <w:p w14:paraId="4812D40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КНС производительностью 0,1 тыс. куб. м/сут.</w:t>
      </w:r>
    </w:p>
    <w:p w14:paraId="155CAC9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1F550DF8"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lastRenderedPageBreak/>
        <w:t xml:space="preserve">3) Инвестиционный проект «Строительство КОС, </w:t>
      </w:r>
      <w:r w:rsidRPr="007654BB">
        <w:rPr>
          <w:rFonts w:ascii="Times New Roman" w:hAnsi="Times New Roman"/>
          <w:b w:val="0"/>
        </w:rPr>
        <w:br/>
        <w:t>производительностью 0,1 тыс. куб. м/сут в п. Тром-Аган»:</w:t>
      </w:r>
    </w:p>
    <w:p w14:paraId="1D05AE06" w14:textId="77777777" w:rsidR="001F27AF" w:rsidRPr="007654BB" w:rsidRDefault="001F27AF" w:rsidP="001D64CF">
      <w:pPr>
        <w:pStyle w:val="a8"/>
        <w:numPr>
          <w:ilvl w:val="0"/>
          <w:numId w:val="36"/>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3.2.3.</w:t>
      </w:r>
    </w:p>
    <w:p w14:paraId="7DF1E83A" w14:textId="77777777" w:rsidR="001F27AF" w:rsidRPr="007654BB" w:rsidRDefault="001F27AF" w:rsidP="001D64CF">
      <w:pPr>
        <w:pStyle w:val="a8"/>
        <w:numPr>
          <w:ilvl w:val="0"/>
          <w:numId w:val="36"/>
        </w:numPr>
        <w:spacing w:before="0" w:after="0"/>
        <w:rPr>
          <w:rFonts w:ascii="Times New Roman" w:hAnsi="Times New Roman" w:cs="Times New Roman"/>
        </w:rPr>
      </w:pPr>
      <w:r w:rsidRPr="007654BB">
        <w:rPr>
          <w:rFonts w:ascii="Times New Roman" w:hAnsi="Times New Roman" w:cs="Times New Roman"/>
        </w:rPr>
        <w:t>Срок реализации проекта – 2023-2025 гг.</w:t>
      </w:r>
    </w:p>
    <w:p w14:paraId="44670749" w14:textId="77777777" w:rsidR="001F27AF" w:rsidRPr="007654BB" w:rsidRDefault="001F27AF" w:rsidP="001D64CF">
      <w:pPr>
        <w:pStyle w:val="a8"/>
        <w:numPr>
          <w:ilvl w:val="0"/>
          <w:numId w:val="36"/>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23,047 млн руб.</w:t>
      </w:r>
    </w:p>
    <w:p w14:paraId="3F8F4BE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77604C63"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собственных канализационных очистных сооружений в п. Тром-Аган.</w:t>
      </w:r>
    </w:p>
    <w:p w14:paraId="445F5FE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КОС с автоматизацией управления и контроля технологических процессов, производительностью 100 куб. м/сут с бытовыми и подсобными помещениями в п. Тром-Аган.</w:t>
      </w:r>
    </w:p>
    <w:p w14:paraId="19EE4CED"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6609E22F"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 xml:space="preserve">4) Инвестиционный проект «Строительство КНС-1, </w:t>
      </w:r>
      <w:r w:rsidRPr="007654BB">
        <w:rPr>
          <w:rFonts w:ascii="Times New Roman" w:hAnsi="Times New Roman"/>
          <w:b w:val="0"/>
        </w:rPr>
        <w:br/>
        <w:t>производительностью 0,05 тыс. куб. м/сут п. Тром-Аган»:</w:t>
      </w:r>
    </w:p>
    <w:p w14:paraId="243706DC" w14:textId="77777777" w:rsidR="001F27AF" w:rsidRPr="007654BB" w:rsidRDefault="001F27AF" w:rsidP="001D64CF">
      <w:pPr>
        <w:pStyle w:val="a8"/>
        <w:numPr>
          <w:ilvl w:val="0"/>
          <w:numId w:val="37"/>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3.2.4.</w:t>
      </w:r>
    </w:p>
    <w:p w14:paraId="6E0EDAF8" w14:textId="77777777" w:rsidR="001F27AF" w:rsidRPr="007654BB" w:rsidRDefault="001F27AF" w:rsidP="001D64CF">
      <w:pPr>
        <w:pStyle w:val="a8"/>
        <w:numPr>
          <w:ilvl w:val="0"/>
          <w:numId w:val="37"/>
        </w:numPr>
        <w:spacing w:before="0" w:after="0"/>
        <w:rPr>
          <w:rFonts w:ascii="Times New Roman" w:hAnsi="Times New Roman" w:cs="Times New Roman"/>
        </w:rPr>
      </w:pPr>
      <w:r w:rsidRPr="007654BB">
        <w:rPr>
          <w:rFonts w:ascii="Times New Roman" w:hAnsi="Times New Roman" w:cs="Times New Roman"/>
        </w:rPr>
        <w:t>Срок реализации проекта – 2026 г.</w:t>
      </w:r>
    </w:p>
    <w:p w14:paraId="4AF34D03" w14:textId="77777777" w:rsidR="001F27AF" w:rsidRPr="007654BB" w:rsidRDefault="001F27AF" w:rsidP="001D64CF">
      <w:pPr>
        <w:pStyle w:val="a8"/>
        <w:numPr>
          <w:ilvl w:val="0"/>
          <w:numId w:val="37"/>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0,136 млн руб.</w:t>
      </w:r>
    </w:p>
    <w:p w14:paraId="72DE3BB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52A69EB8"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КНС для перекачки стоков от индивидуальной жилой застройки п. Тром-Аган.</w:t>
      </w:r>
    </w:p>
    <w:p w14:paraId="5D23E99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КНС производительностью 0,05 тыс. куб. м/сут п. Тром-Аган.</w:t>
      </w:r>
    </w:p>
    <w:p w14:paraId="45C5EDA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553BBDD1"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 xml:space="preserve">5) Инвестиционный проект «Строительство КНС-2, </w:t>
      </w:r>
      <w:r w:rsidRPr="007654BB">
        <w:rPr>
          <w:rFonts w:ascii="Times New Roman" w:hAnsi="Times New Roman"/>
          <w:b w:val="0"/>
        </w:rPr>
        <w:br/>
        <w:t>производительностью 0,1 тыс. куб. м/сут п. Тром-Аган»:</w:t>
      </w:r>
    </w:p>
    <w:p w14:paraId="6FEDEF10" w14:textId="77777777" w:rsidR="001F27AF" w:rsidRPr="007654BB" w:rsidRDefault="001F27AF" w:rsidP="001D64CF">
      <w:pPr>
        <w:pStyle w:val="a8"/>
        <w:numPr>
          <w:ilvl w:val="0"/>
          <w:numId w:val="38"/>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3.2.5.</w:t>
      </w:r>
    </w:p>
    <w:p w14:paraId="15F9277C" w14:textId="77777777" w:rsidR="001F27AF" w:rsidRPr="007654BB" w:rsidRDefault="001F27AF" w:rsidP="001D64CF">
      <w:pPr>
        <w:pStyle w:val="a8"/>
        <w:numPr>
          <w:ilvl w:val="0"/>
          <w:numId w:val="38"/>
        </w:numPr>
        <w:spacing w:before="0" w:after="0"/>
        <w:rPr>
          <w:rFonts w:ascii="Times New Roman" w:hAnsi="Times New Roman" w:cs="Times New Roman"/>
        </w:rPr>
      </w:pPr>
      <w:r w:rsidRPr="007654BB">
        <w:rPr>
          <w:rFonts w:ascii="Times New Roman" w:hAnsi="Times New Roman" w:cs="Times New Roman"/>
        </w:rPr>
        <w:t>Срок реализации проекта – 2025 гг.</w:t>
      </w:r>
    </w:p>
    <w:p w14:paraId="126C7E77" w14:textId="77777777" w:rsidR="001F27AF" w:rsidRPr="007654BB" w:rsidRDefault="001F27AF" w:rsidP="001D64CF">
      <w:pPr>
        <w:pStyle w:val="a8"/>
        <w:numPr>
          <w:ilvl w:val="0"/>
          <w:numId w:val="38"/>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0,27 млн руб.</w:t>
      </w:r>
    </w:p>
    <w:p w14:paraId="673C5A78"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11679320"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КНС для перекачки стоков от индивидуальной жилой застройки п. Тром-Аган.</w:t>
      </w:r>
    </w:p>
    <w:p w14:paraId="4D83EAD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КНС производительностью 0,1 тыс. куб. м/сут п. Тром-Аган.</w:t>
      </w:r>
    </w:p>
    <w:p w14:paraId="58D45CF8"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65FF7866"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 xml:space="preserve">6) Инвестиционный проект «Строительство канализации </w:t>
      </w:r>
      <w:r w:rsidRPr="007654BB">
        <w:rPr>
          <w:rFonts w:ascii="Times New Roman" w:hAnsi="Times New Roman"/>
          <w:b w:val="0"/>
        </w:rPr>
        <w:br/>
        <w:t>диаметром 110-315 мм, общей протяжённостью 6,56 км»:</w:t>
      </w:r>
    </w:p>
    <w:p w14:paraId="14BAC6E3" w14:textId="77777777" w:rsidR="001F27AF" w:rsidRPr="007654BB" w:rsidRDefault="001F27AF" w:rsidP="001D64CF">
      <w:pPr>
        <w:pStyle w:val="a8"/>
        <w:numPr>
          <w:ilvl w:val="0"/>
          <w:numId w:val="39"/>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3.2.6.</w:t>
      </w:r>
    </w:p>
    <w:p w14:paraId="5C6CA02B" w14:textId="77777777" w:rsidR="001F27AF" w:rsidRPr="007654BB" w:rsidRDefault="001F27AF" w:rsidP="001D64CF">
      <w:pPr>
        <w:pStyle w:val="a8"/>
        <w:numPr>
          <w:ilvl w:val="0"/>
          <w:numId w:val="39"/>
        </w:numPr>
        <w:spacing w:before="0" w:after="0"/>
        <w:rPr>
          <w:rFonts w:ascii="Times New Roman" w:hAnsi="Times New Roman" w:cs="Times New Roman"/>
        </w:rPr>
      </w:pPr>
      <w:r w:rsidRPr="007654BB">
        <w:rPr>
          <w:rFonts w:ascii="Times New Roman" w:hAnsi="Times New Roman" w:cs="Times New Roman"/>
        </w:rPr>
        <w:t>Срок реализации проекта – 2023-2040 гг.</w:t>
      </w:r>
    </w:p>
    <w:p w14:paraId="4E498A2E" w14:textId="77777777" w:rsidR="001F27AF" w:rsidRPr="007654BB" w:rsidRDefault="001F27AF" w:rsidP="001D64CF">
      <w:pPr>
        <w:pStyle w:val="a8"/>
        <w:numPr>
          <w:ilvl w:val="0"/>
          <w:numId w:val="39"/>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76,094 млн руб.</w:t>
      </w:r>
    </w:p>
    <w:p w14:paraId="7646EA83"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199FA1B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14:paraId="1C0AF81E"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сетей канализации п. Ульт-Ягун диаметром: 315 мм – 1,38 км; 250 мм – 0,51 км; 225 мм – </w:t>
      </w:r>
      <w:r w:rsidRPr="007654BB">
        <w:rPr>
          <w:rFonts w:ascii="Times New Roman" w:hAnsi="Times New Roman" w:cs="Times New Roman"/>
        </w:rPr>
        <w:br/>
        <w:t>0,29 км; 200 мм – 2,11 км; 160 мм – 1,88 км; 110 мм – 0,39 км.</w:t>
      </w:r>
    </w:p>
    <w:p w14:paraId="6BDD5131"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2480AAC8"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lastRenderedPageBreak/>
        <w:t xml:space="preserve">7) Инвестиционный проект «Строительство канализации </w:t>
      </w:r>
      <w:r w:rsidRPr="007654BB">
        <w:rPr>
          <w:rFonts w:ascii="Times New Roman" w:hAnsi="Times New Roman"/>
          <w:b w:val="0"/>
        </w:rPr>
        <w:br/>
        <w:t>диаметром 110-315 мм, общей протяжённостью 3,07 км»:</w:t>
      </w:r>
    </w:p>
    <w:p w14:paraId="7724765F" w14:textId="77777777" w:rsidR="001F27AF" w:rsidRPr="007654BB" w:rsidRDefault="001F27AF" w:rsidP="001D64CF">
      <w:pPr>
        <w:pStyle w:val="a8"/>
        <w:numPr>
          <w:ilvl w:val="0"/>
          <w:numId w:val="40"/>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3.2.7.</w:t>
      </w:r>
    </w:p>
    <w:p w14:paraId="4CDE11CC" w14:textId="77777777" w:rsidR="001F27AF" w:rsidRPr="007654BB" w:rsidRDefault="001F27AF" w:rsidP="001D64CF">
      <w:pPr>
        <w:pStyle w:val="a8"/>
        <w:numPr>
          <w:ilvl w:val="0"/>
          <w:numId w:val="40"/>
        </w:numPr>
        <w:spacing w:before="0" w:after="0"/>
        <w:rPr>
          <w:rFonts w:ascii="Times New Roman" w:hAnsi="Times New Roman" w:cs="Times New Roman"/>
        </w:rPr>
      </w:pPr>
      <w:r w:rsidRPr="007654BB">
        <w:rPr>
          <w:rFonts w:ascii="Times New Roman" w:hAnsi="Times New Roman" w:cs="Times New Roman"/>
        </w:rPr>
        <w:t>Срок реализации проекта – 2026-2040 гг.</w:t>
      </w:r>
    </w:p>
    <w:p w14:paraId="7E5D9F8A" w14:textId="77777777" w:rsidR="001F27AF" w:rsidRPr="007654BB" w:rsidRDefault="001F27AF" w:rsidP="001D64CF">
      <w:pPr>
        <w:pStyle w:val="a8"/>
        <w:numPr>
          <w:ilvl w:val="0"/>
          <w:numId w:val="40"/>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33,773 млн руб.</w:t>
      </w:r>
    </w:p>
    <w:p w14:paraId="68BE6891" w14:textId="77777777" w:rsidR="001F27AF" w:rsidRPr="007654BB" w:rsidRDefault="001F27AF" w:rsidP="00AC0639">
      <w:pPr>
        <w:pStyle w:val="a8"/>
        <w:spacing w:before="0" w:after="0"/>
        <w:ind w:left="927" w:firstLine="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6BBE710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p w14:paraId="0403A23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сетей канализации п. Тром-Аган диаметром: 315 мм – 0,44 км; 200 мм – 2,23 км; </w:t>
      </w:r>
      <w:r w:rsidRPr="007654BB">
        <w:rPr>
          <w:rFonts w:ascii="Times New Roman" w:hAnsi="Times New Roman" w:cs="Times New Roman"/>
        </w:rPr>
        <w:br/>
        <w:t>110 мм – 0,40 км.</w:t>
      </w:r>
    </w:p>
    <w:p w14:paraId="1A71FA8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увеличение охвата централизованным водоотведением потребителей, обеспечение требуемых гидравлических режимов канализации.</w:t>
      </w:r>
    </w:p>
    <w:p w14:paraId="21A601BD" w14:textId="77777777" w:rsidR="001F27AF" w:rsidRPr="007654BB" w:rsidRDefault="001F27AF" w:rsidP="001E46C7">
      <w:pPr>
        <w:pStyle w:val="afe"/>
        <w:spacing w:before="120" w:beforeAutospacing="0" w:after="0" w:afterAutospacing="0"/>
        <w:jc w:val="center"/>
        <w:rPr>
          <w:sz w:val="28"/>
          <w:szCs w:val="28"/>
        </w:rPr>
      </w:pPr>
      <w:bookmarkStart w:id="172" w:name="_Toc76733448"/>
      <w:r w:rsidRPr="007654BB">
        <w:rPr>
          <w:sz w:val="28"/>
          <w:szCs w:val="28"/>
        </w:rPr>
        <w:t>Электроснабжение</w:t>
      </w:r>
      <w:bookmarkEnd w:id="172"/>
    </w:p>
    <w:p w14:paraId="789D759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Развитие системы электроснабжения в соответствии с мероприятиями Программы позволит полностью покрыть существующие нагрузки системы электроснабжения, их прогнозируемый прирост в течение 2023-2040 годов и создать резерв для устойчивого функционирования системы электроснабжения и обеспечения прироста новых нагрузок последующего периода.</w:t>
      </w:r>
    </w:p>
    <w:p w14:paraId="4BB4279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
    <w:p w14:paraId="595EFB75" w14:textId="77777777" w:rsidR="001F27AF" w:rsidRPr="007654BB" w:rsidRDefault="001F27AF" w:rsidP="001D64CF">
      <w:pPr>
        <w:pStyle w:val="a5"/>
        <w:numPr>
          <w:ilvl w:val="0"/>
          <w:numId w:val="69"/>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Генеральный план с.п. Ульт-Ягун;</w:t>
      </w:r>
    </w:p>
    <w:p w14:paraId="2BE1952A" w14:textId="77777777" w:rsidR="001F27AF" w:rsidRPr="007654BB" w:rsidRDefault="001F27AF" w:rsidP="001D64CF">
      <w:pPr>
        <w:pStyle w:val="a5"/>
        <w:numPr>
          <w:ilvl w:val="0"/>
          <w:numId w:val="69"/>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Инвестиционная программа МУП «СРЭС» МО СР на 2020-2024 годы.</w:t>
      </w:r>
    </w:p>
    <w:p w14:paraId="0824480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На основе перечня мероприятий, реализуемых в 2023-2040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сельского поселения. Перспективная схема электроснабжения (планируемые мероприятия) показана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_Ref64294553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Times New Roman" w:hAnsi="Times New Roman" w:cs="Times New Roman"/>
          <w:sz w:val="24"/>
          <w:szCs w:val="24"/>
          <w:lang w:eastAsia="ru-RU"/>
        </w:rPr>
        <w:t>Рисунок 7</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 xml:space="preserve">,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_Ref64470014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Calibri" w:hAnsi="Times New Roman" w:cs="Times New Roman"/>
          <w:bCs/>
          <w:sz w:val="24"/>
          <w:szCs w:val="24"/>
          <w:lang w:eastAsia="ru-RU"/>
        </w:rPr>
        <w:t>Рисунок 8</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w:t>
      </w:r>
    </w:p>
    <w:p w14:paraId="72ECBB63"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lastRenderedPageBreak/>
        <w:drawing>
          <wp:inline distT="0" distB="0" distL="0" distR="0" wp14:anchorId="4417987E" wp14:editId="5841E6F3">
            <wp:extent cx="5940425" cy="600890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940425" cy="6008902"/>
                    </a:xfrm>
                    <a:prstGeom prst="rect">
                      <a:avLst/>
                    </a:prstGeom>
                    <a:noFill/>
                    <a:ln>
                      <a:noFill/>
                    </a:ln>
                  </pic:spPr>
                </pic:pic>
              </a:graphicData>
            </a:graphic>
          </wp:inline>
        </w:drawing>
      </w:r>
    </w:p>
    <w:p w14:paraId="7EDDCCA8"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73" w:name="_Ref64294553"/>
      <w:r w:rsidRPr="007654BB">
        <w:rPr>
          <w:rFonts w:ascii="Times New Roman" w:eastAsia="Calibri" w:hAnsi="Times New Roman" w:cs="Times New Roman"/>
          <w:sz w:val="24"/>
          <w:szCs w:val="24"/>
          <w:lang w:eastAsia="ru-RU"/>
        </w:rPr>
        <w:t xml:space="preserve">Рисунок </w:t>
      </w:r>
      <w:r w:rsidRPr="007654BB">
        <w:rPr>
          <w:rFonts w:ascii="Times New Roman" w:eastAsia="Calibri" w:hAnsi="Times New Roman" w:cs="Times New Roman"/>
          <w:sz w:val="24"/>
          <w:szCs w:val="24"/>
          <w:lang w:eastAsia="ru-RU"/>
        </w:rPr>
        <w:fldChar w:fldCharType="begin"/>
      </w:r>
      <w:r w:rsidRPr="007654BB">
        <w:rPr>
          <w:rFonts w:ascii="Times New Roman" w:eastAsia="Calibri" w:hAnsi="Times New Roman" w:cs="Times New Roman"/>
          <w:sz w:val="24"/>
          <w:szCs w:val="24"/>
          <w:lang w:eastAsia="ru-RU"/>
        </w:rPr>
        <w:instrText xml:space="preserve"> SEQ Рисунок \* ARABIC </w:instrText>
      </w:r>
      <w:r w:rsidRPr="007654BB">
        <w:rPr>
          <w:rFonts w:ascii="Times New Roman" w:eastAsia="Calibri" w:hAnsi="Times New Roman" w:cs="Times New Roman"/>
          <w:sz w:val="24"/>
          <w:szCs w:val="24"/>
          <w:lang w:eastAsia="ru-RU"/>
        </w:rPr>
        <w:fldChar w:fldCharType="separate"/>
      </w:r>
      <w:r>
        <w:rPr>
          <w:rFonts w:ascii="Times New Roman" w:eastAsia="Calibri" w:hAnsi="Times New Roman" w:cs="Times New Roman"/>
          <w:noProof/>
          <w:sz w:val="24"/>
          <w:szCs w:val="24"/>
          <w:lang w:eastAsia="ru-RU"/>
        </w:rPr>
        <w:t>7</w:t>
      </w:r>
      <w:r w:rsidRPr="007654BB">
        <w:rPr>
          <w:rFonts w:ascii="Times New Roman" w:eastAsia="Calibri" w:hAnsi="Times New Roman" w:cs="Times New Roman"/>
          <w:sz w:val="24"/>
          <w:szCs w:val="24"/>
          <w:lang w:eastAsia="ru-RU"/>
        </w:rPr>
        <w:fldChar w:fldCharType="end"/>
      </w:r>
      <w:bookmarkEnd w:id="173"/>
      <w:r w:rsidRPr="007654BB">
        <w:rPr>
          <w:rFonts w:ascii="Times New Roman" w:eastAsia="Calibri" w:hAnsi="Times New Roman" w:cs="Times New Roman"/>
          <w:sz w:val="24"/>
          <w:szCs w:val="24"/>
          <w:lang w:eastAsia="ru-RU"/>
        </w:rPr>
        <w:t xml:space="preserve"> – Перспективная схема электроснабжения п. Ульт-Ягун</w:t>
      </w:r>
    </w:p>
    <w:p w14:paraId="1E014770"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lastRenderedPageBreak/>
        <w:drawing>
          <wp:inline distT="0" distB="0" distL="0" distR="0" wp14:anchorId="7345D58F" wp14:editId="591ED49F">
            <wp:extent cx="5940425" cy="600198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40425" cy="6001983"/>
                    </a:xfrm>
                    <a:prstGeom prst="rect">
                      <a:avLst/>
                    </a:prstGeom>
                    <a:noFill/>
                    <a:ln>
                      <a:noFill/>
                    </a:ln>
                  </pic:spPr>
                </pic:pic>
              </a:graphicData>
            </a:graphic>
          </wp:inline>
        </w:drawing>
      </w:r>
    </w:p>
    <w:p w14:paraId="321E57A6"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74" w:name="_Ref64470014"/>
      <w:r w:rsidRPr="007654BB">
        <w:rPr>
          <w:rFonts w:ascii="Times New Roman" w:eastAsia="Calibri" w:hAnsi="Times New Roman" w:cs="Times New Roman"/>
          <w:sz w:val="24"/>
          <w:szCs w:val="24"/>
          <w:lang w:eastAsia="ru-RU"/>
        </w:rPr>
        <w:t xml:space="preserve">Рисунок </w:t>
      </w:r>
      <w:r w:rsidRPr="007654BB">
        <w:rPr>
          <w:rFonts w:ascii="Times New Roman" w:eastAsia="Calibri" w:hAnsi="Times New Roman" w:cs="Times New Roman"/>
          <w:sz w:val="24"/>
          <w:szCs w:val="24"/>
          <w:lang w:eastAsia="ru-RU"/>
        </w:rPr>
        <w:fldChar w:fldCharType="begin"/>
      </w:r>
      <w:r w:rsidRPr="007654BB">
        <w:rPr>
          <w:rFonts w:ascii="Times New Roman" w:eastAsia="Calibri" w:hAnsi="Times New Roman" w:cs="Times New Roman"/>
          <w:sz w:val="24"/>
          <w:szCs w:val="24"/>
          <w:lang w:eastAsia="ru-RU"/>
        </w:rPr>
        <w:instrText xml:space="preserve"> SEQ Рисунок \* ARABIC </w:instrText>
      </w:r>
      <w:r w:rsidRPr="007654BB">
        <w:rPr>
          <w:rFonts w:ascii="Times New Roman" w:eastAsia="Calibri" w:hAnsi="Times New Roman" w:cs="Times New Roman"/>
          <w:sz w:val="24"/>
          <w:szCs w:val="24"/>
          <w:lang w:eastAsia="ru-RU"/>
        </w:rPr>
        <w:fldChar w:fldCharType="separate"/>
      </w:r>
      <w:r>
        <w:rPr>
          <w:rFonts w:ascii="Times New Roman" w:eastAsia="Calibri" w:hAnsi="Times New Roman" w:cs="Times New Roman"/>
          <w:noProof/>
          <w:sz w:val="24"/>
          <w:szCs w:val="24"/>
          <w:lang w:eastAsia="ru-RU"/>
        </w:rPr>
        <w:t>8</w:t>
      </w:r>
      <w:r w:rsidRPr="007654BB">
        <w:rPr>
          <w:rFonts w:ascii="Times New Roman" w:eastAsia="Calibri" w:hAnsi="Times New Roman" w:cs="Times New Roman"/>
          <w:sz w:val="24"/>
          <w:szCs w:val="24"/>
          <w:lang w:eastAsia="ru-RU"/>
        </w:rPr>
        <w:fldChar w:fldCharType="end"/>
      </w:r>
      <w:bookmarkEnd w:id="174"/>
      <w:r w:rsidRPr="007654BB">
        <w:rPr>
          <w:rFonts w:ascii="Times New Roman" w:eastAsia="Calibri" w:hAnsi="Times New Roman" w:cs="Times New Roman"/>
          <w:sz w:val="24"/>
          <w:szCs w:val="24"/>
          <w:lang w:eastAsia="ru-RU"/>
        </w:rPr>
        <w:t xml:space="preserve"> – Перспективная схема электроснабжения п. Тром-Аган</w:t>
      </w:r>
    </w:p>
    <w:p w14:paraId="51154B7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Расчёт стоимости объектов произведён согласно укрупнённым нормативам цены строительства «НЦС 81-02-12-2023. Укрупнённые нормативы цены строительства. Сборник № 12. Наружные электрические», утверждённым приказом Минстроя России от 06 марта 2023 года № 153/пр, и «НЦС 81-02-21-2023. Укрупнённые нормативы цены строительства. Сборник № 21 Объекты энергетики», утверждённым приказом Минстроя России от 14 марта 2023 года № 182/пр.</w:t>
      </w:r>
    </w:p>
    <w:p w14:paraId="38FD6ECC"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Реконструкция и техническое перевооружение объектов и сетей электроснабжения:</w:t>
      </w:r>
    </w:p>
    <w:p w14:paraId="6D905C07"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 xml:space="preserve">1) Инвестиционный проект «Реконструкция ТП-6/0,4 кВ №1,2 </w:t>
      </w:r>
      <w:r w:rsidRPr="007654BB">
        <w:rPr>
          <w:rFonts w:ascii="Times New Roman" w:hAnsi="Times New Roman"/>
          <w:b w:val="0"/>
        </w:rPr>
        <w:br/>
        <w:t>п. Тром-Аган, СП Ульт-Ягун (замена оборудования 0,4-6 кВ)»:</w:t>
      </w:r>
    </w:p>
    <w:p w14:paraId="5627632A" w14:textId="77777777" w:rsidR="001F27AF" w:rsidRPr="007654BB" w:rsidRDefault="001F27AF" w:rsidP="001D64CF">
      <w:pPr>
        <w:pStyle w:val="a8"/>
        <w:numPr>
          <w:ilvl w:val="0"/>
          <w:numId w:val="41"/>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4.1.1.</w:t>
      </w:r>
    </w:p>
    <w:p w14:paraId="40142E61" w14:textId="77777777" w:rsidR="001F27AF" w:rsidRPr="007654BB" w:rsidRDefault="001F27AF" w:rsidP="001D64CF">
      <w:pPr>
        <w:pStyle w:val="a8"/>
        <w:numPr>
          <w:ilvl w:val="0"/>
          <w:numId w:val="41"/>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61441D32" w14:textId="77777777" w:rsidR="001F27AF" w:rsidRPr="007654BB" w:rsidRDefault="001F27AF" w:rsidP="001D64CF">
      <w:pPr>
        <w:pStyle w:val="a8"/>
        <w:numPr>
          <w:ilvl w:val="0"/>
          <w:numId w:val="41"/>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7 млн руб.</w:t>
      </w:r>
    </w:p>
    <w:p w14:paraId="0D20FED4"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инвестиционная программа МУП «СРЭС» МО СР.</w:t>
      </w:r>
    </w:p>
    <w:p w14:paraId="45DCC190"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14:paraId="40FA942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lastRenderedPageBreak/>
        <w:t>Технические параметры проекта включают в себя замену трансформаторов, оборудования РУ-6-0,4 кВ ТП №1,2 ячейки, панели в количестве 13 шт.</w:t>
      </w:r>
    </w:p>
    <w:p w14:paraId="68121952" w14:textId="77777777" w:rsidR="001F27AF" w:rsidRPr="007654BB" w:rsidRDefault="001F27AF" w:rsidP="00AC0639">
      <w:pPr>
        <w:pStyle w:val="a8"/>
        <w:spacing w:before="0" w:after="0"/>
        <w:rPr>
          <w:rFonts w:ascii="Times New Roman" w:hAnsi="Times New Roman" w:cs="Times New Roman"/>
          <w:iCs/>
        </w:rPr>
      </w:pPr>
      <w:r w:rsidRPr="007654BB">
        <w:rPr>
          <w:rFonts w:ascii="Times New Roman" w:hAnsi="Times New Roman" w:cs="Times New Roman"/>
        </w:rPr>
        <w:t>Ожидаемый э</w:t>
      </w:r>
      <w:r w:rsidRPr="007654BB">
        <w:rPr>
          <w:rFonts w:ascii="Times New Roman" w:hAnsi="Times New Roman" w:cs="Times New Roman"/>
          <w:iCs/>
        </w:rPr>
        <w:t xml:space="preserve">ффект - </w:t>
      </w:r>
      <w:r w:rsidRPr="007654BB">
        <w:rPr>
          <w:rFonts w:ascii="Times New Roman" w:hAnsi="Times New Roman" w:cs="Times New Roman"/>
        </w:rPr>
        <w:t>повышение надёжности и качества электроснабжения потребителей</w:t>
      </w:r>
      <w:r w:rsidRPr="007654BB">
        <w:rPr>
          <w:rFonts w:ascii="Times New Roman" w:hAnsi="Times New Roman" w:cs="Times New Roman"/>
          <w:iCs/>
        </w:rPr>
        <w:t>.</w:t>
      </w:r>
    </w:p>
    <w:p w14:paraId="19623C61"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2) Инвестиционный проект «Реконструкция ВЛ-0,4 кВ п. Тром-Аган, СП Ульт-Ягун»:</w:t>
      </w:r>
    </w:p>
    <w:p w14:paraId="68B303B1" w14:textId="77777777" w:rsidR="001F27AF" w:rsidRPr="007654BB" w:rsidRDefault="001F27AF" w:rsidP="001D64CF">
      <w:pPr>
        <w:pStyle w:val="a8"/>
        <w:numPr>
          <w:ilvl w:val="0"/>
          <w:numId w:val="42"/>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4.1.2.</w:t>
      </w:r>
    </w:p>
    <w:p w14:paraId="36A18ED1" w14:textId="77777777" w:rsidR="001F27AF" w:rsidRPr="007654BB" w:rsidRDefault="001F27AF" w:rsidP="001D64CF">
      <w:pPr>
        <w:pStyle w:val="a8"/>
        <w:numPr>
          <w:ilvl w:val="0"/>
          <w:numId w:val="42"/>
        </w:numPr>
        <w:spacing w:before="0" w:after="0"/>
        <w:rPr>
          <w:rFonts w:ascii="Times New Roman" w:hAnsi="Times New Roman" w:cs="Times New Roman"/>
        </w:rPr>
      </w:pPr>
      <w:r w:rsidRPr="007654BB">
        <w:rPr>
          <w:rFonts w:ascii="Times New Roman" w:hAnsi="Times New Roman" w:cs="Times New Roman"/>
        </w:rPr>
        <w:t>Срок реализации проекта – 2023 – 2024 гг.</w:t>
      </w:r>
    </w:p>
    <w:p w14:paraId="6EF0C8E1" w14:textId="77777777" w:rsidR="001F27AF" w:rsidRPr="007654BB" w:rsidRDefault="001F27AF" w:rsidP="001D64CF">
      <w:pPr>
        <w:pStyle w:val="a8"/>
        <w:numPr>
          <w:ilvl w:val="0"/>
          <w:numId w:val="42"/>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1 млн руб.</w:t>
      </w:r>
    </w:p>
    <w:p w14:paraId="26576197"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инвестиционная программа МУП «СРЭС» МО СР.</w:t>
      </w:r>
    </w:p>
    <w:p w14:paraId="0147AF75"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14:paraId="3622C790"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замену, правку опор, проводов на ВЛ, переключение нагрузок; длина 0,9 км.</w:t>
      </w:r>
    </w:p>
    <w:p w14:paraId="6F4EB1A8" w14:textId="77777777" w:rsidR="001F27AF" w:rsidRPr="007654BB" w:rsidRDefault="001F27AF" w:rsidP="00AC0639">
      <w:pPr>
        <w:pStyle w:val="a8"/>
        <w:spacing w:before="0" w:after="0"/>
        <w:rPr>
          <w:rFonts w:ascii="Times New Roman" w:hAnsi="Times New Roman" w:cs="Times New Roman"/>
          <w:iCs/>
        </w:rPr>
      </w:pPr>
      <w:r w:rsidRPr="007654BB">
        <w:rPr>
          <w:rFonts w:ascii="Times New Roman" w:hAnsi="Times New Roman" w:cs="Times New Roman"/>
        </w:rPr>
        <w:t>Ожидаемый э</w:t>
      </w:r>
      <w:r w:rsidRPr="007654BB">
        <w:rPr>
          <w:rFonts w:ascii="Times New Roman" w:hAnsi="Times New Roman" w:cs="Times New Roman"/>
          <w:iCs/>
        </w:rPr>
        <w:t xml:space="preserve">ффект - </w:t>
      </w:r>
      <w:r w:rsidRPr="007654BB">
        <w:rPr>
          <w:rFonts w:ascii="Times New Roman" w:hAnsi="Times New Roman" w:cs="Times New Roman"/>
        </w:rPr>
        <w:t>повышение надёжности и качества электроснабжения потребителей</w:t>
      </w:r>
      <w:r w:rsidRPr="007654BB">
        <w:rPr>
          <w:rFonts w:ascii="Times New Roman" w:hAnsi="Times New Roman" w:cs="Times New Roman"/>
          <w:iCs/>
        </w:rPr>
        <w:t>.</w:t>
      </w:r>
    </w:p>
    <w:p w14:paraId="3902773D"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3) Инвестиционный проект «Приобретение помещения для производственного участка СП Ульт-Ягун»:</w:t>
      </w:r>
    </w:p>
    <w:p w14:paraId="2EA526B8" w14:textId="77777777" w:rsidR="001F27AF" w:rsidRPr="007654BB" w:rsidRDefault="001F27AF" w:rsidP="001D64CF">
      <w:pPr>
        <w:pStyle w:val="a8"/>
        <w:numPr>
          <w:ilvl w:val="0"/>
          <w:numId w:val="43"/>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4.1.3.</w:t>
      </w:r>
    </w:p>
    <w:p w14:paraId="10CB263B" w14:textId="77777777" w:rsidR="001F27AF" w:rsidRPr="007654BB" w:rsidRDefault="001F27AF" w:rsidP="001D64CF">
      <w:pPr>
        <w:pStyle w:val="a8"/>
        <w:numPr>
          <w:ilvl w:val="0"/>
          <w:numId w:val="43"/>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5C86608D" w14:textId="77777777" w:rsidR="001F27AF" w:rsidRPr="007654BB" w:rsidRDefault="001F27AF" w:rsidP="001D64CF">
      <w:pPr>
        <w:pStyle w:val="a8"/>
        <w:numPr>
          <w:ilvl w:val="0"/>
          <w:numId w:val="43"/>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0,1 млн руб.</w:t>
      </w:r>
    </w:p>
    <w:p w14:paraId="2A32E720"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инвестиционная программа МУП «СРЭС» МО СР.</w:t>
      </w:r>
    </w:p>
    <w:p w14:paraId="7DD991A9"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14:paraId="1EB5F4D6"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приобретение помещения в целях выполнения производственных задач предприятия, обеспечения необходимых условий труда.</w:t>
      </w:r>
    </w:p>
    <w:p w14:paraId="457E738F" w14:textId="77777777" w:rsidR="001F27AF" w:rsidRPr="007654BB" w:rsidRDefault="001F27AF" w:rsidP="00AC0639">
      <w:pPr>
        <w:pStyle w:val="a8"/>
        <w:spacing w:before="0" w:after="0"/>
        <w:rPr>
          <w:rFonts w:ascii="Times New Roman" w:hAnsi="Times New Roman" w:cs="Times New Roman"/>
          <w:iCs/>
        </w:rPr>
      </w:pPr>
      <w:r w:rsidRPr="007654BB">
        <w:rPr>
          <w:rFonts w:ascii="Times New Roman" w:hAnsi="Times New Roman" w:cs="Times New Roman"/>
        </w:rPr>
        <w:t>Ожидаемый э</w:t>
      </w:r>
      <w:r w:rsidRPr="007654BB">
        <w:rPr>
          <w:rFonts w:ascii="Times New Roman" w:hAnsi="Times New Roman" w:cs="Times New Roman"/>
          <w:iCs/>
        </w:rPr>
        <w:t xml:space="preserve">ффект - </w:t>
      </w:r>
      <w:r w:rsidRPr="007654BB">
        <w:rPr>
          <w:rFonts w:ascii="Times New Roman" w:hAnsi="Times New Roman" w:cs="Times New Roman"/>
        </w:rPr>
        <w:t>повышение надёжности и качества электроснабжения потребителей</w:t>
      </w:r>
      <w:r w:rsidRPr="007654BB">
        <w:rPr>
          <w:rFonts w:ascii="Times New Roman" w:hAnsi="Times New Roman" w:cs="Times New Roman"/>
          <w:iCs/>
        </w:rPr>
        <w:t>.</w:t>
      </w:r>
    </w:p>
    <w:p w14:paraId="1F24092C"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 xml:space="preserve">4) Инвестиционный проект «Реконструкция ТП 6/0,4 кВ №3,5 </w:t>
      </w:r>
      <w:r w:rsidRPr="007654BB">
        <w:rPr>
          <w:rFonts w:ascii="Times New Roman" w:hAnsi="Times New Roman"/>
          <w:b w:val="0"/>
        </w:rPr>
        <w:br/>
        <w:t>п. Ульт-Ягун»:</w:t>
      </w:r>
    </w:p>
    <w:p w14:paraId="448096C1" w14:textId="77777777" w:rsidR="001F27AF" w:rsidRPr="007654BB" w:rsidRDefault="001F27AF" w:rsidP="001D64CF">
      <w:pPr>
        <w:pStyle w:val="a8"/>
        <w:numPr>
          <w:ilvl w:val="0"/>
          <w:numId w:val="44"/>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4.1.4.</w:t>
      </w:r>
    </w:p>
    <w:p w14:paraId="142445AE" w14:textId="77777777" w:rsidR="001F27AF" w:rsidRPr="007654BB" w:rsidRDefault="001F27AF" w:rsidP="001D64CF">
      <w:pPr>
        <w:pStyle w:val="a8"/>
        <w:numPr>
          <w:ilvl w:val="0"/>
          <w:numId w:val="44"/>
        </w:numPr>
        <w:spacing w:before="0" w:after="0"/>
        <w:rPr>
          <w:rFonts w:ascii="Times New Roman" w:hAnsi="Times New Roman" w:cs="Times New Roman"/>
        </w:rPr>
      </w:pPr>
      <w:r w:rsidRPr="007654BB">
        <w:rPr>
          <w:rFonts w:ascii="Times New Roman" w:hAnsi="Times New Roman" w:cs="Times New Roman"/>
        </w:rPr>
        <w:t>Срок реализации проекта –2024 г.</w:t>
      </w:r>
    </w:p>
    <w:p w14:paraId="4E91D656" w14:textId="77777777" w:rsidR="001F27AF" w:rsidRPr="007654BB" w:rsidRDefault="001F27AF" w:rsidP="001D64CF">
      <w:pPr>
        <w:pStyle w:val="a8"/>
        <w:numPr>
          <w:ilvl w:val="0"/>
          <w:numId w:val="44"/>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9,7 млн руб.</w:t>
      </w:r>
    </w:p>
    <w:p w14:paraId="4BD88EF0"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4DF06407"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14:paraId="1A3A4E64"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реконструкцию ТП №3,5</w:t>
      </w:r>
    </w:p>
    <w:p w14:paraId="49DE10BE" w14:textId="77777777" w:rsidR="001F27AF" w:rsidRPr="007654BB" w:rsidRDefault="001F27AF" w:rsidP="00AC0639">
      <w:pPr>
        <w:pStyle w:val="a8"/>
        <w:spacing w:before="0" w:after="0"/>
        <w:rPr>
          <w:rFonts w:ascii="Times New Roman" w:hAnsi="Times New Roman" w:cs="Times New Roman"/>
          <w:iCs/>
        </w:rPr>
      </w:pPr>
      <w:r w:rsidRPr="007654BB">
        <w:rPr>
          <w:rFonts w:ascii="Times New Roman" w:hAnsi="Times New Roman" w:cs="Times New Roman"/>
        </w:rPr>
        <w:t>Ожидаемый э</w:t>
      </w:r>
      <w:r w:rsidRPr="007654BB">
        <w:rPr>
          <w:rFonts w:ascii="Times New Roman" w:hAnsi="Times New Roman" w:cs="Times New Roman"/>
          <w:iCs/>
        </w:rPr>
        <w:t xml:space="preserve">ффект - </w:t>
      </w:r>
      <w:r w:rsidRPr="007654BB">
        <w:rPr>
          <w:rFonts w:ascii="Times New Roman" w:hAnsi="Times New Roman" w:cs="Times New Roman"/>
        </w:rPr>
        <w:t>повышение надёжности и качества электроснабжения потребителей</w:t>
      </w:r>
      <w:r w:rsidRPr="007654BB">
        <w:rPr>
          <w:rFonts w:ascii="Times New Roman" w:hAnsi="Times New Roman" w:cs="Times New Roman"/>
          <w:iCs/>
        </w:rPr>
        <w:t>.</w:t>
      </w:r>
    </w:p>
    <w:p w14:paraId="67352EA0"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Строительство объектов и сетей электроснабжения:</w:t>
      </w:r>
    </w:p>
    <w:p w14:paraId="7E4A95A6"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1) Инвестиционный проект «Строительство ТП 6/0,4 кВ в п. Ульт-Ягун»:</w:t>
      </w:r>
    </w:p>
    <w:p w14:paraId="0E5C063B" w14:textId="77777777" w:rsidR="001F27AF" w:rsidRPr="007654BB" w:rsidRDefault="001F27AF" w:rsidP="001D64CF">
      <w:pPr>
        <w:pStyle w:val="a8"/>
        <w:numPr>
          <w:ilvl w:val="0"/>
          <w:numId w:val="45"/>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4.2.1.</w:t>
      </w:r>
    </w:p>
    <w:p w14:paraId="7B67C1BF" w14:textId="77777777" w:rsidR="001F27AF" w:rsidRPr="007654BB" w:rsidRDefault="001F27AF" w:rsidP="001D64CF">
      <w:pPr>
        <w:pStyle w:val="a8"/>
        <w:numPr>
          <w:ilvl w:val="0"/>
          <w:numId w:val="45"/>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5680C50E" w14:textId="77777777" w:rsidR="001F27AF" w:rsidRPr="007654BB" w:rsidRDefault="001F27AF" w:rsidP="001D64CF">
      <w:pPr>
        <w:pStyle w:val="a8"/>
        <w:numPr>
          <w:ilvl w:val="0"/>
          <w:numId w:val="45"/>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3,23 млн руб.</w:t>
      </w:r>
    </w:p>
    <w:p w14:paraId="25148FEA"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20E1D814"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132B4977"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ТП 6/0,4 кВ мощностью 400 кВА.</w:t>
      </w:r>
    </w:p>
    <w:p w14:paraId="7EAE17A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77CEF939"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lastRenderedPageBreak/>
        <w:t>2) Инвестиционный проект «Строительство ЛЭП 6 кВ в п. Ульт-Ягун»:</w:t>
      </w:r>
    </w:p>
    <w:p w14:paraId="5A3BF485" w14:textId="77777777" w:rsidR="001F27AF" w:rsidRPr="007654BB" w:rsidRDefault="001F27AF" w:rsidP="001D64CF">
      <w:pPr>
        <w:pStyle w:val="a8"/>
        <w:numPr>
          <w:ilvl w:val="0"/>
          <w:numId w:val="46"/>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4.2.2.</w:t>
      </w:r>
    </w:p>
    <w:p w14:paraId="4920730C" w14:textId="77777777" w:rsidR="001F27AF" w:rsidRPr="007654BB" w:rsidRDefault="001F27AF" w:rsidP="001D64CF">
      <w:pPr>
        <w:pStyle w:val="a8"/>
        <w:numPr>
          <w:ilvl w:val="0"/>
          <w:numId w:val="46"/>
        </w:numPr>
        <w:spacing w:before="0" w:after="0"/>
        <w:rPr>
          <w:rFonts w:ascii="Times New Roman" w:hAnsi="Times New Roman" w:cs="Times New Roman"/>
        </w:rPr>
      </w:pPr>
      <w:r w:rsidRPr="007654BB">
        <w:rPr>
          <w:rFonts w:ascii="Times New Roman" w:hAnsi="Times New Roman" w:cs="Times New Roman"/>
        </w:rPr>
        <w:t>Срок реализации проекта – 2024-2035 гг.</w:t>
      </w:r>
    </w:p>
    <w:p w14:paraId="7CEA804D" w14:textId="77777777" w:rsidR="001F27AF" w:rsidRPr="007654BB" w:rsidRDefault="001F27AF" w:rsidP="001D64CF">
      <w:pPr>
        <w:pStyle w:val="a8"/>
        <w:numPr>
          <w:ilvl w:val="0"/>
          <w:numId w:val="46"/>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3,3 млн руб.</w:t>
      </w:r>
    </w:p>
    <w:p w14:paraId="4B490E39"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4CB36B1C"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1A20F92D"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ЛЭП 6 кВ протяженностью 1,26 км</w:t>
      </w:r>
    </w:p>
    <w:p w14:paraId="7E03EB51"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77677690"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3) Инвестиционный проект «Строительство ВЛ 6 кВ в п. Ульт-Ягун»:</w:t>
      </w:r>
    </w:p>
    <w:p w14:paraId="573C60FB" w14:textId="77777777" w:rsidR="001F27AF" w:rsidRPr="007654BB" w:rsidRDefault="001F27AF" w:rsidP="001D64CF">
      <w:pPr>
        <w:pStyle w:val="a8"/>
        <w:numPr>
          <w:ilvl w:val="0"/>
          <w:numId w:val="47"/>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4.2.3.</w:t>
      </w:r>
    </w:p>
    <w:p w14:paraId="426161F6" w14:textId="77777777" w:rsidR="001F27AF" w:rsidRPr="007654BB" w:rsidRDefault="001F27AF" w:rsidP="001D64CF">
      <w:pPr>
        <w:pStyle w:val="a8"/>
        <w:numPr>
          <w:ilvl w:val="0"/>
          <w:numId w:val="47"/>
        </w:numPr>
        <w:spacing w:before="0" w:after="0"/>
        <w:rPr>
          <w:rFonts w:ascii="Times New Roman" w:hAnsi="Times New Roman" w:cs="Times New Roman"/>
        </w:rPr>
      </w:pPr>
      <w:r w:rsidRPr="007654BB">
        <w:rPr>
          <w:rFonts w:ascii="Times New Roman" w:hAnsi="Times New Roman" w:cs="Times New Roman"/>
        </w:rPr>
        <w:t>Срок реализации проекта – 2024 г.</w:t>
      </w:r>
    </w:p>
    <w:p w14:paraId="2CF7FFF9" w14:textId="77777777" w:rsidR="001F27AF" w:rsidRPr="007654BB" w:rsidRDefault="001F27AF" w:rsidP="001D64CF">
      <w:pPr>
        <w:pStyle w:val="a8"/>
        <w:numPr>
          <w:ilvl w:val="0"/>
          <w:numId w:val="47"/>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0,68 млн руб.</w:t>
      </w:r>
    </w:p>
    <w:p w14:paraId="4123B29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11885C53"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374A9878"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w:t>
      </w:r>
      <w:r w:rsidRPr="007654BB">
        <w:rPr>
          <w:rFonts w:ascii="Times New Roman" w:hAnsi="Times New Roman" w:cs="Times New Roman"/>
        </w:rPr>
        <w:br/>
        <w:t>ЛЭП 6 кВ протяжённостью 0,42 км.</w:t>
      </w:r>
    </w:p>
    <w:p w14:paraId="43C815E6"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6DFCFE61"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4) Инвестиционный проект «Строительство ТП 6/0,4 кВ в п. Тром-Аган»:</w:t>
      </w:r>
    </w:p>
    <w:p w14:paraId="1DB7C9AC" w14:textId="77777777" w:rsidR="001F27AF" w:rsidRPr="007654BB" w:rsidRDefault="001F27AF" w:rsidP="001D64CF">
      <w:pPr>
        <w:pStyle w:val="a8"/>
        <w:numPr>
          <w:ilvl w:val="0"/>
          <w:numId w:val="48"/>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4.2.4.</w:t>
      </w:r>
    </w:p>
    <w:p w14:paraId="2EC09DAF" w14:textId="77777777" w:rsidR="001F27AF" w:rsidRPr="007654BB" w:rsidRDefault="001F27AF" w:rsidP="001D64CF">
      <w:pPr>
        <w:pStyle w:val="a8"/>
        <w:numPr>
          <w:ilvl w:val="0"/>
          <w:numId w:val="48"/>
        </w:numPr>
        <w:spacing w:before="0" w:after="0"/>
        <w:rPr>
          <w:rFonts w:ascii="Times New Roman" w:hAnsi="Times New Roman" w:cs="Times New Roman"/>
        </w:rPr>
      </w:pPr>
      <w:r w:rsidRPr="007654BB">
        <w:rPr>
          <w:rFonts w:ascii="Times New Roman" w:hAnsi="Times New Roman" w:cs="Times New Roman"/>
        </w:rPr>
        <w:t>Срок реализации проекта – 2024-2040 гг.</w:t>
      </w:r>
    </w:p>
    <w:p w14:paraId="2E6E0004" w14:textId="77777777" w:rsidR="001F27AF" w:rsidRPr="007654BB" w:rsidRDefault="001F27AF" w:rsidP="001D64CF">
      <w:pPr>
        <w:pStyle w:val="a8"/>
        <w:numPr>
          <w:ilvl w:val="0"/>
          <w:numId w:val="48"/>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3,87 млн руб.</w:t>
      </w:r>
    </w:p>
    <w:p w14:paraId="4D03713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181A598B"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45E9DCD2"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Технические параметры проекта включают в себя строительство ТП 6/0,4 кВ:</w:t>
      </w:r>
    </w:p>
    <w:p w14:paraId="37C94E63" w14:textId="77777777" w:rsidR="001F27AF" w:rsidRPr="007654BB" w:rsidRDefault="001F27AF" w:rsidP="001D64CF">
      <w:pPr>
        <w:pStyle w:val="a"/>
        <w:numPr>
          <w:ilvl w:val="0"/>
          <w:numId w:val="49"/>
        </w:numPr>
        <w:spacing w:before="0" w:after="0"/>
        <w:rPr>
          <w:rFonts w:ascii="Times New Roman" w:hAnsi="Times New Roman" w:cs="Times New Roman"/>
        </w:rPr>
      </w:pPr>
      <w:r w:rsidRPr="007654BB">
        <w:rPr>
          <w:rFonts w:ascii="Times New Roman" w:hAnsi="Times New Roman" w:cs="Times New Roman"/>
        </w:rPr>
        <w:t>в 2023 г. – 250 кВА (1 объект);</w:t>
      </w:r>
    </w:p>
    <w:p w14:paraId="40D10D99" w14:textId="77777777" w:rsidR="001F27AF" w:rsidRPr="007654BB" w:rsidRDefault="001F27AF" w:rsidP="001D64CF">
      <w:pPr>
        <w:pStyle w:val="a"/>
        <w:numPr>
          <w:ilvl w:val="0"/>
          <w:numId w:val="49"/>
        </w:numPr>
        <w:spacing w:before="0" w:after="0"/>
        <w:rPr>
          <w:rFonts w:ascii="Times New Roman" w:hAnsi="Times New Roman" w:cs="Times New Roman"/>
        </w:rPr>
      </w:pPr>
      <w:r w:rsidRPr="007654BB">
        <w:rPr>
          <w:rFonts w:ascii="Times New Roman" w:hAnsi="Times New Roman" w:cs="Times New Roman"/>
        </w:rPr>
        <w:t>в 2040 г. – 400 кВА (1 объект).</w:t>
      </w:r>
    </w:p>
    <w:p w14:paraId="2F03740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3288363F" w14:textId="77777777" w:rsidR="001F27AF" w:rsidRPr="007654BB" w:rsidRDefault="001F27AF" w:rsidP="00AC0639">
      <w:pPr>
        <w:pStyle w:val="S"/>
        <w:spacing w:before="0" w:after="0"/>
        <w:rPr>
          <w:rFonts w:ascii="Times New Roman" w:hAnsi="Times New Roman"/>
          <w:b w:val="0"/>
        </w:rPr>
      </w:pPr>
      <w:r w:rsidRPr="007654BB">
        <w:rPr>
          <w:rFonts w:ascii="Times New Roman" w:hAnsi="Times New Roman"/>
          <w:b w:val="0"/>
        </w:rPr>
        <w:t>5) Инвестиционный проект «Строительство ВЛ 6 кВ в п. Тром-Аган»:</w:t>
      </w:r>
    </w:p>
    <w:p w14:paraId="2E95DDB6" w14:textId="77777777" w:rsidR="001F27AF" w:rsidRPr="007654BB" w:rsidRDefault="001F27AF" w:rsidP="001D64CF">
      <w:pPr>
        <w:pStyle w:val="a8"/>
        <w:numPr>
          <w:ilvl w:val="0"/>
          <w:numId w:val="50"/>
        </w:numPr>
        <w:spacing w:before="0" w:after="0"/>
        <w:rPr>
          <w:rFonts w:ascii="Times New Roman" w:hAnsi="Times New Roman" w:cs="Times New Roman"/>
        </w:rPr>
      </w:pPr>
      <w:r w:rsidRPr="007654BB">
        <w:rPr>
          <w:rFonts w:ascii="Times New Roman" w:hAnsi="Times New Roman" w:cs="Times New Roman"/>
        </w:rPr>
        <w:t>Номер инвестиционного проекта - № 4.2.5.</w:t>
      </w:r>
    </w:p>
    <w:p w14:paraId="46676C41" w14:textId="77777777" w:rsidR="001F27AF" w:rsidRPr="007654BB" w:rsidRDefault="001F27AF" w:rsidP="001D64CF">
      <w:pPr>
        <w:pStyle w:val="a8"/>
        <w:numPr>
          <w:ilvl w:val="0"/>
          <w:numId w:val="50"/>
        </w:numPr>
        <w:spacing w:before="0" w:after="0"/>
        <w:rPr>
          <w:rFonts w:ascii="Times New Roman" w:hAnsi="Times New Roman" w:cs="Times New Roman"/>
        </w:rPr>
      </w:pPr>
      <w:r w:rsidRPr="007654BB">
        <w:rPr>
          <w:rFonts w:ascii="Times New Roman" w:hAnsi="Times New Roman" w:cs="Times New Roman"/>
        </w:rPr>
        <w:t>Срок реализации проекта – 2024-2040 гг.</w:t>
      </w:r>
    </w:p>
    <w:p w14:paraId="08B0CAFD" w14:textId="77777777" w:rsidR="001F27AF" w:rsidRPr="007654BB" w:rsidRDefault="001F27AF" w:rsidP="001D64CF">
      <w:pPr>
        <w:pStyle w:val="a8"/>
        <w:numPr>
          <w:ilvl w:val="0"/>
          <w:numId w:val="50"/>
        </w:numPr>
        <w:spacing w:before="0" w:after="0"/>
        <w:rPr>
          <w:rFonts w:ascii="Times New Roman" w:hAnsi="Times New Roman" w:cs="Times New Roman"/>
        </w:rPr>
      </w:pPr>
      <w:r w:rsidRPr="007654BB">
        <w:rPr>
          <w:rFonts w:ascii="Times New Roman" w:hAnsi="Times New Roman" w:cs="Times New Roman"/>
        </w:rPr>
        <w:t>Необходимые капитальные затраты – 0,62 млн руб.</w:t>
      </w:r>
    </w:p>
    <w:p w14:paraId="0168096E"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Обоснование мероприятия – Генеральный план с.п. Ульт-Ягун.</w:t>
      </w:r>
    </w:p>
    <w:p w14:paraId="0F3E794F"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14:paraId="6AC095F4"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 xml:space="preserve">Технические параметры проекта включают в себя строительство ВЛ 6 кВ: </w:t>
      </w:r>
    </w:p>
    <w:p w14:paraId="79459734" w14:textId="77777777" w:rsidR="001F27AF" w:rsidRPr="007654BB" w:rsidRDefault="001F27AF" w:rsidP="001D64CF">
      <w:pPr>
        <w:pStyle w:val="a"/>
        <w:numPr>
          <w:ilvl w:val="0"/>
          <w:numId w:val="51"/>
        </w:numPr>
        <w:spacing w:before="0" w:after="0"/>
        <w:rPr>
          <w:rFonts w:ascii="Times New Roman" w:hAnsi="Times New Roman" w:cs="Times New Roman"/>
        </w:rPr>
      </w:pPr>
      <w:r w:rsidRPr="007654BB">
        <w:rPr>
          <w:rFonts w:ascii="Times New Roman" w:hAnsi="Times New Roman" w:cs="Times New Roman"/>
        </w:rPr>
        <w:t>в 2023 г. протяжённостью 0,04 км;</w:t>
      </w:r>
    </w:p>
    <w:p w14:paraId="7DC69B26" w14:textId="77777777" w:rsidR="001F27AF" w:rsidRPr="007654BB" w:rsidRDefault="001F27AF" w:rsidP="001D64CF">
      <w:pPr>
        <w:pStyle w:val="a"/>
        <w:numPr>
          <w:ilvl w:val="0"/>
          <w:numId w:val="51"/>
        </w:numPr>
        <w:spacing w:before="0" w:after="0"/>
        <w:rPr>
          <w:rFonts w:ascii="Times New Roman" w:hAnsi="Times New Roman" w:cs="Times New Roman"/>
        </w:rPr>
      </w:pPr>
      <w:r w:rsidRPr="007654BB">
        <w:rPr>
          <w:rFonts w:ascii="Times New Roman" w:hAnsi="Times New Roman" w:cs="Times New Roman"/>
        </w:rPr>
        <w:t>в 2035 г. протяжённостью 0,34 км.</w:t>
      </w:r>
    </w:p>
    <w:p w14:paraId="473B0B59" w14:textId="77777777" w:rsidR="001F27AF" w:rsidRPr="007654BB" w:rsidRDefault="001F27AF" w:rsidP="00AC0639">
      <w:pPr>
        <w:pStyle w:val="a8"/>
        <w:spacing w:before="0" w:after="0"/>
        <w:rPr>
          <w:rFonts w:ascii="Times New Roman" w:hAnsi="Times New Roman" w:cs="Times New Roman"/>
        </w:rPr>
      </w:pPr>
      <w:r w:rsidRPr="007654BB">
        <w:rPr>
          <w:rFonts w:ascii="Times New Roman" w:hAnsi="Times New Roman" w:cs="Times New Roman"/>
        </w:rPr>
        <w:t>Ожидаемый эффект - создание условий для возможности присоединения новых потребителей.</w:t>
      </w:r>
    </w:p>
    <w:p w14:paraId="3F2F29A0" w14:textId="77777777" w:rsidR="001F27AF" w:rsidRPr="007654BB" w:rsidRDefault="001F27AF" w:rsidP="001E46C7">
      <w:pPr>
        <w:pStyle w:val="afe"/>
        <w:spacing w:before="120" w:beforeAutospacing="0" w:after="0" w:afterAutospacing="0"/>
        <w:ind w:firstLine="567"/>
        <w:jc w:val="center"/>
        <w:rPr>
          <w:sz w:val="28"/>
          <w:szCs w:val="28"/>
        </w:rPr>
      </w:pPr>
      <w:bookmarkStart w:id="175" w:name="_Toc76733449"/>
      <w:r w:rsidRPr="007654BB">
        <w:rPr>
          <w:sz w:val="28"/>
          <w:szCs w:val="28"/>
        </w:rPr>
        <w:t>Газоснабжение</w:t>
      </w:r>
      <w:bookmarkEnd w:id="175"/>
    </w:p>
    <w:p w14:paraId="0F5CC63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w:t>
      </w:r>
      <w:r w:rsidRPr="007654BB">
        <w:rPr>
          <w:rFonts w:ascii="Times New Roman" w:eastAsia="Times New Roman" w:hAnsi="Times New Roman" w:cs="Times New Roman"/>
          <w:sz w:val="24"/>
          <w:szCs w:val="24"/>
          <w:lang w:eastAsia="ru-RU"/>
        </w:rPr>
        <w:lastRenderedPageBreak/>
        <w:t>прирост в течение 2023 - 2040 годов, обеспечение надёжности и бесперебойности газоснабжения.</w:t>
      </w:r>
    </w:p>
    <w:p w14:paraId="752D768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На основе перечня мероприятий, реализуемых в 2023 - 2040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14:paraId="6C28587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Перспективные схемы газоснабжения (планируемые мероприятия п. Ульт-Ягун и п. Тром-Аган) показана ниже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_Ref64468817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B15F8A">
        <w:rPr>
          <w:rFonts w:ascii="Times New Roman" w:eastAsia="Times New Roman" w:hAnsi="Times New Roman" w:cs="Times New Roman"/>
          <w:sz w:val="24"/>
          <w:szCs w:val="24"/>
          <w:lang w:eastAsia="ru-RU"/>
        </w:rPr>
        <w:t>Рисунок 9</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 xml:space="preserve">, </w:t>
      </w:r>
      <w:r w:rsidRPr="007654BB">
        <w:rPr>
          <w:rFonts w:ascii="Times New Roman" w:eastAsia="Times New Roman" w:hAnsi="Times New Roman" w:cs="Times New Roman"/>
          <w:sz w:val="24"/>
          <w:szCs w:val="24"/>
          <w:lang w:eastAsia="ru-RU"/>
        </w:rPr>
        <w:fldChar w:fldCharType="begin"/>
      </w:r>
      <w:r w:rsidRPr="007654BB">
        <w:rPr>
          <w:rFonts w:ascii="Times New Roman" w:eastAsia="Times New Roman" w:hAnsi="Times New Roman" w:cs="Times New Roman"/>
          <w:sz w:val="24"/>
          <w:szCs w:val="24"/>
          <w:lang w:eastAsia="ru-RU"/>
        </w:rPr>
        <w:instrText xml:space="preserve"> REF _Ref64534475 \h  \* MERGEFORMAT </w:instrText>
      </w:r>
      <w:r w:rsidRPr="007654BB">
        <w:rPr>
          <w:rFonts w:ascii="Times New Roman" w:eastAsia="Times New Roman" w:hAnsi="Times New Roman" w:cs="Times New Roman"/>
          <w:sz w:val="24"/>
          <w:szCs w:val="24"/>
          <w:lang w:eastAsia="ru-RU"/>
        </w:rPr>
      </w:r>
      <w:r w:rsidRPr="007654BB">
        <w:rPr>
          <w:rFonts w:ascii="Times New Roman" w:eastAsia="Times New Roman" w:hAnsi="Times New Roman" w:cs="Times New Roman"/>
          <w:sz w:val="24"/>
          <w:szCs w:val="24"/>
          <w:lang w:eastAsia="ru-RU"/>
        </w:rPr>
        <w:fldChar w:fldCharType="separate"/>
      </w:r>
      <w:r w:rsidRPr="007654BB">
        <w:rPr>
          <w:rFonts w:ascii="Times New Roman" w:eastAsia="Calibri" w:hAnsi="Times New Roman" w:cs="Times New Roman"/>
          <w:sz w:val="24"/>
          <w:szCs w:val="24"/>
          <w:lang w:eastAsia="ru-RU"/>
        </w:rPr>
        <w:t xml:space="preserve">Рисунок </w:t>
      </w:r>
      <w:r>
        <w:rPr>
          <w:rFonts w:ascii="Times New Roman" w:eastAsia="Calibri" w:hAnsi="Times New Roman" w:cs="Times New Roman"/>
          <w:noProof/>
          <w:sz w:val="24"/>
          <w:szCs w:val="24"/>
          <w:lang w:eastAsia="ru-RU"/>
        </w:rPr>
        <w:t>10</w:t>
      </w:r>
      <w:r w:rsidRPr="007654BB">
        <w:rPr>
          <w:rFonts w:ascii="Times New Roman" w:eastAsia="Times New Roman" w:hAnsi="Times New Roman" w:cs="Times New Roman"/>
          <w:sz w:val="24"/>
          <w:szCs w:val="24"/>
          <w:lang w:eastAsia="ru-RU"/>
        </w:rPr>
        <w:fldChar w:fldCharType="end"/>
      </w:r>
      <w:r w:rsidRPr="007654BB">
        <w:rPr>
          <w:rFonts w:ascii="Times New Roman" w:eastAsia="Times New Roman" w:hAnsi="Times New Roman" w:cs="Times New Roman"/>
          <w:sz w:val="24"/>
          <w:szCs w:val="24"/>
          <w:lang w:eastAsia="ru-RU"/>
        </w:rPr>
        <w:t>).</w:t>
      </w:r>
    </w:p>
    <w:p w14:paraId="62D64450"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drawing>
          <wp:inline distT="0" distB="0" distL="0" distR="0" wp14:anchorId="0ECFB367" wp14:editId="51222F83">
            <wp:extent cx="4322234" cy="4412850"/>
            <wp:effectExtent l="0" t="0" r="254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0371" cy="4421157"/>
                    </a:xfrm>
                    <a:prstGeom prst="rect">
                      <a:avLst/>
                    </a:prstGeom>
                    <a:noFill/>
                    <a:ln>
                      <a:noFill/>
                    </a:ln>
                  </pic:spPr>
                </pic:pic>
              </a:graphicData>
            </a:graphic>
          </wp:inline>
        </w:drawing>
      </w:r>
    </w:p>
    <w:p w14:paraId="510799BD"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76" w:name="_Ref64468817"/>
      <w:r w:rsidRPr="007654BB">
        <w:rPr>
          <w:rFonts w:ascii="Times New Roman" w:eastAsia="Calibri" w:hAnsi="Times New Roman" w:cs="Times New Roman"/>
          <w:sz w:val="24"/>
          <w:szCs w:val="24"/>
          <w:lang w:eastAsia="ru-RU"/>
        </w:rPr>
        <w:t xml:space="preserve">Рисунок </w:t>
      </w:r>
      <w:r w:rsidRPr="007654BB">
        <w:rPr>
          <w:rFonts w:ascii="Times New Roman" w:eastAsia="Calibri" w:hAnsi="Times New Roman" w:cs="Times New Roman"/>
          <w:sz w:val="24"/>
          <w:szCs w:val="24"/>
          <w:lang w:eastAsia="ru-RU"/>
        </w:rPr>
        <w:fldChar w:fldCharType="begin"/>
      </w:r>
      <w:r w:rsidRPr="007654BB">
        <w:rPr>
          <w:rFonts w:ascii="Times New Roman" w:eastAsia="Calibri" w:hAnsi="Times New Roman" w:cs="Times New Roman"/>
          <w:sz w:val="24"/>
          <w:szCs w:val="24"/>
          <w:lang w:eastAsia="ru-RU"/>
        </w:rPr>
        <w:instrText xml:space="preserve"> SEQ Рисунок \* ARABIC </w:instrText>
      </w:r>
      <w:r w:rsidRPr="007654BB">
        <w:rPr>
          <w:rFonts w:ascii="Times New Roman" w:eastAsia="Calibri" w:hAnsi="Times New Roman" w:cs="Times New Roman"/>
          <w:sz w:val="24"/>
          <w:szCs w:val="24"/>
          <w:lang w:eastAsia="ru-RU"/>
        </w:rPr>
        <w:fldChar w:fldCharType="separate"/>
      </w:r>
      <w:r>
        <w:rPr>
          <w:rFonts w:ascii="Times New Roman" w:eastAsia="Calibri" w:hAnsi="Times New Roman" w:cs="Times New Roman"/>
          <w:noProof/>
          <w:sz w:val="24"/>
          <w:szCs w:val="24"/>
          <w:lang w:eastAsia="ru-RU"/>
        </w:rPr>
        <w:t>9</w:t>
      </w:r>
      <w:r w:rsidRPr="007654BB">
        <w:rPr>
          <w:rFonts w:ascii="Times New Roman" w:eastAsia="Calibri" w:hAnsi="Times New Roman" w:cs="Times New Roman"/>
          <w:sz w:val="24"/>
          <w:szCs w:val="24"/>
          <w:lang w:eastAsia="ru-RU"/>
        </w:rPr>
        <w:fldChar w:fldCharType="end"/>
      </w:r>
      <w:bookmarkEnd w:id="176"/>
      <w:r w:rsidRPr="007654BB">
        <w:rPr>
          <w:rFonts w:ascii="Times New Roman" w:eastAsia="Calibri" w:hAnsi="Times New Roman" w:cs="Times New Roman"/>
          <w:sz w:val="24"/>
          <w:szCs w:val="24"/>
          <w:lang w:eastAsia="ru-RU"/>
        </w:rPr>
        <w:t xml:space="preserve"> – Перспективная схема газоснабжения п. Ульт-Ягун</w:t>
      </w:r>
    </w:p>
    <w:p w14:paraId="2BA1B7FC" w14:textId="77777777" w:rsidR="001F27AF" w:rsidRPr="007654BB" w:rsidRDefault="001F27AF" w:rsidP="00243220">
      <w:pPr>
        <w:spacing w:after="0" w:line="240" w:lineRule="auto"/>
        <w:jc w:val="center"/>
        <w:rPr>
          <w:rFonts w:ascii="Times New Roman" w:hAnsi="Times New Roman" w:cs="Times New Roman"/>
          <w:sz w:val="24"/>
          <w:szCs w:val="24"/>
        </w:rPr>
      </w:pPr>
      <w:r w:rsidRPr="007654BB">
        <w:rPr>
          <w:rFonts w:ascii="Times New Roman" w:hAnsi="Times New Roman" w:cs="Times New Roman"/>
          <w:noProof/>
          <w:sz w:val="24"/>
          <w:szCs w:val="24"/>
          <w:lang w:eastAsia="ru-RU"/>
        </w:rPr>
        <w:lastRenderedPageBreak/>
        <w:drawing>
          <wp:inline distT="0" distB="0" distL="0" distR="0" wp14:anchorId="27859E2A" wp14:editId="4C118879">
            <wp:extent cx="3963326" cy="407905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6573" cy="4092693"/>
                    </a:xfrm>
                    <a:prstGeom prst="rect">
                      <a:avLst/>
                    </a:prstGeom>
                    <a:noFill/>
                    <a:ln>
                      <a:noFill/>
                    </a:ln>
                  </pic:spPr>
                </pic:pic>
              </a:graphicData>
            </a:graphic>
          </wp:inline>
        </w:drawing>
      </w:r>
    </w:p>
    <w:p w14:paraId="761C0D98" w14:textId="77777777" w:rsidR="001F27AF" w:rsidRPr="007654BB" w:rsidRDefault="001F27AF" w:rsidP="00243220">
      <w:pPr>
        <w:spacing w:after="0" w:line="240" w:lineRule="auto"/>
        <w:jc w:val="center"/>
        <w:rPr>
          <w:rFonts w:ascii="Times New Roman" w:eastAsia="Calibri" w:hAnsi="Times New Roman" w:cs="Times New Roman"/>
          <w:sz w:val="24"/>
          <w:szCs w:val="24"/>
          <w:lang w:eastAsia="ru-RU"/>
        </w:rPr>
      </w:pPr>
      <w:bookmarkStart w:id="177" w:name="_Ref64534475"/>
      <w:r w:rsidRPr="007654BB">
        <w:rPr>
          <w:rFonts w:ascii="Times New Roman" w:eastAsia="Calibri" w:hAnsi="Times New Roman" w:cs="Times New Roman"/>
          <w:sz w:val="24"/>
          <w:szCs w:val="24"/>
          <w:lang w:eastAsia="ru-RU"/>
        </w:rPr>
        <w:t xml:space="preserve">Рисунок </w:t>
      </w:r>
      <w:r w:rsidRPr="007654BB">
        <w:rPr>
          <w:rFonts w:ascii="Times New Roman" w:eastAsia="Calibri" w:hAnsi="Times New Roman" w:cs="Times New Roman"/>
          <w:sz w:val="24"/>
          <w:szCs w:val="24"/>
          <w:lang w:eastAsia="ru-RU"/>
        </w:rPr>
        <w:fldChar w:fldCharType="begin"/>
      </w:r>
      <w:r w:rsidRPr="007654BB">
        <w:rPr>
          <w:rFonts w:ascii="Times New Roman" w:eastAsia="Calibri" w:hAnsi="Times New Roman" w:cs="Times New Roman"/>
          <w:sz w:val="24"/>
          <w:szCs w:val="24"/>
          <w:lang w:eastAsia="ru-RU"/>
        </w:rPr>
        <w:instrText xml:space="preserve"> SEQ Рисунок \* ARABIC </w:instrText>
      </w:r>
      <w:r w:rsidRPr="007654BB">
        <w:rPr>
          <w:rFonts w:ascii="Times New Roman" w:eastAsia="Calibri" w:hAnsi="Times New Roman" w:cs="Times New Roman"/>
          <w:sz w:val="24"/>
          <w:szCs w:val="24"/>
          <w:lang w:eastAsia="ru-RU"/>
        </w:rPr>
        <w:fldChar w:fldCharType="separate"/>
      </w:r>
      <w:r>
        <w:rPr>
          <w:rFonts w:ascii="Times New Roman" w:eastAsia="Calibri" w:hAnsi="Times New Roman" w:cs="Times New Roman"/>
          <w:noProof/>
          <w:sz w:val="24"/>
          <w:szCs w:val="24"/>
          <w:lang w:eastAsia="ru-RU"/>
        </w:rPr>
        <w:t>10</w:t>
      </w:r>
      <w:r w:rsidRPr="007654BB">
        <w:rPr>
          <w:rFonts w:ascii="Times New Roman" w:eastAsia="Calibri" w:hAnsi="Times New Roman" w:cs="Times New Roman"/>
          <w:sz w:val="24"/>
          <w:szCs w:val="24"/>
          <w:lang w:eastAsia="ru-RU"/>
        </w:rPr>
        <w:fldChar w:fldCharType="end"/>
      </w:r>
      <w:bookmarkEnd w:id="177"/>
      <w:r w:rsidRPr="007654BB">
        <w:rPr>
          <w:rFonts w:ascii="Times New Roman" w:eastAsia="Calibri" w:hAnsi="Times New Roman" w:cs="Times New Roman"/>
          <w:sz w:val="24"/>
          <w:szCs w:val="24"/>
          <w:lang w:eastAsia="ru-RU"/>
        </w:rPr>
        <w:t xml:space="preserve"> – Перспективная схема газоснабжения п. Тром-Аган</w:t>
      </w:r>
    </w:p>
    <w:p w14:paraId="2D427243" w14:textId="77777777" w:rsidR="001F27AF" w:rsidRPr="007654BB" w:rsidRDefault="001F27AF" w:rsidP="00AC0639">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81-02-15-2023. Укрупнённые нормативы цены строительства. Сборник № 15. «Наружные сети газоснабжения», утверждённым приказом Минстроя России от 14 марта 2023 года № 184/пр и «НЦС 81-02-19-2023. Укрупнённые нормативы цены строительства. Сборник № 19 «Здания и сооружения городской инфраструктуры», утверждённым приказом Минстроя России от 14 марта 2023 № 183/пр.</w:t>
      </w:r>
    </w:p>
    <w:p w14:paraId="69263959" w14:textId="77777777" w:rsidR="001F27AF" w:rsidRPr="007654BB" w:rsidRDefault="001F27AF" w:rsidP="001E46C7">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Инвестиционный проект «Строительство 3-х пунктов редуцирования газа».</w:t>
      </w:r>
    </w:p>
    <w:p w14:paraId="7A72F05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Номер инвестиционного проекта - № 5.1.1</w:t>
      </w:r>
    </w:p>
    <w:p w14:paraId="267AE76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Срок реализации проекта – 2026-2040 годы.</w:t>
      </w:r>
    </w:p>
    <w:p w14:paraId="540B9A34"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Необходимые капитальные затраты – 0,85 млн руб.</w:t>
      </w:r>
    </w:p>
    <w:p w14:paraId="5C27A38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Обоснование мероприятия – Генеральный план с.п. Ульт-Ягун. </w:t>
      </w:r>
    </w:p>
    <w:p w14:paraId="77B9DF7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Целью реализации проекта является газификация жилой застройки п. Ульт-Ягун и п. Тром-Аган.</w:t>
      </w:r>
    </w:p>
    <w:p w14:paraId="30BFB00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Технические параметры проекта включает в себя строительство 3-х пунктов редуцирования газа.</w:t>
      </w:r>
    </w:p>
    <w:p w14:paraId="44CFD7E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Ожидаемый эффект - подача газа в п. Ульт-Ягун и п. Тром-Аган.</w:t>
      </w:r>
    </w:p>
    <w:p w14:paraId="749B7676"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0B1C8521" w14:textId="77777777" w:rsidR="001F27AF" w:rsidRPr="007654BB" w:rsidRDefault="001F27AF" w:rsidP="00D60A30">
      <w:pPr>
        <w:pStyle w:val="3"/>
      </w:pPr>
      <w:bookmarkStart w:id="178" w:name="_Toc76733450"/>
      <w:bookmarkStart w:id="179" w:name="_Toc91603256"/>
      <w:r w:rsidRPr="007654BB">
        <w:t>Статья 28. Предложения по организации реализации инвестиционных проектов</w:t>
      </w:r>
      <w:bookmarkEnd w:id="178"/>
      <w:bookmarkEnd w:id="179"/>
    </w:p>
    <w:p w14:paraId="602C0AF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Инвестиционные проекты, включённые в Программу, разработаны в соответствии с требованиями к программам комплексного развития поселений, городских округов, утверждённых постановлением Правительства Российской Федерации от 14 июня 2013 года № 502 (далее также – требования). </w:t>
      </w:r>
    </w:p>
    <w:p w14:paraId="14AEA17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Первоочередным документом, на основании с.п. Ульт-Ягун, а также утверждённые схемы ресурсоснабжения.  </w:t>
      </w:r>
    </w:p>
    <w:p w14:paraId="0A75415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lastRenderedPageBreak/>
        <w:t xml:space="preserve">Программа должна быть согласована и увязана с вышеуказанными документами не только на момент разработки и согласования данного документа, но и в процессе мониторинга ее реализации. </w:t>
      </w:r>
    </w:p>
    <w:p w14:paraId="4F58DB7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соответствии с пунктом 4 требований при реализации инвестиционных проектов Программы необходимо учитывать, что в случае внесения изменений в перспективные схемы ресурсоснабжения, соответствующие изменения должны быть внесены и в настоящую программу.</w:t>
      </w:r>
    </w:p>
    <w:p w14:paraId="1EE8E9F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Согласно положениям действующего законодательства, основной формой реализации Программы является разработка инвестиционных программ ресурсоснабжающих организаций. </w:t>
      </w:r>
    </w:p>
    <w:p w14:paraId="68642189"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14:paraId="64677430"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Кроме этого, инвестиционные проекты Программы могут быть реализованы в рамках государственных и муниципальных программ.</w:t>
      </w:r>
    </w:p>
    <w:p w14:paraId="6FE1331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Инвестиционные проекты, включённые в настоящую Программу, в зависимости от ряда критериев могут быть реализованы следующими субъектами: </w:t>
      </w:r>
    </w:p>
    <w:p w14:paraId="2D7221DF" w14:textId="77777777" w:rsidR="001F27AF" w:rsidRPr="007654BB" w:rsidRDefault="001F27AF" w:rsidP="001D64CF">
      <w:pPr>
        <w:pStyle w:val="a5"/>
        <w:numPr>
          <w:ilvl w:val="0"/>
          <w:numId w:val="70"/>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действующими организациями;</w:t>
      </w:r>
    </w:p>
    <w:p w14:paraId="0E8A2F1F" w14:textId="77777777" w:rsidR="001F27AF" w:rsidRPr="007654BB" w:rsidRDefault="001F27AF" w:rsidP="001D64CF">
      <w:pPr>
        <w:pStyle w:val="a5"/>
        <w:numPr>
          <w:ilvl w:val="0"/>
          <w:numId w:val="70"/>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привлечёнными сторонними инвесторами (в том числе по договору концессии); </w:t>
      </w:r>
    </w:p>
    <w:p w14:paraId="663E7A32" w14:textId="77777777" w:rsidR="001F27AF" w:rsidRPr="007654BB" w:rsidRDefault="001F27AF" w:rsidP="001D64CF">
      <w:pPr>
        <w:pStyle w:val="a5"/>
        <w:numPr>
          <w:ilvl w:val="0"/>
          <w:numId w:val="70"/>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созданными для реализации инвестиционных проектов организациями с участием органов местного самоуправления; </w:t>
      </w:r>
    </w:p>
    <w:p w14:paraId="05E2CA60" w14:textId="77777777" w:rsidR="001F27AF" w:rsidRPr="007654BB" w:rsidRDefault="001F27AF" w:rsidP="001D64CF">
      <w:pPr>
        <w:pStyle w:val="a5"/>
        <w:numPr>
          <w:ilvl w:val="0"/>
          <w:numId w:val="70"/>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созданными для реализации инвестиционных проектов организациями с участием действующих ресурсоснабжающих организаций.</w:t>
      </w:r>
    </w:p>
    <w:p w14:paraId="687A822A"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учётом низкого уровня рентабельности деятельности действующих ресурсоснабжающих предприятий необходимо привлечение сторонних инвесторов по концессионному соглашению. </w:t>
      </w:r>
    </w:p>
    <w:p w14:paraId="3EE0756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Если частный оператор не будет выбран путём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14:paraId="4405AD3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Выбор формы реализации инвестиционного проекта зависит от объёма бюджетных средств, которые могут быть выделены на реконструкцию и создание объектов. Дефицит бюджетных средств являются предпосылкой для выбора конкурсного отбора концессионера. </w:t>
      </w:r>
    </w:p>
    <w:p w14:paraId="28D2EFE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В настоящее время основным видом реализации проектов в сфере жилищно-коммунального хозяйства на территории сельского поселения является самостоятельная деятельность ресурсоснабжающих организаций с контролирующей функцией органов регулирования соответствующих тарифов, включая администрацию муниципального образования.</w:t>
      </w:r>
    </w:p>
    <w:p w14:paraId="3F4AFB83"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Ресурсоснабжающие организации в индивидуальном порядке аккумулируют требуемые финансовые средства, организуют выполнение работ по реализации инвестиционных проектов, принимают выполненные работы, выдают технические условия на подключение к соответствующим системам ресурсоснабжения и несут ответственность по заключаемым договорам на обеспечение требуемыми ресурсами. </w:t>
      </w:r>
    </w:p>
    <w:p w14:paraId="3A9FB51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С целью достижения максимального уровня социальной и экономической эффективности инвестиционные проекты, связанные с модернизацией ресурсоснабжающих систем, рекомендуется реализовывать с помощью формирования специализированной структуры с участием ресурсоснабжающей организации. Основной задачей, решаемой при </w:t>
      </w:r>
      <w:r w:rsidRPr="007654BB">
        <w:rPr>
          <w:rFonts w:ascii="Times New Roman" w:eastAsia="Times New Roman" w:hAnsi="Times New Roman" w:cs="Times New Roman"/>
          <w:sz w:val="24"/>
          <w:szCs w:val="24"/>
          <w:lang w:eastAsia="ru-RU"/>
        </w:rPr>
        <w:lastRenderedPageBreak/>
        <w:t>внедрении указанной схемы реализации инвестиционных проектов, является сокращение дополнительной тарифной нагрузки на потребителей.</w:t>
      </w:r>
    </w:p>
    <w:p w14:paraId="1BF23D4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37254FB7" w14:textId="77777777" w:rsidR="001F27AF" w:rsidRPr="007654BB" w:rsidRDefault="001F27AF" w:rsidP="00D60A30">
      <w:pPr>
        <w:pStyle w:val="3"/>
      </w:pPr>
      <w:bookmarkStart w:id="180" w:name="_Toc76733451"/>
      <w:bookmarkStart w:id="181" w:name="_Toc91603257"/>
      <w:r w:rsidRPr="007654BB">
        <w:t>Статья 29. Финансовые потребности для реализации программы</w:t>
      </w:r>
      <w:bookmarkEnd w:id="180"/>
      <w:bookmarkEnd w:id="181"/>
    </w:p>
    <w:p w14:paraId="2D6FFC8B"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Суммарный объем финансовых потребностей для реализации мероприятий Программы составляет 821,147 млн рублей. </w:t>
      </w:r>
    </w:p>
    <w:p w14:paraId="3C382AE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Объёмы необходимых финансовых ресурсов в разрезе коммунальных систем представлены ниже (Таблица 66). </w:t>
      </w:r>
    </w:p>
    <w:p w14:paraId="51D2A18E"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82" w:name="_Ref27149755"/>
      <w:r w:rsidRPr="007654BB">
        <w:rPr>
          <w:rFonts w:ascii="Times New Roman" w:eastAsia="Calibri" w:hAnsi="Times New Roman" w:cs="Times New Roman"/>
          <w:bCs/>
          <w:sz w:val="24"/>
          <w:szCs w:val="24"/>
          <w:lang w:eastAsia="ru-RU"/>
        </w:rPr>
        <w:t>Таблица 66</w:t>
      </w:r>
      <w:bookmarkEnd w:id="182"/>
      <w:r w:rsidRPr="007654BB">
        <w:rPr>
          <w:rFonts w:ascii="Times New Roman" w:eastAsia="Calibri" w:hAnsi="Times New Roman" w:cs="Times New Roman"/>
          <w:bCs/>
          <w:sz w:val="24"/>
          <w:szCs w:val="24"/>
          <w:lang w:eastAsia="ru-RU"/>
        </w:rPr>
        <w:t xml:space="preserve"> – Суммарные потребности финансирования мероприятий Программы, млн. рублей</w:t>
      </w:r>
    </w:p>
    <w:tbl>
      <w:tblPr>
        <w:tblStyle w:val="a4"/>
        <w:tblW w:w="5000" w:type="pct"/>
        <w:tblLook w:val="04A0" w:firstRow="1" w:lastRow="0" w:firstColumn="1" w:lastColumn="0" w:noHBand="0" w:noVBand="1"/>
      </w:tblPr>
      <w:tblGrid>
        <w:gridCol w:w="5808"/>
        <w:gridCol w:w="4046"/>
      </w:tblGrid>
      <w:tr w:rsidR="001F27AF" w:rsidRPr="007654BB" w14:paraId="1A073AE6" w14:textId="77777777" w:rsidTr="002A4564">
        <w:trPr>
          <w:trHeight w:val="20"/>
        </w:trPr>
        <w:tc>
          <w:tcPr>
            <w:tcW w:w="2947" w:type="pct"/>
          </w:tcPr>
          <w:p w14:paraId="188CA2EC" w14:textId="77777777" w:rsidR="001F27AF" w:rsidRPr="007654BB" w:rsidRDefault="001F27AF" w:rsidP="00243220">
            <w:pPr>
              <w:jc w:val="center"/>
              <w:rPr>
                <w:rFonts w:ascii="Times New Roman" w:hAnsi="Times New Roman" w:cs="Times New Roman"/>
                <w:sz w:val="24"/>
                <w:szCs w:val="24"/>
              </w:rPr>
            </w:pPr>
            <w:r w:rsidRPr="007654BB">
              <w:rPr>
                <w:rFonts w:ascii="Times New Roman" w:hAnsi="Times New Roman" w:cs="Times New Roman"/>
                <w:sz w:val="24"/>
                <w:szCs w:val="24"/>
              </w:rPr>
              <w:t>Наименование</w:t>
            </w:r>
          </w:p>
        </w:tc>
        <w:tc>
          <w:tcPr>
            <w:tcW w:w="2053" w:type="pct"/>
          </w:tcPr>
          <w:p w14:paraId="66530582" w14:textId="77777777" w:rsidR="001F27AF" w:rsidRPr="007654BB" w:rsidRDefault="001F27AF" w:rsidP="00243220">
            <w:pPr>
              <w:jc w:val="center"/>
              <w:rPr>
                <w:rFonts w:ascii="Times New Roman" w:hAnsi="Times New Roman" w:cs="Times New Roman"/>
                <w:sz w:val="24"/>
                <w:szCs w:val="24"/>
              </w:rPr>
            </w:pPr>
            <w:r w:rsidRPr="007654BB">
              <w:rPr>
                <w:rFonts w:ascii="Times New Roman" w:hAnsi="Times New Roman" w:cs="Times New Roman"/>
                <w:sz w:val="24"/>
                <w:szCs w:val="24"/>
              </w:rPr>
              <w:t>Объем финансирования</w:t>
            </w:r>
          </w:p>
        </w:tc>
      </w:tr>
      <w:tr w:rsidR="001F27AF" w:rsidRPr="007654BB" w14:paraId="2EF05A4D" w14:textId="77777777" w:rsidTr="002A4564">
        <w:trPr>
          <w:trHeight w:val="20"/>
        </w:trPr>
        <w:tc>
          <w:tcPr>
            <w:tcW w:w="2947" w:type="pct"/>
            <w:hideMark/>
          </w:tcPr>
          <w:p w14:paraId="226B47E6" w14:textId="77777777" w:rsidR="001F27AF" w:rsidRPr="007654BB" w:rsidRDefault="001F27AF" w:rsidP="00AC0639">
            <w:pPr>
              <w:rPr>
                <w:rFonts w:ascii="Times New Roman" w:hAnsi="Times New Roman" w:cs="Times New Roman"/>
                <w:sz w:val="24"/>
                <w:szCs w:val="24"/>
              </w:rPr>
            </w:pPr>
            <w:r w:rsidRPr="007654BB">
              <w:rPr>
                <w:rFonts w:ascii="Times New Roman" w:hAnsi="Times New Roman" w:cs="Times New Roman"/>
                <w:sz w:val="24"/>
                <w:szCs w:val="24"/>
              </w:rPr>
              <w:t>Инвестиционные проекты в сфере теплоснабжении</w:t>
            </w:r>
          </w:p>
        </w:tc>
        <w:tc>
          <w:tcPr>
            <w:tcW w:w="2053" w:type="pct"/>
            <w:vAlign w:val="center"/>
          </w:tcPr>
          <w:p w14:paraId="08B1FAD4" w14:textId="77777777" w:rsidR="001F27AF" w:rsidRPr="007654BB" w:rsidRDefault="001F27AF" w:rsidP="00AC0639">
            <w:pPr>
              <w:jc w:val="center"/>
              <w:rPr>
                <w:rFonts w:ascii="Times New Roman" w:eastAsia="Times New Roman" w:hAnsi="Times New Roman" w:cs="Times New Roman"/>
                <w:bCs/>
                <w:sz w:val="24"/>
                <w:szCs w:val="24"/>
              </w:rPr>
            </w:pPr>
            <w:r w:rsidRPr="007654BB">
              <w:rPr>
                <w:rFonts w:ascii="Times New Roman" w:eastAsia="Times New Roman" w:hAnsi="Times New Roman" w:cs="Times New Roman"/>
                <w:bCs/>
                <w:sz w:val="24"/>
                <w:szCs w:val="24"/>
              </w:rPr>
              <w:t>241,418</w:t>
            </w:r>
          </w:p>
        </w:tc>
      </w:tr>
      <w:tr w:rsidR="001F27AF" w:rsidRPr="007654BB" w14:paraId="00D13AD9" w14:textId="77777777" w:rsidTr="002A4564">
        <w:trPr>
          <w:trHeight w:val="20"/>
        </w:trPr>
        <w:tc>
          <w:tcPr>
            <w:tcW w:w="2947" w:type="pct"/>
            <w:hideMark/>
          </w:tcPr>
          <w:p w14:paraId="55C51A28" w14:textId="77777777" w:rsidR="001F27AF" w:rsidRPr="007654BB" w:rsidRDefault="001F27AF" w:rsidP="00AC0639">
            <w:pPr>
              <w:rPr>
                <w:rFonts w:ascii="Times New Roman" w:hAnsi="Times New Roman" w:cs="Times New Roman"/>
                <w:sz w:val="24"/>
                <w:szCs w:val="24"/>
              </w:rPr>
            </w:pPr>
            <w:r w:rsidRPr="007654BB">
              <w:rPr>
                <w:rFonts w:ascii="Times New Roman" w:hAnsi="Times New Roman" w:cs="Times New Roman"/>
                <w:sz w:val="24"/>
                <w:szCs w:val="24"/>
              </w:rPr>
              <w:t>Инвестиционные проекты в сфере водоснабжения</w:t>
            </w:r>
          </w:p>
        </w:tc>
        <w:tc>
          <w:tcPr>
            <w:tcW w:w="2053" w:type="pct"/>
            <w:vAlign w:val="center"/>
          </w:tcPr>
          <w:p w14:paraId="058956BD" w14:textId="77777777" w:rsidR="001F27AF" w:rsidRPr="007654BB" w:rsidRDefault="001F27AF" w:rsidP="00AC0639">
            <w:pPr>
              <w:jc w:val="center"/>
              <w:rPr>
                <w:rFonts w:ascii="Times New Roman" w:eastAsia="Times New Roman" w:hAnsi="Times New Roman" w:cs="Times New Roman"/>
                <w:bCs/>
                <w:sz w:val="24"/>
                <w:szCs w:val="24"/>
              </w:rPr>
            </w:pPr>
            <w:r w:rsidRPr="007654BB">
              <w:rPr>
                <w:rFonts w:ascii="Times New Roman" w:eastAsia="Times New Roman" w:hAnsi="Times New Roman" w:cs="Times New Roman"/>
                <w:sz w:val="24"/>
                <w:szCs w:val="24"/>
                <w:lang w:eastAsia="ru-RU"/>
              </w:rPr>
              <w:t>191,978</w:t>
            </w:r>
          </w:p>
        </w:tc>
      </w:tr>
      <w:tr w:rsidR="001F27AF" w:rsidRPr="007654BB" w14:paraId="0B611A9C" w14:textId="77777777" w:rsidTr="002A4564">
        <w:trPr>
          <w:trHeight w:val="20"/>
        </w:trPr>
        <w:tc>
          <w:tcPr>
            <w:tcW w:w="2947" w:type="pct"/>
            <w:hideMark/>
          </w:tcPr>
          <w:p w14:paraId="75CB546C" w14:textId="77777777" w:rsidR="001F27AF" w:rsidRPr="007654BB" w:rsidRDefault="001F27AF" w:rsidP="00AC0639">
            <w:pPr>
              <w:rPr>
                <w:rFonts w:ascii="Times New Roman" w:hAnsi="Times New Roman" w:cs="Times New Roman"/>
                <w:sz w:val="24"/>
                <w:szCs w:val="24"/>
              </w:rPr>
            </w:pPr>
            <w:r w:rsidRPr="007654BB">
              <w:rPr>
                <w:rFonts w:ascii="Times New Roman" w:hAnsi="Times New Roman" w:cs="Times New Roman"/>
                <w:sz w:val="24"/>
                <w:szCs w:val="24"/>
              </w:rPr>
              <w:t>Инвестиционные проекты в сфере водоотведения</w:t>
            </w:r>
          </w:p>
        </w:tc>
        <w:tc>
          <w:tcPr>
            <w:tcW w:w="2053" w:type="pct"/>
            <w:vAlign w:val="center"/>
          </w:tcPr>
          <w:p w14:paraId="147298EB" w14:textId="77777777" w:rsidR="001F27AF" w:rsidRPr="007654BB" w:rsidRDefault="001F27AF" w:rsidP="00AC0639">
            <w:pPr>
              <w:jc w:val="center"/>
              <w:rPr>
                <w:rFonts w:ascii="Times New Roman" w:eastAsia="Times New Roman" w:hAnsi="Times New Roman" w:cs="Times New Roman"/>
                <w:bCs/>
                <w:sz w:val="24"/>
                <w:szCs w:val="24"/>
              </w:rPr>
            </w:pPr>
            <w:r w:rsidRPr="007654BB">
              <w:rPr>
                <w:rFonts w:ascii="Times New Roman" w:eastAsia="Times New Roman" w:hAnsi="Times New Roman" w:cs="Times New Roman"/>
                <w:sz w:val="24"/>
                <w:szCs w:val="24"/>
                <w:lang w:eastAsia="ru-RU"/>
              </w:rPr>
              <w:t>314,762</w:t>
            </w:r>
          </w:p>
        </w:tc>
      </w:tr>
      <w:tr w:rsidR="001F27AF" w:rsidRPr="007654BB" w14:paraId="6C5CFB88" w14:textId="77777777" w:rsidTr="002A4564">
        <w:trPr>
          <w:trHeight w:val="20"/>
        </w:trPr>
        <w:tc>
          <w:tcPr>
            <w:tcW w:w="2947" w:type="pct"/>
            <w:hideMark/>
          </w:tcPr>
          <w:p w14:paraId="27467EBB" w14:textId="77777777" w:rsidR="001F27AF" w:rsidRPr="007654BB" w:rsidRDefault="001F27AF" w:rsidP="00AC0639">
            <w:pPr>
              <w:rPr>
                <w:rFonts w:ascii="Times New Roman" w:hAnsi="Times New Roman" w:cs="Times New Roman"/>
                <w:sz w:val="24"/>
                <w:szCs w:val="24"/>
              </w:rPr>
            </w:pPr>
            <w:r w:rsidRPr="007654BB">
              <w:rPr>
                <w:rFonts w:ascii="Times New Roman" w:hAnsi="Times New Roman" w:cs="Times New Roman"/>
                <w:sz w:val="24"/>
                <w:szCs w:val="24"/>
              </w:rPr>
              <w:t>Инвестиционные проекты в сфере электроснабжения</w:t>
            </w:r>
          </w:p>
        </w:tc>
        <w:tc>
          <w:tcPr>
            <w:tcW w:w="2053" w:type="pct"/>
            <w:vAlign w:val="center"/>
          </w:tcPr>
          <w:p w14:paraId="56789E47" w14:textId="77777777" w:rsidR="001F27AF" w:rsidRPr="007654BB" w:rsidRDefault="001F27AF" w:rsidP="00AC0639">
            <w:pPr>
              <w:jc w:val="center"/>
              <w:rPr>
                <w:rFonts w:ascii="Times New Roman" w:eastAsia="Times New Roman" w:hAnsi="Times New Roman" w:cs="Times New Roman"/>
                <w:bCs/>
                <w:sz w:val="24"/>
                <w:szCs w:val="24"/>
              </w:rPr>
            </w:pPr>
            <w:r w:rsidRPr="007654BB">
              <w:rPr>
                <w:rFonts w:ascii="Times New Roman" w:eastAsia="Times New Roman" w:hAnsi="Times New Roman" w:cs="Times New Roman"/>
                <w:sz w:val="24"/>
                <w:szCs w:val="24"/>
                <w:lang w:eastAsia="ru-RU"/>
              </w:rPr>
              <w:t>29,50</w:t>
            </w:r>
          </w:p>
        </w:tc>
      </w:tr>
      <w:tr w:rsidR="001F27AF" w:rsidRPr="007654BB" w14:paraId="58750E51" w14:textId="77777777" w:rsidTr="002A4564">
        <w:trPr>
          <w:trHeight w:val="20"/>
        </w:trPr>
        <w:tc>
          <w:tcPr>
            <w:tcW w:w="2947" w:type="pct"/>
            <w:hideMark/>
          </w:tcPr>
          <w:p w14:paraId="462A8645" w14:textId="77777777" w:rsidR="001F27AF" w:rsidRPr="007654BB" w:rsidRDefault="001F27AF" w:rsidP="00AC0639">
            <w:pPr>
              <w:rPr>
                <w:rFonts w:ascii="Times New Roman" w:hAnsi="Times New Roman" w:cs="Times New Roman"/>
                <w:sz w:val="24"/>
                <w:szCs w:val="24"/>
              </w:rPr>
            </w:pPr>
            <w:r w:rsidRPr="007654BB">
              <w:rPr>
                <w:rFonts w:ascii="Times New Roman" w:hAnsi="Times New Roman" w:cs="Times New Roman"/>
                <w:sz w:val="24"/>
                <w:szCs w:val="24"/>
              </w:rPr>
              <w:t>Инвестиционные проекты в сфере газоснабжения</w:t>
            </w:r>
          </w:p>
        </w:tc>
        <w:tc>
          <w:tcPr>
            <w:tcW w:w="2053" w:type="pct"/>
            <w:vAlign w:val="center"/>
          </w:tcPr>
          <w:p w14:paraId="686DD443" w14:textId="77777777" w:rsidR="001F27AF" w:rsidRPr="007654BB" w:rsidRDefault="001F27AF" w:rsidP="00AC0639">
            <w:pPr>
              <w:jc w:val="center"/>
              <w:rPr>
                <w:rFonts w:ascii="Times New Roman" w:eastAsia="Times New Roman" w:hAnsi="Times New Roman" w:cs="Times New Roman"/>
                <w:bCs/>
                <w:sz w:val="24"/>
                <w:szCs w:val="24"/>
              </w:rPr>
            </w:pPr>
            <w:r w:rsidRPr="007654BB">
              <w:rPr>
                <w:rFonts w:ascii="Times New Roman" w:eastAsia="Times New Roman" w:hAnsi="Times New Roman" w:cs="Times New Roman"/>
                <w:sz w:val="24"/>
                <w:szCs w:val="24"/>
                <w:lang w:eastAsia="ru-RU"/>
              </w:rPr>
              <w:t>0,85</w:t>
            </w:r>
          </w:p>
        </w:tc>
      </w:tr>
    </w:tbl>
    <w:p w14:paraId="1DB31C8F"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Учитывая финансовую ограниченность средств местного бюджета муниципального образования, реализацию мероприятий Программы представляется логически верным осуществлять с привлечением финансовых ресурсов из бюджетов вышестоящих уровней, частных инвесторов. При этом ввиду высокого уровня неопределённости финансовых возможностей каждого из указанных участников инвестиционных проектов формирование точного объёма денежных средств возможно при условии существования фактических объективных данных (например, утверждённых нормативно-правовых актов). Данное обстоятельство влечёт за собой необходимость корректировки значений показателей по мере поступления фактических данных (Таблица 67). </w:t>
      </w:r>
    </w:p>
    <w:p w14:paraId="7B5B5956" w14:textId="77777777" w:rsidR="001F27AF" w:rsidRPr="007654BB" w:rsidRDefault="001F27AF" w:rsidP="00243220">
      <w:pPr>
        <w:spacing w:after="0" w:line="240" w:lineRule="auto"/>
        <w:jc w:val="both"/>
        <w:rPr>
          <w:rFonts w:ascii="Times New Roman" w:eastAsia="Calibri" w:hAnsi="Times New Roman" w:cs="Times New Roman"/>
          <w:bCs/>
          <w:sz w:val="24"/>
          <w:szCs w:val="24"/>
          <w:lang w:eastAsia="ru-RU"/>
        </w:rPr>
      </w:pPr>
      <w:bookmarkStart w:id="183" w:name="_Ref27149887"/>
      <w:r w:rsidRPr="007654BB">
        <w:rPr>
          <w:rFonts w:ascii="Times New Roman" w:eastAsia="Calibri" w:hAnsi="Times New Roman" w:cs="Times New Roman"/>
          <w:bCs/>
          <w:sz w:val="24"/>
          <w:szCs w:val="24"/>
          <w:lang w:eastAsia="ru-RU"/>
        </w:rPr>
        <w:t>Таблица 67</w:t>
      </w:r>
      <w:bookmarkEnd w:id="183"/>
      <w:r w:rsidRPr="007654BB">
        <w:rPr>
          <w:rFonts w:ascii="Times New Roman" w:eastAsia="Calibri" w:hAnsi="Times New Roman" w:cs="Times New Roman"/>
          <w:bCs/>
          <w:sz w:val="24"/>
          <w:szCs w:val="24"/>
          <w:lang w:eastAsia="ru-RU"/>
        </w:rPr>
        <w:t xml:space="preserve"> – Источники финансирования мероприятий Программы, млн рублей</w:t>
      </w:r>
    </w:p>
    <w:tbl>
      <w:tblPr>
        <w:tblStyle w:val="a4"/>
        <w:tblW w:w="5038" w:type="pct"/>
        <w:tblLook w:val="04A0" w:firstRow="1" w:lastRow="0" w:firstColumn="1" w:lastColumn="0" w:noHBand="0" w:noVBand="1"/>
      </w:tblPr>
      <w:tblGrid>
        <w:gridCol w:w="3476"/>
        <w:gridCol w:w="989"/>
        <w:gridCol w:w="989"/>
        <w:gridCol w:w="836"/>
        <w:gridCol w:w="784"/>
        <w:gridCol w:w="784"/>
        <w:gridCol w:w="1084"/>
        <w:gridCol w:w="987"/>
      </w:tblGrid>
      <w:tr w:rsidR="001F27AF" w:rsidRPr="007654BB" w14:paraId="1E298A7A" w14:textId="77777777" w:rsidTr="001E6998">
        <w:trPr>
          <w:trHeight w:val="20"/>
        </w:trPr>
        <w:tc>
          <w:tcPr>
            <w:tcW w:w="1750" w:type="pct"/>
            <w:vAlign w:val="center"/>
            <w:hideMark/>
          </w:tcPr>
          <w:p w14:paraId="7A7F2BB4"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Показатель</w:t>
            </w:r>
          </w:p>
        </w:tc>
        <w:tc>
          <w:tcPr>
            <w:tcW w:w="498" w:type="pct"/>
            <w:vAlign w:val="center"/>
            <w:hideMark/>
          </w:tcPr>
          <w:p w14:paraId="7BBC9525"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2024</w:t>
            </w:r>
          </w:p>
        </w:tc>
        <w:tc>
          <w:tcPr>
            <w:tcW w:w="498" w:type="pct"/>
            <w:vAlign w:val="center"/>
            <w:hideMark/>
          </w:tcPr>
          <w:p w14:paraId="0CB296EB"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2025</w:t>
            </w:r>
          </w:p>
        </w:tc>
        <w:tc>
          <w:tcPr>
            <w:tcW w:w="421" w:type="pct"/>
            <w:vAlign w:val="center"/>
            <w:hideMark/>
          </w:tcPr>
          <w:p w14:paraId="3A546D31"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2026</w:t>
            </w:r>
          </w:p>
        </w:tc>
        <w:tc>
          <w:tcPr>
            <w:tcW w:w="395" w:type="pct"/>
            <w:vAlign w:val="center"/>
            <w:hideMark/>
          </w:tcPr>
          <w:p w14:paraId="53EDD701"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2027</w:t>
            </w:r>
          </w:p>
        </w:tc>
        <w:tc>
          <w:tcPr>
            <w:tcW w:w="395" w:type="pct"/>
            <w:vAlign w:val="center"/>
            <w:hideMark/>
          </w:tcPr>
          <w:p w14:paraId="665E11E9"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2028</w:t>
            </w:r>
          </w:p>
        </w:tc>
        <w:tc>
          <w:tcPr>
            <w:tcW w:w="546" w:type="pct"/>
            <w:vAlign w:val="center"/>
            <w:hideMark/>
          </w:tcPr>
          <w:p w14:paraId="41E1FB99"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2029–2040</w:t>
            </w:r>
          </w:p>
        </w:tc>
        <w:tc>
          <w:tcPr>
            <w:tcW w:w="498" w:type="pct"/>
            <w:vAlign w:val="center"/>
          </w:tcPr>
          <w:p w14:paraId="157E0243"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Итого</w:t>
            </w:r>
          </w:p>
        </w:tc>
      </w:tr>
      <w:tr w:rsidR="001F27AF" w:rsidRPr="007654BB" w14:paraId="7406D01A" w14:textId="77777777" w:rsidTr="001E6998">
        <w:trPr>
          <w:trHeight w:val="20"/>
          <w:tblHeader/>
        </w:trPr>
        <w:tc>
          <w:tcPr>
            <w:tcW w:w="1750" w:type="pct"/>
            <w:vAlign w:val="center"/>
          </w:tcPr>
          <w:p w14:paraId="3AB21E65"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w:t>
            </w:r>
          </w:p>
        </w:tc>
        <w:tc>
          <w:tcPr>
            <w:tcW w:w="498" w:type="pct"/>
            <w:vAlign w:val="center"/>
          </w:tcPr>
          <w:p w14:paraId="5E44EBBF"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w:t>
            </w:r>
          </w:p>
        </w:tc>
        <w:tc>
          <w:tcPr>
            <w:tcW w:w="498" w:type="pct"/>
            <w:vAlign w:val="center"/>
          </w:tcPr>
          <w:p w14:paraId="1514DD2D"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3</w:t>
            </w:r>
          </w:p>
        </w:tc>
        <w:tc>
          <w:tcPr>
            <w:tcW w:w="421" w:type="pct"/>
            <w:vAlign w:val="center"/>
          </w:tcPr>
          <w:p w14:paraId="5C75B235"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4</w:t>
            </w:r>
          </w:p>
        </w:tc>
        <w:tc>
          <w:tcPr>
            <w:tcW w:w="395" w:type="pct"/>
            <w:vAlign w:val="center"/>
          </w:tcPr>
          <w:p w14:paraId="2A427133"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5</w:t>
            </w:r>
          </w:p>
        </w:tc>
        <w:tc>
          <w:tcPr>
            <w:tcW w:w="395" w:type="pct"/>
            <w:vAlign w:val="center"/>
          </w:tcPr>
          <w:p w14:paraId="51FD721D"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6</w:t>
            </w:r>
          </w:p>
        </w:tc>
        <w:tc>
          <w:tcPr>
            <w:tcW w:w="546" w:type="pct"/>
            <w:vAlign w:val="center"/>
          </w:tcPr>
          <w:p w14:paraId="030FB268"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7</w:t>
            </w:r>
          </w:p>
        </w:tc>
        <w:tc>
          <w:tcPr>
            <w:tcW w:w="498" w:type="pct"/>
            <w:vAlign w:val="center"/>
          </w:tcPr>
          <w:p w14:paraId="0C3BFA87" w14:textId="77777777" w:rsidR="001F27AF" w:rsidRPr="007654BB" w:rsidRDefault="001F27AF" w:rsidP="00243220">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8</w:t>
            </w:r>
          </w:p>
        </w:tc>
      </w:tr>
      <w:tr w:rsidR="001F27AF" w:rsidRPr="007654BB" w14:paraId="44270BEB" w14:textId="77777777" w:rsidTr="001E6998">
        <w:trPr>
          <w:trHeight w:val="20"/>
        </w:trPr>
        <w:tc>
          <w:tcPr>
            <w:tcW w:w="5000" w:type="pct"/>
            <w:gridSpan w:val="8"/>
            <w:hideMark/>
          </w:tcPr>
          <w:p w14:paraId="446A7C15" w14:textId="77777777" w:rsidR="001F27AF" w:rsidRPr="007654BB" w:rsidRDefault="001F27AF" w:rsidP="00243220">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По системе теплоснабжения</w:t>
            </w:r>
          </w:p>
        </w:tc>
      </w:tr>
      <w:tr w:rsidR="001F27AF" w:rsidRPr="007654BB" w14:paraId="4B4CF91F" w14:textId="77777777" w:rsidTr="001E6998">
        <w:trPr>
          <w:trHeight w:val="20"/>
        </w:trPr>
        <w:tc>
          <w:tcPr>
            <w:tcW w:w="1750" w:type="pct"/>
            <w:hideMark/>
          </w:tcPr>
          <w:p w14:paraId="29010B7E" w14:textId="77777777" w:rsidR="001F27AF" w:rsidRPr="007654BB" w:rsidRDefault="001F27AF" w:rsidP="001E6998">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Источники инвестиций, в том числе:</w:t>
            </w:r>
          </w:p>
        </w:tc>
        <w:tc>
          <w:tcPr>
            <w:tcW w:w="498" w:type="pct"/>
            <w:vAlign w:val="bottom"/>
          </w:tcPr>
          <w:p w14:paraId="2822A170" w14:textId="77777777" w:rsidR="001F27AF" w:rsidRPr="007654BB" w:rsidRDefault="001F27AF" w:rsidP="001E6998">
            <w:pPr>
              <w:jc w:val="center"/>
              <w:rPr>
                <w:rFonts w:ascii="Times New Roman" w:eastAsia="Times New Roman" w:hAnsi="Times New Roman" w:cs="Times New Roman"/>
                <w:bCs/>
                <w:sz w:val="20"/>
                <w:szCs w:val="20"/>
              </w:rPr>
            </w:pPr>
            <w:r w:rsidRPr="007654BB">
              <w:rPr>
                <w:rFonts w:ascii="Times New Roman" w:eastAsia="Times New Roman" w:hAnsi="Times New Roman" w:cs="Times New Roman"/>
                <w:bCs/>
                <w:sz w:val="20"/>
                <w:szCs w:val="20"/>
              </w:rPr>
              <w:t>15,918</w:t>
            </w:r>
          </w:p>
        </w:tc>
        <w:tc>
          <w:tcPr>
            <w:tcW w:w="498" w:type="pct"/>
            <w:vAlign w:val="bottom"/>
          </w:tcPr>
          <w:p w14:paraId="53981629" w14:textId="77777777" w:rsidR="001F27AF" w:rsidRPr="007654BB" w:rsidRDefault="001F27AF" w:rsidP="001E6998">
            <w:pPr>
              <w:jc w:val="center"/>
              <w:rPr>
                <w:rFonts w:ascii="Times New Roman" w:eastAsia="Times New Roman" w:hAnsi="Times New Roman" w:cs="Times New Roman"/>
                <w:bCs/>
                <w:sz w:val="20"/>
                <w:szCs w:val="20"/>
              </w:rPr>
            </w:pPr>
            <w:r w:rsidRPr="007654BB">
              <w:rPr>
                <w:rFonts w:ascii="Times New Roman" w:eastAsia="Times New Roman" w:hAnsi="Times New Roman" w:cs="Times New Roman"/>
                <w:bCs/>
                <w:sz w:val="20"/>
                <w:szCs w:val="20"/>
              </w:rPr>
              <w:t>75,5</w:t>
            </w:r>
          </w:p>
        </w:tc>
        <w:tc>
          <w:tcPr>
            <w:tcW w:w="421" w:type="pct"/>
            <w:vAlign w:val="bottom"/>
          </w:tcPr>
          <w:p w14:paraId="0C96FFE2" w14:textId="77777777" w:rsidR="001F27AF" w:rsidRPr="007654BB" w:rsidRDefault="001F27AF" w:rsidP="001E6998">
            <w:pPr>
              <w:jc w:val="center"/>
              <w:rPr>
                <w:rFonts w:ascii="Times New Roman" w:eastAsia="Times New Roman" w:hAnsi="Times New Roman" w:cs="Times New Roman"/>
                <w:bCs/>
                <w:sz w:val="20"/>
                <w:szCs w:val="20"/>
              </w:rPr>
            </w:pPr>
            <w:r w:rsidRPr="007654BB">
              <w:rPr>
                <w:rFonts w:ascii="Times New Roman" w:eastAsia="Times New Roman" w:hAnsi="Times New Roman" w:cs="Times New Roman"/>
                <w:bCs/>
                <w:sz w:val="20"/>
                <w:szCs w:val="20"/>
              </w:rPr>
              <w:t>0</w:t>
            </w:r>
          </w:p>
        </w:tc>
        <w:tc>
          <w:tcPr>
            <w:tcW w:w="395" w:type="pct"/>
            <w:vAlign w:val="bottom"/>
          </w:tcPr>
          <w:p w14:paraId="17E3448A" w14:textId="77777777" w:rsidR="001F27AF" w:rsidRPr="007654BB" w:rsidRDefault="001F27AF" w:rsidP="001E6998">
            <w:pPr>
              <w:jc w:val="center"/>
              <w:rPr>
                <w:rFonts w:ascii="Times New Roman" w:eastAsia="Times New Roman" w:hAnsi="Times New Roman" w:cs="Times New Roman"/>
                <w:bCs/>
                <w:sz w:val="20"/>
                <w:szCs w:val="20"/>
              </w:rPr>
            </w:pPr>
            <w:r w:rsidRPr="007654BB">
              <w:rPr>
                <w:rFonts w:ascii="Times New Roman" w:eastAsia="Times New Roman" w:hAnsi="Times New Roman" w:cs="Times New Roman"/>
                <w:bCs/>
                <w:sz w:val="20"/>
                <w:szCs w:val="20"/>
              </w:rPr>
              <w:t>0</w:t>
            </w:r>
          </w:p>
        </w:tc>
        <w:tc>
          <w:tcPr>
            <w:tcW w:w="395" w:type="pct"/>
            <w:vAlign w:val="bottom"/>
          </w:tcPr>
          <w:p w14:paraId="04C927E5" w14:textId="77777777" w:rsidR="001F27AF" w:rsidRPr="007654BB" w:rsidRDefault="001F27AF" w:rsidP="001E6998">
            <w:pPr>
              <w:jc w:val="center"/>
              <w:rPr>
                <w:rFonts w:ascii="Times New Roman" w:eastAsia="Times New Roman" w:hAnsi="Times New Roman" w:cs="Times New Roman"/>
                <w:bCs/>
                <w:sz w:val="20"/>
                <w:szCs w:val="20"/>
              </w:rPr>
            </w:pPr>
            <w:r w:rsidRPr="007654BB">
              <w:rPr>
                <w:rFonts w:ascii="Times New Roman" w:eastAsia="Times New Roman" w:hAnsi="Times New Roman" w:cs="Times New Roman"/>
                <w:bCs/>
                <w:sz w:val="20"/>
                <w:szCs w:val="20"/>
              </w:rPr>
              <w:t>0</w:t>
            </w:r>
          </w:p>
        </w:tc>
        <w:tc>
          <w:tcPr>
            <w:tcW w:w="546" w:type="pct"/>
            <w:vAlign w:val="bottom"/>
          </w:tcPr>
          <w:p w14:paraId="340C33CA" w14:textId="77777777" w:rsidR="001F27AF" w:rsidRPr="007654BB" w:rsidRDefault="001F27AF" w:rsidP="001E6998">
            <w:pPr>
              <w:jc w:val="center"/>
              <w:rPr>
                <w:rFonts w:ascii="Times New Roman" w:eastAsia="Times New Roman" w:hAnsi="Times New Roman" w:cs="Times New Roman"/>
                <w:bCs/>
                <w:sz w:val="20"/>
                <w:szCs w:val="20"/>
              </w:rPr>
            </w:pPr>
            <w:r w:rsidRPr="007654BB">
              <w:rPr>
                <w:rFonts w:ascii="Times New Roman" w:eastAsia="Times New Roman" w:hAnsi="Times New Roman" w:cs="Times New Roman"/>
                <w:bCs/>
                <w:sz w:val="20"/>
                <w:szCs w:val="20"/>
              </w:rPr>
              <w:t>150,0</w:t>
            </w:r>
          </w:p>
        </w:tc>
        <w:tc>
          <w:tcPr>
            <w:tcW w:w="498" w:type="pct"/>
            <w:vAlign w:val="bottom"/>
          </w:tcPr>
          <w:p w14:paraId="532B9DAE" w14:textId="77777777" w:rsidR="001F27AF" w:rsidRPr="007654BB" w:rsidRDefault="001F27AF" w:rsidP="001E6998">
            <w:pPr>
              <w:jc w:val="center"/>
              <w:rPr>
                <w:rFonts w:ascii="Times New Roman" w:eastAsia="Times New Roman" w:hAnsi="Times New Roman" w:cs="Times New Roman"/>
                <w:bCs/>
                <w:sz w:val="20"/>
                <w:szCs w:val="20"/>
              </w:rPr>
            </w:pPr>
            <w:r w:rsidRPr="007654BB">
              <w:rPr>
                <w:rFonts w:ascii="Times New Roman" w:eastAsia="Times New Roman" w:hAnsi="Times New Roman" w:cs="Times New Roman"/>
                <w:bCs/>
                <w:sz w:val="20"/>
                <w:szCs w:val="20"/>
              </w:rPr>
              <w:t>241,418</w:t>
            </w:r>
          </w:p>
        </w:tc>
      </w:tr>
      <w:tr w:rsidR="001F27AF" w:rsidRPr="007654BB" w14:paraId="644FD062" w14:textId="77777777" w:rsidTr="001E6998">
        <w:trPr>
          <w:trHeight w:val="20"/>
        </w:trPr>
        <w:tc>
          <w:tcPr>
            <w:tcW w:w="1750" w:type="pct"/>
            <w:hideMark/>
          </w:tcPr>
          <w:p w14:paraId="62FDFD17" w14:textId="77777777" w:rsidR="001F27AF" w:rsidRPr="007654BB" w:rsidRDefault="001F27AF" w:rsidP="0007542C">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Бюджетные источники, в том числе:</w:t>
            </w:r>
          </w:p>
        </w:tc>
        <w:tc>
          <w:tcPr>
            <w:tcW w:w="498" w:type="pct"/>
            <w:vAlign w:val="bottom"/>
          </w:tcPr>
          <w:p w14:paraId="44E34B99" w14:textId="77777777" w:rsidR="001F27AF" w:rsidRPr="007654BB" w:rsidRDefault="001F27AF" w:rsidP="0007542C">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0"/>
              </w:rPr>
              <w:t>15,918</w:t>
            </w:r>
          </w:p>
        </w:tc>
        <w:tc>
          <w:tcPr>
            <w:tcW w:w="498" w:type="pct"/>
            <w:vAlign w:val="bottom"/>
          </w:tcPr>
          <w:p w14:paraId="5ED80A2A" w14:textId="77777777" w:rsidR="001F27AF" w:rsidRPr="007654BB" w:rsidRDefault="001F27AF" w:rsidP="0007542C">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0"/>
              </w:rPr>
              <w:t>75,5</w:t>
            </w:r>
          </w:p>
        </w:tc>
        <w:tc>
          <w:tcPr>
            <w:tcW w:w="421" w:type="pct"/>
            <w:vAlign w:val="bottom"/>
          </w:tcPr>
          <w:p w14:paraId="210AE871" w14:textId="77777777" w:rsidR="001F27AF" w:rsidRPr="007654BB" w:rsidRDefault="001F27AF" w:rsidP="0007542C">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0"/>
              </w:rPr>
              <w:t>0</w:t>
            </w:r>
          </w:p>
        </w:tc>
        <w:tc>
          <w:tcPr>
            <w:tcW w:w="395" w:type="pct"/>
            <w:vAlign w:val="bottom"/>
          </w:tcPr>
          <w:p w14:paraId="3A840234" w14:textId="77777777" w:rsidR="001F27AF" w:rsidRPr="007654BB" w:rsidRDefault="001F27AF" w:rsidP="0007542C">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0"/>
              </w:rPr>
              <w:t>0</w:t>
            </w:r>
          </w:p>
        </w:tc>
        <w:tc>
          <w:tcPr>
            <w:tcW w:w="395" w:type="pct"/>
            <w:vAlign w:val="bottom"/>
          </w:tcPr>
          <w:p w14:paraId="755565D8" w14:textId="77777777" w:rsidR="001F27AF" w:rsidRPr="007654BB" w:rsidRDefault="001F27AF" w:rsidP="0007542C">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0"/>
              </w:rPr>
              <w:t>0</w:t>
            </w:r>
          </w:p>
        </w:tc>
        <w:tc>
          <w:tcPr>
            <w:tcW w:w="546" w:type="pct"/>
            <w:vAlign w:val="bottom"/>
          </w:tcPr>
          <w:p w14:paraId="68311151" w14:textId="77777777" w:rsidR="001F27AF" w:rsidRPr="007654BB" w:rsidRDefault="001F27AF" w:rsidP="0007542C">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0"/>
              </w:rPr>
              <w:t>150,0</w:t>
            </w:r>
          </w:p>
        </w:tc>
        <w:tc>
          <w:tcPr>
            <w:tcW w:w="498" w:type="pct"/>
            <w:vAlign w:val="bottom"/>
          </w:tcPr>
          <w:p w14:paraId="3D724863" w14:textId="77777777" w:rsidR="001F27AF" w:rsidRPr="007654BB" w:rsidRDefault="001F27AF" w:rsidP="0007542C">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0"/>
              </w:rPr>
              <w:t>241,418</w:t>
            </w:r>
          </w:p>
        </w:tc>
      </w:tr>
      <w:tr w:rsidR="001F27AF" w:rsidRPr="007654BB" w14:paraId="00A0EB59" w14:textId="77777777" w:rsidTr="001E6998">
        <w:trPr>
          <w:trHeight w:val="20"/>
        </w:trPr>
        <w:tc>
          <w:tcPr>
            <w:tcW w:w="1750" w:type="pct"/>
            <w:hideMark/>
          </w:tcPr>
          <w:p w14:paraId="64FA384F" w14:textId="77777777" w:rsidR="001F27AF" w:rsidRPr="007654BB" w:rsidRDefault="001F27AF" w:rsidP="001E6998">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федеральный бюджет</w:t>
            </w:r>
          </w:p>
        </w:tc>
        <w:tc>
          <w:tcPr>
            <w:tcW w:w="498" w:type="pct"/>
            <w:noWrap/>
            <w:vAlign w:val="center"/>
          </w:tcPr>
          <w:p w14:paraId="6E4F2070"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6C9C5E8C"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45E4166C"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5A3D06EC"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723F75D5"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07984E04"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78F596A3"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632344F8" w14:textId="77777777" w:rsidTr="001E6998">
        <w:trPr>
          <w:trHeight w:val="20"/>
        </w:trPr>
        <w:tc>
          <w:tcPr>
            <w:tcW w:w="1750" w:type="pct"/>
            <w:hideMark/>
          </w:tcPr>
          <w:p w14:paraId="387159AC" w14:textId="77777777" w:rsidR="001F27AF" w:rsidRPr="007654BB" w:rsidRDefault="001F27AF" w:rsidP="001E6998">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региональный бюджет</w:t>
            </w:r>
          </w:p>
        </w:tc>
        <w:tc>
          <w:tcPr>
            <w:tcW w:w="498" w:type="pct"/>
            <w:noWrap/>
            <w:vAlign w:val="center"/>
          </w:tcPr>
          <w:p w14:paraId="6F89F8FE"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1B2227F4"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6,05</w:t>
            </w:r>
          </w:p>
        </w:tc>
        <w:tc>
          <w:tcPr>
            <w:tcW w:w="421" w:type="pct"/>
            <w:noWrap/>
            <w:vAlign w:val="center"/>
          </w:tcPr>
          <w:p w14:paraId="086382E7"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6CA1816D"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0AEF2491"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135A8CCB"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13D8117B"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6,05</w:t>
            </w:r>
          </w:p>
        </w:tc>
      </w:tr>
      <w:tr w:rsidR="001F27AF" w:rsidRPr="007654BB" w14:paraId="671AB30A" w14:textId="77777777" w:rsidTr="001E6998">
        <w:trPr>
          <w:trHeight w:val="20"/>
        </w:trPr>
        <w:tc>
          <w:tcPr>
            <w:tcW w:w="1750" w:type="pct"/>
            <w:hideMark/>
          </w:tcPr>
          <w:p w14:paraId="5B19BB27" w14:textId="77777777" w:rsidR="001F27AF" w:rsidRPr="007654BB" w:rsidRDefault="001F27AF" w:rsidP="001E6998">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 xml:space="preserve">местный бюджет </w:t>
            </w:r>
          </w:p>
        </w:tc>
        <w:tc>
          <w:tcPr>
            <w:tcW w:w="498" w:type="pct"/>
            <w:noWrap/>
            <w:vAlign w:val="bottom"/>
          </w:tcPr>
          <w:p w14:paraId="052DB7F0"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0"/>
              </w:rPr>
              <w:t>15,918</w:t>
            </w:r>
          </w:p>
        </w:tc>
        <w:tc>
          <w:tcPr>
            <w:tcW w:w="498" w:type="pct"/>
            <w:noWrap/>
            <w:vAlign w:val="bottom"/>
          </w:tcPr>
          <w:p w14:paraId="45F633D3"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69,45</w:t>
            </w:r>
          </w:p>
        </w:tc>
        <w:tc>
          <w:tcPr>
            <w:tcW w:w="421" w:type="pct"/>
            <w:noWrap/>
            <w:vAlign w:val="bottom"/>
          </w:tcPr>
          <w:p w14:paraId="112F03FE"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bottom"/>
          </w:tcPr>
          <w:p w14:paraId="53B8CEAF"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bottom"/>
          </w:tcPr>
          <w:p w14:paraId="73DDFE3E"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0</w:t>
            </w:r>
          </w:p>
        </w:tc>
        <w:tc>
          <w:tcPr>
            <w:tcW w:w="546" w:type="pct"/>
            <w:noWrap/>
            <w:vAlign w:val="bottom"/>
          </w:tcPr>
          <w:p w14:paraId="266F753B"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150,0</w:t>
            </w:r>
          </w:p>
        </w:tc>
        <w:tc>
          <w:tcPr>
            <w:tcW w:w="498" w:type="pct"/>
            <w:noWrap/>
            <w:vAlign w:val="bottom"/>
          </w:tcPr>
          <w:p w14:paraId="1CF110B5" w14:textId="77777777" w:rsidR="001F27AF" w:rsidRPr="007654BB" w:rsidRDefault="001F27AF" w:rsidP="001E6998">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235,368</w:t>
            </w:r>
          </w:p>
        </w:tc>
      </w:tr>
      <w:tr w:rsidR="001F27AF" w:rsidRPr="007654BB" w14:paraId="77FD98CB" w14:textId="77777777" w:rsidTr="001E6998">
        <w:trPr>
          <w:trHeight w:val="20"/>
        </w:trPr>
        <w:tc>
          <w:tcPr>
            <w:tcW w:w="1750" w:type="pct"/>
            <w:hideMark/>
          </w:tcPr>
          <w:p w14:paraId="065364D2"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Внебюджетные источники</w:t>
            </w:r>
          </w:p>
        </w:tc>
        <w:tc>
          <w:tcPr>
            <w:tcW w:w="498" w:type="pct"/>
            <w:noWrap/>
            <w:vAlign w:val="center"/>
          </w:tcPr>
          <w:p w14:paraId="484F8C2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2EBF9E8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0831D1B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7A478BE2"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25CE499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75EA4D0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38999BD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41E2E1D2" w14:textId="77777777" w:rsidTr="001E6998">
        <w:trPr>
          <w:trHeight w:val="20"/>
        </w:trPr>
        <w:tc>
          <w:tcPr>
            <w:tcW w:w="5000" w:type="pct"/>
            <w:gridSpan w:val="8"/>
            <w:hideMark/>
          </w:tcPr>
          <w:p w14:paraId="56DB9B55" w14:textId="77777777" w:rsidR="001F27AF" w:rsidRPr="007654BB" w:rsidRDefault="001F27AF" w:rsidP="00591C5E">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По системе водоснабжения</w:t>
            </w:r>
          </w:p>
        </w:tc>
      </w:tr>
      <w:tr w:rsidR="001F27AF" w:rsidRPr="007654BB" w14:paraId="6A9036CC" w14:textId="77777777" w:rsidTr="001E6998">
        <w:trPr>
          <w:trHeight w:val="20"/>
        </w:trPr>
        <w:tc>
          <w:tcPr>
            <w:tcW w:w="1750" w:type="pct"/>
            <w:hideMark/>
          </w:tcPr>
          <w:p w14:paraId="37FE1C3E"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Источники инвестиций, в том числе:</w:t>
            </w:r>
          </w:p>
        </w:tc>
        <w:tc>
          <w:tcPr>
            <w:tcW w:w="498" w:type="pct"/>
            <w:vAlign w:val="bottom"/>
          </w:tcPr>
          <w:p w14:paraId="2A8E4008"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20,684</w:t>
            </w:r>
          </w:p>
        </w:tc>
        <w:tc>
          <w:tcPr>
            <w:tcW w:w="498" w:type="pct"/>
            <w:vAlign w:val="bottom"/>
          </w:tcPr>
          <w:p w14:paraId="2E3B2DA7"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28,400</w:t>
            </w:r>
          </w:p>
        </w:tc>
        <w:tc>
          <w:tcPr>
            <w:tcW w:w="421" w:type="pct"/>
            <w:vAlign w:val="bottom"/>
          </w:tcPr>
          <w:p w14:paraId="2F5322BB"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32,479</w:t>
            </w:r>
          </w:p>
        </w:tc>
        <w:tc>
          <w:tcPr>
            <w:tcW w:w="395" w:type="pct"/>
            <w:vAlign w:val="bottom"/>
          </w:tcPr>
          <w:p w14:paraId="23682937"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11,500</w:t>
            </w:r>
          </w:p>
        </w:tc>
        <w:tc>
          <w:tcPr>
            <w:tcW w:w="395" w:type="pct"/>
            <w:vAlign w:val="bottom"/>
          </w:tcPr>
          <w:p w14:paraId="6E01EF2E"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13,500</w:t>
            </w:r>
          </w:p>
        </w:tc>
        <w:tc>
          <w:tcPr>
            <w:tcW w:w="546" w:type="pct"/>
            <w:vAlign w:val="bottom"/>
          </w:tcPr>
          <w:p w14:paraId="5B41AD7F"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85,415</w:t>
            </w:r>
          </w:p>
        </w:tc>
        <w:tc>
          <w:tcPr>
            <w:tcW w:w="498" w:type="pct"/>
            <w:vAlign w:val="bottom"/>
          </w:tcPr>
          <w:p w14:paraId="01A9CFA9"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191,978</w:t>
            </w:r>
          </w:p>
        </w:tc>
      </w:tr>
      <w:tr w:rsidR="001F27AF" w:rsidRPr="007654BB" w14:paraId="01E69862" w14:textId="77777777" w:rsidTr="001E6998">
        <w:trPr>
          <w:trHeight w:val="20"/>
        </w:trPr>
        <w:tc>
          <w:tcPr>
            <w:tcW w:w="1750" w:type="pct"/>
            <w:hideMark/>
          </w:tcPr>
          <w:p w14:paraId="399316FD"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Бюджетные источники, в том числе:</w:t>
            </w:r>
          </w:p>
        </w:tc>
        <w:tc>
          <w:tcPr>
            <w:tcW w:w="498" w:type="pct"/>
            <w:vAlign w:val="bottom"/>
          </w:tcPr>
          <w:p w14:paraId="5AE5B5E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20,684</w:t>
            </w:r>
          </w:p>
        </w:tc>
        <w:tc>
          <w:tcPr>
            <w:tcW w:w="498" w:type="pct"/>
            <w:vAlign w:val="bottom"/>
          </w:tcPr>
          <w:p w14:paraId="398088D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28,400</w:t>
            </w:r>
          </w:p>
        </w:tc>
        <w:tc>
          <w:tcPr>
            <w:tcW w:w="421" w:type="pct"/>
            <w:vAlign w:val="bottom"/>
          </w:tcPr>
          <w:p w14:paraId="130F11E7"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32,479</w:t>
            </w:r>
          </w:p>
        </w:tc>
        <w:tc>
          <w:tcPr>
            <w:tcW w:w="395" w:type="pct"/>
            <w:vAlign w:val="bottom"/>
          </w:tcPr>
          <w:p w14:paraId="442E8450"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11,500</w:t>
            </w:r>
          </w:p>
        </w:tc>
        <w:tc>
          <w:tcPr>
            <w:tcW w:w="395" w:type="pct"/>
            <w:vAlign w:val="bottom"/>
          </w:tcPr>
          <w:p w14:paraId="4796D02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13,500</w:t>
            </w:r>
          </w:p>
        </w:tc>
        <w:tc>
          <w:tcPr>
            <w:tcW w:w="546" w:type="pct"/>
            <w:vAlign w:val="bottom"/>
          </w:tcPr>
          <w:p w14:paraId="7FBC088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85,415</w:t>
            </w:r>
          </w:p>
        </w:tc>
        <w:tc>
          <w:tcPr>
            <w:tcW w:w="498" w:type="pct"/>
            <w:vAlign w:val="bottom"/>
          </w:tcPr>
          <w:p w14:paraId="6BA05B97"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191,978</w:t>
            </w:r>
          </w:p>
        </w:tc>
      </w:tr>
      <w:tr w:rsidR="001F27AF" w:rsidRPr="007654BB" w14:paraId="50DAAA82" w14:textId="77777777" w:rsidTr="001E6998">
        <w:trPr>
          <w:trHeight w:val="20"/>
        </w:trPr>
        <w:tc>
          <w:tcPr>
            <w:tcW w:w="1750" w:type="pct"/>
            <w:hideMark/>
          </w:tcPr>
          <w:p w14:paraId="0670AA11"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федеральный бюджет</w:t>
            </w:r>
          </w:p>
        </w:tc>
        <w:tc>
          <w:tcPr>
            <w:tcW w:w="498" w:type="pct"/>
            <w:noWrap/>
            <w:vAlign w:val="center"/>
          </w:tcPr>
          <w:p w14:paraId="2B39061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45AAE4B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4814D5D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625C43A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089CB132"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7E4675D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7024DA6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37069B7D" w14:textId="77777777" w:rsidTr="001E6998">
        <w:trPr>
          <w:trHeight w:val="20"/>
        </w:trPr>
        <w:tc>
          <w:tcPr>
            <w:tcW w:w="1750" w:type="pct"/>
            <w:hideMark/>
          </w:tcPr>
          <w:p w14:paraId="6FCC0D06"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региональный бюджет</w:t>
            </w:r>
          </w:p>
        </w:tc>
        <w:tc>
          <w:tcPr>
            <w:tcW w:w="498" w:type="pct"/>
            <w:noWrap/>
            <w:vAlign w:val="center"/>
          </w:tcPr>
          <w:p w14:paraId="021C8A2E"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1BEDC8E0"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0C3FFBC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0DAA562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5AB73E9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42E880A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6C9BFB5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5C82B427" w14:textId="77777777" w:rsidTr="001E6998">
        <w:trPr>
          <w:trHeight w:val="20"/>
        </w:trPr>
        <w:tc>
          <w:tcPr>
            <w:tcW w:w="1750" w:type="pct"/>
            <w:hideMark/>
          </w:tcPr>
          <w:p w14:paraId="1387E48D"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 xml:space="preserve">местный бюджет </w:t>
            </w:r>
          </w:p>
        </w:tc>
        <w:tc>
          <w:tcPr>
            <w:tcW w:w="498" w:type="pct"/>
            <w:noWrap/>
            <w:vAlign w:val="bottom"/>
          </w:tcPr>
          <w:p w14:paraId="5F57BC67"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20,684</w:t>
            </w:r>
          </w:p>
        </w:tc>
        <w:tc>
          <w:tcPr>
            <w:tcW w:w="498" w:type="pct"/>
            <w:noWrap/>
            <w:vAlign w:val="bottom"/>
          </w:tcPr>
          <w:p w14:paraId="43E3AAB0"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28,400</w:t>
            </w:r>
          </w:p>
        </w:tc>
        <w:tc>
          <w:tcPr>
            <w:tcW w:w="421" w:type="pct"/>
            <w:noWrap/>
            <w:vAlign w:val="bottom"/>
          </w:tcPr>
          <w:p w14:paraId="1017F1A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32,479</w:t>
            </w:r>
          </w:p>
        </w:tc>
        <w:tc>
          <w:tcPr>
            <w:tcW w:w="395" w:type="pct"/>
            <w:noWrap/>
            <w:vAlign w:val="bottom"/>
          </w:tcPr>
          <w:p w14:paraId="019EC46E"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11,5</w:t>
            </w:r>
          </w:p>
        </w:tc>
        <w:tc>
          <w:tcPr>
            <w:tcW w:w="395" w:type="pct"/>
            <w:noWrap/>
            <w:vAlign w:val="bottom"/>
          </w:tcPr>
          <w:p w14:paraId="42E24FE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13,5</w:t>
            </w:r>
          </w:p>
        </w:tc>
        <w:tc>
          <w:tcPr>
            <w:tcW w:w="546" w:type="pct"/>
            <w:noWrap/>
            <w:vAlign w:val="bottom"/>
          </w:tcPr>
          <w:p w14:paraId="7F1F531C"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85,415</w:t>
            </w:r>
          </w:p>
        </w:tc>
        <w:tc>
          <w:tcPr>
            <w:tcW w:w="498" w:type="pct"/>
            <w:noWrap/>
            <w:vAlign w:val="bottom"/>
          </w:tcPr>
          <w:p w14:paraId="6FC465C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191,978</w:t>
            </w:r>
          </w:p>
        </w:tc>
      </w:tr>
      <w:tr w:rsidR="001F27AF" w:rsidRPr="007654BB" w14:paraId="6D867C80" w14:textId="77777777" w:rsidTr="001E6998">
        <w:trPr>
          <w:trHeight w:val="20"/>
        </w:trPr>
        <w:tc>
          <w:tcPr>
            <w:tcW w:w="1750" w:type="pct"/>
            <w:hideMark/>
          </w:tcPr>
          <w:p w14:paraId="1D46230C"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Внебюджетные источники</w:t>
            </w:r>
          </w:p>
        </w:tc>
        <w:tc>
          <w:tcPr>
            <w:tcW w:w="498" w:type="pct"/>
            <w:noWrap/>
            <w:vAlign w:val="center"/>
          </w:tcPr>
          <w:p w14:paraId="26BB45E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7975476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2341BCEC"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2BF9768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1C45469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28B1695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3922223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095CB6BB" w14:textId="77777777" w:rsidTr="001E6998">
        <w:trPr>
          <w:trHeight w:val="20"/>
        </w:trPr>
        <w:tc>
          <w:tcPr>
            <w:tcW w:w="5000" w:type="pct"/>
            <w:gridSpan w:val="8"/>
            <w:hideMark/>
          </w:tcPr>
          <w:p w14:paraId="5B633E5F" w14:textId="77777777" w:rsidR="001F27AF" w:rsidRPr="007654BB" w:rsidRDefault="001F27AF" w:rsidP="00591C5E">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По системе водоотведения</w:t>
            </w:r>
          </w:p>
        </w:tc>
      </w:tr>
      <w:tr w:rsidR="001F27AF" w:rsidRPr="007654BB" w14:paraId="17641B56" w14:textId="77777777" w:rsidTr="001E6998">
        <w:trPr>
          <w:trHeight w:val="20"/>
        </w:trPr>
        <w:tc>
          <w:tcPr>
            <w:tcW w:w="1750" w:type="pct"/>
            <w:hideMark/>
          </w:tcPr>
          <w:p w14:paraId="44DACCD8"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Источники инвестиций, в том числе:</w:t>
            </w:r>
          </w:p>
        </w:tc>
        <w:tc>
          <w:tcPr>
            <w:tcW w:w="498" w:type="pct"/>
            <w:vAlign w:val="bottom"/>
          </w:tcPr>
          <w:p w14:paraId="18F15B0E"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171,842</w:t>
            </w:r>
          </w:p>
        </w:tc>
        <w:tc>
          <w:tcPr>
            <w:tcW w:w="498" w:type="pct"/>
            <w:vAlign w:val="bottom"/>
          </w:tcPr>
          <w:p w14:paraId="7E3EE0BA"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19,994</w:t>
            </w:r>
          </w:p>
        </w:tc>
        <w:tc>
          <w:tcPr>
            <w:tcW w:w="421" w:type="pct"/>
            <w:vAlign w:val="bottom"/>
          </w:tcPr>
          <w:p w14:paraId="4D404C0F"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8,336</w:t>
            </w:r>
          </w:p>
        </w:tc>
        <w:tc>
          <w:tcPr>
            <w:tcW w:w="395" w:type="pct"/>
            <w:vAlign w:val="bottom"/>
          </w:tcPr>
          <w:p w14:paraId="36B2CB78"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8,200</w:t>
            </w:r>
          </w:p>
        </w:tc>
        <w:tc>
          <w:tcPr>
            <w:tcW w:w="395" w:type="pct"/>
            <w:vAlign w:val="bottom"/>
          </w:tcPr>
          <w:p w14:paraId="04348347"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8,200</w:t>
            </w:r>
          </w:p>
        </w:tc>
        <w:tc>
          <w:tcPr>
            <w:tcW w:w="546" w:type="pct"/>
            <w:vAlign w:val="bottom"/>
          </w:tcPr>
          <w:p w14:paraId="6D9CF59C"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hAnsi="Times New Roman" w:cs="Times New Roman"/>
                <w:color w:val="000000"/>
                <w:sz w:val="20"/>
                <w:szCs w:val="20"/>
              </w:rPr>
              <w:t>97,92</w:t>
            </w:r>
          </w:p>
        </w:tc>
        <w:tc>
          <w:tcPr>
            <w:tcW w:w="498" w:type="pct"/>
            <w:vAlign w:val="bottom"/>
          </w:tcPr>
          <w:p w14:paraId="39875211" w14:textId="77777777" w:rsidR="001F27AF" w:rsidRPr="007654BB" w:rsidRDefault="001F27AF" w:rsidP="00591C5E">
            <w:pPr>
              <w:jc w:val="center"/>
              <w:rPr>
                <w:rFonts w:ascii="Times New Roman" w:eastAsia="Times New Roman" w:hAnsi="Times New Roman" w:cs="Times New Roman"/>
                <w:bCs/>
                <w:sz w:val="20"/>
                <w:szCs w:val="20"/>
              </w:rPr>
            </w:pPr>
            <w:r w:rsidRPr="007654BB">
              <w:rPr>
                <w:rFonts w:ascii="Times New Roman" w:eastAsia="Times New Roman" w:hAnsi="Times New Roman" w:cs="Times New Roman"/>
                <w:sz w:val="20"/>
                <w:szCs w:val="24"/>
                <w:lang w:eastAsia="ru-RU"/>
              </w:rPr>
              <w:t>314,762</w:t>
            </w:r>
          </w:p>
        </w:tc>
      </w:tr>
      <w:tr w:rsidR="001F27AF" w:rsidRPr="007654BB" w14:paraId="5FD47392" w14:textId="77777777" w:rsidTr="001E6998">
        <w:trPr>
          <w:trHeight w:val="20"/>
        </w:trPr>
        <w:tc>
          <w:tcPr>
            <w:tcW w:w="1750" w:type="pct"/>
            <w:hideMark/>
          </w:tcPr>
          <w:p w14:paraId="76797ED1"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Бюджетные источники, в том числе:</w:t>
            </w:r>
          </w:p>
        </w:tc>
        <w:tc>
          <w:tcPr>
            <w:tcW w:w="498" w:type="pct"/>
            <w:vAlign w:val="bottom"/>
          </w:tcPr>
          <w:p w14:paraId="2E030A3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171,842</w:t>
            </w:r>
          </w:p>
        </w:tc>
        <w:tc>
          <w:tcPr>
            <w:tcW w:w="498" w:type="pct"/>
            <w:vAlign w:val="bottom"/>
          </w:tcPr>
          <w:p w14:paraId="45AAD3C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19,994</w:t>
            </w:r>
          </w:p>
        </w:tc>
        <w:tc>
          <w:tcPr>
            <w:tcW w:w="421" w:type="pct"/>
            <w:vAlign w:val="bottom"/>
          </w:tcPr>
          <w:p w14:paraId="458BCBFE"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8,336</w:t>
            </w:r>
          </w:p>
        </w:tc>
        <w:tc>
          <w:tcPr>
            <w:tcW w:w="395" w:type="pct"/>
            <w:vAlign w:val="bottom"/>
          </w:tcPr>
          <w:p w14:paraId="1F1DA06C"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8,200</w:t>
            </w:r>
          </w:p>
        </w:tc>
        <w:tc>
          <w:tcPr>
            <w:tcW w:w="395" w:type="pct"/>
            <w:vAlign w:val="bottom"/>
          </w:tcPr>
          <w:p w14:paraId="4EA01E3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8,200</w:t>
            </w:r>
          </w:p>
        </w:tc>
        <w:tc>
          <w:tcPr>
            <w:tcW w:w="546" w:type="pct"/>
            <w:vAlign w:val="bottom"/>
          </w:tcPr>
          <w:p w14:paraId="6FB3C25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97,92</w:t>
            </w:r>
          </w:p>
        </w:tc>
        <w:tc>
          <w:tcPr>
            <w:tcW w:w="498" w:type="pct"/>
            <w:vAlign w:val="bottom"/>
          </w:tcPr>
          <w:p w14:paraId="5E32D9A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sz w:val="20"/>
                <w:szCs w:val="24"/>
                <w:lang w:eastAsia="ru-RU"/>
              </w:rPr>
              <w:t>314,762</w:t>
            </w:r>
          </w:p>
        </w:tc>
      </w:tr>
      <w:tr w:rsidR="001F27AF" w:rsidRPr="007654BB" w14:paraId="4F3E493A" w14:textId="77777777" w:rsidTr="001E6998">
        <w:trPr>
          <w:trHeight w:val="20"/>
        </w:trPr>
        <w:tc>
          <w:tcPr>
            <w:tcW w:w="1750" w:type="pct"/>
            <w:hideMark/>
          </w:tcPr>
          <w:p w14:paraId="74627FB4"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федеральный бюджет</w:t>
            </w:r>
          </w:p>
        </w:tc>
        <w:tc>
          <w:tcPr>
            <w:tcW w:w="498" w:type="pct"/>
            <w:noWrap/>
            <w:vAlign w:val="center"/>
          </w:tcPr>
          <w:p w14:paraId="01CA0A2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3EF4A4C8"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4A6256FD"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39AFF99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2F06A28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2C95968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01BD1E4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2B771E5A" w14:textId="77777777" w:rsidTr="001E6998">
        <w:trPr>
          <w:trHeight w:val="20"/>
        </w:trPr>
        <w:tc>
          <w:tcPr>
            <w:tcW w:w="1750" w:type="pct"/>
            <w:hideMark/>
          </w:tcPr>
          <w:p w14:paraId="238C16F5"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региональный бюджет</w:t>
            </w:r>
          </w:p>
        </w:tc>
        <w:tc>
          <w:tcPr>
            <w:tcW w:w="498" w:type="pct"/>
            <w:noWrap/>
            <w:vAlign w:val="center"/>
          </w:tcPr>
          <w:p w14:paraId="50597A2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13B069D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71D902A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2D474DD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2382A33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65BBB0C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6C7A50B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46E21D8D" w14:textId="77777777" w:rsidTr="001E6998">
        <w:trPr>
          <w:trHeight w:val="20"/>
        </w:trPr>
        <w:tc>
          <w:tcPr>
            <w:tcW w:w="1750" w:type="pct"/>
            <w:hideMark/>
          </w:tcPr>
          <w:p w14:paraId="13D41A12"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 xml:space="preserve">местный бюджет </w:t>
            </w:r>
          </w:p>
        </w:tc>
        <w:tc>
          <w:tcPr>
            <w:tcW w:w="498" w:type="pct"/>
            <w:noWrap/>
            <w:vAlign w:val="bottom"/>
          </w:tcPr>
          <w:p w14:paraId="4AF8E0EE"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171,842</w:t>
            </w:r>
          </w:p>
        </w:tc>
        <w:tc>
          <w:tcPr>
            <w:tcW w:w="498" w:type="pct"/>
            <w:noWrap/>
            <w:vAlign w:val="bottom"/>
          </w:tcPr>
          <w:p w14:paraId="48D9F3BC"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19,994</w:t>
            </w:r>
          </w:p>
        </w:tc>
        <w:tc>
          <w:tcPr>
            <w:tcW w:w="421" w:type="pct"/>
            <w:noWrap/>
            <w:vAlign w:val="bottom"/>
          </w:tcPr>
          <w:p w14:paraId="6C685500"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8,336</w:t>
            </w:r>
          </w:p>
        </w:tc>
        <w:tc>
          <w:tcPr>
            <w:tcW w:w="395" w:type="pct"/>
            <w:noWrap/>
            <w:vAlign w:val="bottom"/>
          </w:tcPr>
          <w:p w14:paraId="7991DBCE"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8,200</w:t>
            </w:r>
          </w:p>
        </w:tc>
        <w:tc>
          <w:tcPr>
            <w:tcW w:w="395" w:type="pct"/>
            <w:noWrap/>
            <w:vAlign w:val="bottom"/>
          </w:tcPr>
          <w:p w14:paraId="6BAA62F2"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8,200</w:t>
            </w:r>
          </w:p>
        </w:tc>
        <w:tc>
          <w:tcPr>
            <w:tcW w:w="546" w:type="pct"/>
            <w:noWrap/>
            <w:vAlign w:val="bottom"/>
          </w:tcPr>
          <w:p w14:paraId="02A2DA8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hAnsi="Times New Roman" w:cs="Times New Roman"/>
                <w:color w:val="000000"/>
                <w:sz w:val="20"/>
                <w:szCs w:val="20"/>
              </w:rPr>
              <w:t>97,92</w:t>
            </w:r>
          </w:p>
        </w:tc>
        <w:tc>
          <w:tcPr>
            <w:tcW w:w="498" w:type="pct"/>
            <w:noWrap/>
            <w:vAlign w:val="bottom"/>
          </w:tcPr>
          <w:p w14:paraId="3CA5FCD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sz w:val="20"/>
                <w:szCs w:val="24"/>
                <w:lang w:eastAsia="ru-RU"/>
              </w:rPr>
              <w:t>314,762</w:t>
            </w:r>
          </w:p>
        </w:tc>
      </w:tr>
      <w:tr w:rsidR="001F27AF" w:rsidRPr="007654BB" w14:paraId="1EA29580" w14:textId="77777777" w:rsidTr="001E6998">
        <w:trPr>
          <w:trHeight w:val="20"/>
        </w:trPr>
        <w:tc>
          <w:tcPr>
            <w:tcW w:w="1750" w:type="pct"/>
            <w:hideMark/>
          </w:tcPr>
          <w:p w14:paraId="6B947958"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Внебюджетные источники</w:t>
            </w:r>
          </w:p>
        </w:tc>
        <w:tc>
          <w:tcPr>
            <w:tcW w:w="498" w:type="pct"/>
            <w:noWrap/>
            <w:vAlign w:val="center"/>
          </w:tcPr>
          <w:p w14:paraId="3A001DF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318AE72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38D262C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7A24ABE2"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6BE2E86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7AFA6F1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74849DB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73AC6D48" w14:textId="77777777" w:rsidTr="001E6998">
        <w:trPr>
          <w:trHeight w:val="20"/>
        </w:trPr>
        <w:tc>
          <w:tcPr>
            <w:tcW w:w="5000" w:type="pct"/>
            <w:gridSpan w:val="8"/>
            <w:hideMark/>
          </w:tcPr>
          <w:p w14:paraId="5E4E0F43" w14:textId="77777777" w:rsidR="001F27AF" w:rsidRPr="007654BB" w:rsidRDefault="001F27AF" w:rsidP="00591C5E">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По системе электроснабжения</w:t>
            </w:r>
          </w:p>
        </w:tc>
      </w:tr>
      <w:tr w:rsidR="001F27AF" w:rsidRPr="007654BB" w14:paraId="79DA834D" w14:textId="77777777" w:rsidTr="001E6998">
        <w:trPr>
          <w:trHeight w:val="20"/>
        </w:trPr>
        <w:tc>
          <w:tcPr>
            <w:tcW w:w="1750" w:type="pct"/>
            <w:hideMark/>
          </w:tcPr>
          <w:p w14:paraId="38E94B3B"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Источники инвестиций, в том числе:</w:t>
            </w:r>
          </w:p>
        </w:tc>
        <w:tc>
          <w:tcPr>
            <w:tcW w:w="498" w:type="pct"/>
            <w:vAlign w:val="center"/>
          </w:tcPr>
          <w:p w14:paraId="68F7FBC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21,710</w:t>
            </w:r>
          </w:p>
        </w:tc>
        <w:tc>
          <w:tcPr>
            <w:tcW w:w="498" w:type="pct"/>
            <w:vAlign w:val="center"/>
          </w:tcPr>
          <w:p w14:paraId="0C842B30"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vAlign w:val="center"/>
          </w:tcPr>
          <w:p w14:paraId="457994F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vAlign w:val="center"/>
          </w:tcPr>
          <w:p w14:paraId="6455DC3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vAlign w:val="center"/>
          </w:tcPr>
          <w:p w14:paraId="4CED30AC"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vAlign w:val="center"/>
          </w:tcPr>
          <w:p w14:paraId="42710D67"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7,790</w:t>
            </w:r>
          </w:p>
        </w:tc>
        <w:tc>
          <w:tcPr>
            <w:tcW w:w="498" w:type="pct"/>
            <w:vAlign w:val="center"/>
          </w:tcPr>
          <w:p w14:paraId="061BF6D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29,500</w:t>
            </w:r>
          </w:p>
        </w:tc>
      </w:tr>
      <w:tr w:rsidR="001F27AF" w:rsidRPr="007654BB" w14:paraId="7E07B1F8" w14:textId="77777777" w:rsidTr="001E6998">
        <w:trPr>
          <w:trHeight w:val="20"/>
        </w:trPr>
        <w:tc>
          <w:tcPr>
            <w:tcW w:w="1750" w:type="pct"/>
            <w:hideMark/>
          </w:tcPr>
          <w:p w14:paraId="4EEC2D50"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Бюджетные источники, в том числе:</w:t>
            </w:r>
          </w:p>
        </w:tc>
        <w:tc>
          <w:tcPr>
            <w:tcW w:w="498" w:type="pct"/>
            <w:vAlign w:val="center"/>
          </w:tcPr>
          <w:p w14:paraId="5593382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12,779</w:t>
            </w:r>
          </w:p>
        </w:tc>
        <w:tc>
          <w:tcPr>
            <w:tcW w:w="498" w:type="pct"/>
            <w:vAlign w:val="center"/>
          </w:tcPr>
          <w:p w14:paraId="0BDDB45E"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vAlign w:val="center"/>
          </w:tcPr>
          <w:p w14:paraId="535D3438"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vAlign w:val="center"/>
          </w:tcPr>
          <w:p w14:paraId="39A9196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vAlign w:val="center"/>
          </w:tcPr>
          <w:p w14:paraId="2740E5E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vAlign w:val="center"/>
          </w:tcPr>
          <w:p w14:paraId="7FBFB19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6,621</w:t>
            </w:r>
          </w:p>
        </w:tc>
        <w:tc>
          <w:tcPr>
            <w:tcW w:w="498" w:type="pct"/>
            <w:vAlign w:val="center"/>
          </w:tcPr>
          <w:p w14:paraId="780BF6C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19,400</w:t>
            </w:r>
          </w:p>
        </w:tc>
      </w:tr>
      <w:tr w:rsidR="001F27AF" w:rsidRPr="007654BB" w14:paraId="273232FF" w14:textId="77777777" w:rsidTr="001E6998">
        <w:trPr>
          <w:trHeight w:val="20"/>
        </w:trPr>
        <w:tc>
          <w:tcPr>
            <w:tcW w:w="1750" w:type="pct"/>
            <w:hideMark/>
          </w:tcPr>
          <w:p w14:paraId="08436A6A"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федеральный бюджет</w:t>
            </w:r>
          </w:p>
        </w:tc>
        <w:tc>
          <w:tcPr>
            <w:tcW w:w="498" w:type="pct"/>
            <w:noWrap/>
            <w:vAlign w:val="center"/>
          </w:tcPr>
          <w:p w14:paraId="1D56069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08480E3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4F56771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4323E47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530119D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6C48970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37D5FC0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51A37BB3" w14:textId="77777777" w:rsidTr="001E6998">
        <w:trPr>
          <w:trHeight w:val="20"/>
        </w:trPr>
        <w:tc>
          <w:tcPr>
            <w:tcW w:w="1750" w:type="pct"/>
            <w:hideMark/>
          </w:tcPr>
          <w:p w14:paraId="4BDB18AF"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lastRenderedPageBreak/>
              <w:t>региональный бюджет</w:t>
            </w:r>
          </w:p>
        </w:tc>
        <w:tc>
          <w:tcPr>
            <w:tcW w:w="498" w:type="pct"/>
            <w:noWrap/>
            <w:vAlign w:val="center"/>
          </w:tcPr>
          <w:p w14:paraId="2F4EC652"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7C1AFBF8"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3241648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11BAB6F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4309B10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65D8C26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47A64B4C"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07151B51" w14:textId="77777777" w:rsidTr="001E6998">
        <w:trPr>
          <w:trHeight w:val="20"/>
        </w:trPr>
        <w:tc>
          <w:tcPr>
            <w:tcW w:w="1750" w:type="pct"/>
            <w:hideMark/>
          </w:tcPr>
          <w:p w14:paraId="07CD5ABF"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 xml:space="preserve">местный бюджет </w:t>
            </w:r>
          </w:p>
        </w:tc>
        <w:tc>
          <w:tcPr>
            <w:tcW w:w="498" w:type="pct"/>
            <w:noWrap/>
            <w:vAlign w:val="center"/>
          </w:tcPr>
          <w:p w14:paraId="6C1F0742"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12,779</w:t>
            </w:r>
          </w:p>
        </w:tc>
        <w:tc>
          <w:tcPr>
            <w:tcW w:w="498" w:type="pct"/>
            <w:noWrap/>
            <w:vAlign w:val="center"/>
          </w:tcPr>
          <w:p w14:paraId="7D665FD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5B76C3E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7646027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76D9FDCD"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23EA8880"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6,621</w:t>
            </w:r>
          </w:p>
        </w:tc>
        <w:tc>
          <w:tcPr>
            <w:tcW w:w="498" w:type="pct"/>
            <w:noWrap/>
            <w:vAlign w:val="center"/>
          </w:tcPr>
          <w:p w14:paraId="7783670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19,400</w:t>
            </w:r>
          </w:p>
        </w:tc>
      </w:tr>
      <w:tr w:rsidR="001F27AF" w:rsidRPr="007654BB" w14:paraId="555E19AA" w14:textId="77777777" w:rsidTr="001E6998">
        <w:trPr>
          <w:trHeight w:val="20"/>
        </w:trPr>
        <w:tc>
          <w:tcPr>
            <w:tcW w:w="1750" w:type="pct"/>
            <w:hideMark/>
          </w:tcPr>
          <w:p w14:paraId="4FC5B1BD"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Внебюджетные источники</w:t>
            </w:r>
          </w:p>
        </w:tc>
        <w:tc>
          <w:tcPr>
            <w:tcW w:w="498" w:type="pct"/>
            <w:noWrap/>
            <w:vAlign w:val="center"/>
          </w:tcPr>
          <w:p w14:paraId="6E408C27"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8,931</w:t>
            </w:r>
          </w:p>
        </w:tc>
        <w:tc>
          <w:tcPr>
            <w:tcW w:w="498" w:type="pct"/>
            <w:noWrap/>
            <w:vAlign w:val="center"/>
          </w:tcPr>
          <w:p w14:paraId="3D4DB4F8"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6924713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36187D7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6491E4F7"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4C09D46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1,169</w:t>
            </w:r>
          </w:p>
        </w:tc>
        <w:tc>
          <w:tcPr>
            <w:tcW w:w="498" w:type="pct"/>
            <w:noWrap/>
            <w:vAlign w:val="center"/>
          </w:tcPr>
          <w:p w14:paraId="3026A39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10,100</w:t>
            </w:r>
          </w:p>
        </w:tc>
      </w:tr>
      <w:tr w:rsidR="001F27AF" w:rsidRPr="007654BB" w14:paraId="5017377A" w14:textId="77777777" w:rsidTr="001E6998">
        <w:trPr>
          <w:trHeight w:val="20"/>
        </w:trPr>
        <w:tc>
          <w:tcPr>
            <w:tcW w:w="5000" w:type="pct"/>
            <w:gridSpan w:val="8"/>
            <w:hideMark/>
          </w:tcPr>
          <w:p w14:paraId="160B71BE" w14:textId="77777777" w:rsidR="001F27AF" w:rsidRPr="007654BB" w:rsidRDefault="001F27AF" w:rsidP="00591C5E">
            <w:pPr>
              <w:jc w:val="cente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По системе газоснабжения</w:t>
            </w:r>
          </w:p>
        </w:tc>
      </w:tr>
      <w:tr w:rsidR="001F27AF" w:rsidRPr="007654BB" w14:paraId="675D4FB6" w14:textId="77777777" w:rsidTr="001E6998">
        <w:trPr>
          <w:trHeight w:val="20"/>
        </w:trPr>
        <w:tc>
          <w:tcPr>
            <w:tcW w:w="1750" w:type="pct"/>
            <w:hideMark/>
          </w:tcPr>
          <w:p w14:paraId="25B818AA"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Источники инвестиций, в том числе:</w:t>
            </w:r>
          </w:p>
        </w:tc>
        <w:tc>
          <w:tcPr>
            <w:tcW w:w="498" w:type="pct"/>
            <w:vAlign w:val="center"/>
          </w:tcPr>
          <w:p w14:paraId="2297075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vAlign w:val="center"/>
          </w:tcPr>
          <w:p w14:paraId="1700E5A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vAlign w:val="center"/>
          </w:tcPr>
          <w:p w14:paraId="1876093D"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vAlign w:val="center"/>
          </w:tcPr>
          <w:p w14:paraId="034D220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vAlign w:val="center"/>
          </w:tcPr>
          <w:p w14:paraId="411F619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vAlign w:val="center"/>
          </w:tcPr>
          <w:p w14:paraId="6BEF27F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0,85</w:t>
            </w:r>
          </w:p>
        </w:tc>
        <w:tc>
          <w:tcPr>
            <w:tcW w:w="498" w:type="pct"/>
            <w:vAlign w:val="center"/>
          </w:tcPr>
          <w:p w14:paraId="50DDC86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0,85</w:t>
            </w:r>
          </w:p>
        </w:tc>
      </w:tr>
      <w:tr w:rsidR="001F27AF" w:rsidRPr="007654BB" w14:paraId="7AB03A49" w14:textId="77777777" w:rsidTr="001E6998">
        <w:trPr>
          <w:trHeight w:val="20"/>
        </w:trPr>
        <w:tc>
          <w:tcPr>
            <w:tcW w:w="1750" w:type="pct"/>
            <w:hideMark/>
          </w:tcPr>
          <w:p w14:paraId="01C7D97B"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Бюджетные источники, в том числе:</w:t>
            </w:r>
          </w:p>
        </w:tc>
        <w:tc>
          <w:tcPr>
            <w:tcW w:w="498" w:type="pct"/>
            <w:vAlign w:val="center"/>
          </w:tcPr>
          <w:p w14:paraId="6AEEE76C"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vAlign w:val="center"/>
          </w:tcPr>
          <w:p w14:paraId="6A310CB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vAlign w:val="center"/>
          </w:tcPr>
          <w:p w14:paraId="76C21AF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vAlign w:val="center"/>
          </w:tcPr>
          <w:p w14:paraId="0F90E540"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vAlign w:val="center"/>
          </w:tcPr>
          <w:p w14:paraId="44B77D3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vAlign w:val="center"/>
          </w:tcPr>
          <w:p w14:paraId="4E4BDDA8"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vAlign w:val="center"/>
          </w:tcPr>
          <w:p w14:paraId="4F8349B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3054E4CC" w14:textId="77777777" w:rsidTr="001E6998">
        <w:trPr>
          <w:trHeight w:val="20"/>
        </w:trPr>
        <w:tc>
          <w:tcPr>
            <w:tcW w:w="1750" w:type="pct"/>
            <w:hideMark/>
          </w:tcPr>
          <w:p w14:paraId="55B8FAEE"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федеральный бюджет</w:t>
            </w:r>
          </w:p>
        </w:tc>
        <w:tc>
          <w:tcPr>
            <w:tcW w:w="498" w:type="pct"/>
            <w:noWrap/>
            <w:vAlign w:val="center"/>
          </w:tcPr>
          <w:p w14:paraId="347F5268"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1389205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0EABA60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6A0CC88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0776FF6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7B2FCF27"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742AFDB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6881DD28" w14:textId="77777777" w:rsidTr="001E6998">
        <w:trPr>
          <w:trHeight w:val="20"/>
        </w:trPr>
        <w:tc>
          <w:tcPr>
            <w:tcW w:w="1750" w:type="pct"/>
            <w:hideMark/>
          </w:tcPr>
          <w:p w14:paraId="43DA354F"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региональный бюджет</w:t>
            </w:r>
          </w:p>
        </w:tc>
        <w:tc>
          <w:tcPr>
            <w:tcW w:w="498" w:type="pct"/>
            <w:noWrap/>
            <w:vAlign w:val="center"/>
          </w:tcPr>
          <w:p w14:paraId="253BF15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07A56D32"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705AD68D"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67E5D2A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76D0805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37D800EA"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74A7E82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260E149F" w14:textId="77777777" w:rsidTr="001E6998">
        <w:trPr>
          <w:trHeight w:val="20"/>
        </w:trPr>
        <w:tc>
          <w:tcPr>
            <w:tcW w:w="1750" w:type="pct"/>
            <w:hideMark/>
          </w:tcPr>
          <w:p w14:paraId="590E4230"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 xml:space="preserve">местный бюджет </w:t>
            </w:r>
          </w:p>
        </w:tc>
        <w:tc>
          <w:tcPr>
            <w:tcW w:w="498" w:type="pct"/>
            <w:noWrap/>
            <w:vAlign w:val="center"/>
          </w:tcPr>
          <w:p w14:paraId="130E128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1DEA0F9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37645345"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1EDB41E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5C7B16F9"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792D3E2C"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57B71784"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r>
      <w:tr w:rsidR="001F27AF" w:rsidRPr="007654BB" w14:paraId="4AAD2259" w14:textId="77777777" w:rsidTr="001E6998">
        <w:trPr>
          <w:trHeight w:val="20"/>
        </w:trPr>
        <w:tc>
          <w:tcPr>
            <w:tcW w:w="1750" w:type="pct"/>
            <w:hideMark/>
          </w:tcPr>
          <w:p w14:paraId="0539E04C" w14:textId="77777777" w:rsidR="001F27AF" w:rsidRPr="007654BB" w:rsidRDefault="001F27AF" w:rsidP="00591C5E">
            <w:pPr>
              <w:rPr>
                <w:rFonts w:ascii="Times New Roman" w:eastAsia="Times New Roman" w:hAnsi="Times New Roman" w:cs="Times New Roman"/>
                <w:sz w:val="20"/>
                <w:szCs w:val="24"/>
              </w:rPr>
            </w:pPr>
            <w:r w:rsidRPr="007654BB">
              <w:rPr>
                <w:rFonts w:ascii="Times New Roman" w:eastAsia="Times New Roman" w:hAnsi="Times New Roman" w:cs="Times New Roman"/>
                <w:sz w:val="20"/>
                <w:szCs w:val="24"/>
              </w:rPr>
              <w:t>Внебюджетные источники</w:t>
            </w:r>
          </w:p>
        </w:tc>
        <w:tc>
          <w:tcPr>
            <w:tcW w:w="498" w:type="pct"/>
            <w:noWrap/>
            <w:vAlign w:val="center"/>
          </w:tcPr>
          <w:p w14:paraId="185E707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98" w:type="pct"/>
            <w:noWrap/>
            <w:vAlign w:val="center"/>
          </w:tcPr>
          <w:p w14:paraId="7A0E640B"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421" w:type="pct"/>
            <w:noWrap/>
            <w:vAlign w:val="center"/>
          </w:tcPr>
          <w:p w14:paraId="1520E4C6"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29F52D43"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395" w:type="pct"/>
            <w:noWrap/>
            <w:vAlign w:val="center"/>
          </w:tcPr>
          <w:p w14:paraId="3DD6390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w:t>
            </w:r>
          </w:p>
        </w:tc>
        <w:tc>
          <w:tcPr>
            <w:tcW w:w="546" w:type="pct"/>
            <w:noWrap/>
            <w:vAlign w:val="center"/>
          </w:tcPr>
          <w:p w14:paraId="5E57C67F"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0,85</w:t>
            </w:r>
          </w:p>
        </w:tc>
        <w:tc>
          <w:tcPr>
            <w:tcW w:w="498" w:type="pct"/>
            <w:noWrap/>
            <w:vAlign w:val="center"/>
          </w:tcPr>
          <w:p w14:paraId="6866CC01" w14:textId="77777777" w:rsidR="001F27AF" w:rsidRPr="007654BB" w:rsidRDefault="001F27AF" w:rsidP="00591C5E">
            <w:pPr>
              <w:jc w:val="center"/>
              <w:rPr>
                <w:rFonts w:ascii="Times New Roman" w:eastAsia="Times New Roman" w:hAnsi="Times New Roman" w:cs="Times New Roman"/>
                <w:bCs/>
                <w:sz w:val="20"/>
                <w:szCs w:val="24"/>
              </w:rPr>
            </w:pPr>
            <w:r w:rsidRPr="007654BB">
              <w:rPr>
                <w:rFonts w:ascii="Times New Roman" w:eastAsia="Times New Roman" w:hAnsi="Times New Roman" w:cs="Times New Roman"/>
                <w:bCs/>
                <w:sz w:val="20"/>
                <w:szCs w:val="24"/>
              </w:rPr>
              <w:t>0,85</w:t>
            </w:r>
          </w:p>
        </w:tc>
      </w:tr>
    </w:tbl>
    <w:p w14:paraId="6F0B7DF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Итоговая стоимость реализации мероприятий определяется в инвестиционной программе согласно сводному сметному расчёту и технико-экономическому обоснованию.</w:t>
      </w:r>
    </w:p>
    <w:p w14:paraId="26EC00BD"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Внебюджетные источники инвестиций формируются за счёт собственных и привлечённых средств организаций коммунального комплекса. </w:t>
      </w:r>
    </w:p>
    <w:p w14:paraId="46E5195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Источниками возврата внебюджетных капитальных вложений в строительство и реконструкцию систем коммунального комплекса является инвестиционная составляющая в тарифе и плата за подключение к системе ресурсоснабжения. Суммарный оценочный объем источников возврата внебюджетных инвестиций составляет 10,95 млн рублей, в том числе за счёт платы за подключение к системе – 0,85 млн рублей, за счёт инвестиционной составляющей в тарифе – 10,10 млн рублей.</w:t>
      </w:r>
    </w:p>
    <w:p w14:paraId="5E091D47" w14:textId="77777777" w:rsidR="001F27AF" w:rsidRPr="007654BB" w:rsidRDefault="001F27AF" w:rsidP="00243220">
      <w:pPr>
        <w:pStyle w:val="afe"/>
        <w:spacing w:before="0" w:beforeAutospacing="0" w:after="0" w:afterAutospacing="0"/>
        <w:ind w:firstLine="567"/>
        <w:rPr>
          <w:bCs/>
        </w:rPr>
      </w:pPr>
      <w:bookmarkStart w:id="184" w:name="_Toc76733452"/>
      <w:r w:rsidRPr="007654BB">
        <w:t>Оценка совокупного платежа граждан за коммунальные услуги</w:t>
      </w:r>
      <w:bookmarkEnd w:id="184"/>
      <w:r w:rsidRPr="007654BB">
        <w:rPr>
          <w:bCs/>
        </w:rPr>
        <w:t>.</w:t>
      </w:r>
    </w:p>
    <w:p w14:paraId="1EB5195E"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В основе определения доступности платы за коммунальные услуги лежит прогноз совокупного платежа населения по всем видам коммунальных услуг. </w:t>
      </w:r>
    </w:p>
    <w:p w14:paraId="249AE63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Логическая последовательность действий по определению доступности для граждан платы за коммунальные услуги определена Методическими указаниями по расчёту предельных индексов изменения размера платы граждан за коммунальные услуги, утверждёнными Приказом Министерства регионального развития Российской Федерации от 23 августа 2010 года № 378 (далее также – методические рекомендации). </w:t>
      </w:r>
    </w:p>
    <w:p w14:paraId="657DC4B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Оценка доступности для населения совокупной платы за потребляемые коммунальные услуги произведена по следующим показателям, установленным в Методических рекомендациях:</w:t>
      </w:r>
    </w:p>
    <w:p w14:paraId="24F13F75" w14:textId="77777777" w:rsidR="001F27AF" w:rsidRPr="007654BB" w:rsidRDefault="001F27AF" w:rsidP="001D64CF">
      <w:pPr>
        <w:pStyle w:val="a5"/>
        <w:numPr>
          <w:ilvl w:val="0"/>
          <w:numId w:val="71"/>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доля расходов на коммунальные услуги в совокупном доходе семьи – не выше 8,6 %; </w:t>
      </w:r>
    </w:p>
    <w:p w14:paraId="561C3934" w14:textId="77777777" w:rsidR="001F27AF" w:rsidRPr="007654BB" w:rsidRDefault="001F27AF" w:rsidP="001D64CF">
      <w:pPr>
        <w:pStyle w:val="a5"/>
        <w:numPr>
          <w:ilvl w:val="0"/>
          <w:numId w:val="71"/>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доля населения с доходами ниже прожиточного минимума – не выше 12 %; </w:t>
      </w:r>
    </w:p>
    <w:p w14:paraId="13CB6798" w14:textId="77777777" w:rsidR="001F27AF" w:rsidRPr="007654BB" w:rsidRDefault="001F27AF" w:rsidP="001D64CF">
      <w:pPr>
        <w:pStyle w:val="a5"/>
        <w:numPr>
          <w:ilvl w:val="0"/>
          <w:numId w:val="71"/>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уровень собираемости платежей за коммунальные услуги – не ниже 85 %;</w:t>
      </w:r>
    </w:p>
    <w:p w14:paraId="7D51F4AD" w14:textId="77777777" w:rsidR="001F27AF" w:rsidRPr="007654BB" w:rsidRDefault="001F27AF" w:rsidP="001D64CF">
      <w:pPr>
        <w:pStyle w:val="a5"/>
        <w:numPr>
          <w:ilvl w:val="0"/>
          <w:numId w:val="71"/>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доля получателей субсидий на оплату коммунальных услуг в общей численности населения – не выше 15%.</w:t>
      </w:r>
    </w:p>
    <w:p w14:paraId="4C24957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Общая прогнозируемая совокупная плата граждан за все потребляемые коммунальные услуги определяется по формуле:</w:t>
      </w:r>
    </w:p>
    <w:p w14:paraId="328709C4" w14:textId="77777777" w:rsidR="001F27AF" w:rsidRPr="007654BB" w:rsidRDefault="001F27AF" w:rsidP="00243220">
      <w:pPr>
        <w:spacing w:after="0" w:line="240" w:lineRule="auto"/>
        <w:ind w:firstLine="567"/>
        <w:jc w:val="center"/>
        <w:rPr>
          <w:rFonts w:ascii="Times New Roman" w:eastAsia="Times New Roman" w:hAnsi="Times New Roman" w:cs="Times New Roman"/>
          <w:sz w:val="24"/>
          <w:szCs w:val="24"/>
          <w:lang w:eastAsia="ru-RU"/>
        </w:rPr>
      </w:pPr>
      <w:r w:rsidRPr="007654BB">
        <w:rPr>
          <w:rFonts w:ascii="Times New Roman" w:eastAsia="Times New Roman" w:hAnsi="Times New Roman" w:cs="Times New Roman"/>
          <w:noProof/>
          <w:sz w:val="24"/>
          <w:szCs w:val="24"/>
          <w:lang w:eastAsia="ru-RU"/>
        </w:rPr>
        <w:drawing>
          <wp:inline distT="0" distB="0" distL="0" distR="0" wp14:anchorId="57AD7447" wp14:editId="3452BE55">
            <wp:extent cx="109537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7654BB">
        <w:rPr>
          <w:rFonts w:ascii="Times New Roman" w:eastAsia="Times New Roman" w:hAnsi="Times New Roman" w:cs="Times New Roman"/>
          <w:sz w:val="24"/>
          <w:szCs w:val="24"/>
          <w:lang w:eastAsia="ru-RU"/>
        </w:rPr>
        <w:t>,</w:t>
      </w:r>
    </w:p>
    <w:p w14:paraId="018E70A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где </w:t>
      </w:r>
      <w:r w:rsidRPr="007654BB">
        <w:rPr>
          <w:rFonts w:ascii="Times New Roman" w:eastAsia="Times New Roman" w:hAnsi="Times New Roman" w:cs="Times New Roman"/>
          <w:noProof/>
          <w:sz w:val="24"/>
          <w:szCs w:val="24"/>
          <w:lang w:eastAsia="ru-RU"/>
        </w:rPr>
        <w:drawing>
          <wp:inline distT="0" distB="0" distL="0" distR="0" wp14:anchorId="655C83FD" wp14:editId="29407B32">
            <wp:extent cx="27622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7654BB">
        <w:rPr>
          <w:rFonts w:ascii="Times New Roman" w:eastAsia="Times New Roman" w:hAnsi="Times New Roman" w:cs="Times New Roman"/>
          <w:sz w:val="24"/>
          <w:szCs w:val="24"/>
          <w:lang w:eastAsia="ru-RU"/>
        </w:rPr>
        <w:t xml:space="preserve"> - общая прогнозируемая совокупная плата граждан за все потребляемые коммунальные услуги;</w:t>
      </w:r>
    </w:p>
    <w:p w14:paraId="5083B4D1"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noProof/>
          <w:sz w:val="24"/>
          <w:szCs w:val="24"/>
          <w:lang w:eastAsia="ru-RU"/>
        </w:rPr>
        <w:drawing>
          <wp:inline distT="0" distB="0" distL="0" distR="0" wp14:anchorId="29C2F16D" wp14:editId="36B4A848">
            <wp:extent cx="18097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7654BB">
        <w:rPr>
          <w:rFonts w:ascii="Times New Roman" w:eastAsia="Times New Roman" w:hAnsi="Times New Roman" w:cs="Times New Roman"/>
          <w:sz w:val="24"/>
          <w:szCs w:val="24"/>
          <w:lang w:eastAsia="ru-RU"/>
        </w:rPr>
        <w:t>- проект тарифа за соответствующий i-й вид коммунальной услуги с учётом надбавки;</w:t>
      </w:r>
    </w:p>
    <w:p w14:paraId="67BC981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noProof/>
          <w:sz w:val="24"/>
          <w:szCs w:val="24"/>
          <w:lang w:eastAsia="ru-RU"/>
        </w:rPr>
        <w:drawing>
          <wp:inline distT="0" distB="0" distL="0" distR="0" wp14:anchorId="4BA8A926" wp14:editId="206DEC3A">
            <wp:extent cx="180975" cy="276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7654BB">
        <w:rPr>
          <w:rFonts w:ascii="Times New Roman" w:eastAsia="Times New Roman" w:hAnsi="Times New Roman" w:cs="Times New Roman"/>
          <w:sz w:val="24"/>
          <w:szCs w:val="24"/>
          <w:lang w:eastAsia="ru-RU"/>
        </w:rPr>
        <w:t>- объем потребления i-ого вида коммунальной услуги;</w:t>
      </w:r>
    </w:p>
    <w:p w14:paraId="492340F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n - количество видов коммунальных услуг.</w:t>
      </w:r>
    </w:p>
    <w:p w14:paraId="6880D7D7"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Учитывая то, что по системам водоснабжения, водоотведения, теплоснабжения, электроснабжения, газоснабжения, электроснабжения расчётный тариф с учётом </w:t>
      </w:r>
      <w:r w:rsidRPr="007654BB">
        <w:rPr>
          <w:rFonts w:ascii="Times New Roman" w:eastAsia="Times New Roman" w:hAnsi="Times New Roman" w:cs="Times New Roman"/>
          <w:sz w:val="24"/>
          <w:szCs w:val="24"/>
          <w:lang w:eastAsia="ru-RU"/>
        </w:rPr>
        <w:lastRenderedPageBreak/>
        <w:t>мероприятий, предусмотренных Программой, не превышает уровень максимального допустимого прогнозного тарифа, а также с целью учёта риска негативных тенденций в мировой и российской экономике для расчёта совокупного платежа граждан за коммунальные услуги принят размер тарифа с наибольшим возможным ростом.</w:t>
      </w:r>
    </w:p>
    <w:p w14:paraId="31E53A35"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Значение совокупного платежа с.п. Ульт-Ягун за период с 2021 по 2040 год составляет 845,23 млн рублей.  </w:t>
      </w:r>
    </w:p>
    <w:p w14:paraId="41F6DAB2"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Результаты проверки соответствия прогнозируемых тарифов критериям доступности для населения совокупной платы за потребляемые коммунальные услуги представлена в статье 22 раздела 6 Программы. </w:t>
      </w:r>
    </w:p>
    <w:p w14:paraId="3630B788"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 xml:space="preserve">Необходимо отметить, что в перспективе при внесении изменений в Программу возникающие несоответствия рассчитанных тарифов на коммунальные услуги критериям доступности осуществляется корректировка Программы одним или несколькими из указанных способов: </w:t>
      </w:r>
    </w:p>
    <w:p w14:paraId="05FDA038" w14:textId="77777777" w:rsidR="001F27AF" w:rsidRPr="007654BB" w:rsidRDefault="001F27AF" w:rsidP="001D64CF">
      <w:pPr>
        <w:pStyle w:val="a5"/>
        <w:numPr>
          <w:ilvl w:val="0"/>
          <w:numId w:val="72"/>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изменение порядка реализации проектов с целью снижения совокупных затрат;</w:t>
      </w:r>
    </w:p>
    <w:p w14:paraId="6DF84694" w14:textId="77777777" w:rsidR="001F27AF" w:rsidRPr="007654BB" w:rsidRDefault="001F27AF" w:rsidP="001D64CF">
      <w:pPr>
        <w:pStyle w:val="a5"/>
        <w:numPr>
          <w:ilvl w:val="0"/>
          <w:numId w:val="72"/>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изменение источников финансирования за счёт увеличения доли бюджетных источников;</w:t>
      </w:r>
    </w:p>
    <w:p w14:paraId="68B88B7B" w14:textId="77777777" w:rsidR="001F27AF" w:rsidRPr="007654BB" w:rsidRDefault="001F27AF" w:rsidP="001D64CF">
      <w:pPr>
        <w:pStyle w:val="a5"/>
        <w:numPr>
          <w:ilvl w:val="0"/>
          <w:numId w:val="72"/>
        </w:numPr>
        <w:tabs>
          <w:tab w:val="left" w:pos="851"/>
        </w:tabs>
        <w:spacing w:after="0" w:line="240" w:lineRule="auto"/>
        <w:jc w:val="both"/>
        <w:rPr>
          <w:rFonts w:ascii="Times New Roman" w:eastAsia="Times New Roman" w:hAnsi="Times New Roman" w:cs="Times New Roman"/>
          <w:sz w:val="24"/>
          <w:szCs w:val="24"/>
          <w:lang w:eastAsia="ru-RU"/>
        </w:rPr>
      </w:pPr>
      <w:r w:rsidRPr="007654BB">
        <w:rPr>
          <w:rFonts w:ascii="Times New Roman" w:eastAsia="Times New Roman" w:hAnsi="Times New Roman" w:cs="Times New Roman"/>
          <w:sz w:val="24"/>
          <w:szCs w:val="24"/>
          <w:lang w:eastAsia="ru-RU"/>
        </w:rPr>
        <w:t>изменение перечня инвестиционных проектов.</w:t>
      </w:r>
    </w:p>
    <w:p w14:paraId="0ACBE74C" w14:textId="77777777" w:rsidR="001F27AF" w:rsidRPr="007654BB" w:rsidRDefault="001F27AF" w:rsidP="00243220">
      <w:pPr>
        <w:spacing w:after="0" w:line="240" w:lineRule="auto"/>
        <w:ind w:firstLine="567"/>
        <w:jc w:val="both"/>
        <w:rPr>
          <w:rFonts w:ascii="Times New Roman" w:eastAsia="Times New Roman" w:hAnsi="Times New Roman" w:cs="Times New Roman"/>
          <w:sz w:val="24"/>
          <w:szCs w:val="24"/>
          <w:lang w:eastAsia="ru-RU"/>
        </w:rPr>
      </w:pPr>
    </w:p>
    <w:p w14:paraId="4B74FA84" w14:textId="77777777" w:rsidR="001F27AF" w:rsidRPr="007654BB" w:rsidRDefault="001F27AF" w:rsidP="00243220">
      <w:pPr>
        <w:pStyle w:val="a8"/>
        <w:spacing w:before="0" w:after="0"/>
        <w:rPr>
          <w:rFonts w:ascii="Times New Roman" w:hAnsi="Times New Roman" w:cs="Times New Roman"/>
        </w:rPr>
      </w:pPr>
      <w:r w:rsidRPr="007654BB">
        <w:rPr>
          <w:rFonts w:ascii="Times New Roman" w:hAnsi="Times New Roman" w:cs="Times New Roman"/>
        </w:rPr>
        <w:br w:type="page"/>
      </w:r>
    </w:p>
    <w:p w14:paraId="61BB84B9" w14:textId="77777777" w:rsidR="001F27AF" w:rsidRPr="007654BB" w:rsidRDefault="001F27AF" w:rsidP="00243220">
      <w:pPr>
        <w:pStyle w:val="a8"/>
        <w:spacing w:before="0" w:after="0"/>
        <w:rPr>
          <w:rFonts w:ascii="Times New Roman" w:hAnsi="Times New Roman" w:cs="Times New Roman"/>
        </w:rPr>
        <w:sectPr w:rsidR="001F27AF" w:rsidRPr="007654BB" w:rsidSect="00B91FB4">
          <w:pgSz w:w="11906" w:h="16838"/>
          <w:pgMar w:top="1134" w:right="567" w:bottom="1134" w:left="1701" w:header="708" w:footer="708" w:gutter="0"/>
          <w:cols w:space="708"/>
          <w:docGrid w:linePitch="360"/>
        </w:sectPr>
      </w:pPr>
    </w:p>
    <w:p w14:paraId="71DFA730" w14:textId="77777777" w:rsidR="001F27AF" w:rsidRPr="007654BB" w:rsidRDefault="001F27AF" w:rsidP="009D36AA">
      <w:pPr>
        <w:keepNext/>
        <w:pageBreakBefore/>
        <w:tabs>
          <w:tab w:val="left" w:pos="426"/>
        </w:tabs>
        <w:spacing w:before="120" w:after="0" w:line="240" w:lineRule="auto"/>
        <w:ind w:left="431"/>
        <w:jc w:val="right"/>
        <w:outlineLvl w:val="0"/>
        <w:rPr>
          <w:rFonts w:ascii="Times New Roman" w:eastAsia="Times New Roman" w:hAnsi="Times New Roman" w:cs="Times New Roman"/>
          <w:bCs/>
          <w:kern w:val="32"/>
          <w:sz w:val="24"/>
          <w:szCs w:val="24"/>
          <w:lang w:eastAsia="x-none"/>
        </w:rPr>
      </w:pPr>
      <w:bookmarkStart w:id="185" w:name="_Toc89695394"/>
      <w:bookmarkStart w:id="186" w:name="_Toc91603258"/>
      <w:r w:rsidRPr="007654BB">
        <w:rPr>
          <w:rFonts w:ascii="Times New Roman" w:eastAsia="Times New Roman" w:hAnsi="Times New Roman" w:cs="Times New Roman"/>
          <w:bCs/>
          <w:kern w:val="32"/>
          <w:sz w:val="24"/>
          <w:szCs w:val="24"/>
          <w:lang w:eastAsia="x-none"/>
        </w:rPr>
        <w:lastRenderedPageBreak/>
        <w:t>Приложение 1 к Программе</w:t>
      </w:r>
      <w:bookmarkEnd w:id="185"/>
      <w:bookmarkEnd w:id="186"/>
      <w:r w:rsidRPr="007654BB">
        <w:rPr>
          <w:rFonts w:ascii="Times New Roman" w:eastAsia="Times New Roman" w:hAnsi="Times New Roman" w:cs="Times New Roman"/>
          <w:bCs/>
          <w:kern w:val="32"/>
          <w:sz w:val="24"/>
          <w:szCs w:val="24"/>
          <w:lang w:eastAsia="x-none"/>
        </w:rPr>
        <w:t xml:space="preserve"> </w:t>
      </w:r>
    </w:p>
    <w:p w14:paraId="2C1DD18D" w14:textId="77777777" w:rsidR="001F27AF" w:rsidRPr="007654BB" w:rsidRDefault="001F27AF" w:rsidP="009D36AA">
      <w:pPr>
        <w:spacing w:before="120" w:after="120" w:line="240" w:lineRule="auto"/>
        <w:jc w:val="center"/>
        <w:rPr>
          <w:rFonts w:ascii="Times New Roman" w:eastAsia="Times New Roman" w:hAnsi="Times New Roman" w:cs="Times New Roman"/>
          <w:b/>
          <w:sz w:val="28"/>
          <w:szCs w:val="28"/>
          <w:lang w:eastAsia="ru-RU"/>
        </w:rPr>
      </w:pPr>
      <w:r w:rsidRPr="007654BB">
        <w:rPr>
          <w:rFonts w:ascii="Times New Roman" w:eastAsia="Times New Roman" w:hAnsi="Times New Roman" w:cs="Times New Roman"/>
          <w:sz w:val="28"/>
          <w:szCs w:val="28"/>
          <w:lang w:eastAsia="ru-RU"/>
        </w:rPr>
        <w:t>Программа инвестиционных проектов в теплоснабжении</w:t>
      </w:r>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179"/>
        <w:gridCol w:w="1560"/>
        <w:gridCol w:w="992"/>
        <w:gridCol w:w="1134"/>
        <w:gridCol w:w="992"/>
        <w:gridCol w:w="1134"/>
        <w:gridCol w:w="992"/>
        <w:gridCol w:w="1425"/>
      </w:tblGrid>
      <w:tr w:rsidR="001F27AF" w:rsidRPr="007654BB" w14:paraId="6A03D20C" w14:textId="77777777" w:rsidTr="00F01B03">
        <w:trPr>
          <w:trHeight w:val="446"/>
          <w:tblHeader/>
        </w:trPr>
        <w:tc>
          <w:tcPr>
            <w:tcW w:w="1053" w:type="dxa"/>
            <w:vMerge w:val="restart"/>
            <w:shd w:val="clear" w:color="auto" w:fill="auto"/>
            <w:vAlign w:val="center"/>
            <w:hideMark/>
          </w:tcPr>
          <w:p w14:paraId="0EFCE478"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п/п</w:t>
            </w:r>
          </w:p>
        </w:tc>
        <w:tc>
          <w:tcPr>
            <w:tcW w:w="5179" w:type="dxa"/>
            <w:vMerge w:val="restart"/>
            <w:shd w:val="clear" w:color="auto" w:fill="auto"/>
            <w:vAlign w:val="center"/>
            <w:hideMark/>
          </w:tcPr>
          <w:p w14:paraId="16D585B2"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Инвестиционные проекты</w:t>
            </w:r>
          </w:p>
        </w:tc>
        <w:tc>
          <w:tcPr>
            <w:tcW w:w="1560" w:type="dxa"/>
            <w:vMerge w:val="restart"/>
            <w:shd w:val="clear" w:color="auto" w:fill="auto"/>
            <w:vAlign w:val="center"/>
            <w:hideMark/>
          </w:tcPr>
          <w:p w14:paraId="1876B6B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w:t>
            </w:r>
          </w:p>
        </w:tc>
        <w:tc>
          <w:tcPr>
            <w:tcW w:w="6669" w:type="dxa"/>
            <w:gridSpan w:val="6"/>
            <w:shd w:val="clear" w:color="auto" w:fill="auto"/>
            <w:vAlign w:val="center"/>
          </w:tcPr>
          <w:p w14:paraId="1D4B3A2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rPr>
              <w:t>Финансовые затраты на реализацию с учётом НДС (20%), млн руб.</w:t>
            </w:r>
          </w:p>
        </w:tc>
      </w:tr>
      <w:tr w:rsidR="001F27AF" w:rsidRPr="007654BB" w14:paraId="25E77FAA" w14:textId="77777777" w:rsidTr="00F01B03">
        <w:trPr>
          <w:trHeight w:val="20"/>
          <w:tblHeader/>
        </w:trPr>
        <w:tc>
          <w:tcPr>
            <w:tcW w:w="1053" w:type="dxa"/>
            <w:vMerge/>
            <w:vAlign w:val="center"/>
            <w:hideMark/>
          </w:tcPr>
          <w:p w14:paraId="2F9E004F"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5179" w:type="dxa"/>
            <w:vMerge/>
            <w:vAlign w:val="center"/>
            <w:hideMark/>
          </w:tcPr>
          <w:p w14:paraId="5B7EAA65"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1560" w:type="dxa"/>
            <w:vMerge/>
            <w:vAlign w:val="center"/>
            <w:hideMark/>
          </w:tcPr>
          <w:p w14:paraId="255BBA69"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992" w:type="dxa"/>
            <w:shd w:val="clear" w:color="auto" w:fill="auto"/>
            <w:vAlign w:val="center"/>
            <w:hideMark/>
          </w:tcPr>
          <w:p w14:paraId="4B0B203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2024</w:t>
            </w:r>
          </w:p>
        </w:tc>
        <w:tc>
          <w:tcPr>
            <w:tcW w:w="1134" w:type="dxa"/>
            <w:shd w:val="clear" w:color="auto" w:fill="auto"/>
            <w:vAlign w:val="center"/>
            <w:hideMark/>
          </w:tcPr>
          <w:p w14:paraId="04DECDAC"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2025</w:t>
            </w:r>
          </w:p>
        </w:tc>
        <w:tc>
          <w:tcPr>
            <w:tcW w:w="992" w:type="dxa"/>
            <w:shd w:val="clear" w:color="auto" w:fill="auto"/>
            <w:vAlign w:val="center"/>
            <w:hideMark/>
          </w:tcPr>
          <w:p w14:paraId="7284F91A"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2026</w:t>
            </w:r>
          </w:p>
        </w:tc>
        <w:tc>
          <w:tcPr>
            <w:tcW w:w="1134" w:type="dxa"/>
            <w:shd w:val="clear" w:color="auto" w:fill="auto"/>
            <w:vAlign w:val="center"/>
            <w:hideMark/>
          </w:tcPr>
          <w:p w14:paraId="72554E6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2027</w:t>
            </w:r>
          </w:p>
        </w:tc>
        <w:tc>
          <w:tcPr>
            <w:tcW w:w="992" w:type="dxa"/>
            <w:shd w:val="clear" w:color="auto" w:fill="auto"/>
            <w:vAlign w:val="center"/>
            <w:hideMark/>
          </w:tcPr>
          <w:p w14:paraId="4DAED90E" w14:textId="77777777" w:rsidR="001F27AF" w:rsidRPr="007654BB" w:rsidRDefault="001F27AF" w:rsidP="00AA205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2028</w:t>
            </w:r>
          </w:p>
        </w:tc>
        <w:tc>
          <w:tcPr>
            <w:tcW w:w="1425" w:type="dxa"/>
            <w:shd w:val="clear" w:color="auto" w:fill="auto"/>
            <w:vAlign w:val="center"/>
            <w:hideMark/>
          </w:tcPr>
          <w:p w14:paraId="47C9DB1B"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2029-2040</w:t>
            </w:r>
          </w:p>
        </w:tc>
      </w:tr>
      <w:tr w:rsidR="001F27AF" w:rsidRPr="007654BB" w14:paraId="038B624B" w14:textId="77777777" w:rsidTr="0030488F">
        <w:trPr>
          <w:trHeight w:val="20"/>
          <w:tblHeader/>
        </w:trPr>
        <w:tc>
          <w:tcPr>
            <w:tcW w:w="1053" w:type="dxa"/>
            <w:vAlign w:val="center"/>
          </w:tcPr>
          <w:p w14:paraId="3D1962F7"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5179" w:type="dxa"/>
            <w:vAlign w:val="center"/>
          </w:tcPr>
          <w:p w14:paraId="11F67F2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1560" w:type="dxa"/>
            <w:vAlign w:val="center"/>
          </w:tcPr>
          <w:p w14:paraId="387840A6"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992" w:type="dxa"/>
            <w:shd w:val="clear" w:color="auto" w:fill="auto"/>
            <w:vAlign w:val="center"/>
          </w:tcPr>
          <w:p w14:paraId="7854FF76"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c>
          <w:tcPr>
            <w:tcW w:w="1134" w:type="dxa"/>
            <w:shd w:val="clear" w:color="auto" w:fill="auto"/>
            <w:vAlign w:val="center"/>
          </w:tcPr>
          <w:p w14:paraId="6FD945E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w:t>
            </w:r>
          </w:p>
        </w:tc>
        <w:tc>
          <w:tcPr>
            <w:tcW w:w="992" w:type="dxa"/>
            <w:shd w:val="clear" w:color="auto" w:fill="auto"/>
            <w:vAlign w:val="center"/>
          </w:tcPr>
          <w:p w14:paraId="7D5CA33C"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6</w:t>
            </w:r>
          </w:p>
        </w:tc>
        <w:tc>
          <w:tcPr>
            <w:tcW w:w="1134" w:type="dxa"/>
            <w:shd w:val="clear" w:color="auto" w:fill="auto"/>
            <w:vAlign w:val="center"/>
          </w:tcPr>
          <w:p w14:paraId="65EF24AA"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7</w:t>
            </w:r>
          </w:p>
        </w:tc>
        <w:tc>
          <w:tcPr>
            <w:tcW w:w="992" w:type="dxa"/>
            <w:shd w:val="clear" w:color="auto" w:fill="auto"/>
            <w:vAlign w:val="center"/>
          </w:tcPr>
          <w:p w14:paraId="225E6EF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w:t>
            </w:r>
          </w:p>
        </w:tc>
        <w:tc>
          <w:tcPr>
            <w:tcW w:w="1425" w:type="dxa"/>
            <w:shd w:val="clear" w:color="auto" w:fill="auto"/>
            <w:vAlign w:val="center"/>
          </w:tcPr>
          <w:p w14:paraId="1BD2DD95"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9</w:t>
            </w:r>
          </w:p>
        </w:tc>
      </w:tr>
      <w:tr w:rsidR="001F27AF" w:rsidRPr="007654BB" w14:paraId="7CF9D67A" w14:textId="77777777" w:rsidTr="001C070E">
        <w:trPr>
          <w:trHeight w:val="20"/>
        </w:trPr>
        <w:tc>
          <w:tcPr>
            <w:tcW w:w="1053" w:type="dxa"/>
            <w:shd w:val="clear" w:color="auto" w:fill="auto"/>
            <w:vAlign w:val="center"/>
            <w:hideMark/>
          </w:tcPr>
          <w:p w14:paraId="15467D76"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1.1.</w:t>
            </w:r>
          </w:p>
        </w:tc>
        <w:tc>
          <w:tcPr>
            <w:tcW w:w="13408" w:type="dxa"/>
            <w:gridSpan w:val="8"/>
            <w:shd w:val="clear" w:color="auto" w:fill="auto"/>
            <w:vAlign w:val="center"/>
            <w:hideMark/>
          </w:tcPr>
          <w:p w14:paraId="4C47E3C5"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объектов и сетей теплоснабжения</w:t>
            </w:r>
          </w:p>
        </w:tc>
      </w:tr>
      <w:tr w:rsidR="001F27AF" w:rsidRPr="007654BB" w14:paraId="1196DBB5" w14:textId="77777777" w:rsidTr="001C070E">
        <w:trPr>
          <w:trHeight w:val="20"/>
        </w:trPr>
        <w:tc>
          <w:tcPr>
            <w:tcW w:w="1053" w:type="dxa"/>
            <w:shd w:val="clear" w:color="auto" w:fill="auto"/>
            <w:vAlign w:val="center"/>
            <w:hideMark/>
          </w:tcPr>
          <w:p w14:paraId="17A60554"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1.1.1.</w:t>
            </w:r>
          </w:p>
        </w:tc>
        <w:tc>
          <w:tcPr>
            <w:tcW w:w="13408" w:type="dxa"/>
            <w:gridSpan w:val="8"/>
            <w:shd w:val="clear" w:color="auto" w:fill="auto"/>
            <w:vAlign w:val="center"/>
            <w:hideMark/>
          </w:tcPr>
          <w:p w14:paraId="5727167F"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sz w:val="20"/>
                <w:szCs w:val="20"/>
              </w:rPr>
              <w:t>Капитальный ремонт здания котельной № 2 в п. Ульт-Ягун</w:t>
            </w:r>
          </w:p>
        </w:tc>
      </w:tr>
      <w:tr w:rsidR="001F27AF" w:rsidRPr="007654BB" w14:paraId="230ECBD8" w14:textId="77777777" w:rsidTr="00F01B03">
        <w:trPr>
          <w:trHeight w:val="20"/>
        </w:trPr>
        <w:tc>
          <w:tcPr>
            <w:tcW w:w="1053" w:type="dxa"/>
            <w:shd w:val="clear" w:color="auto" w:fill="auto"/>
            <w:vAlign w:val="center"/>
            <w:hideMark/>
          </w:tcPr>
          <w:p w14:paraId="637772D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1.1.1.1</w:t>
            </w:r>
          </w:p>
        </w:tc>
        <w:tc>
          <w:tcPr>
            <w:tcW w:w="5179" w:type="dxa"/>
            <w:shd w:val="clear" w:color="auto" w:fill="auto"/>
            <w:vAlign w:val="center"/>
            <w:hideMark/>
          </w:tcPr>
          <w:p w14:paraId="787E666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8229" w:type="dxa"/>
            <w:gridSpan w:val="7"/>
            <w:shd w:val="clear" w:color="auto" w:fill="auto"/>
            <w:vAlign w:val="center"/>
          </w:tcPr>
          <w:p w14:paraId="242B0FE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6.1</w:t>
            </w:r>
          </w:p>
        </w:tc>
      </w:tr>
      <w:tr w:rsidR="001F27AF" w:rsidRPr="007654BB" w14:paraId="08C43D8C" w14:textId="77777777" w:rsidTr="00F01B03">
        <w:trPr>
          <w:trHeight w:val="20"/>
        </w:trPr>
        <w:tc>
          <w:tcPr>
            <w:tcW w:w="1053" w:type="dxa"/>
            <w:shd w:val="clear" w:color="auto" w:fill="auto"/>
            <w:vAlign w:val="center"/>
            <w:hideMark/>
          </w:tcPr>
          <w:p w14:paraId="09AEE1A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1.1.1.2</w:t>
            </w:r>
          </w:p>
        </w:tc>
        <w:tc>
          <w:tcPr>
            <w:tcW w:w="5179" w:type="dxa"/>
            <w:shd w:val="clear" w:color="auto" w:fill="auto"/>
            <w:vAlign w:val="center"/>
            <w:hideMark/>
          </w:tcPr>
          <w:p w14:paraId="1513A8C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8229" w:type="dxa"/>
            <w:gridSpan w:val="7"/>
            <w:shd w:val="clear" w:color="auto" w:fill="auto"/>
            <w:noWrap/>
            <w:vAlign w:val="center"/>
          </w:tcPr>
          <w:p w14:paraId="2E3D8280"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0"/>
              </w:rPr>
              <w:t>капитальный ремонт здания котельной № 2 в п. Ульт-Ягун</w:t>
            </w:r>
          </w:p>
        </w:tc>
      </w:tr>
      <w:tr w:rsidR="001F27AF" w:rsidRPr="007654BB" w14:paraId="356C80FB" w14:textId="77777777" w:rsidTr="00F01B03">
        <w:trPr>
          <w:trHeight w:val="20"/>
        </w:trPr>
        <w:tc>
          <w:tcPr>
            <w:tcW w:w="1053" w:type="dxa"/>
            <w:shd w:val="clear" w:color="auto" w:fill="auto"/>
            <w:vAlign w:val="center"/>
            <w:hideMark/>
          </w:tcPr>
          <w:p w14:paraId="6B79DD8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1.1.1.3</w:t>
            </w:r>
          </w:p>
        </w:tc>
        <w:tc>
          <w:tcPr>
            <w:tcW w:w="5179" w:type="dxa"/>
            <w:shd w:val="clear" w:color="auto" w:fill="auto"/>
            <w:vAlign w:val="center"/>
            <w:hideMark/>
          </w:tcPr>
          <w:p w14:paraId="3D35652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8229" w:type="dxa"/>
            <w:gridSpan w:val="7"/>
            <w:shd w:val="clear" w:color="auto" w:fill="auto"/>
            <w:noWrap/>
            <w:vAlign w:val="center"/>
          </w:tcPr>
          <w:p w14:paraId="44777266" w14:textId="77777777" w:rsidR="001F27AF" w:rsidRPr="007654BB" w:rsidRDefault="001F27AF" w:rsidP="00243220">
            <w:pPr>
              <w:spacing w:after="0" w:line="240" w:lineRule="auto"/>
              <w:rPr>
                <w:rFonts w:ascii="Times New Roman" w:hAnsi="Times New Roman" w:cs="Times New Roman"/>
                <w:sz w:val="20"/>
                <w:szCs w:val="20"/>
              </w:rPr>
            </w:pPr>
            <w:r w:rsidRPr="007654BB">
              <w:rPr>
                <w:rFonts w:ascii="Times New Roman" w:hAnsi="Times New Roman" w:cs="Times New Roman"/>
                <w:sz w:val="20"/>
                <w:szCs w:val="20"/>
              </w:rPr>
              <w:t>повышение надёжности системы теплоснабжения</w:t>
            </w:r>
          </w:p>
        </w:tc>
      </w:tr>
      <w:tr w:rsidR="001F27AF" w:rsidRPr="007654BB" w14:paraId="51FA2BC9" w14:textId="77777777" w:rsidTr="00F01B03">
        <w:trPr>
          <w:trHeight w:val="20"/>
        </w:trPr>
        <w:tc>
          <w:tcPr>
            <w:tcW w:w="1053" w:type="dxa"/>
            <w:shd w:val="clear" w:color="auto" w:fill="auto"/>
            <w:vAlign w:val="center"/>
            <w:hideMark/>
          </w:tcPr>
          <w:p w14:paraId="1E9CF36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1.1.1.4</w:t>
            </w:r>
          </w:p>
        </w:tc>
        <w:tc>
          <w:tcPr>
            <w:tcW w:w="5179" w:type="dxa"/>
            <w:shd w:val="clear" w:color="auto" w:fill="auto"/>
            <w:vAlign w:val="center"/>
            <w:hideMark/>
          </w:tcPr>
          <w:p w14:paraId="06337910"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60" w:type="dxa"/>
            <w:shd w:val="clear" w:color="auto" w:fill="auto"/>
            <w:vAlign w:val="center"/>
            <w:hideMark/>
          </w:tcPr>
          <w:p w14:paraId="7FB813D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53DDB4F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7B7502E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52FC820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3C16006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31ADE9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hideMark/>
          </w:tcPr>
          <w:p w14:paraId="28DA18E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r>
      <w:tr w:rsidR="001F27AF" w:rsidRPr="007654BB" w14:paraId="5E395A3C" w14:textId="77777777" w:rsidTr="00F01B03">
        <w:trPr>
          <w:trHeight w:val="20"/>
        </w:trPr>
        <w:tc>
          <w:tcPr>
            <w:tcW w:w="1053" w:type="dxa"/>
            <w:shd w:val="clear" w:color="auto" w:fill="auto"/>
            <w:vAlign w:val="center"/>
            <w:hideMark/>
          </w:tcPr>
          <w:p w14:paraId="056E9E0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7FB059F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Гкал/ч</w:t>
            </w:r>
          </w:p>
        </w:tc>
        <w:tc>
          <w:tcPr>
            <w:tcW w:w="1560" w:type="dxa"/>
            <w:shd w:val="clear" w:color="auto" w:fill="auto"/>
            <w:vAlign w:val="center"/>
          </w:tcPr>
          <w:p w14:paraId="2B791FA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60BFC39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37BFA97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4ED3F3E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3440799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2885C18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425" w:type="dxa"/>
            <w:shd w:val="clear" w:color="auto" w:fill="auto"/>
            <w:vAlign w:val="center"/>
          </w:tcPr>
          <w:p w14:paraId="2E5DC41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r>
      <w:tr w:rsidR="001F27AF" w:rsidRPr="007654BB" w14:paraId="18DD1538" w14:textId="77777777" w:rsidTr="00AA2050">
        <w:trPr>
          <w:trHeight w:val="69"/>
        </w:trPr>
        <w:tc>
          <w:tcPr>
            <w:tcW w:w="1053" w:type="dxa"/>
            <w:shd w:val="clear" w:color="auto" w:fill="auto"/>
            <w:vAlign w:val="center"/>
            <w:hideMark/>
          </w:tcPr>
          <w:p w14:paraId="5947977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2A8BCBF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60" w:type="dxa"/>
            <w:shd w:val="clear" w:color="auto" w:fill="auto"/>
            <w:vAlign w:val="center"/>
          </w:tcPr>
          <w:p w14:paraId="501C7AA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6F99394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134" w:type="dxa"/>
            <w:shd w:val="clear" w:color="auto" w:fill="auto"/>
            <w:vAlign w:val="center"/>
          </w:tcPr>
          <w:p w14:paraId="6437E50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4F5A6E9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134" w:type="dxa"/>
            <w:shd w:val="clear" w:color="auto" w:fill="auto"/>
            <w:vAlign w:val="center"/>
          </w:tcPr>
          <w:p w14:paraId="5B51C5B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6B1BBB8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425" w:type="dxa"/>
            <w:shd w:val="clear" w:color="auto" w:fill="auto"/>
            <w:vAlign w:val="center"/>
          </w:tcPr>
          <w:p w14:paraId="21F6EC8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r>
      <w:tr w:rsidR="001F27AF" w:rsidRPr="007654BB" w14:paraId="2ABD0036" w14:textId="77777777" w:rsidTr="00676AED">
        <w:trPr>
          <w:trHeight w:val="20"/>
        </w:trPr>
        <w:tc>
          <w:tcPr>
            <w:tcW w:w="1053" w:type="dxa"/>
            <w:shd w:val="clear" w:color="auto" w:fill="auto"/>
            <w:vAlign w:val="center"/>
            <w:hideMark/>
          </w:tcPr>
          <w:p w14:paraId="7483C9D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1.1.1.5</w:t>
            </w:r>
          </w:p>
        </w:tc>
        <w:tc>
          <w:tcPr>
            <w:tcW w:w="5179" w:type="dxa"/>
            <w:shd w:val="clear" w:color="auto" w:fill="auto"/>
            <w:vAlign w:val="center"/>
            <w:hideMark/>
          </w:tcPr>
          <w:p w14:paraId="7EE2A49A"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60" w:type="dxa"/>
            <w:shd w:val="clear" w:color="auto" w:fill="auto"/>
            <w:noWrap/>
            <w:vAlign w:val="center"/>
          </w:tcPr>
          <w:p w14:paraId="57D1990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15,918</w:t>
            </w:r>
          </w:p>
        </w:tc>
        <w:tc>
          <w:tcPr>
            <w:tcW w:w="992" w:type="dxa"/>
            <w:shd w:val="clear" w:color="auto" w:fill="auto"/>
            <w:vAlign w:val="center"/>
          </w:tcPr>
          <w:p w14:paraId="1EE7E5A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15,918</w:t>
            </w:r>
          </w:p>
        </w:tc>
        <w:tc>
          <w:tcPr>
            <w:tcW w:w="1134" w:type="dxa"/>
            <w:shd w:val="clear" w:color="auto" w:fill="auto"/>
            <w:vAlign w:val="center"/>
          </w:tcPr>
          <w:p w14:paraId="4162F2A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C04554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D483F6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7B4947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noWrap/>
            <w:vAlign w:val="center"/>
          </w:tcPr>
          <w:p w14:paraId="65AFF7A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C5EC168" w14:textId="77777777" w:rsidTr="00676AED">
        <w:trPr>
          <w:trHeight w:val="20"/>
        </w:trPr>
        <w:tc>
          <w:tcPr>
            <w:tcW w:w="1053" w:type="dxa"/>
            <w:shd w:val="clear" w:color="auto" w:fill="auto"/>
            <w:vAlign w:val="center"/>
            <w:hideMark/>
          </w:tcPr>
          <w:p w14:paraId="2FBDEE1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1.1.1.6</w:t>
            </w:r>
          </w:p>
        </w:tc>
        <w:tc>
          <w:tcPr>
            <w:tcW w:w="5179" w:type="dxa"/>
            <w:shd w:val="clear" w:color="auto" w:fill="auto"/>
            <w:vAlign w:val="center"/>
            <w:hideMark/>
          </w:tcPr>
          <w:p w14:paraId="24638CF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60" w:type="dxa"/>
            <w:shd w:val="clear" w:color="auto" w:fill="auto"/>
            <w:vAlign w:val="center"/>
          </w:tcPr>
          <w:p w14:paraId="1A24E5A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992" w:type="dxa"/>
            <w:shd w:val="clear" w:color="auto" w:fill="auto"/>
            <w:vAlign w:val="center"/>
          </w:tcPr>
          <w:p w14:paraId="148B41C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D66A69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612A78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4B1E5B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7C6B17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0C92F21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r>
      <w:tr w:rsidR="001F27AF" w:rsidRPr="007654BB" w14:paraId="3B150FC2" w14:textId="77777777" w:rsidTr="00676AED">
        <w:trPr>
          <w:trHeight w:val="20"/>
        </w:trPr>
        <w:tc>
          <w:tcPr>
            <w:tcW w:w="1053" w:type="dxa"/>
            <w:shd w:val="clear" w:color="auto" w:fill="auto"/>
            <w:vAlign w:val="center"/>
            <w:hideMark/>
          </w:tcPr>
          <w:p w14:paraId="5A2EBD8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1.1.1.7</w:t>
            </w:r>
          </w:p>
        </w:tc>
        <w:tc>
          <w:tcPr>
            <w:tcW w:w="5179" w:type="dxa"/>
            <w:shd w:val="clear" w:color="auto" w:fill="auto"/>
            <w:vAlign w:val="center"/>
            <w:hideMark/>
          </w:tcPr>
          <w:p w14:paraId="4E2A8CFC"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60" w:type="dxa"/>
            <w:shd w:val="clear" w:color="auto" w:fill="auto"/>
            <w:vAlign w:val="center"/>
          </w:tcPr>
          <w:p w14:paraId="516F735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15,918</w:t>
            </w:r>
          </w:p>
        </w:tc>
        <w:tc>
          <w:tcPr>
            <w:tcW w:w="992" w:type="dxa"/>
            <w:shd w:val="clear" w:color="auto" w:fill="auto"/>
            <w:vAlign w:val="center"/>
          </w:tcPr>
          <w:p w14:paraId="3BA7C71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15,918</w:t>
            </w:r>
          </w:p>
        </w:tc>
        <w:tc>
          <w:tcPr>
            <w:tcW w:w="1134" w:type="dxa"/>
            <w:shd w:val="clear" w:color="auto" w:fill="auto"/>
            <w:vAlign w:val="center"/>
          </w:tcPr>
          <w:p w14:paraId="2E8E717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9A3921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32918A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AA2DE3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3534866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557E349" w14:textId="77777777" w:rsidTr="00676AED">
        <w:trPr>
          <w:trHeight w:val="20"/>
        </w:trPr>
        <w:tc>
          <w:tcPr>
            <w:tcW w:w="1053" w:type="dxa"/>
            <w:shd w:val="clear" w:color="auto" w:fill="auto"/>
            <w:vAlign w:val="center"/>
            <w:hideMark/>
          </w:tcPr>
          <w:p w14:paraId="320A665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1.1.1.8</w:t>
            </w:r>
          </w:p>
        </w:tc>
        <w:tc>
          <w:tcPr>
            <w:tcW w:w="5179" w:type="dxa"/>
            <w:shd w:val="clear" w:color="auto" w:fill="auto"/>
            <w:vAlign w:val="center"/>
            <w:hideMark/>
          </w:tcPr>
          <w:p w14:paraId="5405ABF1"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60" w:type="dxa"/>
            <w:shd w:val="clear" w:color="auto" w:fill="auto"/>
            <w:vAlign w:val="center"/>
          </w:tcPr>
          <w:p w14:paraId="78A2123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15,918</w:t>
            </w:r>
          </w:p>
        </w:tc>
        <w:tc>
          <w:tcPr>
            <w:tcW w:w="992" w:type="dxa"/>
            <w:shd w:val="clear" w:color="auto" w:fill="auto"/>
            <w:vAlign w:val="center"/>
          </w:tcPr>
          <w:p w14:paraId="7CA0D33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15,918</w:t>
            </w:r>
          </w:p>
        </w:tc>
        <w:tc>
          <w:tcPr>
            <w:tcW w:w="1134" w:type="dxa"/>
            <w:shd w:val="clear" w:color="auto" w:fill="auto"/>
            <w:vAlign w:val="center"/>
          </w:tcPr>
          <w:p w14:paraId="40D4CB8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E90404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EFE958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7BBE6B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0E8EBF9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7E51C31" w14:textId="77777777" w:rsidTr="00676AED">
        <w:trPr>
          <w:trHeight w:val="20"/>
        </w:trPr>
        <w:tc>
          <w:tcPr>
            <w:tcW w:w="1053" w:type="dxa"/>
            <w:shd w:val="clear" w:color="auto" w:fill="auto"/>
            <w:vAlign w:val="center"/>
            <w:hideMark/>
          </w:tcPr>
          <w:p w14:paraId="67B7378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7ADAA90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60" w:type="dxa"/>
            <w:shd w:val="clear" w:color="auto" w:fill="auto"/>
            <w:vAlign w:val="center"/>
          </w:tcPr>
          <w:p w14:paraId="31939A6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69857D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1D6E797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236CA6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B00D5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A1E710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2CE2E7D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r>
      <w:tr w:rsidR="001F27AF" w:rsidRPr="007654BB" w14:paraId="0DFCBBA9" w14:textId="77777777" w:rsidTr="00676AED">
        <w:trPr>
          <w:trHeight w:val="20"/>
        </w:trPr>
        <w:tc>
          <w:tcPr>
            <w:tcW w:w="1053" w:type="dxa"/>
            <w:shd w:val="clear" w:color="auto" w:fill="auto"/>
            <w:vAlign w:val="center"/>
            <w:hideMark/>
          </w:tcPr>
          <w:p w14:paraId="4B774BA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3A9E4D4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60" w:type="dxa"/>
            <w:shd w:val="clear" w:color="auto" w:fill="auto"/>
            <w:vAlign w:val="center"/>
          </w:tcPr>
          <w:p w14:paraId="6607E0E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74AFF2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32AD50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D3B5C4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950483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7EE5A5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2E0B991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D975828" w14:textId="77777777" w:rsidTr="00676AED">
        <w:trPr>
          <w:trHeight w:val="20"/>
        </w:trPr>
        <w:tc>
          <w:tcPr>
            <w:tcW w:w="1053" w:type="dxa"/>
            <w:shd w:val="clear" w:color="auto" w:fill="auto"/>
            <w:vAlign w:val="center"/>
            <w:hideMark/>
          </w:tcPr>
          <w:p w14:paraId="33B7EDA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32240BE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60" w:type="dxa"/>
            <w:shd w:val="clear" w:color="auto" w:fill="auto"/>
            <w:vAlign w:val="center"/>
          </w:tcPr>
          <w:p w14:paraId="2BE9BBF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0DDCAA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7B4382B"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7DB98B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E7FAA0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2AADC3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noWrap/>
            <w:vAlign w:val="center"/>
          </w:tcPr>
          <w:p w14:paraId="2FCFAFC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82DD8BD" w14:textId="77777777" w:rsidTr="00676AED">
        <w:trPr>
          <w:trHeight w:val="20"/>
        </w:trPr>
        <w:tc>
          <w:tcPr>
            <w:tcW w:w="1053" w:type="dxa"/>
            <w:shd w:val="clear" w:color="auto" w:fill="auto"/>
            <w:vAlign w:val="center"/>
            <w:hideMark/>
          </w:tcPr>
          <w:p w14:paraId="421DE1D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0F6D600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60" w:type="dxa"/>
            <w:shd w:val="clear" w:color="auto" w:fill="auto"/>
            <w:noWrap/>
            <w:vAlign w:val="center"/>
          </w:tcPr>
          <w:p w14:paraId="720AAAF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15,918</w:t>
            </w:r>
          </w:p>
        </w:tc>
        <w:tc>
          <w:tcPr>
            <w:tcW w:w="992" w:type="dxa"/>
            <w:shd w:val="clear" w:color="auto" w:fill="auto"/>
            <w:vAlign w:val="center"/>
          </w:tcPr>
          <w:p w14:paraId="1E4E84B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15,918</w:t>
            </w:r>
          </w:p>
        </w:tc>
        <w:tc>
          <w:tcPr>
            <w:tcW w:w="1134" w:type="dxa"/>
            <w:shd w:val="clear" w:color="auto" w:fill="auto"/>
            <w:vAlign w:val="center"/>
          </w:tcPr>
          <w:p w14:paraId="4545AA4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CA3660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38DDF67"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4C0497C"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noWrap/>
            <w:vAlign w:val="center"/>
          </w:tcPr>
          <w:p w14:paraId="4FCFF66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C04EEBE" w14:textId="77777777" w:rsidTr="00676AED">
        <w:trPr>
          <w:trHeight w:val="20"/>
        </w:trPr>
        <w:tc>
          <w:tcPr>
            <w:tcW w:w="1053" w:type="dxa"/>
            <w:shd w:val="clear" w:color="auto" w:fill="auto"/>
            <w:vAlign w:val="center"/>
            <w:hideMark/>
          </w:tcPr>
          <w:p w14:paraId="11E0B16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1.1.1.9</w:t>
            </w:r>
          </w:p>
        </w:tc>
        <w:tc>
          <w:tcPr>
            <w:tcW w:w="5179" w:type="dxa"/>
            <w:shd w:val="clear" w:color="auto" w:fill="auto"/>
            <w:vAlign w:val="center"/>
            <w:hideMark/>
          </w:tcPr>
          <w:p w14:paraId="7401FE00"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60" w:type="dxa"/>
            <w:shd w:val="clear" w:color="auto" w:fill="auto"/>
            <w:vAlign w:val="center"/>
          </w:tcPr>
          <w:p w14:paraId="0B7A3A71"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B20BED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2471ED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D780AC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142763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DBE1AD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11184B1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109F2A3" w14:textId="77777777" w:rsidTr="00676AED">
        <w:trPr>
          <w:trHeight w:val="20"/>
        </w:trPr>
        <w:tc>
          <w:tcPr>
            <w:tcW w:w="1053" w:type="dxa"/>
            <w:shd w:val="clear" w:color="auto" w:fill="auto"/>
            <w:vAlign w:val="center"/>
            <w:hideMark/>
          </w:tcPr>
          <w:p w14:paraId="1447DCD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23F1156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60" w:type="dxa"/>
            <w:shd w:val="clear" w:color="auto" w:fill="auto"/>
            <w:vAlign w:val="center"/>
            <w:hideMark/>
          </w:tcPr>
          <w:p w14:paraId="72CFDC33"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B3F760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3CA0D5B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0133DD7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3DC508F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AF5853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48041E4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230A106" w14:textId="77777777" w:rsidTr="00676AED">
        <w:trPr>
          <w:trHeight w:val="20"/>
        </w:trPr>
        <w:tc>
          <w:tcPr>
            <w:tcW w:w="1053" w:type="dxa"/>
            <w:shd w:val="clear" w:color="auto" w:fill="auto"/>
            <w:vAlign w:val="center"/>
            <w:hideMark/>
          </w:tcPr>
          <w:p w14:paraId="55AE528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1BA19DF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60" w:type="dxa"/>
            <w:shd w:val="clear" w:color="auto" w:fill="auto"/>
            <w:vAlign w:val="center"/>
          </w:tcPr>
          <w:p w14:paraId="22354BF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1B12B8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4DF0B1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BB87A2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F32B7A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7BC762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140EADD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074E7F1" w14:textId="77777777" w:rsidTr="00676AED">
        <w:trPr>
          <w:trHeight w:val="20"/>
        </w:trPr>
        <w:tc>
          <w:tcPr>
            <w:tcW w:w="1053" w:type="dxa"/>
            <w:shd w:val="clear" w:color="auto" w:fill="auto"/>
            <w:vAlign w:val="center"/>
            <w:hideMark/>
          </w:tcPr>
          <w:p w14:paraId="6E9E1D5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42D7D13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60" w:type="dxa"/>
            <w:shd w:val="clear" w:color="auto" w:fill="auto"/>
            <w:vAlign w:val="center"/>
            <w:hideMark/>
          </w:tcPr>
          <w:p w14:paraId="6C812F1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2F9AEC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2FB3AF9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B63E16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61CB63C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52BF4240"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0E5D683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D6BC0C5" w14:textId="77777777" w:rsidTr="00676AED">
        <w:trPr>
          <w:trHeight w:val="20"/>
        </w:trPr>
        <w:tc>
          <w:tcPr>
            <w:tcW w:w="1053" w:type="dxa"/>
            <w:shd w:val="clear" w:color="auto" w:fill="auto"/>
            <w:vAlign w:val="center"/>
          </w:tcPr>
          <w:p w14:paraId="0FF2E517"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1.1.1.10</w:t>
            </w:r>
          </w:p>
        </w:tc>
        <w:tc>
          <w:tcPr>
            <w:tcW w:w="5179" w:type="dxa"/>
            <w:shd w:val="clear" w:color="auto" w:fill="auto"/>
            <w:vAlign w:val="center"/>
          </w:tcPr>
          <w:p w14:paraId="744B6357"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60" w:type="dxa"/>
            <w:shd w:val="clear" w:color="auto" w:fill="auto"/>
            <w:vAlign w:val="center"/>
          </w:tcPr>
          <w:p w14:paraId="0B2F057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25F10EE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BD6877F"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018CE1B"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2A7B9C7"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78EC43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6B0A18F1"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r>
      <w:tr w:rsidR="001F27AF" w:rsidRPr="007654BB" w14:paraId="152BC15C" w14:textId="77777777" w:rsidTr="000941AF">
        <w:trPr>
          <w:trHeight w:val="20"/>
        </w:trPr>
        <w:tc>
          <w:tcPr>
            <w:tcW w:w="1053" w:type="dxa"/>
            <w:shd w:val="clear" w:color="auto" w:fill="auto"/>
            <w:vAlign w:val="center"/>
          </w:tcPr>
          <w:p w14:paraId="29CF4313"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1.1.2.</w:t>
            </w:r>
          </w:p>
        </w:tc>
        <w:tc>
          <w:tcPr>
            <w:tcW w:w="13408" w:type="dxa"/>
            <w:gridSpan w:val="8"/>
            <w:shd w:val="clear" w:color="auto" w:fill="auto"/>
            <w:vAlign w:val="center"/>
          </w:tcPr>
          <w:p w14:paraId="0F4CECF9" w14:textId="77777777" w:rsidR="001F27AF" w:rsidRPr="007654BB" w:rsidRDefault="001F27AF" w:rsidP="00EA078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bCs/>
                <w:sz w:val="20"/>
                <w:szCs w:val="20"/>
                <w:lang w:eastAsia="ru-RU"/>
              </w:rPr>
              <w:t>Инвестиционный проект «Капитальный ремонт экономайзеров котлов ДКВР № 1, 2, 3 котельной № 2 п. Ульт-Ягун»</w:t>
            </w:r>
          </w:p>
        </w:tc>
      </w:tr>
      <w:tr w:rsidR="001F27AF" w:rsidRPr="007654BB" w14:paraId="5E9525D4" w14:textId="77777777" w:rsidTr="000941AF">
        <w:trPr>
          <w:trHeight w:val="20"/>
        </w:trPr>
        <w:tc>
          <w:tcPr>
            <w:tcW w:w="1053" w:type="dxa"/>
            <w:shd w:val="clear" w:color="auto" w:fill="auto"/>
            <w:vAlign w:val="center"/>
          </w:tcPr>
          <w:p w14:paraId="4AA5A30A"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1.1.2.1</w:t>
            </w:r>
          </w:p>
        </w:tc>
        <w:tc>
          <w:tcPr>
            <w:tcW w:w="5179" w:type="dxa"/>
            <w:shd w:val="clear" w:color="auto" w:fill="auto"/>
            <w:vAlign w:val="center"/>
          </w:tcPr>
          <w:p w14:paraId="4F6C8E73" w14:textId="77777777" w:rsidR="001F27AF" w:rsidRPr="007654BB" w:rsidRDefault="001F27AF" w:rsidP="00EA078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Ссылка на соответствующие подразделы обосновывающих материалов</w:t>
            </w:r>
          </w:p>
        </w:tc>
        <w:tc>
          <w:tcPr>
            <w:tcW w:w="8229" w:type="dxa"/>
            <w:gridSpan w:val="7"/>
            <w:shd w:val="clear" w:color="auto" w:fill="auto"/>
            <w:vAlign w:val="center"/>
          </w:tcPr>
          <w:p w14:paraId="12A1A720" w14:textId="77777777" w:rsidR="001F27AF" w:rsidRPr="007654BB" w:rsidRDefault="001F27AF" w:rsidP="00EA078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6.1</w:t>
            </w:r>
          </w:p>
        </w:tc>
      </w:tr>
      <w:tr w:rsidR="001F27AF" w:rsidRPr="007654BB" w14:paraId="227C2FE5" w14:textId="77777777" w:rsidTr="000941AF">
        <w:trPr>
          <w:trHeight w:val="20"/>
        </w:trPr>
        <w:tc>
          <w:tcPr>
            <w:tcW w:w="1053" w:type="dxa"/>
            <w:shd w:val="clear" w:color="auto" w:fill="auto"/>
            <w:vAlign w:val="center"/>
          </w:tcPr>
          <w:p w14:paraId="1AD9207E"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1.1.2.2</w:t>
            </w:r>
          </w:p>
        </w:tc>
        <w:tc>
          <w:tcPr>
            <w:tcW w:w="5179" w:type="dxa"/>
            <w:shd w:val="clear" w:color="auto" w:fill="auto"/>
            <w:vAlign w:val="center"/>
          </w:tcPr>
          <w:p w14:paraId="16C03986" w14:textId="77777777" w:rsidR="001F27AF" w:rsidRPr="007654BB" w:rsidRDefault="001F27AF" w:rsidP="00EA078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Краткое описание проекта</w:t>
            </w:r>
          </w:p>
        </w:tc>
        <w:tc>
          <w:tcPr>
            <w:tcW w:w="8229" w:type="dxa"/>
            <w:gridSpan w:val="7"/>
            <w:shd w:val="clear" w:color="auto" w:fill="auto"/>
            <w:vAlign w:val="center"/>
          </w:tcPr>
          <w:p w14:paraId="676B828C" w14:textId="77777777" w:rsidR="001F27AF" w:rsidRPr="007654BB" w:rsidRDefault="001F27AF" w:rsidP="00EA078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bCs/>
                <w:sz w:val="20"/>
                <w:szCs w:val="20"/>
                <w:lang w:eastAsia="ru-RU"/>
              </w:rPr>
              <w:t>Капитальный ремонт экономайзеров котлов ДКВР № 1, 2, 3 котельной № 2 п. Ульт-Ягун</w:t>
            </w:r>
          </w:p>
        </w:tc>
      </w:tr>
      <w:tr w:rsidR="001F27AF" w:rsidRPr="007654BB" w14:paraId="21BB044D" w14:textId="77777777" w:rsidTr="000941AF">
        <w:trPr>
          <w:trHeight w:val="20"/>
        </w:trPr>
        <w:tc>
          <w:tcPr>
            <w:tcW w:w="1053" w:type="dxa"/>
            <w:shd w:val="clear" w:color="auto" w:fill="auto"/>
            <w:vAlign w:val="center"/>
          </w:tcPr>
          <w:p w14:paraId="11462169"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1.1.2.3</w:t>
            </w:r>
          </w:p>
        </w:tc>
        <w:tc>
          <w:tcPr>
            <w:tcW w:w="5179" w:type="dxa"/>
            <w:shd w:val="clear" w:color="auto" w:fill="auto"/>
            <w:vAlign w:val="center"/>
          </w:tcPr>
          <w:p w14:paraId="4A7C7BFB" w14:textId="77777777" w:rsidR="001F27AF" w:rsidRPr="007654BB" w:rsidRDefault="001F27AF" w:rsidP="00EA078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Цель проекта</w:t>
            </w:r>
          </w:p>
        </w:tc>
        <w:tc>
          <w:tcPr>
            <w:tcW w:w="8229" w:type="dxa"/>
            <w:gridSpan w:val="7"/>
            <w:shd w:val="clear" w:color="auto" w:fill="auto"/>
            <w:vAlign w:val="center"/>
          </w:tcPr>
          <w:p w14:paraId="24AD26EC" w14:textId="77777777" w:rsidR="001F27AF" w:rsidRPr="007654BB" w:rsidRDefault="001F27AF" w:rsidP="00EA0780">
            <w:pPr>
              <w:spacing w:after="0" w:line="240" w:lineRule="auto"/>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надёжности системы теплоснабжения</w:t>
            </w:r>
          </w:p>
        </w:tc>
      </w:tr>
      <w:tr w:rsidR="001F27AF" w:rsidRPr="007654BB" w14:paraId="02823407" w14:textId="77777777" w:rsidTr="00676AED">
        <w:trPr>
          <w:trHeight w:val="20"/>
        </w:trPr>
        <w:tc>
          <w:tcPr>
            <w:tcW w:w="1053" w:type="dxa"/>
            <w:shd w:val="clear" w:color="auto" w:fill="auto"/>
            <w:vAlign w:val="center"/>
          </w:tcPr>
          <w:p w14:paraId="1EA0CC46"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lastRenderedPageBreak/>
              <w:t>1.1.2.4</w:t>
            </w:r>
          </w:p>
        </w:tc>
        <w:tc>
          <w:tcPr>
            <w:tcW w:w="5179" w:type="dxa"/>
            <w:shd w:val="clear" w:color="auto" w:fill="auto"/>
            <w:vAlign w:val="center"/>
          </w:tcPr>
          <w:p w14:paraId="19C96C27"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60" w:type="dxa"/>
            <w:shd w:val="clear" w:color="auto" w:fill="auto"/>
            <w:vAlign w:val="center"/>
          </w:tcPr>
          <w:p w14:paraId="5F46DC06"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C73B370"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DB7A0AF"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89C40FA"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D7583C6"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04D0B50"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76B7C15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r>
      <w:tr w:rsidR="001F27AF" w:rsidRPr="007654BB" w14:paraId="32D34933" w14:textId="77777777" w:rsidTr="00676AED">
        <w:trPr>
          <w:trHeight w:val="20"/>
        </w:trPr>
        <w:tc>
          <w:tcPr>
            <w:tcW w:w="1053" w:type="dxa"/>
            <w:shd w:val="clear" w:color="auto" w:fill="auto"/>
            <w:vAlign w:val="center"/>
          </w:tcPr>
          <w:p w14:paraId="5812B434"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6098098E"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Гкал/ч</w:t>
            </w:r>
          </w:p>
        </w:tc>
        <w:tc>
          <w:tcPr>
            <w:tcW w:w="1560" w:type="dxa"/>
            <w:shd w:val="clear" w:color="auto" w:fill="auto"/>
            <w:vAlign w:val="center"/>
          </w:tcPr>
          <w:p w14:paraId="43B37530"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56A37BCB"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58D0EDEA"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62441BA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69E68460"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4B71507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425" w:type="dxa"/>
            <w:shd w:val="clear" w:color="auto" w:fill="auto"/>
            <w:vAlign w:val="center"/>
          </w:tcPr>
          <w:p w14:paraId="55297751"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r>
      <w:tr w:rsidR="001F27AF" w:rsidRPr="007654BB" w14:paraId="25130269" w14:textId="77777777" w:rsidTr="00676AED">
        <w:trPr>
          <w:trHeight w:val="20"/>
        </w:trPr>
        <w:tc>
          <w:tcPr>
            <w:tcW w:w="1053" w:type="dxa"/>
            <w:shd w:val="clear" w:color="auto" w:fill="auto"/>
            <w:vAlign w:val="center"/>
          </w:tcPr>
          <w:p w14:paraId="6EABFD25"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571B698E"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60" w:type="dxa"/>
            <w:shd w:val="clear" w:color="auto" w:fill="auto"/>
            <w:vAlign w:val="center"/>
          </w:tcPr>
          <w:p w14:paraId="51AD42D4"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7EE99B79"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62FE76B4"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571CBA12"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041B26D9"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20AE124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425" w:type="dxa"/>
            <w:shd w:val="clear" w:color="auto" w:fill="auto"/>
            <w:vAlign w:val="center"/>
          </w:tcPr>
          <w:p w14:paraId="5100C1A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r>
      <w:tr w:rsidR="001F27AF" w:rsidRPr="007654BB" w14:paraId="4B8B9ABF" w14:textId="77777777" w:rsidTr="00676AED">
        <w:trPr>
          <w:trHeight w:val="20"/>
        </w:trPr>
        <w:tc>
          <w:tcPr>
            <w:tcW w:w="1053" w:type="dxa"/>
            <w:shd w:val="clear" w:color="auto" w:fill="auto"/>
            <w:vAlign w:val="center"/>
          </w:tcPr>
          <w:p w14:paraId="65503395"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1.1.2.5</w:t>
            </w:r>
          </w:p>
        </w:tc>
        <w:tc>
          <w:tcPr>
            <w:tcW w:w="5179" w:type="dxa"/>
            <w:shd w:val="clear" w:color="auto" w:fill="auto"/>
            <w:vAlign w:val="center"/>
          </w:tcPr>
          <w:p w14:paraId="50D7D93C"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60" w:type="dxa"/>
            <w:shd w:val="clear" w:color="auto" w:fill="auto"/>
            <w:vAlign w:val="center"/>
          </w:tcPr>
          <w:p w14:paraId="03B5A12D"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8,107</w:t>
            </w:r>
          </w:p>
        </w:tc>
        <w:tc>
          <w:tcPr>
            <w:tcW w:w="992" w:type="dxa"/>
            <w:shd w:val="clear" w:color="auto" w:fill="auto"/>
            <w:vAlign w:val="center"/>
          </w:tcPr>
          <w:p w14:paraId="69F4EEA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4752694"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8,107</w:t>
            </w:r>
          </w:p>
        </w:tc>
        <w:tc>
          <w:tcPr>
            <w:tcW w:w="992" w:type="dxa"/>
            <w:shd w:val="clear" w:color="auto" w:fill="auto"/>
            <w:vAlign w:val="center"/>
          </w:tcPr>
          <w:p w14:paraId="4D5603C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7DB1D6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C035F1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1863E66D"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9082B4D" w14:textId="77777777" w:rsidTr="00676AED">
        <w:trPr>
          <w:trHeight w:val="20"/>
        </w:trPr>
        <w:tc>
          <w:tcPr>
            <w:tcW w:w="1053" w:type="dxa"/>
            <w:shd w:val="clear" w:color="auto" w:fill="auto"/>
            <w:vAlign w:val="center"/>
          </w:tcPr>
          <w:p w14:paraId="45BC5F3D"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1.1.2.6</w:t>
            </w:r>
          </w:p>
        </w:tc>
        <w:tc>
          <w:tcPr>
            <w:tcW w:w="5179" w:type="dxa"/>
            <w:shd w:val="clear" w:color="auto" w:fill="auto"/>
            <w:vAlign w:val="center"/>
          </w:tcPr>
          <w:p w14:paraId="669E766F"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60" w:type="dxa"/>
            <w:shd w:val="clear" w:color="auto" w:fill="auto"/>
            <w:vAlign w:val="center"/>
          </w:tcPr>
          <w:p w14:paraId="683260E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2025</w:t>
            </w:r>
          </w:p>
        </w:tc>
        <w:tc>
          <w:tcPr>
            <w:tcW w:w="992" w:type="dxa"/>
            <w:shd w:val="clear" w:color="auto" w:fill="auto"/>
            <w:vAlign w:val="center"/>
          </w:tcPr>
          <w:p w14:paraId="6FBC834A"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E05940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2025</w:t>
            </w:r>
          </w:p>
        </w:tc>
        <w:tc>
          <w:tcPr>
            <w:tcW w:w="992" w:type="dxa"/>
            <w:shd w:val="clear" w:color="auto" w:fill="auto"/>
            <w:vAlign w:val="center"/>
          </w:tcPr>
          <w:p w14:paraId="270C00BF"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12856812"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2F6355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5A69D47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r>
      <w:tr w:rsidR="001F27AF" w:rsidRPr="007654BB" w14:paraId="2C6CD418" w14:textId="77777777" w:rsidTr="00676AED">
        <w:trPr>
          <w:trHeight w:val="20"/>
        </w:trPr>
        <w:tc>
          <w:tcPr>
            <w:tcW w:w="1053" w:type="dxa"/>
            <w:shd w:val="clear" w:color="auto" w:fill="auto"/>
            <w:vAlign w:val="center"/>
          </w:tcPr>
          <w:p w14:paraId="3971F58D"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1.1.2.7</w:t>
            </w:r>
          </w:p>
        </w:tc>
        <w:tc>
          <w:tcPr>
            <w:tcW w:w="5179" w:type="dxa"/>
            <w:shd w:val="clear" w:color="auto" w:fill="auto"/>
            <w:vAlign w:val="center"/>
          </w:tcPr>
          <w:p w14:paraId="63E5EE20"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60" w:type="dxa"/>
            <w:shd w:val="clear" w:color="auto" w:fill="auto"/>
            <w:vAlign w:val="center"/>
          </w:tcPr>
          <w:p w14:paraId="06ED1B8B"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8,107</w:t>
            </w:r>
          </w:p>
        </w:tc>
        <w:tc>
          <w:tcPr>
            <w:tcW w:w="992" w:type="dxa"/>
            <w:shd w:val="clear" w:color="auto" w:fill="auto"/>
            <w:vAlign w:val="center"/>
          </w:tcPr>
          <w:p w14:paraId="514655C6"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2556234"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8,107</w:t>
            </w:r>
          </w:p>
        </w:tc>
        <w:tc>
          <w:tcPr>
            <w:tcW w:w="992" w:type="dxa"/>
            <w:shd w:val="clear" w:color="auto" w:fill="auto"/>
            <w:vAlign w:val="center"/>
          </w:tcPr>
          <w:p w14:paraId="70A50D20"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6F57339"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152091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13332706"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C8FC51A" w14:textId="77777777" w:rsidTr="00676AED">
        <w:trPr>
          <w:trHeight w:val="20"/>
        </w:trPr>
        <w:tc>
          <w:tcPr>
            <w:tcW w:w="1053" w:type="dxa"/>
            <w:shd w:val="clear" w:color="auto" w:fill="auto"/>
            <w:vAlign w:val="center"/>
          </w:tcPr>
          <w:p w14:paraId="6611580F"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1.1.2.8</w:t>
            </w:r>
          </w:p>
        </w:tc>
        <w:tc>
          <w:tcPr>
            <w:tcW w:w="5179" w:type="dxa"/>
            <w:shd w:val="clear" w:color="auto" w:fill="auto"/>
            <w:vAlign w:val="center"/>
          </w:tcPr>
          <w:p w14:paraId="426C3242"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60" w:type="dxa"/>
            <w:shd w:val="clear" w:color="auto" w:fill="auto"/>
            <w:vAlign w:val="center"/>
          </w:tcPr>
          <w:p w14:paraId="4BD0DCA7"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8,107</w:t>
            </w:r>
          </w:p>
        </w:tc>
        <w:tc>
          <w:tcPr>
            <w:tcW w:w="992" w:type="dxa"/>
            <w:shd w:val="clear" w:color="auto" w:fill="auto"/>
            <w:vAlign w:val="center"/>
          </w:tcPr>
          <w:p w14:paraId="26ADC1D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2F33B4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8,107</w:t>
            </w:r>
          </w:p>
        </w:tc>
        <w:tc>
          <w:tcPr>
            <w:tcW w:w="992" w:type="dxa"/>
            <w:shd w:val="clear" w:color="auto" w:fill="auto"/>
            <w:vAlign w:val="center"/>
          </w:tcPr>
          <w:p w14:paraId="78355C7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2294D6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58BFC60"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165DEE6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845D197" w14:textId="77777777" w:rsidTr="00676AED">
        <w:trPr>
          <w:trHeight w:val="20"/>
        </w:trPr>
        <w:tc>
          <w:tcPr>
            <w:tcW w:w="1053" w:type="dxa"/>
            <w:shd w:val="clear" w:color="auto" w:fill="auto"/>
            <w:vAlign w:val="center"/>
          </w:tcPr>
          <w:p w14:paraId="22894E90"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0897B52B"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60" w:type="dxa"/>
            <w:shd w:val="clear" w:color="auto" w:fill="auto"/>
            <w:vAlign w:val="center"/>
          </w:tcPr>
          <w:p w14:paraId="3F0DF7B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5E4A05D"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EE8DFC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6DEE1BD"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6F86EBE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614A109"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00729EE1"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r>
      <w:tr w:rsidR="001F27AF" w:rsidRPr="007654BB" w14:paraId="240E435E" w14:textId="77777777" w:rsidTr="00676AED">
        <w:trPr>
          <w:trHeight w:val="20"/>
        </w:trPr>
        <w:tc>
          <w:tcPr>
            <w:tcW w:w="1053" w:type="dxa"/>
            <w:shd w:val="clear" w:color="auto" w:fill="auto"/>
            <w:vAlign w:val="center"/>
          </w:tcPr>
          <w:p w14:paraId="39865C02"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728488F9"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60" w:type="dxa"/>
            <w:shd w:val="clear" w:color="auto" w:fill="auto"/>
            <w:vAlign w:val="center"/>
          </w:tcPr>
          <w:p w14:paraId="6187A6E6"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C1ABBB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8A0467B"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7BC9ED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A26AD37"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8D014A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21B47C3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C91B1A1" w14:textId="77777777" w:rsidTr="00676AED">
        <w:trPr>
          <w:trHeight w:val="20"/>
        </w:trPr>
        <w:tc>
          <w:tcPr>
            <w:tcW w:w="1053" w:type="dxa"/>
            <w:shd w:val="clear" w:color="auto" w:fill="auto"/>
            <w:vAlign w:val="center"/>
          </w:tcPr>
          <w:p w14:paraId="523B2A84"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42DADABA"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60" w:type="dxa"/>
            <w:shd w:val="clear" w:color="auto" w:fill="auto"/>
            <w:vAlign w:val="center"/>
          </w:tcPr>
          <w:p w14:paraId="6105E411"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A0B397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BA95E07"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B8928C9"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7EE4C4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BF06461"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5047C65D"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CA8AAF8" w14:textId="77777777" w:rsidTr="00676AED">
        <w:trPr>
          <w:trHeight w:val="20"/>
        </w:trPr>
        <w:tc>
          <w:tcPr>
            <w:tcW w:w="1053" w:type="dxa"/>
            <w:shd w:val="clear" w:color="auto" w:fill="auto"/>
            <w:vAlign w:val="center"/>
          </w:tcPr>
          <w:p w14:paraId="2C585125"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532DC23F"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60" w:type="dxa"/>
            <w:shd w:val="clear" w:color="auto" w:fill="auto"/>
            <w:vAlign w:val="center"/>
          </w:tcPr>
          <w:p w14:paraId="1D81C182"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8,107</w:t>
            </w:r>
          </w:p>
        </w:tc>
        <w:tc>
          <w:tcPr>
            <w:tcW w:w="992" w:type="dxa"/>
            <w:shd w:val="clear" w:color="auto" w:fill="auto"/>
            <w:vAlign w:val="center"/>
          </w:tcPr>
          <w:p w14:paraId="15E94AC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1E78B9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8,107</w:t>
            </w:r>
          </w:p>
        </w:tc>
        <w:tc>
          <w:tcPr>
            <w:tcW w:w="992" w:type="dxa"/>
            <w:shd w:val="clear" w:color="auto" w:fill="auto"/>
            <w:vAlign w:val="center"/>
          </w:tcPr>
          <w:p w14:paraId="1AE3EA84"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4A893AF"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2367039"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3D7C17C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139B81A" w14:textId="77777777" w:rsidTr="00676AED">
        <w:trPr>
          <w:trHeight w:val="20"/>
        </w:trPr>
        <w:tc>
          <w:tcPr>
            <w:tcW w:w="1053" w:type="dxa"/>
            <w:shd w:val="clear" w:color="auto" w:fill="auto"/>
            <w:vAlign w:val="center"/>
          </w:tcPr>
          <w:p w14:paraId="4DB3D418"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1.1.2.9</w:t>
            </w:r>
          </w:p>
        </w:tc>
        <w:tc>
          <w:tcPr>
            <w:tcW w:w="5179" w:type="dxa"/>
            <w:shd w:val="clear" w:color="auto" w:fill="auto"/>
            <w:vAlign w:val="center"/>
          </w:tcPr>
          <w:p w14:paraId="06DC7B0F"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60" w:type="dxa"/>
            <w:shd w:val="clear" w:color="auto" w:fill="auto"/>
            <w:vAlign w:val="center"/>
          </w:tcPr>
          <w:p w14:paraId="536995D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4A7079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6DB108F"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D171C9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AB069C6"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CD6D57A"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38C88F99"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D9E0DB7" w14:textId="77777777" w:rsidTr="00676AED">
        <w:trPr>
          <w:trHeight w:val="20"/>
        </w:trPr>
        <w:tc>
          <w:tcPr>
            <w:tcW w:w="1053" w:type="dxa"/>
            <w:shd w:val="clear" w:color="auto" w:fill="auto"/>
            <w:vAlign w:val="center"/>
          </w:tcPr>
          <w:p w14:paraId="1E5876EB"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42D6D510"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60" w:type="dxa"/>
            <w:shd w:val="clear" w:color="auto" w:fill="auto"/>
            <w:vAlign w:val="center"/>
          </w:tcPr>
          <w:p w14:paraId="46B894ED"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2361C9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0F4AF0A"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5EC041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A6526E4"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591D870"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072911D7"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979CEF4" w14:textId="77777777" w:rsidTr="00676AED">
        <w:trPr>
          <w:trHeight w:val="20"/>
        </w:trPr>
        <w:tc>
          <w:tcPr>
            <w:tcW w:w="1053" w:type="dxa"/>
            <w:shd w:val="clear" w:color="auto" w:fill="auto"/>
            <w:vAlign w:val="center"/>
          </w:tcPr>
          <w:p w14:paraId="4381108E"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4964E0B7"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60" w:type="dxa"/>
            <w:shd w:val="clear" w:color="auto" w:fill="auto"/>
            <w:vAlign w:val="center"/>
          </w:tcPr>
          <w:p w14:paraId="3E0DB11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E5056D7"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B203D83"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EE4A866"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51D3AC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D64C98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4E93DC5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E4BF486" w14:textId="77777777" w:rsidTr="00676AED">
        <w:trPr>
          <w:trHeight w:val="20"/>
        </w:trPr>
        <w:tc>
          <w:tcPr>
            <w:tcW w:w="1053" w:type="dxa"/>
            <w:shd w:val="clear" w:color="auto" w:fill="auto"/>
            <w:vAlign w:val="center"/>
          </w:tcPr>
          <w:p w14:paraId="71052115"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6CD3168A"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60" w:type="dxa"/>
            <w:shd w:val="clear" w:color="auto" w:fill="auto"/>
            <w:vAlign w:val="center"/>
          </w:tcPr>
          <w:p w14:paraId="7914AC5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92430FE"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C783A57"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B63130A"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2DE5502"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66FD032"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2A92D6E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35EAF0B" w14:textId="77777777" w:rsidTr="00676AED">
        <w:trPr>
          <w:trHeight w:val="20"/>
        </w:trPr>
        <w:tc>
          <w:tcPr>
            <w:tcW w:w="1053" w:type="dxa"/>
            <w:shd w:val="clear" w:color="auto" w:fill="auto"/>
            <w:vAlign w:val="center"/>
          </w:tcPr>
          <w:p w14:paraId="22F09BE3"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1.1.2.10</w:t>
            </w:r>
          </w:p>
        </w:tc>
        <w:tc>
          <w:tcPr>
            <w:tcW w:w="5179" w:type="dxa"/>
            <w:shd w:val="clear" w:color="auto" w:fill="auto"/>
            <w:vAlign w:val="center"/>
          </w:tcPr>
          <w:p w14:paraId="039919D4" w14:textId="77777777" w:rsidR="001F27AF" w:rsidRPr="007654BB" w:rsidRDefault="001F27AF" w:rsidP="00EA07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60" w:type="dxa"/>
            <w:shd w:val="clear" w:color="auto" w:fill="auto"/>
            <w:vAlign w:val="center"/>
          </w:tcPr>
          <w:p w14:paraId="23807CA2"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133A298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9589968"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1701F171"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40983A8B"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B0AACB5"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539056CC" w14:textId="77777777" w:rsidR="001F27AF" w:rsidRPr="007654BB" w:rsidRDefault="001F27AF" w:rsidP="00EA0780">
            <w:pPr>
              <w:spacing w:after="0" w:line="240" w:lineRule="auto"/>
              <w:jc w:val="center"/>
              <w:rPr>
                <w:rFonts w:ascii="Times New Roman" w:eastAsia="Times New Roman" w:hAnsi="Times New Roman" w:cs="Times New Roman"/>
                <w:sz w:val="20"/>
                <w:szCs w:val="24"/>
                <w:lang w:eastAsia="ru-RU"/>
              </w:rPr>
            </w:pPr>
          </w:p>
        </w:tc>
      </w:tr>
      <w:tr w:rsidR="001F27AF" w:rsidRPr="007654BB" w14:paraId="135AB323" w14:textId="77777777" w:rsidTr="000941AF">
        <w:trPr>
          <w:trHeight w:val="20"/>
        </w:trPr>
        <w:tc>
          <w:tcPr>
            <w:tcW w:w="1053" w:type="dxa"/>
            <w:shd w:val="clear" w:color="auto" w:fill="auto"/>
            <w:vAlign w:val="center"/>
          </w:tcPr>
          <w:p w14:paraId="426E1828"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bCs/>
                <w:sz w:val="20"/>
                <w:szCs w:val="24"/>
              </w:rPr>
              <w:t>1.1.3.</w:t>
            </w:r>
          </w:p>
        </w:tc>
        <w:tc>
          <w:tcPr>
            <w:tcW w:w="13408" w:type="dxa"/>
            <w:gridSpan w:val="8"/>
            <w:shd w:val="clear" w:color="auto" w:fill="auto"/>
            <w:vAlign w:val="center"/>
          </w:tcPr>
          <w:p w14:paraId="14A1843C" w14:textId="77777777" w:rsidR="001F27AF" w:rsidRPr="007654BB" w:rsidRDefault="001F27AF" w:rsidP="000941A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Инвестиционный проект «Реконструкция котельной п. Тром-Аган»</w:t>
            </w:r>
          </w:p>
        </w:tc>
      </w:tr>
      <w:tr w:rsidR="001F27AF" w:rsidRPr="007654BB" w14:paraId="0BD00A1D" w14:textId="77777777" w:rsidTr="000941AF">
        <w:trPr>
          <w:trHeight w:val="20"/>
        </w:trPr>
        <w:tc>
          <w:tcPr>
            <w:tcW w:w="1053" w:type="dxa"/>
            <w:shd w:val="clear" w:color="auto" w:fill="auto"/>
            <w:vAlign w:val="center"/>
          </w:tcPr>
          <w:p w14:paraId="1997082E" w14:textId="77777777" w:rsidR="001F27AF" w:rsidRPr="007654BB" w:rsidRDefault="001F27AF" w:rsidP="00EA07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1.1.3.1</w:t>
            </w:r>
          </w:p>
        </w:tc>
        <w:tc>
          <w:tcPr>
            <w:tcW w:w="5179" w:type="dxa"/>
            <w:shd w:val="clear" w:color="auto" w:fill="auto"/>
            <w:vAlign w:val="center"/>
          </w:tcPr>
          <w:p w14:paraId="5221849B" w14:textId="77777777" w:rsidR="001F27AF" w:rsidRPr="007654BB" w:rsidRDefault="001F27AF" w:rsidP="00EA078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Ссылка на соответствующие подразделы обосновывающих материалов</w:t>
            </w:r>
          </w:p>
        </w:tc>
        <w:tc>
          <w:tcPr>
            <w:tcW w:w="8229" w:type="dxa"/>
            <w:gridSpan w:val="7"/>
            <w:shd w:val="clear" w:color="auto" w:fill="auto"/>
            <w:vAlign w:val="center"/>
          </w:tcPr>
          <w:p w14:paraId="6AE91B7A" w14:textId="77777777" w:rsidR="001F27AF" w:rsidRPr="007654BB" w:rsidRDefault="001F27AF" w:rsidP="00EA078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6.1</w:t>
            </w:r>
          </w:p>
        </w:tc>
      </w:tr>
      <w:tr w:rsidR="001F27AF" w:rsidRPr="007654BB" w14:paraId="1FF7D60C" w14:textId="77777777" w:rsidTr="000941AF">
        <w:trPr>
          <w:trHeight w:val="20"/>
        </w:trPr>
        <w:tc>
          <w:tcPr>
            <w:tcW w:w="1053" w:type="dxa"/>
            <w:shd w:val="clear" w:color="auto" w:fill="auto"/>
            <w:vAlign w:val="center"/>
          </w:tcPr>
          <w:p w14:paraId="4720B880" w14:textId="77777777" w:rsidR="001F27AF" w:rsidRPr="007654BB" w:rsidRDefault="001F27AF" w:rsidP="000941A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1.1.3.2</w:t>
            </w:r>
          </w:p>
        </w:tc>
        <w:tc>
          <w:tcPr>
            <w:tcW w:w="5179" w:type="dxa"/>
            <w:shd w:val="clear" w:color="auto" w:fill="auto"/>
            <w:vAlign w:val="center"/>
          </w:tcPr>
          <w:p w14:paraId="4D52E8A8" w14:textId="77777777" w:rsidR="001F27AF" w:rsidRPr="007654BB" w:rsidRDefault="001F27AF" w:rsidP="000941AF">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Краткое описание проекта</w:t>
            </w:r>
          </w:p>
        </w:tc>
        <w:tc>
          <w:tcPr>
            <w:tcW w:w="8229" w:type="dxa"/>
            <w:gridSpan w:val="7"/>
            <w:shd w:val="clear" w:color="auto" w:fill="auto"/>
            <w:vAlign w:val="center"/>
          </w:tcPr>
          <w:p w14:paraId="00B44CED" w14:textId="77777777" w:rsidR="001F27AF" w:rsidRPr="007654BB" w:rsidRDefault="001F27AF" w:rsidP="001E6998">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реконструкция котельной п. Тром-Аган</w:t>
            </w:r>
          </w:p>
        </w:tc>
      </w:tr>
      <w:tr w:rsidR="001F27AF" w:rsidRPr="007654BB" w14:paraId="6D9C8711" w14:textId="77777777" w:rsidTr="00565103">
        <w:trPr>
          <w:trHeight w:val="20"/>
        </w:trPr>
        <w:tc>
          <w:tcPr>
            <w:tcW w:w="1053" w:type="dxa"/>
            <w:shd w:val="clear" w:color="auto" w:fill="auto"/>
            <w:vAlign w:val="center"/>
          </w:tcPr>
          <w:p w14:paraId="01DB5BD0" w14:textId="77777777" w:rsidR="001F27AF" w:rsidRPr="007654BB" w:rsidRDefault="001F27AF" w:rsidP="000941A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1.1.3.3</w:t>
            </w:r>
          </w:p>
        </w:tc>
        <w:tc>
          <w:tcPr>
            <w:tcW w:w="5179" w:type="dxa"/>
            <w:shd w:val="clear" w:color="auto" w:fill="auto"/>
            <w:vAlign w:val="center"/>
          </w:tcPr>
          <w:p w14:paraId="575DE42F" w14:textId="77777777" w:rsidR="001F27AF" w:rsidRPr="007654BB" w:rsidRDefault="001F27AF" w:rsidP="000941AF">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Цель проекта</w:t>
            </w:r>
          </w:p>
        </w:tc>
        <w:tc>
          <w:tcPr>
            <w:tcW w:w="8229" w:type="dxa"/>
            <w:gridSpan w:val="7"/>
            <w:shd w:val="clear" w:color="auto" w:fill="auto"/>
            <w:vAlign w:val="center"/>
          </w:tcPr>
          <w:p w14:paraId="4807C850" w14:textId="77777777" w:rsidR="001F27AF" w:rsidRPr="007654BB" w:rsidRDefault="001F27AF" w:rsidP="001E6998">
            <w:pPr>
              <w:spacing w:after="0" w:line="240" w:lineRule="auto"/>
              <w:rPr>
                <w:rFonts w:ascii="Times New Roman" w:eastAsia="Times New Roman" w:hAnsi="Times New Roman" w:cs="Times New Roman"/>
                <w:sz w:val="20"/>
                <w:szCs w:val="20"/>
                <w:lang w:eastAsia="ru-RU"/>
              </w:rPr>
            </w:pPr>
            <w:r w:rsidRPr="007654BB">
              <w:rPr>
                <w:rFonts w:ascii="Times New Roman" w:hAnsi="Times New Roman" w:cs="Times New Roman"/>
                <w:sz w:val="20"/>
                <w:szCs w:val="20"/>
              </w:rPr>
              <w:t>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надёжности системы теплоснабжения</w:t>
            </w:r>
          </w:p>
        </w:tc>
      </w:tr>
      <w:tr w:rsidR="001F27AF" w:rsidRPr="007654BB" w14:paraId="71D4FA97" w14:textId="77777777" w:rsidTr="00676AED">
        <w:trPr>
          <w:trHeight w:val="20"/>
        </w:trPr>
        <w:tc>
          <w:tcPr>
            <w:tcW w:w="1053" w:type="dxa"/>
            <w:shd w:val="clear" w:color="auto" w:fill="auto"/>
            <w:vAlign w:val="center"/>
          </w:tcPr>
          <w:p w14:paraId="28F6877F" w14:textId="77777777" w:rsidR="001F27AF" w:rsidRPr="007654BB" w:rsidRDefault="001F27AF" w:rsidP="000941A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1.1.3.4</w:t>
            </w:r>
          </w:p>
        </w:tc>
        <w:tc>
          <w:tcPr>
            <w:tcW w:w="5179" w:type="dxa"/>
            <w:shd w:val="clear" w:color="auto" w:fill="auto"/>
            <w:vAlign w:val="center"/>
          </w:tcPr>
          <w:p w14:paraId="14B8D168" w14:textId="77777777" w:rsidR="001F27AF" w:rsidRPr="007654BB" w:rsidRDefault="001F27AF" w:rsidP="000941A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60" w:type="dxa"/>
            <w:shd w:val="clear" w:color="auto" w:fill="auto"/>
            <w:vAlign w:val="center"/>
          </w:tcPr>
          <w:p w14:paraId="11463416"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D48F766"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0347E1DE"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7B0C502"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5382C2E2"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A7B2ABF"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4223C8A3"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p>
        </w:tc>
      </w:tr>
      <w:tr w:rsidR="001F27AF" w:rsidRPr="007654BB" w14:paraId="33172C87" w14:textId="77777777" w:rsidTr="00676AED">
        <w:trPr>
          <w:trHeight w:val="20"/>
        </w:trPr>
        <w:tc>
          <w:tcPr>
            <w:tcW w:w="1053" w:type="dxa"/>
            <w:shd w:val="clear" w:color="auto" w:fill="auto"/>
            <w:vAlign w:val="center"/>
          </w:tcPr>
          <w:p w14:paraId="129E69D8" w14:textId="77777777" w:rsidR="001F27AF" w:rsidRPr="007654BB" w:rsidRDefault="001F27AF" w:rsidP="000941A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624F4807" w14:textId="77777777" w:rsidR="001F27AF" w:rsidRPr="007654BB" w:rsidRDefault="001F27AF" w:rsidP="000941A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Гкал/ч</w:t>
            </w:r>
          </w:p>
        </w:tc>
        <w:tc>
          <w:tcPr>
            <w:tcW w:w="1560" w:type="dxa"/>
            <w:shd w:val="clear" w:color="auto" w:fill="auto"/>
            <w:vAlign w:val="center"/>
          </w:tcPr>
          <w:p w14:paraId="168B161A"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70DBA9F3"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3613CC8F"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309B5867"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529B21B6"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24692919"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425" w:type="dxa"/>
            <w:shd w:val="clear" w:color="auto" w:fill="auto"/>
            <w:vAlign w:val="center"/>
          </w:tcPr>
          <w:p w14:paraId="715A5FB9"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r>
      <w:tr w:rsidR="001F27AF" w:rsidRPr="007654BB" w14:paraId="68773DF7" w14:textId="77777777" w:rsidTr="00676AED">
        <w:trPr>
          <w:trHeight w:val="20"/>
        </w:trPr>
        <w:tc>
          <w:tcPr>
            <w:tcW w:w="1053" w:type="dxa"/>
            <w:shd w:val="clear" w:color="auto" w:fill="auto"/>
            <w:vAlign w:val="center"/>
          </w:tcPr>
          <w:p w14:paraId="1B13F550" w14:textId="77777777" w:rsidR="001F27AF" w:rsidRPr="007654BB" w:rsidRDefault="001F27AF" w:rsidP="000941A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67B6AF5D" w14:textId="77777777" w:rsidR="001F27AF" w:rsidRPr="007654BB" w:rsidRDefault="001F27AF" w:rsidP="000941A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60" w:type="dxa"/>
            <w:shd w:val="clear" w:color="auto" w:fill="auto"/>
            <w:vAlign w:val="center"/>
          </w:tcPr>
          <w:p w14:paraId="6672708E"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4F54D565"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048B6D6B"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73F160A8"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134" w:type="dxa"/>
            <w:shd w:val="clear" w:color="auto" w:fill="auto"/>
            <w:vAlign w:val="center"/>
          </w:tcPr>
          <w:p w14:paraId="0E16157B"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0042BA52"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425" w:type="dxa"/>
            <w:shd w:val="clear" w:color="auto" w:fill="auto"/>
            <w:vAlign w:val="center"/>
          </w:tcPr>
          <w:p w14:paraId="1AF29CD4" w14:textId="77777777" w:rsidR="001F27AF" w:rsidRPr="007654BB" w:rsidRDefault="001F27AF" w:rsidP="000941A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r>
      <w:tr w:rsidR="001F27AF" w:rsidRPr="007654BB" w14:paraId="024CBE17" w14:textId="77777777" w:rsidTr="00676AED">
        <w:trPr>
          <w:trHeight w:val="20"/>
        </w:trPr>
        <w:tc>
          <w:tcPr>
            <w:tcW w:w="1053" w:type="dxa"/>
            <w:shd w:val="clear" w:color="auto" w:fill="auto"/>
            <w:vAlign w:val="center"/>
          </w:tcPr>
          <w:p w14:paraId="419129DC"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1.1.3.5</w:t>
            </w:r>
          </w:p>
        </w:tc>
        <w:tc>
          <w:tcPr>
            <w:tcW w:w="5179" w:type="dxa"/>
            <w:shd w:val="clear" w:color="auto" w:fill="auto"/>
            <w:vAlign w:val="center"/>
          </w:tcPr>
          <w:p w14:paraId="78FFC3CC"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60" w:type="dxa"/>
            <w:shd w:val="clear" w:color="auto" w:fill="auto"/>
            <w:vAlign w:val="center"/>
          </w:tcPr>
          <w:p w14:paraId="0707520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150,00</w:t>
            </w:r>
          </w:p>
        </w:tc>
        <w:tc>
          <w:tcPr>
            <w:tcW w:w="992" w:type="dxa"/>
            <w:shd w:val="clear" w:color="auto" w:fill="auto"/>
            <w:vAlign w:val="center"/>
          </w:tcPr>
          <w:p w14:paraId="3EE1FBF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E8BA8B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ED35B1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D5AD55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0B6CC0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3FBE4AE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150,00</w:t>
            </w:r>
          </w:p>
        </w:tc>
      </w:tr>
      <w:tr w:rsidR="001F27AF" w:rsidRPr="007654BB" w14:paraId="4DB62C06" w14:textId="77777777" w:rsidTr="00676AED">
        <w:trPr>
          <w:trHeight w:val="20"/>
        </w:trPr>
        <w:tc>
          <w:tcPr>
            <w:tcW w:w="1053" w:type="dxa"/>
            <w:shd w:val="clear" w:color="auto" w:fill="auto"/>
            <w:vAlign w:val="center"/>
          </w:tcPr>
          <w:p w14:paraId="55252BFB"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1.1.3.6</w:t>
            </w:r>
          </w:p>
        </w:tc>
        <w:tc>
          <w:tcPr>
            <w:tcW w:w="5179" w:type="dxa"/>
            <w:shd w:val="clear" w:color="auto" w:fill="auto"/>
            <w:vAlign w:val="center"/>
          </w:tcPr>
          <w:p w14:paraId="0E151BCC"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60" w:type="dxa"/>
            <w:shd w:val="clear" w:color="auto" w:fill="auto"/>
            <w:vAlign w:val="center"/>
          </w:tcPr>
          <w:p w14:paraId="5AD822E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2031</w:t>
            </w:r>
          </w:p>
        </w:tc>
        <w:tc>
          <w:tcPr>
            <w:tcW w:w="992" w:type="dxa"/>
            <w:shd w:val="clear" w:color="auto" w:fill="auto"/>
            <w:vAlign w:val="center"/>
          </w:tcPr>
          <w:p w14:paraId="30BF977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412275C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20CA94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1AC626A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EC5170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2A10486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223A6624" w14:textId="77777777" w:rsidTr="00676AED">
        <w:trPr>
          <w:trHeight w:val="20"/>
        </w:trPr>
        <w:tc>
          <w:tcPr>
            <w:tcW w:w="1053" w:type="dxa"/>
            <w:shd w:val="clear" w:color="auto" w:fill="auto"/>
            <w:vAlign w:val="center"/>
          </w:tcPr>
          <w:p w14:paraId="60C3BA25"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1.1.3.7</w:t>
            </w:r>
          </w:p>
        </w:tc>
        <w:tc>
          <w:tcPr>
            <w:tcW w:w="5179" w:type="dxa"/>
            <w:shd w:val="clear" w:color="auto" w:fill="auto"/>
            <w:vAlign w:val="center"/>
          </w:tcPr>
          <w:p w14:paraId="4FC900B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60" w:type="dxa"/>
            <w:shd w:val="clear" w:color="auto" w:fill="auto"/>
            <w:vAlign w:val="center"/>
          </w:tcPr>
          <w:p w14:paraId="6D2D868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150,00</w:t>
            </w:r>
          </w:p>
        </w:tc>
        <w:tc>
          <w:tcPr>
            <w:tcW w:w="992" w:type="dxa"/>
            <w:shd w:val="clear" w:color="auto" w:fill="auto"/>
            <w:vAlign w:val="center"/>
          </w:tcPr>
          <w:p w14:paraId="068EFAA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631C9A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F1108D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B8D1AC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F4891F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0E13A1F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150,00</w:t>
            </w:r>
          </w:p>
        </w:tc>
      </w:tr>
      <w:tr w:rsidR="001F27AF" w:rsidRPr="007654BB" w14:paraId="4D1497A7" w14:textId="77777777" w:rsidTr="00676AED">
        <w:trPr>
          <w:trHeight w:val="20"/>
        </w:trPr>
        <w:tc>
          <w:tcPr>
            <w:tcW w:w="1053" w:type="dxa"/>
            <w:shd w:val="clear" w:color="auto" w:fill="auto"/>
            <w:vAlign w:val="center"/>
          </w:tcPr>
          <w:p w14:paraId="356D36E4"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1.1.3.8</w:t>
            </w:r>
          </w:p>
        </w:tc>
        <w:tc>
          <w:tcPr>
            <w:tcW w:w="5179" w:type="dxa"/>
            <w:shd w:val="clear" w:color="auto" w:fill="auto"/>
            <w:vAlign w:val="center"/>
          </w:tcPr>
          <w:p w14:paraId="39DF8B1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60" w:type="dxa"/>
            <w:shd w:val="clear" w:color="auto" w:fill="auto"/>
            <w:vAlign w:val="center"/>
          </w:tcPr>
          <w:p w14:paraId="4FE6D48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15,00</w:t>
            </w:r>
          </w:p>
        </w:tc>
        <w:tc>
          <w:tcPr>
            <w:tcW w:w="992" w:type="dxa"/>
            <w:shd w:val="clear" w:color="auto" w:fill="auto"/>
            <w:vAlign w:val="center"/>
          </w:tcPr>
          <w:p w14:paraId="6574389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6AB511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551E81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240CDC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B236A4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78B183A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15,00</w:t>
            </w:r>
          </w:p>
        </w:tc>
      </w:tr>
      <w:tr w:rsidR="001F27AF" w:rsidRPr="007654BB" w14:paraId="3F2FDFDA" w14:textId="77777777" w:rsidTr="00676AED">
        <w:trPr>
          <w:trHeight w:val="20"/>
        </w:trPr>
        <w:tc>
          <w:tcPr>
            <w:tcW w:w="1053" w:type="dxa"/>
            <w:shd w:val="clear" w:color="auto" w:fill="auto"/>
            <w:vAlign w:val="center"/>
          </w:tcPr>
          <w:p w14:paraId="2A0AB06B"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771ECF0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60" w:type="dxa"/>
            <w:shd w:val="clear" w:color="auto" w:fill="auto"/>
            <w:vAlign w:val="center"/>
          </w:tcPr>
          <w:p w14:paraId="73F9882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6E8173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50CF0F2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2859FF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4B569B2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48BDC0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1484A16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1B3F2406" w14:textId="77777777" w:rsidTr="00676AED">
        <w:trPr>
          <w:trHeight w:val="20"/>
        </w:trPr>
        <w:tc>
          <w:tcPr>
            <w:tcW w:w="1053" w:type="dxa"/>
            <w:shd w:val="clear" w:color="auto" w:fill="auto"/>
            <w:vAlign w:val="center"/>
          </w:tcPr>
          <w:p w14:paraId="2AAB9154"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12F302E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60" w:type="dxa"/>
            <w:shd w:val="clear" w:color="auto" w:fill="auto"/>
            <w:vAlign w:val="center"/>
          </w:tcPr>
          <w:p w14:paraId="0FC34B6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22FC4E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DA24EC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6B5E9B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BD4B44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A14DF9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2DD3390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A299B24" w14:textId="77777777" w:rsidTr="00676AED">
        <w:trPr>
          <w:trHeight w:val="20"/>
        </w:trPr>
        <w:tc>
          <w:tcPr>
            <w:tcW w:w="1053" w:type="dxa"/>
            <w:shd w:val="clear" w:color="auto" w:fill="auto"/>
            <w:vAlign w:val="center"/>
          </w:tcPr>
          <w:p w14:paraId="6055BE4A"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lastRenderedPageBreak/>
              <w:t> </w:t>
            </w:r>
          </w:p>
        </w:tc>
        <w:tc>
          <w:tcPr>
            <w:tcW w:w="5179" w:type="dxa"/>
            <w:shd w:val="clear" w:color="auto" w:fill="auto"/>
            <w:vAlign w:val="center"/>
          </w:tcPr>
          <w:p w14:paraId="5471FAFE"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60" w:type="dxa"/>
            <w:shd w:val="clear" w:color="auto" w:fill="auto"/>
            <w:vAlign w:val="center"/>
          </w:tcPr>
          <w:p w14:paraId="33B6C18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3,05</w:t>
            </w:r>
          </w:p>
        </w:tc>
        <w:tc>
          <w:tcPr>
            <w:tcW w:w="992" w:type="dxa"/>
            <w:shd w:val="clear" w:color="auto" w:fill="auto"/>
            <w:vAlign w:val="center"/>
          </w:tcPr>
          <w:p w14:paraId="052A6CE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7A070C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1131EC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5901FF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526393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266CE21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3,05</w:t>
            </w:r>
          </w:p>
        </w:tc>
      </w:tr>
      <w:tr w:rsidR="001F27AF" w:rsidRPr="007654BB" w14:paraId="692874B3" w14:textId="77777777" w:rsidTr="00676AED">
        <w:trPr>
          <w:trHeight w:val="20"/>
        </w:trPr>
        <w:tc>
          <w:tcPr>
            <w:tcW w:w="1053" w:type="dxa"/>
            <w:shd w:val="clear" w:color="auto" w:fill="auto"/>
            <w:vAlign w:val="center"/>
          </w:tcPr>
          <w:p w14:paraId="69317C4F"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2A7AC07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60" w:type="dxa"/>
            <w:shd w:val="clear" w:color="auto" w:fill="auto"/>
            <w:vAlign w:val="center"/>
          </w:tcPr>
          <w:p w14:paraId="4235451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146,95</w:t>
            </w:r>
          </w:p>
        </w:tc>
        <w:tc>
          <w:tcPr>
            <w:tcW w:w="992" w:type="dxa"/>
            <w:shd w:val="clear" w:color="auto" w:fill="auto"/>
            <w:vAlign w:val="center"/>
          </w:tcPr>
          <w:p w14:paraId="10A7F98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71D04D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F4F808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8036FE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6E899C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545F5AB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146,95</w:t>
            </w:r>
          </w:p>
        </w:tc>
      </w:tr>
      <w:tr w:rsidR="001F27AF" w:rsidRPr="007654BB" w14:paraId="2E6320AA" w14:textId="77777777" w:rsidTr="00676AED">
        <w:trPr>
          <w:trHeight w:val="20"/>
        </w:trPr>
        <w:tc>
          <w:tcPr>
            <w:tcW w:w="1053" w:type="dxa"/>
            <w:shd w:val="clear" w:color="auto" w:fill="auto"/>
            <w:vAlign w:val="center"/>
          </w:tcPr>
          <w:p w14:paraId="5011DCC8"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1.1.3.9</w:t>
            </w:r>
          </w:p>
        </w:tc>
        <w:tc>
          <w:tcPr>
            <w:tcW w:w="5179" w:type="dxa"/>
            <w:shd w:val="clear" w:color="auto" w:fill="auto"/>
            <w:vAlign w:val="center"/>
          </w:tcPr>
          <w:p w14:paraId="584FB1C2"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60" w:type="dxa"/>
            <w:shd w:val="clear" w:color="auto" w:fill="auto"/>
            <w:vAlign w:val="center"/>
          </w:tcPr>
          <w:p w14:paraId="046335C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D13902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28EE99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FA4E8A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47E267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697386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725B29E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A9F71F5" w14:textId="77777777" w:rsidTr="00676AED">
        <w:trPr>
          <w:trHeight w:val="20"/>
        </w:trPr>
        <w:tc>
          <w:tcPr>
            <w:tcW w:w="1053" w:type="dxa"/>
            <w:shd w:val="clear" w:color="auto" w:fill="auto"/>
            <w:vAlign w:val="center"/>
          </w:tcPr>
          <w:p w14:paraId="2BE8F7F2"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237CBEC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60" w:type="dxa"/>
            <w:shd w:val="clear" w:color="auto" w:fill="auto"/>
            <w:vAlign w:val="center"/>
          </w:tcPr>
          <w:p w14:paraId="03AEC2A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26EB15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B96890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912FE3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8AFAB2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6458D8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55521FE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4B1DE95" w14:textId="77777777" w:rsidTr="00676AED">
        <w:trPr>
          <w:trHeight w:val="20"/>
        </w:trPr>
        <w:tc>
          <w:tcPr>
            <w:tcW w:w="1053" w:type="dxa"/>
            <w:shd w:val="clear" w:color="auto" w:fill="auto"/>
            <w:vAlign w:val="center"/>
          </w:tcPr>
          <w:p w14:paraId="61E399F2"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7395BFDD"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60" w:type="dxa"/>
            <w:shd w:val="clear" w:color="auto" w:fill="auto"/>
            <w:vAlign w:val="center"/>
          </w:tcPr>
          <w:p w14:paraId="52EE712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077C65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E0134B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F5088B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F9A3A8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AC37F7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68FEDEA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CF47F5C" w14:textId="77777777" w:rsidTr="00676AED">
        <w:trPr>
          <w:trHeight w:val="20"/>
        </w:trPr>
        <w:tc>
          <w:tcPr>
            <w:tcW w:w="1053" w:type="dxa"/>
            <w:shd w:val="clear" w:color="auto" w:fill="auto"/>
            <w:vAlign w:val="center"/>
          </w:tcPr>
          <w:p w14:paraId="06B4A90A"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w:t>
            </w:r>
          </w:p>
        </w:tc>
        <w:tc>
          <w:tcPr>
            <w:tcW w:w="5179" w:type="dxa"/>
            <w:shd w:val="clear" w:color="auto" w:fill="auto"/>
            <w:vAlign w:val="center"/>
          </w:tcPr>
          <w:p w14:paraId="5BC58CDE"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60" w:type="dxa"/>
            <w:shd w:val="clear" w:color="auto" w:fill="auto"/>
            <w:vAlign w:val="center"/>
          </w:tcPr>
          <w:p w14:paraId="44BA0F3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0E79B4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03C15B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C1A903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21B22F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6190BC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69E6F93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06E3DBF" w14:textId="77777777" w:rsidTr="00676AED">
        <w:trPr>
          <w:trHeight w:val="20"/>
        </w:trPr>
        <w:tc>
          <w:tcPr>
            <w:tcW w:w="1053" w:type="dxa"/>
            <w:shd w:val="clear" w:color="auto" w:fill="auto"/>
            <w:vAlign w:val="center"/>
          </w:tcPr>
          <w:p w14:paraId="2AC6E356"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1.1.3.10</w:t>
            </w:r>
          </w:p>
        </w:tc>
        <w:tc>
          <w:tcPr>
            <w:tcW w:w="5179" w:type="dxa"/>
            <w:shd w:val="clear" w:color="auto" w:fill="auto"/>
            <w:vAlign w:val="center"/>
          </w:tcPr>
          <w:p w14:paraId="2B0C17D6"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60" w:type="dxa"/>
            <w:shd w:val="clear" w:color="auto" w:fill="auto"/>
            <w:vAlign w:val="center"/>
          </w:tcPr>
          <w:p w14:paraId="09FB2C0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tcPr>
          <w:p w14:paraId="03D6019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44078B9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0821CB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4A9510B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3AF342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037025F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778FE72E" w14:textId="77777777" w:rsidTr="009B5272">
        <w:trPr>
          <w:trHeight w:val="20"/>
        </w:trPr>
        <w:tc>
          <w:tcPr>
            <w:tcW w:w="1053" w:type="dxa"/>
            <w:shd w:val="clear" w:color="auto" w:fill="auto"/>
            <w:vAlign w:val="center"/>
            <w:hideMark/>
          </w:tcPr>
          <w:p w14:paraId="20436BE8"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1.1.4.</w:t>
            </w:r>
          </w:p>
        </w:tc>
        <w:tc>
          <w:tcPr>
            <w:tcW w:w="13408" w:type="dxa"/>
            <w:gridSpan w:val="8"/>
            <w:shd w:val="clear" w:color="auto" w:fill="auto"/>
            <w:vAlign w:val="center"/>
            <w:hideMark/>
          </w:tcPr>
          <w:p w14:paraId="558F5A81"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Инвестиционный проект «Реконструкция (перекладка) тепловых сетей»</w:t>
            </w:r>
          </w:p>
        </w:tc>
      </w:tr>
      <w:tr w:rsidR="001F27AF" w:rsidRPr="007654BB" w14:paraId="5DF8850F" w14:textId="77777777" w:rsidTr="00F01B03">
        <w:trPr>
          <w:trHeight w:val="20"/>
        </w:trPr>
        <w:tc>
          <w:tcPr>
            <w:tcW w:w="1053" w:type="dxa"/>
            <w:shd w:val="clear" w:color="auto" w:fill="auto"/>
            <w:vAlign w:val="center"/>
            <w:hideMark/>
          </w:tcPr>
          <w:p w14:paraId="66A4CFE9" w14:textId="77777777" w:rsidR="001F27AF" w:rsidRPr="007654BB" w:rsidRDefault="001F27AF" w:rsidP="00BD5D54">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1.1.4.1</w:t>
            </w:r>
          </w:p>
        </w:tc>
        <w:tc>
          <w:tcPr>
            <w:tcW w:w="5179" w:type="dxa"/>
            <w:shd w:val="clear" w:color="auto" w:fill="auto"/>
            <w:vAlign w:val="center"/>
            <w:hideMark/>
          </w:tcPr>
          <w:p w14:paraId="5BC915C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8229" w:type="dxa"/>
            <w:gridSpan w:val="7"/>
            <w:shd w:val="clear" w:color="auto" w:fill="auto"/>
            <w:vAlign w:val="center"/>
          </w:tcPr>
          <w:p w14:paraId="4C546D7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6.1</w:t>
            </w:r>
          </w:p>
        </w:tc>
      </w:tr>
      <w:tr w:rsidR="001F27AF" w:rsidRPr="007654BB" w14:paraId="0BB331C2" w14:textId="77777777" w:rsidTr="00F01B03">
        <w:trPr>
          <w:trHeight w:val="20"/>
        </w:trPr>
        <w:tc>
          <w:tcPr>
            <w:tcW w:w="1053" w:type="dxa"/>
            <w:shd w:val="clear" w:color="auto" w:fill="auto"/>
            <w:vAlign w:val="center"/>
            <w:hideMark/>
          </w:tcPr>
          <w:p w14:paraId="221582F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1.1.4.2</w:t>
            </w:r>
          </w:p>
        </w:tc>
        <w:tc>
          <w:tcPr>
            <w:tcW w:w="5179" w:type="dxa"/>
            <w:shd w:val="clear" w:color="auto" w:fill="auto"/>
            <w:vAlign w:val="center"/>
            <w:hideMark/>
          </w:tcPr>
          <w:p w14:paraId="2E4D2002"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8229" w:type="dxa"/>
            <w:gridSpan w:val="7"/>
            <w:shd w:val="clear" w:color="auto" w:fill="auto"/>
            <w:noWrap/>
            <w:vAlign w:val="center"/>
          </w:tcPr>
          <w:p w14:paraId="5FD1B900"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увеличение пропускной способности существующих тепловых сетей диаметром 27 – 219 мм протяжённостью 3, 351 км</w:t>
            </w:r>
          </w:p>
        </w:tc>
      </w:tr>
      <w:tr w:rsidR="001F27AF" w:rsidRPr="007654BB" w14:paraId="37A6D70C" w14:textId="77777777" w:rsidTr="00F01B03">
        <w:trPr>
          <w:trHeight w:val="20"/>
        </w:trPr>
        <w:tc>
          <w:tcPr>
            <w:tcW w:w="1053" w:type="dxa"/>
            <w:shd w:val="clear" w:color="auto" w:fill="auto"/>
            <w:vAlign w:val="center"/>
            <w:hideMark/>
          </w:tcPr>
          <w:p w14:paraId="7488A382"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1.1.4.3</w:t>
            </w:r>
          </w:p>
        </w:tc>
        <w:tc>
          <w:tcPr>
            <w:tcW w:w="5179" w:type="dxa"/>
            <w:shd w:val="clear" w:color="auto" w:fill="auto"/>
            <w:vAlign w:val="center"/>
            <w:hideMark/>
          </w:tcPr>
          <w:p w14:paraId="38F5AFBB"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8229" w:type="dxa"/>
            <w:gridSpan w:val="7"/>
            <w:shd w:val="clear" w:color="auto" w:fill="auto"/>
            <w:noWrap/>
            <w:vAlign w:val="center"/>
          </w:tcPr>
          <w:p w14:paraId="44637C5D"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оптимизация гидравлических режимов. Увеличение пропускной способности существующих тепловых сетей в целях подключения потребителей.</w:t>
            </w:r>
          </w:p>
        </w:tc>
      </w:tr>
      <w:tr w:rsidR="001F27AF" w:rsidRPr="007654BB" w14:paraId="2CA76494" w14:textId="77777777" w:rsidTr="00F01B03">
        <w:trPr>
          <w:trHeight w:val="20"/>
        </w:trPr>
        <w:tc>
          <w:tcPr>
            <w:tcW w:w="1053" w:type="dxa"/>
            <w:shd w:val="clear" w:color="auto" w:fill="auto"/>
            <w:vAlign w:val="center"/>
            <w:hideMark/>
          </w:tcPr>
          <w:p w14:paraId="1694CA5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1.1.4.4</w:t>
            </w:r>
          </w:p>
        </w:tc>
        <w:tc>
          <w:tcPr>
            <w:tcW w:w="5179" w:type="dxa"/>
            <w:shd w:val="clear" w:color="auto" w:fill="auto"/>
            <w:vAlign w:val="center"/>
            <w:hideMark/>
          </w:tcPr>
          <w:p w14:paraId="6523436B"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60" w:type="dxa"/>
            <w:shd w:val="clear" w:color="auto" w:fill="auto"/>
            <w:vAlign w:val="center"/>
            <w:hideMark/>
          </w:tcPr>
          <w:p w14:paraId="14DE5B9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16C125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1A08315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75A27C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68B5E91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25BB2C3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hideMark/>
          </w:tcPr>
          <w:p w14:paraId="189BD0D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76CE16F4" w14:textId="77777777" w:rsidTr="00F01B03">
        <w:trPr>
          <w:trHeight w:val="20"/>
        </w:trPr>
        <w:tc>
          <w:tcPr>
            <w:tcW w:w="1053" w:type="dxa"/>
            <w:shd w:val="clear" w:color="auto" w:fill="auto"/>
            <w:vAlign w:val="center"/>
            <w:hideMark/>
          </w:tcPr>
          <w:p w14:paraId="2CCA5C8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6A4B996D"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Гкал/ч</w:t>
            </w:r>
          </w:p>
        </w:tc>
        <w:tc>
          <w:tcPr>
            <w:tcW w:w="1560" w:type="dxa"/>
            <w:shd w:val="clear" w:color="auto" w:fill="auto"/>
            <w:vAlign w:val="center"/>
          </w:tcPr>
          <w:p w14:paraId="7149DF4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3A06E01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134" w:type="dxa"/>
            <w:shd w:val="clear" w:color="auto" w:fill="auto"/>
            <w:vAlign w:val="center"/>
          </w:tcPr>
          <w:p w14:paraId="34CE8DA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731DBA6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134" w:type="dxa"/>
            <w:shd w:val="clear" w:color="auto" w:fill="auto"/>
            <w:vAlign w:val="center"/>
          </w:tcPr>
          <w:p w14:paraId="5683EC3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1E0AA14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425" w:type="dxa"/>
            <w:shd w:val="clear" w:color="auto" w:fill="auto"/>
            <w:vAlign w:val="center"/>
          </w:tcPr>
          <w:p w14:paraId="18D9CE5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r>
      <w:tr w:rsidR="001F27AF" w:rsidRPr="007654BB" w14:paraId="12105822" w14:textId="77777777" w:rsidTr="00F01B03">
        <w:trPr>
          <w:trHeight w:val="20"/>
        </w:trPr>
        <w:tc>
          <w:tcPr>
            <w:tcW w:w="1053" w:type="dxa"/>
            <w:shd w:val="clear" w:color="auto" w:fill="auto"/>
            <w:vAlign w:val="center"/>
            <w:hideMark/>
          </w:tcPr>
          <w:p w14:paraId="5B537AB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2C9688EE"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60" w:type="dxa"/>
            <w:shd w:val="clear" w:color="auto" w:fill="auto"/>
            <w:vAlign w:val="center"/>
          </w:tcPr>
          <w:p w14:paraId="260FE7E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3,351</w:t>
            </w:r>
          </w:p>
        </w:tc>
        <w:tc>
          <w:tcPr>
            <w:tcW w:w="992" w:type="dxa"/>
            <w:shd w:val="clear" w:color="auto" w:fill="auto"/>
            <w:vAlign w:val="center"/>
          </w:tcPr>
          <w:p w14:paraId="4B3F7F4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0,173</w:t>
            </w:r>
          </w:p>
        </w:tc>
        <w:tc>
          <w:tcPr>
            <w:tcW w:w="1134" w:type="dxa"/>
            <w:shd w:val="clear" w:color="auto" w:fill="auto"/>
            <w:vAlign w:val="center"/>
          </w:tcPr>
          <w:p w14:paraId="5E0286C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0,844</w:t>
            </w:r>
          </w:p>
        </w:tc>
        <w:tc>
          <w:tcPr>
            <w:tcW w:w="992" w:type="dxa"/>
            <w:shd w:val="clear" w:color="auto" w:fill="auto"/>
            <w:vAlign w:val="center"/>
          </w:tcPr>
          <w:p w14:paraId="21F9852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0,254</w:t>
            </w:r>
          </w:p>
        </w:tc>
        <w:tc>
          <w:tcPr>
            <w:tcW w:w="1134" w:type="dxa"/>
            <w:shd w:val="clear" w:color="auto" w:fill="auto"/>
            <w:vAlign w:val="center"/>
          </w:tcPr>
          <w:p w14:paraId="7C7591C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0,239</w:t>
            </w:r>
          </w:p>
        </w:tc>
        <w:tc>
          <w:tcPr>
            <w:tcW w:w="992" w:type="dxa"/>
            <w:shd w:val="clear" w:color="auto" w:fill="auto"/>
            <w:vAlign w:val="center"/>
          </w:tcPr>
          <w:p w14:paraId="4566D8C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1425" w:type="dxa"/>
            <w:shd w:val="clear" w:color="auto" w:fill="auto"/>
            <w:vAlign w:val="center"/>
          </w:tcPr>
          <w:p w14:paraId="159862B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1,841</w:t>
            </w:r>
          </w:p>
        </w:tc>
      </w:tr>
      <w:tr w:rsidR="001F27AF" w:rsidRPr="007654BB" w14:paraId="313E803E" w14:textId="77777777" w:rsidTr="00844B08">
        <w:trPr>
          <w:trHeight w:val="20"/>
        </w:trPr>
        <w:tc>
          <w:tcPr>
            <w:tcW w:w="1053" w:type="dxa"/>
            <w:shd w:val="clear" w:color="auto" w:fill="auto"/>
            <w:vAlign w:val="center"/>
            <w:hideMark/>
          </w:tcPr>
          <w:p w14:paraId="1811CCAC" w14:textId="77777777" w:rsidR="001F27AF" w:rsidRPr="007654BB" w:rsidRDefault="001F27AF" w:rsidP="00BD5D54">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1.1.4.5</w:t>
            </w:r>
          </w:p>
        </w:tc>
        <w:tc>
          <w:tcPr>
            <w:tcW w:w="5179" w:type="dxa"/>
            <w:shd w:val="clear" w:color="auto" w:fill="auto"/>
            <w:vAlign w:val="center"/>
            <w:hideMark/>
          </w:tcPr>
          <w:p w14:paraId="7DE59E6C"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60" w:type="dxa"/>
            <w:shd w:val="clear" w:color="auto" w:fill="auto"/>
            <w:noWrap/>
            <w:vAlign w:val="center"/>
          </w:tcPr>
          <w:p w14:paraId="6CFBA16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40,839</w:t>
            </w:r>
          </w:p>
        </w:tc>
        <w:tc>
          <w:tcPr>
            <w:tcW w:w="992" w:type="dxa"/>
            <w:shd w:val="clear" w:color="auto" w:fill="auto"/>
            <w:vAlign w:val="center"/>
          </w:tcPr>
          <w:p w14:paraId="0C6CA6B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7,390</w:t>
            </w:r>
          </w:p>
        </w:tc>
        <w:tc>
          <w:tcPr>
            <w:tcW w:w="1134" w:type="dxa"/>
            <w:shd w:val="clear" w:color="auto" w:fill="auto"/>
            <w:vAlign w:val="center"/>
          </w:tcPr>
          <w:p w14:paraId="3F45A04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7,685</w:t>
            </w:r>
          </w:p>
        </w:tc>
        <w:tc>
          <w:tcPr>
            <w:tcW w:w="992" w:type="dxa"/>
            <w:shd w:val="clear" w:color="auto" w:fill="auto"/>
            <w:vAlign w:val="center"/>
          </w:tcPr>
          <w:p w14:paraId="6D2210F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c>
          <w:tcPr>
            <w:tcW w:w="1134" w:type="dxa"/>
            <w:shd w:val="clear" w:color="auto" w:fill="auto"/>
            <w:vAlign w:val="center"/>
          </w:tcPr>
          <w:p w14:paraId="4EF2B44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c>
          <w:tcPr>
            <w:tcW w:w="992" w:type="dxa"/>
            <w:shd w:val="clear" w:color="auto" w:fill="auto"/>
            <w:vAlign w:val="center"/>
          </w:tcPr>
          <w:p w14:paraId="4FFA865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noWrap/>
            <w:vAlign w:val="center"/>
          </w:tcPr>
          <w:p w14:paraId="5901B30B" w14:textId="77777777" w:rsidR="001F27AF" w:rsidRPr="007654BB" w:rsidRDefault="001F27AF" w:rsidP="001E6998">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8,588</w:t>
            </w:r>
          </w:p>
        </w:tc>
      </w:tr>
      <w:tr w:rsidR="001F27AF" w:rsidRPr="007654BB" w14:paraId="7BFB7245" w14:textId="77777777" w:rsidTr="00844B08">
        <w:trPr>
          <w:trHeight w:val="20"/>
        </w:trPr>
        <w:tc>
          <w:tcPr>
            <w:tcW w:w="1053" w:type="dxa"/>
            <w:shd w:val="clear" w:color="auto" w:fill="auto"/>
            <w:vAlign w:val="center"/>
            <w:hideMark/>
          </w:tcPr>
          <w:p w14:paraId="45CA9CCB"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1.1.4.6</w:t>
            </w:r>
          </w:p>
        </w:tc>
        <w:tc>
          <w:tcPr>
            <w:tcW w:w="5179" w:type="dxa"/>
            <w:shd w:val="clear" w:color="auto" w:fill="auto"/>
            <w:vAlign w:val="center"/>
            <w:hideMark/>
          </w:tcPr>
          <w:p w14:paraId="08EE0286"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60" w:type="dxa"/>
            <w:shd w:val="clear" w:color="auto" w:fill="auto"/>
            <w:vAlign w:val="center"/>
          </w:tcPr>
          <w:p w14:paraId="2DE37BF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2023-2031</w:t>
            </w:r>
          </w:p>
        </w:tc>
        <w:tc>
          <w:tcPr>
            <w:tcW w:w="992" w:type="dxa"/>
            <w:shd w:val="clear" w:color="auto" w:fill="auto"/>
            <w:vAlign w:val="center"/>
          </w:tcPr>
          <w:p w14:paraId="0B1674F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790F15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E88058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1349D5C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29C02A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061F5B3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58ABFD07" w14:textId="77777777" w:rsidTr="00844B08">
        <w:trPr>
          <w:trHeight w:val="20"/>
        </w:trPr>
        <w:tc>
          <w:tcPr>
            <w:tcW w:w="1053" w:type="dxa"/>
            <w:shd w:val="clear" w:color="auto" w:fill="auto"/>
            <w:vAlign w:val="center"/>
            <w:hideMark/>
          </w:tcPr>
          <w:p w14:paraId="785BB5BA" w14:textId="77777777" w:rsidR="001F27AF" w:rsidRPr="007654BB" w:rsidRDefault="001F27AF" w:rsidP="00BD5D54">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1.1.4.7</w:t>
            </w:r>
          </w:p>
        </w:tc>
        <w:tc>
          <w:tcPr>
            <w:tcW w:w="5179" w:type="dxa"/>
            <w:shd w:val="clear" w:color="auto" w:fill="auto"/>
            <w:vAlign w:val="center"/>
            <w:hideMark/>
          </w:tcPr>
          <w:p w14:paraId="715799BA" w14:textId="77777777" w:rsidR="001F27AF" w:rsidRPr="007654BB" w:rsidRDefault="001F27AF" w:rsidP="00BD5D54">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60" w:type="dxa"/>
            <w:shd w:val="clear" w:color="auto" w:fill="auto"/>
            <w:vAlign w:val="center"/>
          </w:tcPr>
          <w:p w14:paraId="48B169D5"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40,839</w:t>
            </w:r>
          </w:p>
        </w:tc>
        <w:tc>
          <w:tcPr>
            <w:tcW w:w="992" w:type="dxa"/>
            <w:shd w:val="clear" w:color="auto" w:fill="auto"/>
            <w:vAlign w:val="center"/>
          </w:tcPr>
          <w:p w14:paraId="5935F48F"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7,390</w:t>
            </w:r>
          </w:p>
        </w:tc>
        <w:tc>
          <w:tcPr>
            <w:tcW w:w="1134" w:type="dxa"/>
            <w:shd w:val="clear" w:color="auto" w:fill="auto"/>
            <w:vAlign w:val="center"/>
          </w:tcPr>
          <w:p w14:paraId="05F3E62C"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7,685</w:t>
            </w:r>
          </w:p>
        </w:tc>
        <w:tc>
          <w:tcPr>
            <w:tcW w:w="992" w:type="dxa"/>
            <w:shd w:val="clear" w:color="auto" w:fill="auto"/>
            <w:vAlign w:val="center"/>
          </w:tcPr>
          <w:p w14:paraId="78D1DFC0"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c>
          <w:tcPr>
            <w:tcW w:w="1134" w:type="dxa"/>
            <w:shd w:val="clear" w:color="auto" w:fill="auto"/>
            <w:vAlign w:val="center"/>
          </w:tcPr>
          <w:p w14:paraId="2681CAAD"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c>
          <w:tcPr>
            <w:tcW w:w="992" w:type="dxa"/>
            <w:shd w:val="clear" w:color="auto" w:fill="auto"/>
            <w:vAlign w:val="center"/>
          </w:tcPr>
          <w:p w14:paraId="5C492756"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tcPr>
          <w:p w14:paraId="7D76FBEF"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r>
      <w:tr w:rsidR="001F27AF" w:rsidRPr="007654BB" w14:paraId="0833D6F1" w14:textId="77777777" w:rsidTr="00844B08">
        <w:trPr>
          <w:trHeight w:val="20"/>
        </w:trPr>
        <w:tc>
          <w:tcPr>
            <w:tcW w:w="1053" w:type="dxa"/>
            <w:shd w:val="clear" w:color="auto" w:fill="auto"/>
            <w:vAlign w:val="center"/>
            <w:hideMark/>
          </w:tcPr>
          <w:p w14:paraId="5916E376" w14:textId="77777777" w:rsidR="001F27AF" w:rsidRPr="007654BB" w:rsidRDefault="001F27AF" w:rsidP="00BD5D54">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1.1.4.8</w:t>
            </w:r>
          </w:p>
        </w:tc>
        <w:tc>
          <w:tcPr>
            <w:tcW w:w="5179" w:type="dxa"/>
            <w:shd w:val="clear" w:color="auto" w:fill="auto"/>
            <w:vAlign w:val="center"/>
            <w:hideMark/>
          </w:tcPr>
          <w:p w14:paraId="5E21119D" w14:textId="77777777" w:rsidR="001F27AF" w:rsidRPr="007654BB" w:rsidRDefault="001F27AF" w:rsidP="00BD5D54">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60" w:type="dxa"/>
            <w:shd w:val="clear" w:color="auto" w:fill="auto"/>
            <w:vAlign w:val="center"/>
          </w:tcPr>
          <w:p w14:paraId="35AD9585"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40,839</w:t>
            </w:r>
          </w:p>
        </w:tc>
        <w:tc>
          <w:tcPr>
            <w:tcW w:w="992" w:type="dxa"/>
            <w:shd w:val="clear" w:color="auto" w:fill="auto"/>
            <w:vAlign w:val="center"/>
          </w:tcPr>
          <w:p w14:paraId="5F4DCEDB"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7,390</w:t>
            </w:r>
          </w:p>
        </w:tc>
        <w:tc>
          <w:tcPr>
            <w:tcW w:w="1134" w:type="dxa"/>
            <w:shd w:val="clear" w:color="auto" w:fill="auto"/>
            <w:vAlign w:val="center"/>
          </w:tcPr>
          <w:p w14:paraId="47058299"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7,685</w:t>
            </w:r>
          </w:p>
        </w:tc>
        <w:tc>
          <w:tcPr>
            <w:tcW w:w="992" w:type="dxa"/>
            <w:shd w:val="clear" w:color="auto" w:fill="auto"/>
            <w:vAlign w:val="center"/>
          </w:tcPr>
          <w:p w14:paraId="396FF5A8"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c>
          <w:tcPr>
            <w:tcW w:w="1134" w:type="dxa"/>
            <w:shd w:val="clear" w:color="auto" w:fill="auto"/>
            <w:vAlign w:val="center"/>
          </w:tcPr>
          <w:p w14:paraId="17301237"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c>
          <w:tcPr>
            <w:tcW w:w="992" w:type="dxa"/>
            <w:shd w:val="clear" w:color="auto" w:fill="auto"/>
            <w:vAlign w:val="center"/>
          </w:tcPr>
          <w:p w14:paraId="2A3775D7"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tcPr>
          <w:p w14:paraId="2CB072E0"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r>
      <w:tr w:rsidR="001F27AF" w:rsidRPr="007654BB" w14:paraId="5C8DF289" w14:textId="77777777" w:rsidTr="00844B08">
        <w:trPr>
          <w:trHeight w:val="20"/>
        </w:trPr>
        <w:tc>
          <w:tcPr>
            <w:tcW w:w="1053" w:type="dxa"/>
            <w:shd w:val="clear" w:color="auto" w:fill="auto"/>
            <w:vAlign w:val="center"/>
            <w:hideMark/>
          </w:tcPr>
          <w:p w14:paraId="47C98DAD"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1A4D138C"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60" w:type="dxa"/>
            <w:shd w:val="clear" w:color="auto" w:fill="auto"/>
            <w:vAlign w:val="center"/>
          </w:tcPr>
          <w:p w14:paraId="19F3925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041DB1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697EBFC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E8FCE2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DE52D2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C01E95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0062777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6F22C540" w14:textId="77777777" w:rsidTr="00844B08">
        <w:trPr>
          <w:trHeight w:val="20"/>
        </w:trPr>
        <w:tc>
          <w:tcPr>
            <w:tcW w:w="1053" w:type="dxa"/>
            <w:shd w:val="clear" w:color="auto" w:fill="auto"/>
            <w:vAlign w:val="center"/>
            <w:hideMark/>
          </w:tcPr>
          <w:p w14:paraId="4C9E579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71936B0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60" w:type="dxa"/>
            <w:shd w:val="clear" w:color="auto" w:fill="auto"/>
            <w:vAlign w:val="center"/>
          </w:tcPr>
          <w:p w14:paraId="3F7E2C0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66C212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5D416EE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248463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19B9C16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63E8DE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tcPr>
          <w:p w14:paraId="28D7855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7BB4DD2" w14:textId="77777777" w:rsidTr="00844B08">
        <w:trPr>
          <w:trHeight w:val="20"/>
        </w:trPr>
        <w:tc>
          <w:tcPr>
            <w:tcW w:w="1053" w:type="dxa"/>
            <w:shd w:val="clear" w:color="auto" w:fill="auto"/>
            <w:vAlign w:val="center"/>
            <w:hideMark/>
          </w:tcPr>
          <w:p w14:paraId="23F60B02"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31110EA4"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60" w:type="dxa"/>
            <w:shd w:val="clear" w:color="auto" w:fill="auto"/>
            <w:vAlign w:val="center"/>
          </w:tcPr>
          <w:p w14:paraId="766B64E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110B862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0227617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BD2C20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1F6AA8C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59D93B5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noWrap/>
            <w:vAlign w:val="center"/>
          </w:tcPr>
          <w:p w14:paraId="7DC69E7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1C57E0B4" w14:textId="77777777" w:rsidTr="00844B08">
        <w:trPr>
          <w:trHeight w:val="20"/>
        </w:trPr>
        <w:tc>
          <w:tcPr>
            <w:tcW w:w="1053" w:type="dxa"/>
            <w:shd w:val="clear" w:color="auto" w:fill="auto"/>
            <w:vAlign w:val="center"/>
            <w:hideMark/>
          </w:tcPr>
          <w:p w14:paraId="77A5497A" w14:textId="77777777" w:rsidR="001F27AF" w:rsidRPr="007654BB" w:rsidRDefault="001F27AF" w:rsidP="00BD5D54">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1B00C582" w14:textId="77777777" w:rsidR="001F27AF" w:rsidRPr="007654BB" w:rsidRDefault="001F27AF" w:rsidP="00BD5D54">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60" w:type="dxa"/>
            <w:shd w:val="clear" w:color="auto" w:fill="auto"/>
            <w:noWrap/>
            <w:vAlign w:val="center"/>
          </w:tcPr>
          <w:p w14:paraId="07A5CD31"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40,839</w:t>
            </w:r>
          </w:p>
        </w:tc>
        <w:tc>
          <w:tcPr>
            <w:tcW w:w="992" w:type="dxa"/>
            <w:shd w:val="clear" w:color="auto" w:fill="auto"/>
            <w:vAlign w:val="center"/>
          </w:tcPr>
          <w:p w14:paraId="7EBD96C8"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7,390</w:t>
            </w:r>
          </w:p>
        </w:tc>
        <w:tc>
          <w:tcPr>
            <w:tcW w:w="1134" w:type="dxa"/>
            <w:shd w:val="clear" w:color="auto" w:fill="auto"/>
            <w:vAlign w:val="center"/>
          </w:tcPr>
          <w:p w14:paraId="4A4E6985"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7,685</w:t>
            </w:r>
          </w:p>
        </w:tc>
        <w:tc>
          <w:tcPr>
            <w:tcW w:w="992" w:type="dxa"/>
            <w:shd w:val="clear" w:color="auto" w:fill="auto"/>
            <w:vAlign w:val="center"/>
          </w:tcPr>
          <w:p w14:paraId="3D32FEB0"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c>
          <w:tcPr>
            <w:tcW w:w="1134" w:type="dxa"/>
            <w:shd w:val="clear" w:color="auto" w:fill="auto"/>
            <w:vAlign w:val="center"/>
          </w:tcPr>
          <w:p w14:paraId="68618AF0"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c>
          <w:tcPr>
            <w:tcW w:w="992" w:type="dxa"/>
            <w:shd w:val="clear" w:color="auto" w:fill="auto"/>
            <w:vAlign w:val="center"/>
          </w:tcPr>
          <w:p w14:paraId="011C13B3"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noWrap/>
            <w:vAlign w:val="center"/>
          </w:tcPr>
          <w:p w14:paraId="2D2C6CD5" w14:textId="77777777" w:rsidR="001F27AF" w:rsidRPr="007654BB" w:rsidRDefault="001F27AF" w:rsidP="00BD5D54">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8,588</w:t>
            </w:r>
          </w:p>
        </w:tc>
      </w:tr>
      <w:tr w:rsidR="001F27AF" w:rsidRPr="007654BB" w14:paraId="2CDA52A8" w14:textId="77777777" w:rsidTr="00844B08">
        <w:trPr>
          <w:trHeight w:val="20"/>
        </w:trPr>
        <w:tc>
          <w:tcPr>
            <w:tcW w:w="1053" w:type="dxa"/>
            <w:shd w:val="clear" w:color="auto" w:fill="auto"/>
            <w:vAlign w:val="center"/>
            <w:hideMark/>
          </w:tcPr>
          <w:p w14:paraId="725416A4"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1.1.4.9</w:t>
            </w:r>
          </w:p>
        </w:tc>
        <w:tc>
          <w:tcPr>
            <w:tcW w:w="5179" w:type="dxa"/>
            <w:shd w:val="clear" w:color="auto" w:fill="auto"/>
            <w:vAlign w:val="center"/>
            <w:hideMark/>
          </w:tcPr>
          <w:p w14:paraId="1EF59172"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60" w:type="dxa"/>
            <w:shd w:val="clear" w:color="auto" w:fill="auto"/>
            <w:vAlign w:val="center"/>
          </w:tcPr>
          <w:p w14:paraId="4DD987D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2D3E5E7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4CBAB6A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1FDD9B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7296326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71842A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tcPr>
          <w:p w14:paraId="48C0F09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D5CBDA0" w14:textId="77777777" w:rsidTr="00844B08">
        <w:trPr>
          <w:trHeight w:val="20"/>
        </w:trPr>
        <w:tc>
          <w:tcPr>
            <w:tcW w:w="1053" w:type="dxa"/>
            <w:shd w:val="clear" w:color="auto" w:fill="auto"/>
            <w:vAlign w:val="center"/>
            <w:hideMark/>
          </w:tcPr>
          <w:p w14:paraId="4EA1B84B"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2D27F71B"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60" w:type="dxa"/>
            <w:shd w:val="clear" w:color="auto" w:fill="auto"/>
            <w:vAlign w:val="center"/>
            <w:hideMark/>
          </w:tcPr>
          <w:p w14:paraId="713F82D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C8AC57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62C59CB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21A5E2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589A6B5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71591E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hideMark/>
          </w:tcPr>
          <w:p w14:paraId="518BDAF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AAF010A" w14:textId="77777777" w:rsidTr="00844B08">
        <w:trPr>
          <w:trHeight w:val="20"/>
        </w:trPr>
        <w:tc>
          <w:tcPr>
            <w:tcW w:w="1053" w:type="dxa"/>
            <w:shd w:val="clear" w:color="auto" w:fill="auto"/>
            <w:vAlign w:val="center"/>
            <w:hideMark/>
          </w:tcPr>
          <w:p w14:paraId="69E3994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5B7C7097"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60" w:type="dxa"/>
            <w:shd w:val="clear" w:color="auto" w:fill="auto"/>
            <w:vAlign w:val="center"/>
          </w:tcPr>
          <w:p w14:paraId="4FF8405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1C97AF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297F070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93DABA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1DF000A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B56340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hideMark/>
          </w:tcPr>
          <w:p w14:paraId="5517BCB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1EFD4EF" w14:textId="77777777" w:rsidTr="00844B08">
        <w:trPr>
          <w:trHeight w:val="20"/>
        </w:trPr>
        <w:tc>
          <w:tcPr>
            <w:tcW w:w="1053" w:type="dxa"/>
            <w:shd w:val="clear" w:color="auto" w:fill="auto"/>
            <w:vAlign w:val="center"/>
            <w:hideMark/>
          </w:tcPr>
          <w:p w14:paraId="76C7803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5E8EEF42"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60" w:type="dxa"/>
            <w:shd w:val="clear" w:color="auto" w:fill="auto"/>
            <w:vAlign w:val="center"/>
            <w:hideMark/>
          </w:tcPr>
          <w:p w14:paraId="2C7DAE0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C8A812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1889DF5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C4986D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2BC69A1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D12D9E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hideMark/>
          </w:tcPr>
          <w:p w14:paraId="573E091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6E9BBB71" w14:textId="77777777" w:rsidTr="00844B08">
        <w:trPr>
          <w:trHeight w:val="20"/>
        </w:trPr>
        <w:tc>
          <w:tcPr>
            <w:tcW w:w="1053" w:type="dxa"/>
            <w:shd w:val="clear" w:color="auto" w:fill="auto"/>
            <w:vAlign w:val="center"/>
            <w:hideMark/>
          </w:tcPr>
          <w:p w14:paraId="68C887EC"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1.1.4.10</w:t>
            </w:r>
          </w:p>
        </w:tc>
        <w:tc>
          <w:tcPr>
            <w:tcW w:w="5179" w:type="dxa"/>
            <w:shd w:val="clear" w:color="auto" w:fill="auto"/>
            <w:vAlign w:val="center"/>
            <w:hideMark/>
          </w:tcPr>
          <w:p w14:paraId="7013644A"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60" w:type="dxa"/>
            <w:shd w:val="clear" w:color="auto" w:fill="auto"/>
            <w:vAlign w:val="center"/>
            <w:hideMark/>
          </w:tcPr>
          <w:p w14:paraId="32FB6FE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hideMark/>
          </w:tcPr>
          <w:p w14:paraId="72FFF47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6052380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D3BF9E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10EEBD7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1E7D1C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hideMark/>
          </w:tcPr>
          <w:p w14:paraId="2566AA3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2C2A25BB" w14:textId="77777777" w:rsidTr="009B5272">
        <w:trPr>
          <w:trHeight w:val="20"/>
        </w:trPr>
        <w:tc>
          <w:tcPr>
            <w:tcW w:w="1053" w:type="dxa"/>
            <w:shd w:val="clear" w:color="auto" w:fill="auto"/>
            <w:vAlign w:val="center"/>
            <w:hideMark/>
          </w:tcPr>
          <w:p w14:paraId="6772CD3E"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1.1.5.</w:t>
            </w:r>
          </w:p>
        </w:tc>
        <w:tc>
          <w:tcPr>
            <w:tcW w:w="13408" w:type="dxa"/>
            <w:gridSpan w:val="8"/>
            <w:shd w:val="clear" w:color="auto" w:fill="auto"/>
            <w:vAlign w:val="center"/>
            <w:hideMark/>
          </w:tcPr>
          <w:p w14:paraId="3A38B2A5" w14:textId="77777777" w:rsidR="001F27AF" w:rsidRPr="007654BB" w:rsidRDefault="001F27AF" w:rsidP="001E6998">
            <w:pPr>
              <w:spacing w:after="0" w:line="240" w:lineRule="auto"/>
              <w:rPr>
                <w:rFonts w:ascii="Times New Roman" w:eastAsia="Times New Roman" w:hAnsi="Times New Roman" w:cs="Times New Roman"/>
                <w:bCs/>
                <w:sz w:val="20"/>
                <w:szCs w:val="20"/>
                <w:lang w:eastAsia="ru-RU"/>
              </w:rPr>
            </w:pPr>
            <w:r w:rsidRPr="007654BB">
              <w:rPr>
                <w:rFonts w:ascii="Times New Roman" w:hAnsi="Times New Roman" w:cs="Times New Roman"/>
                <w:sz w:val="20"/>
                <w:szCs w:val="20"/>
              </w:rPr>
              <w:t>Капитальный ремонт магистрального трубопровода тепловодоснабжения от котельной № 2 до ТК-11 по ул. 35 лет Победы в с.п. Ульт-Ягун</w:t>
            </w:r>
          </w:p>
        </w:tc>
      </w:tr>
      <w:tr w:rsidR="001F27AF" w:rsidRPr="007654BB" w14:paraId="3AFE299B" w14:textId="77777777" w:rsidTr="00F01B03">
        <w:trPr>
          <w:trHeight w:val="20"/>
        </w:trPr>
        <w:tc>
          <w:tcPr>
            <w:tcW w:w="1053" w:type="dxa"/>
            <w:shd w:val="clear" w:color="auto" w:fill="auto"/>
            <w:vAlign w:val="center"/>
            <w:hideMark/>
          </w:tcPr>
          <w:p w14:paraId="67F63CD7"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1.1.5.1</w:t>
            </w:r>
          </w:p>
        </w:tc>
        <w:tc>
          <w:tcPr>
            <w:tcW w:w="5179" w:type="dxa"/>
            <w:shd w:val="clear" w:color="auto" w:fill="auto"/>
            <w:vAlign w:val="center"/>
            <w:hideMark/>
          </w:tcPr>
          <w:p w14:paraId="6C88F00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8229" w:type="dxa"/>
            <w:gridSpan w:val="7"/>
            <w:shd w:val="clear" w:color="auto" w:fill="auto"/>
            <w:vAlign w:val="center"/>
          </w:tcPr>
          <w:p w14:paraId="5C6C1F6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6.1</w:t>
            </w:r>
          </w:p>
        </w:tc>
      </w:tr>
      <w:tr w:rsidR="001F27AF" w:rsidRPr="007654BB" w14:paraId="0569117A" w14:textId="77777777" w:rsidTr="00F01B03">
        <w:trPr>
          <w:trHeight w:val="20"/>
        </w:trPr>
        <w:tc>
          <w:tcPr>
            <w:tcW w:w="1053" w:type="dxa"/>
            <w:shd w:val="clear" w:color="auto" w:fill="auto"/>
            <w:vAlign w:val="center"/>
            <w:hideMark/>
          </w:tcPr>
          <w:p w14:paraId="438F021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1.1.5.2</w:t>
            </w:r>
          </w:p>
        </w:tc>
        <w:tc>
          <w:tcPr>
            <w:tcW w:w="5179" w:type="dxa"/>
            <w:shd w:val="clear" w:color="auto" w:fill="auto"/>
            <w:vAlign w:val="center"/>
            <w:hideMark/>
          </w:tcPr>
          <w:p w14:paraId="604F0916"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8229" w:type="dxa"/>
            <w:gridSpan w:val="7"/>
            <w:shd w:val="clear" w:color="auto" w:fill="auto"/>
            <w:noWrap/>
            <w:vAlign w:val="center"/>
          </w:tcPr>
          <w:p w14:paraId="531C72B3"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0"/>
              </w:rPr>
              <w:t>Капитальный ремонт магистрального трубопровода тепловодоснабжения от котельной № 2 до ТК-11 по ул. 35 лет Победы в с.п. Ульт-Ягун</w:t>
            </w:r>
          </w:p>
        </w:tc>
      </w:tr>
      <w:tr w:rsidR="001F27AF" w:rsidRPr="007654BB" w14:paraId="10D6B960" w14:textId="77777777" w:rsidTr="00F01B03">
        <w:trPr>
          <w:trHeight w:val="20"/>
        </w:trPr>
        <w:tc>
          <w:tcPr>
            <w:tcW w:w="1053" w:type="dxa"/>
            <w:shd w:val="clear" w:color="auto" w:fill="auto"/>
            <w:vAlign w:val="center"/>
            <w:hideMark/>
          </w:tcPr>
          <w:p w14:paraId="2AD01DA2"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1.1.5.3</w:t>
            </w:r>
          </w:p>
        </w:tc>
        <w:tc>
          <w:tcPr>
            <w:tcW w:w="5179" w:type="dxa"/>
            <w:shd w:val="clear" w:color="auto" w:fill="auto"/>
            <w:vAlign w:val="center"/>
            <w:hideMark/>
          </w:tcPr>
          <w:p w14:paraId="0D0D9F0E"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8229" w:type="dxa"/>
            <w:gridSpan w:val="7"/>
            <w:shd w:val="clear" w:color="auto" w:fill="auto"/>
            <w:noWrap/>
            <w:vAlign w:val="center"/>
          </w:tcPr>
          <w:p w14:paraId="5E9B8F56"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обновление основных фондов. Снижение процента износа тепловых сетей. Экономия энергетических ресурсов.</w:t>
            </w:r>
          </w:p>
        </w:tc>
      </w:tr>
      <w:tr w:rsidR="001F27AF" w:rsidRPr="007654BB" w14:paraId="1A2C8F37" w14:textId="77777777" w:rsidTr="00F01B03">
        <w:trPr>
          <w:trHeight w:val="20"/>
        </w:trPr>
        <w:tc>
          <w:tcPr>
            <w:tcW w:w="1053" w:type="dxa"/>
            <w:shd w:val="clear" w:color="auto" w:fill="auto"/>
            <w:vAlign w:val="center"/>
            <w:hideMark/>
          </w:tcPr>
          <w:p w14:paraId="18925744"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1.1.5.4</w:t>
            </w:r>
          </w:p>
        </w:tc>
        <w:tc>
          <w:tcPr>
            <w:tcW w:w="5179" w:type="dxa"/>
            <w:shd w:val="clear" w:color="auto" w:fill="auto"/>
            <w:vAlign w:val="center"/>
            <w:hideMark/>
          </w:tcPr>
          <w:p w14:paraId="412A98CE"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60" w:type="dxa"/>
            <w:shd w:val="clear" w:color="auto" w:fill="auto"/>
            <w:vAlign w:val="center"/>
            <w:hideMark/>
          </w:tcPr>
          <w:p w14:paraId="1A34ED2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7B7AD49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323ACCD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14D15D7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3EFADC9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8ED889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hideMark/>
          </w:tcPr>
          <w:p w14:paraId="0B9CD1E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4770E0E7" w14:textId="77777777" w:rsidTr="00F01B03">
        <w:trPr>
          <w:trHeight w:val="20"/>
        </w:trPr>
        <w:tc>
          <w:tcPr>
            <w:tcW w:w="1053" w:type="dxa"/>
            <w:shd w:val="clear" w:color="auto" w:fill="auto"/>
            <w:vAlign w:val="center"/>
            <w:hideMark/>
          </w:tcPr>
          <w:p w14:paraId="3A7EE8BA"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31B306CE"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Гкал/ч</w:t>
            </w:r>
          </w:p>
        </w:tc>
        <w:tc>
          <w:tcPr>
            <w:tcW w:w="1560" w:type="dxa"/>
            <w:shd w:val="clear" w:color="auto" w:fill="auto"/>
            <w:vAlign w:val="center"/>
          </w:tcPr>
          <w:p w14:paraId="3C18E18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218FF57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134" w:type="dxa"/>
            <w:shd w:val="clear" w:color="auto" w:fill="auto"/>
            <w:vAlign w:val="center"/>
          </w:tcPr>
          <w:p w14:paraId="2AC7D94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4FE646F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134" w:type="dxa"/>
            <w:shd w:val="clear" w:color="auto" w:fill="auto"/>
            <w:vAlign w:val="center"/>
          </w:tcPr>
          <w:p w14:paraId="503E307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7CD6869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425" w:type="dxa"/>
            <w:shd w:val="clear" w:color="auto" w:fill="auto"/>
            <w:vAlign w:val="center"/>
          </w:tcPr>
          <w:p w14:paraId="4CF7547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r>
      <w:tr w:rsidR="001F27AF" w:rsidRPr="007654BB" w14:paraId="1C2BD157" w14:textId="77777777" w:rsidTr="00F01B03">
        <w:trPr>
          <w:trHeight w:val="20"/>
        </w:trPr>
        <w:tc>
          <w:tcPr>
            <w:tcW w:w="1053" w:type="dxa"/>
            <w:shd w:val="clear" w:color="auto" w:fill="auto"/>
            <w:vAlign w:val="center"/>
            <w:hideMark/>
          </w:tcPr>
          <w:p w14:paraId="5070DF2D"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152E925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60" w:type="dxa"/>
            <w:shd w:val="clear" w:color="auto" w:fill="auto"/>
            <w:vAlign w:val="center"/>
          </w:tcPr>
          <w:p w14:paraId="36B1215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992" w:type="dxa"/>
            <w:shd w:val="clear" w:color="auto" w:fill="auto"/>
            <w:vAlign w:val="center"/>
          </w:tcPr>
          <w:p w14:paraId="445A067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1134" w:type="dxa"/>
            <w:shd w:val="clear" w:color="auto" w:fill="auto"/>
            <w:vAlign w:val="center"/>
          </w:tcPr>
          <w:p w14:paraId="4CB6CB9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992" w:type="dxa"/>
            <w:shd w:val="clear" w:color="auto" w:fill="auto"/>
            <w:vAlign w:val="center"/>
          </w:tcPr>
          <w:p w14:paraId="1BAE0B5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1134" w:type="dxa"/>
            <w:shd w:val="clear" w:color="auto" w:fill="auto"/>
            <w:vAlign w:val="center"/>
          </w:tcPr>
          <w:p w14:paraId="7EF6097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992" w:type="dxa"/>
            <w:shd w:val="clear" w:color="auto" w:fill="auto"/>
            <w:vAlign w:val="center"/>
          </w:tcPr>
          <w:p w14:paraId="3FD69DB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1425" w:type="dxa"/>
            <w:shd w:val="clear" w:color="auto" w:fill="auto"/>
            <w:vAlign w:val="center"/>
          </w:tcPr>
          <w:p w14:paraId="276D037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r>
      <w:tr w:rsidR="001F27AF" w:rsidRPr="007654BB" w14:paraId="3156CB21" w14:textId="77777777" w:rsidTr="005D16C4">
        <w:trPr>
          <w:trHeight w:val="20"/>
        </w:trPr>
        <w:tc>
          <w:tcPr>
            <w:tcW w:w="1053" w:type="dxa"/>
            <w:shd w:val="clear" w:color="auto" w:fill="auto"/>
            <w:vAlign w:val="center"/>
            <w:hideMark/>
          </w:tcPr>
          <w:p w14:paraId="580AC4E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1.1.5.5</w:t>
            </w:r>
          </w:p>
        </w:tc>
        <w:tc>
          <w:tcPr>
            <w:tcW w:w="5179" w:type="dxa"/>
            <w:shd w:val="clear" w:color="auto" w:fill="auto"/>
            <w:vAlign w:val="center"/>
            <w:hideMark/>
          </w:tcPr>
          <w:p w14:paraId="3030CB01"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60" w:type="dxa"/>
            <w:shd w:val="clear" w:color="auto" w:fill="auto"/>
            <w:noWrap/>
            <w:vAlign w:val="center"/>
          </w:tcPr>
          <w:p w14:paraId="5AE8AD3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11,691</w:t>
            </w:r>
          </w:p>
        </w:tc>
        <w:tc>
          <w:tcPr>
            <w:tcW w:w="992" w:type="dxa"/>
            <w:shd w:val="clear" w:color="auto" w:fill="auto"/>
            <w:vAlign w:val="center"/>
          </w:tcPr>
          <w:p w14:paraId="2B4A1E9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11,691</w:t>
            </w:r>
          </w:p>
        </w:tc>
        <w:tc>
          <w:tcPr>
            <w:tcW w:w="1134" w:type="dxa"/>
            <w:shd w:val="clear" w:color="auto" w:fill="auto"/>
            <w:vAlign w:val="center"/>
          </w:tcPr>
          <w:p w14:paraId="5584CAF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26A66F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6FC6B9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CB86E9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noWrap/>
            <w:vAlign w:val="center"/>
          </w:tcPr>
          <w:p w14:paraId="0A77CF4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3B768D8" w14:textId="77777777" w:rsidTr="005D16C4">
        <w:trPr>
          <w:trHeight w:val="20"/>
        </w:trPr>
        <w:tc>
          <w:tcPr>
            <w:tcW w:w="1053" w:type="dxa"/>
            <w:shd w:val="clear" w:color="auto" w:fill="auto"/>
            <w:vAlign w:val="center"/>
            <w:hideMark/>
          </w:tcPr>
          <w:p w14:paraId="69BB74A5"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1.1.5.6</w:t>
            </w:r>
          </w:p>
        </w:tc>
        <w:tc>
          <w:tcPr>
            <w:tcW w:w="5179" w:type="dxa"/>
            <w:shd w:val="clear" w:color="auto" w:fill="auto"/>
            <w:vAlign w:val="center"/>
            <w:hideMark/>
          </w:tcPr>
          <w:p w14:paraId="5776DEF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60" w:type="dxa"/>
            <w:shd w:val="clear" w:color="auto" w:fill="auto"/>
            <w:vAlign w:val="center"/>
          </w:tcPr>
          <w:p w14:paraId="0654A1B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992" w:type="dxa"/>
            <w:shd w:val="clear" w:color="auto" w:fill="auto"/>
            <w:vAlign w:val="center"/>
          </w:tcPr>
          <w:p w14:paraId="77CBD5B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61D2EC8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3C9CF0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018891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850757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71B68FC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68386E28" w14:textId="77777777" w:rsidTr="005D16C4">
        <w:trPr>
          <w:trHeight w:val="20"/>
        </w:trPr>
        <w:tc>
          <w:tcPr>
            <w:tcW w:w="1053" w:type="dxa"/>
            <w:shd w:val="clear" w:color="auto" w:fill="auto"/>
            <w:vAlign w:val="center"/>
            <w:hideMark/>
          </w:tcPr>
          <w:p w14:paraId="2E3DD0F4"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1.1.5.7</w:t>
            </w:r>
          </w:p>
        </w:tc>
        <w:tc>
          <w:tcPr>
            <w:tcW w:w="5179" w:type="dxa"/>
            <w:shd w:val="clear" w:color="auto" w:fill="auto"/>
            <w:vAlign w:val="center"/>
            <w:hideMark/>
          </w:tcPr>
          <w:p w14:paraId="1485FA1C"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60" w:type="dxa"/>
            <w:shd w:val="clear" w:color="auto" w:fill="auto"/>
            <w:vAlign w:val="center"/>
          </w:tcPr>
          <w:p w14:paraId="72D8B30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11,691</w:t>
            </w:r>
          </w:p>
        </w:tc>
        <w:tc>
          <w:tcPr>
            <w:tcW w:w="992" w:type="dxa"/>
            <w:shd w:val="clear" w:color="auto" w:fill="auto"/>
            <w:vAlign w:val="center"/>
          </w:tcPr>
          <w:p w14:paraId="7E57F4F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11,691</w:t>
            </w:r>
          </w:p>
        </w:tc>
        <w:tc>
          <w:tcPr>
            <w:tcW w:w="1134" w:type="dxa"/>
            <w:shd w:val="clear" w:color="auto" w:fill="auto"/>
            <w:vAlign w:val="center"/>
          </w:tcPr>
          <w:p w14:paraId="0F5EA6F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D39155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1F4BE3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532176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5DB79E1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D0B2234" w14:textId="77777777" w:rsidTr="005D16C4">
        <w:trPr>
          <w:trHeight w:val="20"/>
        </w:trPr>
        <w:tc>
          <w:tcPr>
            <w:tcW w:w="1053" w:type="dxa"/>
            <w:shd w:val="clear" w:color="auto" w:fill="auto"/>
            <w:vAlign w:val="center"/>
            <w:hideMark/>
          </w:tcPr>
          <w:p w14:paraId="57E6EF43"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1.1.5.8</w:t>
            </w:r>
          </w:p>
        </w:tc>
        <w:tc>
          <w:tcPr>
            <w:tcW w:w="5179" w:type="dxa"/>
            <w:shd w:val="clear" w:color="auto" w:fill="auto"/>
            <w:vAlign w:val="center"/>
            <w:hideMark/>
          </w:tcPr>
          <w:p w14:paraId="5175CB69"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60" w:type="dxa"/>
            <w:shd w:val="clear" w:color="auto" w:fill="auto"/>
            <w:vAlign w:val="center"/>
          </w:tcPr>
          <w:p w14:paraId="2F094E7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8,691</w:t>
            </w:r>
          </w:p>
        </w:tc>
        <w:tc>
          <w:tcPr>
            <w:tcW w:w="992" w:type="dxa"/>
            <w:shd w:val="clear" w:color="auto" w:fill="auto"/>
            <w:vAlign w:val="center"/>
          </w:tcPr>
          <w:p w14:paraId="1314047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8,691</w:t>
            </w:r>
          </w:p>
        </w:tc>
        <w:tc>
          <w:tcPr>
            <w:tcW w:w="1134" w:type="dxa"/>
            <w:shd w:val="clear" w:color="auto" w:fill="auto"/>
            <w:vAlign w:val="center"/>
          </w:tcPr>
          <w:p w14:paraId="01FC564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88582E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4FAE35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7F00C7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7F1A3FB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429ABFD" w14:textId="77777777" w:rsidTr="005D16C4">
        <w:trPr>
          <w:trHeight w:val="20"/>
        </w:trPr>
        <w:tc>
          <w:tcPr>
            <w:tcW w:w="1053" w:type="dxa"/>
            <w:shd w:val="clear" w:color="auto" w:fill="auto"/>
            <w:vAlign w:val="center"/>
            <w:hideMark/>
          </w:tcPr>
          <w:p w14:paraId="1F2BECC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73263CA4"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60" w:type="dxa"/>
            <w:shd w:val="clear" w:color="auto" w:fill="auto"/>
            <w:vAlign w:val="center"/>
          </w:tcPr>
          <w:p w14:paraId="1CF156F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1A11CA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4CD579A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4A9CC7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11603A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496819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4CF5938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5D33D679" w14:textId="77777777" w:rsidTr="005D16C4">
        <w:trPr>
          <w:trHeight w:val="20"/>
        </w:trPr>
        <w:tc>
          <w:tcPr>
            <w:tcW w:w="1053" w:type="dxa"/>
            <w:shd w:val="clear" w:color="auto" w:fill="auto"/>
            <w:vAlign w:val="center"/>
            <w:hideMark/>
          </w:tcPr>
          <w:p w14:paraId="4DB7CBBF"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1F10392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60" w:type="dxa"/>
            <w:shd w:val="clear" w:color="auto" w:fill="auto"/>
            <w:vAlign w:val="center"/>
          </w:tcPr>
          <w:p w14:paraId="4C6C593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3A67B1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4CD672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6FBA47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EE1BD9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532A7C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535ACB3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B7505EC" w14:textId="77777777" w:rsidTr="005D16C4">
        <w:trPr>
          <w:trHeight w:val="20"/>
        </w:trPr>
        <w:tc>
          <w:tcPr>
            <w:tcW w:w="1053" w:type="dxa"/>
            <w:shd w:val="clear" w:color="auto" w:fill="auto"/>
            <w:vAlign w:val="center"/>
            <w:hideMark/>
          </w:tcPr>
          <w:p w14:paraId="28B7CEB4"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2E8194B3"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60" w:type="dxa"/>
            <w:shd w:val="clear" w:color="auto" w:fill="auto"/>
            <w:vAlign w:val="center"/>
          </w:tcPr>
          <w:p w14:paraId="3C32718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3,00</w:t>
            </w:r>
          </w:p>
        </w:tc>
        <w:tc>
          <w:tcPr>
            <w:tcW w:w="992" w:type="dxa"/>
            <w:shd w:val="clear" w:color="auto" w:fill="auto"/>
            <w:vAlign w:val="center"/>
          </w:tcPr>
          <w:p w14:paraId="763AA52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3,00</w:t>
            </w:r>
          </w:p>
        </w:tc>
        <w:tc>
          <w:tcPr>
            <w:tcW w:w="1134" w:type="dxa"/>
            <w:shd w:val="clear" w:color="auto" w:fill="auto"/>
            <w:vAlign w:val="center"/>
          </w:tcPr>
          <w:p w14:paraId="42DECA3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7FFB1C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753584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36DD4B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noWrap/>
            <w:vAlign w:val="center"/>
          </w:tcPr>
          <w:p w14:paraId="67852F5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415D815" w14:textId="77777777" w:rsidTr="005D16C4">
        <w:trPr>
          <w:trHeight w:val="20"/>
        </w:trPr>
        <w:tc>
          <w:tcPr>
            <w:tcW w:w="1053" w:type="dxa"/>
            <w:shd w:val="clear" w:color="auto" w:fill="auto"/>
            <w:vAlign w:val="center"/>
            <w:hideMark/>
          </w:tcPr>
          <w:p w14:paraId="5371243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3687715B"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60" w:type="dxa"/>
            <w:shd w:val="clear" w:color="auto" w:fill="auto"/>
            <w:noWrap/>
            <w:vAlign w:val="center"/>
          </w:tcPr>
          <w:p w14:paraId="051470F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8,961</w:t>
            </w:r>
          </w:p>
        </w:tc>
        <w:tc>
          <w:tcPr>
            <w:tcW w:w="992" w:type="dxa"/>
            <w:shd w:val="clear" w:color="auto" w:fill="auto"/>
            <w:vAlign w:val="center"/>
          </w:tcPr>
          <w:p w14:paraId="7C3DD94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8,961</w:t>
            </w:r>
          </w:p>
        </w:tc>
        <w:tc>
          <w:tcPr>
            <w:tcW w:w="1134" w:type="dxa"/>
            <w:shd w:val="clear" w:color="auto" w:fill="auto"/>
            <w:vAlign w:val="center"/>
          </w:tcPr>
          <w:p w14:paraId="6BC5E2D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19D499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A1C47A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9F65EF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noWrap/>
            <w:vAlign w:val="center"/>
          </w:tcPr>
          <w:p w14:paraId="1BA5D62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A2AE68E" w14:textId="77777777" w:rsidTr="005D16C4">
        <w:trPr>
          <w:trHeight w:val="20"/>
        </w:trPr>
        <w:tc>
          <w:tcPr>
            <w:tcW w:w="1053" w:type="dxa"/>
            <w:shd w:val="clear" w:color="auto" w:fill="auto"/>
            <w:vAlign w:val="center"/>
            <w:hideMark/>
          </w:tcPr>
          <w:p w14:paraId="150F7AC5"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1.1.5.9</w:t>
            </w:r>
          </w:p>
        </w:tc>
        <w:tc>
          <w:tcPr>
            <w:tcW w:w="5179" w:type="dxa"/>
            <w:shd w:val="clear" w:color="auto" w:fill="auto"/>
            <w:vAlign w:val="center"/>
            <w:hideMark/>
          </w:tcPr>
          <w:p w14:paraId="0DE58294"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60" w:type="dxa"/>
            <w:shd w:val="clear" w:color="auto" w:fill="auto"/>
            <w:vAlign w:val="center"/>
          </w:tcPr>
          <w:p w14:paraId="38CF254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DD619D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9AB23E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58D2F0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45319A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30B24C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7D8DF63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EF8D411" w14:textId="77777777" w:rsidTr="005D16C4">
        <w:trPr>
          <w:trHeight w:val="20"/>
        </w:trPr>
        <w:tc>
          <w:tcPr>
            <w:tcW w:w="1053" w:type="dxa"/>
            <w:shd w:val="clear" w:color="auto" w:fill="auto"/>
            <w:vAlign w:val="center"/>
            <w:hideMark/>
          </w:tcPr>
          <w:p w14:paraId="6ADBC24E"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0BBA19AF"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60" w:type="dxa"/>
            <w:shd w:val="clear" w:color="auto" w:fill="auto"/>
            <w:vAlign w:val="center"/>
            <w:hideMark/>
          </w:tcPr>
          <w:p w14:paraId="7D77FEE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F7AC3D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23B762A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D51456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41E0C0A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664CD6D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2CDB953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2127FA3" w14:textId="77777777" w:rsidTr="005D16C4">
        <w:trPr>
          <w:trHeight w:val="20"/>
        </w:trPr>
        <w:tc>
          <w:tcPr>
            <w:tcW w:w="1053" w:type="dxa"/>
            <w:shd w:val="clear" w:color="auto" w:fill="auto"/>
            <w:vAlign w:val="center"/>
            <w:hideMark/>
          </w:tcPr>
          <w:p w14:paraId="2AEC960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51434136"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60" w:type="dxa"/>
            <w:shd w:val="clear" w:color="auto" w:fill="auto"/>
            <w:vAlign w:val="center"/>
          </w:tcPr>
          <w:p w14:paraId="1C298BD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0E654B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F4C4D9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D4874C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FB548C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8B6D9C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39CDAA7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6173A65" w14:textId="77777777" w:rsidTr="005D16C4">
        <w:trPr>
          <w:trHeight w:val="20"/>
        </w:trPr>
        <w:tc>
          <w:tcPr>
            <w:tcW w:w="1053" w:type="dxa"/>
            <w:shd w:val="clear" w:color="auto" w:fill="auto"/>
            <w:vAlign w:val="center"/>
            <w:hideMark/>
          </w:tcPr>
          <w:p w14:paraId="3AB75E37"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27A6413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60" w:type="dxa"/>
            <w:shd w:val="clear" w:color="auto" w:fill="auto"/>
            <w:vAlign w:val="center"/>
            <w:hideMark/>
          </w:tcPr>
          <w:p w14:paraId="301FCD2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F0DBDD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D3899D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5F7220B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385F2B3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60978B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2468732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0982F96" w14:textId="77777777" w:rsidTr="005D16C4">
        <w:trPr>
          <w:trHeight w:val="20"/>
        </w:trPr>
        <w:tc>
          <w:tcPr>
            <w:tcW w:w="1053" w:type="dxa"/>
            <w:shd w:val="clear" w:color="auto" w:fill="auto"/>
            <w:vAlign w:val="center"/>
            <w:hideMark/>
          </w:tcPr>
          <w:p w14:paraId="5428259C"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1.1.5.10</w:t>
            </w:r>
          </w:p>
        </w:tc>
        <w:tc>
          <w:tcPr>
            <w:tcW w:w="5179" w:type="dxa"/>
            <w:shd w:val="clear" w:color="auto" w:fill="auto"/>
            <w:vAlign w:val="center"/>
            <w:hideMark/>
          </w:tcPr>
          <w:p w14:paraId="2337A13F"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60" w:type="dxa"/>
            <w:shd w:val="clear" w:color="auto" w:fill="auto"/>
            <w:vAlign w:val="center"/>
            <w:hideMark/>
          </w:tcPr>
          <w:p w14:paraId="2831C3F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hideMark/>
          </w:tcPr>
          <w:p w14:paraId="183842B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4164016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495C81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712A231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789162E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hideMark/>
          </w:tcPr>
          <w:p w14:paraId="7C8B21A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6F9F2760" w14:textId="77777777" w:rsidTr="009B5272">
        <w:trPr>
          <w:trHeight w:val="20"/>
        </w:trPr>
        <w:tc>
          <w:tcPr>
            <w:tcW w:w="1053" w:type="dxa"/>
            <w:shd w:val="clear" w:color="auto" w:fill="auto"/>
            <w:vAlign w:val="center"/>
            <w:hideMark/>
          </w:tcPr>
          <w:p w14:paraId="69664E74"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1.2.</w:t>
            </w:r>
          </w:p>
        </w:tc>
        <w:tc>
          <w:tcPr>
            <w:tcW w:w="13408" w:type="dxa"/>
            <w:gridSpan w:val="8"/>
            <w:shd w:val="clear" w:color="auto" w:fill="auto"/>
            <w:vAlign w:val="center"/>
            <w:hideMark/>
          </w:tcPr>
          <w:p w14:paraId="14DCA47E"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объектов и сетей теплоснабжения</w:t>
            </w:r>
          </w:p>
        </w:tc>
      </w:tr>
      <w:tr w:rsidR="001F27AF" w:rsidRPr="007654BB" w14:paraId="09D214A8" w14:textId="77777777" w:rsidTr="009B5272">
        <w:trPr>
          <w:trHeight w:val="20"/>
        </w:trPr>
        <w:tc>
          <w:tcPr>
            <w:tcW w:w="1053" w:type="dxa"/>
            <w:shd w:val="clear" w:color="auto" w:fill="auto"/>
            <w:vAlign w:val="center"/>
            <w:hideMark/>
          </w:tcPr>
          <w:p w14:paraId="47B67128"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1.2.1.</w:t>
            </w:r>
          </w:p>
        </w:tc>
        <w:tc>
          <w:tcPr>
            <w:tcW w:w="13408" w:type="dxa"/>
            <w:gridSpan w:val="8"/>
            <w:shd w:val="clear" w:color="auto" w:fill="auto"/>
            <w:vAlign w:val="center"/>
            <w:hideMark/>
          </w:tcPr>
          <w:p w14:paraId="3D1FD8EF"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сетей теплоснабжения</w:t>
            </w:r>
          </w:p>
        </w:tc>
      </w:tr>
      <w:tr w:rsidR="001F27AF" w:rsidRPr="007654BB" w14:paraId="7397AF7B" w14:textId="77777777" w:rsidTr="00F01B03">
        <w:trPr>
          <w:trHeight w:val="20"/>
        </w:trPr>
        <w:tc>
          <w:tcPr>
            <w:tcW w:w="1053" w:type="dxa"/>
            <w:shd w:val="clear" w:color="auto" w:fill="auto"/>
            <w:vAlign w:val="center"/>
            <w:hideMark/>
          </w:tcPr>
          <w:p w14:paraId="5B6F1D9D"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1.2.1.1</w:t>
            </w:r>
          </w:p>
        </w:tc>
        <w:tc>
          <w:tcPr>
            <w:tcW w:w="5179" w:type="dxa"/>
            <w:shd w:val="clear" w:color="auto" w:fill="auto"/>
            <w:vAlign w:val="center"/>
            <w:hideMark/>
          </w:tcPr>
          <w:p w14:paraId="50CFECCC"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8229" w:type="dxa"/>
            <w:gridSpan w:val="7"/>
            <w:shd w:val="clear" w:color="auto" w:fill="auto"/>
            <w:vAlign w:val="center"/>
          </w:tcPr>
          <w:p w14:paraId="53BC230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6.1</w:t>
            </w:r>
          </w:p>
        </w:tc>
      </w:tr>
      <w:tr w:rsidR="001F27AF" w:rsidRPr="007654BB" w14:paraId="2DF68F09" w14:textId="77777777" w:rsidTr="00F01B03">
        <w:trPr>
          <w:trHeight w:val="20"/>
        </w:trPr>
        <w:tc>
          <w:tcPr>
            <w:tcW w:w="1053" w:type="dxa"/>
            <w:shd w:val="clear" w:color="auto" w:fill="auto"/>
            <w:vAlign w:val="center"/>
            <w:hideMark/>
          </w:tcPr>
          <w:p w14:paraId="1D3404E3"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1.2.1.2</w:t>
            </w:r>
          </w:p>
        </w:tc>
        <w:tc>
          <w:tcPr>
            <w:tcW w:w="5179" w:type="dxa"/>
            <w:shd w:val="clear" w:color="auto" w:fill="auto"/>
            <w:vAlign w:val="center"/>
            <w:hideMark/>
          </w:tcPr>
          <w:p w14:paraId="6FAC2E0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8229" w:type="dxa"/>
            <w:gridSpan w:val="7"/>
            <w:shd w:val="clear" w:color="auto" w:fill="auto"/>
            <w:noWrap/>
            <w:vAlign w:val="center"/>
          </w:tcPr>
          <w:p w14:paraId="3B6F0A9A"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сетей теплоснабжения диаметром 27 – 150 мм протяжённостью 0,947 км.</w:t>
            </w:r>
          </w:p>
        </w:tc>
      </w:tr>
      <w:tr w:rsidR="001F27AF" w:rsidRPr="007654BB" w14:paraId="4DD1271B" w14:textId="77777777" w:rsidTr="00F01B03">
        <w:trPr>
          <w:trHeight w:val="20"/>
        </w:trPr>
        <w:tc>
          <w:tcPr>
            <w:tcW w:w="1053" w:type="dxa"/>
            <w:shd w:val="clear" w:color="auto" w:fill="auto"/>
            <w:vAlign w:val="center"/>
            <w:hideMark/>
          </w:tcPr>
          <w:p w14:paraId="66DA24FC"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1.2.1.3</w:t>
            </w:r>
          </w:p>
        </w:tc>
        <w:tc>
          <w:tcPr>
            <w:tcW w:w="5179" w:type="dxa"/>
            <w:shd w:val="clear" w:color="auto" w:fill="auto"/>
            <w:vAlign w:val="center"/>
            <w:hideMark/>
          </w:tcPr>
          <w:p w14:paraId="59C9B3C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8229" w:type="dxa"/>
            <w:gridSpan w:val="7"/>
            <w:shd w:val="clear" w:color="auto" w:fill="auto"/>
            <w:noWrap/>
            <w:vAlign w:val="center"/>
          </w:tcPr>
          <w:p w14:paraId="2A02F080"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1F27AF" w:rsidRPr="007654BB" w14:paraId="1783B109" w14:textId="77777777" w:rsidTr="00F01B03">
        <w:trPr>
          <w:trHeight w:val="20"/>
        </w:trPr>
        <w:tc>
          <w:tcPr>
            <w:tcW w:w="1053" w:type="dxa"/>
            <w:shd w:val="clear" w:color="auto" w:fill="auto"/>
            <w:vAlign w:val="center"/>
            <w:hideMark/>
          </w:tcPr>
          <w:p w14:paraId="6BD61105"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1.2.1.4</w:t>
            </w:r>
          </w:p>
        </w:tc>
        <w:tc>
          <w:tcPr>
            <w:tcW w:w="5179" w:type="dxa"/>
            <w:shd w:val="clear" w:color="auto" w:fill="auto"/>
            <w:vAlign w:val="center"/>
            <w:hideMark/>
          </w:tcPr>
          <w:p w14:paraId="0E57E155"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60" w:type="dxa"/>
            <w:shd w:val="clear" w:color="auto" w:fill="auto"/>
            <w:vAlign w:val="center"/>
            <w:hideMark/>
          </w:tcPr>
          <w:p w14:paraId="5C6C3EB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FAFAFB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51F54EF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AE2E56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7D88209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6A57688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hideMark/>
          </w:tcPr>
          <w:p w14:paraId="365289F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6757A8E7" w14:textId="77777777" w:rsidTr="00F01B03">
        <w:trPr>
          <w:trHeight w:val="20"/>
        </w:trPr>
        <w:tc>
          <w:tcPr>
            <w:tcW w:w="1053" w:type="dxa"/>
            <w:shd w:val="clear" w:color="auto" w:fill="auto"/>
            <w:vAlign w:val="center"/>
            <w:hideMark/>
          </w:tcPr>
          <w:p w14:paraId="322B53C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4338D06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Гкал/ч</w:t>
            </w:r>
          </w:p>
        </w:tc>
        <w:tc>
          <w:tcPr>
            <w:tcW w:w="1560" w:type="dxa"/>
            <w:shd w:val="clear" w:color="auto" w:fill="auto"/>
            <w:vAlign w:val="center"/>
          </w:tcPr>
          <w:p w14:paraId="759FEF9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13B7241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134" w:type="dxa"/>
            <w:shd w:val="clear" w:color="auto" w:fill="auto"/>
            <w:vAlign w:val="center"/>
          </w:tcPr>
          <w:p w14:paraId="73F11F1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0443665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134" w:type="dxa"/>
            <w:shd w:val="clear" w:color="auto" w:fill="auto"/>
            <w:vAlign w:val="center"/>
          </w:tcPr>
          <w:p w14:paraId="28B8EF8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992" w:type="dxa"/>
            <w:shd w:val="clear" w:color="auto" w:fill="auto"/>
            <w:vAlign w:val="center"/>
          </w:tcPr>
          <w:p w14:paraId="59CA713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c>
          <w:tcPr>
            <w:tcW w:w="1425" w:type="dxa"/>
            <w:shd w:val="clear" w:color="auto" w:fill="auto"/>
            <w:vAlign w:val="center"/>
          </w:tcPr>
          <w:p w14:paraId="46668DB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w:t>
            </w:r>
          </w:p>
        </w:tc>
      </w:tr>
      <w:tr w:rsidR="001F27AF" w:rsidRPr="007654BB" w14:paraId="00634FE2" w14:textId="77777777" w:rsidTr="00F01B03">
        <w:trPr>
          <w:trHeight w:val="20"/>
        </w:trPr>
        <w:tc>
          <w:tcPr>
            <w:tcW w:w="1053" w:type="dxa"/>
            <w:shd w:val="clear" w:color="auto" w:fill="auto"/>
            <w:vAlign w:val="center"/>
            <w:hideMark/>
          </w:tcPr>
          <w:p w14:paraId="28F796B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3D5C9F93"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60" w:type="dxa"/>
            <w:shd w:val="clear" w:color="auto" w:fill="auto"/>
            <w:vAlign w:val="center"/>
          </w:tcPr>
          <w:p w14:paraId="2562A8B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0,947</w:t>
            </w:r>
          </w:p>
        </w:tc>
        <w:tc>
          <w:tcPr>
            <w:tcW w:w="992" w:type="dxa"/>
            <w:shd w:val="clear" w:color="auto" w:fill="auto"/>
            <w:vAlign w:val="center"/>
          </w:tcPr>
          <w:p w14:paraId="54F0286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1134" w:type="dxa"/>
            <w:shd w:val="clear" w:color="auto" w:fill="auto"/>
            <w:vAlign w:val="center"/>
          </w:tcPr>
          <w:p w14:paraId="1C4C18F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0,947</w:t>
            </w:r>
          </w:p>
        </w:tc>
        <w:tc>
          <w:tcPr>
            <w:tcW w:w="992" w:type="dxa"/>
            <w:shd w:val="clear" w:color="auto" w:fill="auto"/>
            <w:vAlign w:val="center"/>
          </w:tcPr>
          <w:p w14:paraId="2E67ACF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1134" w:type="dxa"/>
            <w:shd w:val="clear" w:color="auto" w:fill="auto"/>
            <w:vAlign w:val="center"/>
          </w:tcPr>
          <w:p w14:paraId="5A63D17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992" w:type="dxa"/>
            <w:shd w:val="clear" w:color="auto" w:fill="auto"/>
            <w:vAlign w:val="center"/>
          </w:tcPr>
          <w:p w14:paraId="426738C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c>
          <w:tcPr>
            <w:tcW w:w="1425" w:type="dxa"/>
            <w:shd w:val="clear" w:color="auto" w:fill="auto"/>
            <w:vAlign w:val="center"/>
          </w:tcPr>
          <w:p w14:paraId="0CFA7B9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0,000</w:t>
            </w:r>
          </w:p>
        </w:tc>
      </w:tr>
      <w:tr w:rsidR="001F27AF" w:rsidRPr="007654BB" w14:paraId="3BBF1762" w14:textId="77777777" w:rsidTr="003C7526">
        <w:trPr>
          <w:trHeight w:val="20"/>
        </w:trPr>
        <w:tc>
          <w:tcPr>
            <w:tcW w:w="1053" w:type="dxa"/>
            <w:shd w:val="clear" w:color="auto" w:fill="auto"/>
            <w:vAlign w:val="center"/>
            <w:hideMark/>
          </w:tcPr>
          <w:p w14:paraId="7CFC3B4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1.2.1.5</w:t>
            </w:r>
          </w:p>
        </w:tc>
        <w:tc>
          <w:tcPr>
            <w:tcW w:w="5179" w:type="dxa"/>
            <w:shd w:val="clear" w:color="auto" w:fill="auto"/>
            <w:vAlign w:val="center"/>
            <w:hideMark/>
          </w:tcPr>
          <w:p w14:paraId="737B4379"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60" w:type="dxa"/>
            <w:shd w:val="clear" w:color="auto" w:fill="auto"/>
            <w:noWrap/>
            <w:vAlign w:val="center"/>
          </w:tcPr>
          <w:p w14:paraId="5AD86D0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55,702</w:t>
            </w:r>
          </w:p>
        </w:tc>
        <w:tc>
          <w:tcPr>
            <w:tcW w:w="992" w:type="dxa"/>
            <w:shd w:val="clear" w:color="auto" w:fill="auto"/>
            <w:vAlign w:val="center"/>
          </w:tcPr>
          <w:p w14:paraId="3BDB409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549D0A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55,702</w:t>
            </w:r>
          </w:p>
        </w:tc>
        <w:tc>
          <w:tcPr>
            <w:tcW w:w="992" w:type="dxa"/>
            <w:shd w:val="clear" w:color="auto" w:fill="auto"/>
            <w:vAlign w:val="center"/>
          </w:tcPr>
          <w:p w14:paraId="5BD64A7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46F2BE9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986BC7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noWrap/>
            <w:vAlign w:val="center"/>
          </w:tcPr>
          <w:p w14:paraId="70F9D72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AC06340" w14:textId="77777777" w:rsidTr="003C7526">
        <w:trPr>
          <w:trHeight w:val="20"/>
        </w:trPr>
        <w:tc>
          <w:tcPr>
            <w:tcW w:w="1053" w:type="dxa"/>
            <w:shd w:val="clear" w:color="auto" w:fill="auto"/>
            <w:vAlign w:val="center"/>
            <w:hideMark/>
          </w:tcPr>
          <w:p w14:paraId="2CF0D0F6"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1.2.1.6</w:t>
            </w:r>
          </w:p>
        </w:tc>
        <w:tc>
          <w:tcPr>
            <w:tcW w:w="5179" w:type="dxa"/>
            <w:shd w:val="clear" w:color="auto" w:fill="auto"/>
            <w:vAlign w:val="center"/>
            <w:hideMark/>
          </w:tcPr>
          <w:p w14:paraId="2D8D365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60" w:type="dxa"/>
            <w:shd w:val="clear" w:color="auto" w:fill="auto"/>
            <w:vAlign w:val="center"/>
          </w:tcPr>
          <w:p w14:paraId="1D6ACB0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2025</w:t>
            </w:r>
          </w:p>
        </w:tc>
        <w:tc>
          <w:tcPr>
            <w:tcW w:w="992" w:type="dxa"/>
            <w:shd w:val="clear" w:color="auto" w:fill="auto"/>
            <w:vAlign w:val="center"/>
          </w:tcPr>
          <w:p w14:paraId="24FB851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602D8A0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E1479F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0296FF2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5C629A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4E39640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325CC55E" w14:textId="77777777" w:rsidTr="003C7526">
        <w:trPr>
          <w:trHeight w:val="20"/>
        </w:trPr>
        <w:tc>
          <w:tcPr>
            <w:tcW w:w="1053" w:type="dxa"/>
            <w:shd w:val="clear" w:color="auto" w:fill="auto"/>
            <w:vAlign w:val="center"/>
            <w:hideMark/>
          </w:tcPr>
          <w:p w14:paraId="11AC52E3"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1.2.1.7</w:t>
            </w:r>
          </w:p>
        </w:tc>
        <w:tc>
          <w:tcPr>
            <w:tcW w:w="5179" w:type="dxa"/>
            <w:shd w:val="clear" w:color="auto" w:fill="auto"/>
            <w:vAlign w:val="center"/>
            <w:hideMark/>
          </w:tcPr>
          <w:p w14:paraId="1AF490A1"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60" w:type="dxa"/>
            <w:shd w:val="clear" w:color="auto" w:fill="auto"/>
            <w:vAlign w:val="center"/>
          </w:tcPr>
          <w:p w14:paraId="335D32E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55,702</w:t>
            </w:r>
          </w:p>
        </w:tc>
        <w:tc>
          <w:tcPr>
            <w:tcW w:w="992" w:type="dxa"/>
            <w:shd w:val="clear" w:color="auto" w:fill="auto"/>
            <w:vAlign w:val="center"/>
          </w:tcPr>
          <w:p w14:paraId="197592A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E88750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55,702</w:t>
            </w:r>
          </w:p>
        </w:tc>
        <w:tc>
          <w:tcPr>
            <w:tcW w:w="992" w:type="dxa"/>
            <w:shd w:val="clear" w:color="auto" w:fill="auto"/>
            <w:vAlign w:val="center"/>
          </w:tcPr>
          <w:p w14:paraId="63FF3FC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523E76C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15FA70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tcPr>
          <w:p w14:paraId="0D989A1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D0988CF" w14:textId="77777777" w:rsidTr="003C7526">
        <w:trPr>
          <w:trHeight w:val="20"/>
        </w:trPr>
        <w:tc>
          <w:tcPr>
            <w:tcW w:w="1053" w:type="dxa"/>
            <w:shd w:val="clear" w:color="auto" w:fill="auto"/>
            <w:vAlign w:val="center"/>
            <w:hideMark/>
          </w:tcPr>
          <w:p w14:paraId="2C0C6C8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1.2.1.8</w:t>
            </w:r>
          </w:p>
        </w:tc>
        <w:tc>
          <w:tcPr>
            <w:tcW w:w="5179" w:type="dxa"/>
            <w:shd w:val="clear" w:color="auto" w:fill="auto"/>
            <w:vAlign w:val="center"/>
            <w:hideMark/>
          </w:tcPr>
          <w:p w14:paraId="73AC7EE3"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60" w:type="dxa"/>
            <w:shd w:val="clear" w:color="auto" w:fill="auto"/>
            <w:vAlign w:val="center"/>
          </w:tcPr>
          <w:p w14:paraId="3B8CB05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52,652</w:t>
            </w:r>
          </w:p>
        </w:tc>
        <w:tc>
          <w:tcPr>
            <w:tcW w:w="992" w:type="dxa"/>
            <w:shd w:val="clear" w:color="auto" w:fill="auto"/>
            <w:vAlign w:val="center"/>
          </w:tcPr>
          <w:p w14:paraId="1F56E13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309BC8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52,652</w:t>
            </w:r>
          </w:p>
        </w:tc>
        <w:tc>
          <w:tcPr>
            <w:tcW w:w="992" w:type="dxa"/>
            <w:shd w:val="clear" w:color="auto" w:fill="auto"/>
            <w:vAlign w:val="center"/>
          </w:tcPr>
          <w:p w14:paraId="0791D1C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002946C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A8D6D2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vAlign w:val="center"/>
          </w:tcPr>
          <w:p w14:paraId="2EA14CB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42B0469" w14:textId="77777777" w:rsidTr="003C7526">
        <w:trPr>
          <w:trHeight w:val="20"/>
        </w:trPr>
        <w:tc>
          <w:tcPr>
            <w:tcW w:w="1053" w:type="dxa"/>
            <w:shd w:val="clear" w:color="auto" w:fill="auto"/>
            <w:vAlign w:val="center"/>
            <w:hideMark/>
          </w:tcPr>
          <w:p w14:paraId="71D25619"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2D3DE25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60" w:type="dxa"/>
            <w:shd w:val="clear" w:color="auto" w:fill="auto"/>
            <w:vAlign w:val="center"/>
          </w:tcPr>
          <w:p w14:paraId="3A1FD9D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2F4476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064D6E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795E9B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D34AE8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917899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77055F6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6550F3F7" w14:textId="77777777" w:rsidTr="003C7526">
        <w:trPr>
          <w:trHeight w:val="20"/>
        </w:trPr>
        <w:tc>
          <w:tcPr>
            <w:tcW w:w="1053" w:type="dxa"/>
            <w:shd w:val="clear" w:color="auto" w:fill="auto"/>
            <w:vAlign w:val="center"/>
            <w:hideMark/>
          </w:tcPr>
          <w:p w14:paraId="2154F6F4"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5392BB1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60" w:type="dxa"/>
            <w:shd w:val="clear" w:color="auto" w:fill="auto"/>
            <w:vAlign w:val="center"/>
          </w:tcPr>
          <w:p w14:paraId="3F1F5F8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19FBA0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7B029B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C3CE11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6931A9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471309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7562AB4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71B85D4" w14:textId="77777777" w:rsidTr="003C7526">
        <w:trPr>
          <w:trHeight w:val="20"/>
        </w:trPr>
        <w:tc>
          <w:tcPr>
            <w:tcW w:w="1053" w:type="dxa"/>
            <w:shd w:val="clear" w:color="auto" w:fill="auto"/>
            <w:vAlign w:val="center"/>
            <w:hideMark/>
          </w:tcPr>
          <w:p w14:paraId="6DAC47A2"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05450A31"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60" w:type="dxa"/>
            <w:shd w:val="clear" w:color="auto" w:fill="auto"/>
            <w:vAlign w:val="center"/>
          </w:tcPr>
          <w:p w14:paraId="44A4A25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3,05</w:t>
            </w:r>
          </w:p>
        </w:tc>
        <w:tc>
          <w:tcPr>
            <w:tcW w:w="992" w:type="dxa"/>
            <w:shd w:val="clear" w:color="auto" w:fill="auto"/>
            <w:vAlign w:val="center"/>
          </w:tcPr>
          <w:p w14:paraId="7AF4A15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5DEA09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3,05</w:t>
            </w:r>
          </w:p>
        </w:tc>
        <w:tc>
          <w:tcPr>
            <w:tcW w:w="992" w:type="dxa"/>
            <w:shd w:val="clear" w:color="auto" w:fill="auto"/>
            <w:vAlign w:val="center"/>
          </w:tcPr>
          <w:p w14:paraId="18C3587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92562A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A46C54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noWrap/>
            <w:vAlign w:val="center"/>
          </w:tcPr>
          <w:p w14:paraId="180B5DD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1B8D71E" w14:textId="77777777" w:rsidTr="003C7526">
        <w:trPr>
          <w:trHeight w:val="20"/>
        </w:trPr>
        <w:tc>
          <w:tcPr>
            <w:tcW w:w="1053" w:type="dxa"/>
            <w:shd w:val="clear" w:color="auto" w:fill="auto"/>
            <w:vAlign w:val="center"/>
            <w:hideMark/>
          </w:tcPr>
          <w:p w14:paraId="45E9DA80"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37703B17"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60" w:type="dxa"/>
            <w:shd w:val="clear" w:color="auto" w:fill="auto"/>
            <w:noWrap/>
            <w:vAlign w:val="center"/>
          </w:tcPr>
          <w:p w14:paraId="6797ABF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52,652</w:t>
            </w:r>
          </w:p>
        </w:tc>
        <w:tc>
          <w:tcPr>
            <w:tcW w:w="992" w:type="dxa"/>
            <w:shd w:val="clear" w:color="auto" w:fill="auto"/>
            <w:vAlign w:val="center"/>
          </w:tcPr>
          <w:p w14:paraId="40ADB91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3A2795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52,652</w:t>
            </w:r>
          </w:p>
        </w:tc>
        <w:tc>
          <w:tcPr>
            <w:tcW w:w="992" w:type="dxa"/>
            <w:shd w:val="clear" w:color="auto" w:fill="auto"/>
            <w:vAlign w:val="center"/>
          </w:tcPr>
          <w:p w14:paraId="6B155A6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2D3A789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731EC4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25" w:type="dxa"/>
            <w:shd w:val="clear" w:color="auto" w:fill="auto"/>
            <w:noWrap/>
            <w:vAlign w:val="center"/>
          </w:tcPr>
          <w:p w14:paraId="114290C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C15A6D4" w14:textId="77777777" w:rsidTr="003C7526">
        <w:trPr>
          <w:trHeight w:val="20"/>
        </w:trPr>
        <w:tc>
          <w:tcPr>
            <w:tcW w:w="1053" w:type="dxa"/>
            <w:shd w:val="clear" w:color="auto" w:fill="auto"/>
            <w:vAlign w:val="center"/>
            <w:hideMark/>
          </w:tcPr>
          <w:p w14:paraId="6B2175E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1.2.1.9</w:t>
            </w:r>
          </w:p>
        </w:tc>
        <w:tc>
          <w:tcPr>
            <w:tcW w:w="5179" w:type="dxa"/>
            <w:shd w:val="clear" w:color="auto" w:fill="auto"/>
            <w:vAlign w:val="center"/>
            <w:hideMark/>
          </w:tcPr>
          <w:p w14:paraId="7DB54794"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60" w:type="dxa"/>
            <w:shd w:val="clear" w:color="auto" w:fill="auto"/>
            <w:vAlign w:val="center"/>
          </w:tcPr>
          <w:p w14:paraId="2E87F42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0AF1C1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8D6867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8F1355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898D1C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9B3AFF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2D72117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A3623A3" w14:textId="77777777" w:rsidTr="003C7526">
        <w:trPr>
          <w:trHeight w:val="20"/>
        </w:trPr>
        <w:tc>
          <w:tcPr>
            <w:tcW w:w="1053" w:type="dxa"/>
            <w:shd w:val="clear" w:color="auto" w:fill="auto"/>
            <w:vAlign w:val="center"/>
            <w:hideMark/>
          </w:tcPr>
          <w:p w14:paraId="35ADD242"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6867ED24"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60" w:type="dxa"/>
            <w:shd w:val="clear" w:color="auto" w:fill="auto"/>
            <w:vAlign w:val="center"/>
            <w:hideMark/>
          </w:tcPr>
          <w:p w14:paraId="76015CA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D4BBBE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4D74229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B5F27D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0C880CB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5A5BB4F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0B398F2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86E7309" w14:textId="77777777" w:rsidTr="003C7526">
        <w:trPr>
          <w:trHeight w:val="20"/>
        </w:trPr>
        <w:tc>
          <w:tcPr>
            <w:tcW w:w="1053" w:type="dxa"/>
            <w:shd w:val="clear" w:color="auto" w:fill="auto"/>
            <w:vAlign w:val="center"/>
            <w:hideMark/>
          </w:tcPr>
          <w:p w14:paraId="4A01F4D6"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481AA0AA"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60" w:type="dxa"/>
            <w:shd w:val="clear" w:color="auto" w:fill="auto"/>
            <w:vAlign w:val="center"/>
          </w:tcPr>
          <w:p w14:paraId="40927B5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E9198E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2A4DFB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A284A7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6BDE49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DF8410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77E2F21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5B318CF" w14:textId="77777777" w:rsidTr="003C7526">
        <w:trPr>
          <w:trHeight w:val="20"/>
        </w:trPr>
        <w:tc>
          <w:tcPr>
            <w:tcW w:w="1053" w:type="dxa"/>
            <w:shd w:val="clear" w:color="auto" w:fill="auto"/>
            <w:vAlign w:val="center"/>
            <w:hideMark/>
          </w:tcPr>
          <w:p w14:paraId="204004E7"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179" w:type="dxa"/>
            <w:shd w:val="clear" w:color="auto" w:fill="auto"/>
            <w:vAlign w:val="center"/>
            <w:hideMark/>
          </w:tcPr>
          <w:p w14:paraId="5308C338"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60" w:type="dxa"/>
            <w:shd w:val="clear" w:color="auto" w:fill="auto"/>
            <w:vAlign w:val="center"/>
            <w:hideMark/>
          </w:tcPr>
          <w:p w14:paraId="1236291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2D41B5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E29E8B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08D0B37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49814B3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002F9AA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hideMark/>
          </w:tcPr>
          <w:p w14:paraId="3D4BF2E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AA446B0" w14:textId="77777777" w:rsidTr="003C7526">
        <w:trPr>
          <w:trHeight w:val="20"/>
        </w:trPr>
        <w:tc>
          <w:tcPr>
            <w:tcW w:w="1053" w:type="dxa"/>
            <w:shd w:val="clear" w:color="auto" w:fill="auto"/>
            <w:vAlign w:val="center"/>
            <w:hideMark/>
          </w:tcPr>
          <w:p w14:paraId="62CB9397" w14:textId="77777777" w:rsidR="001F27AF" w:rsidRPr="007654BB" w:rsidRDefault="001F27AF" w:rsidP="001E6998">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1.2.1.10</w:t>
            </w:r>
          </w:p>
        </w:tc>
        <w:tc>
          <w:tcPr>
            <w:tcW w:w="5179" w:type="dxa"/>
            <w:shd w:val="clear" w:color="auto" w:fill="auto"/>
            <w:vAlign w:val="center"/>
            <w:hideMark/>
          </w:tcPr>
          <w:p w14:paraId="36E9F241"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60" w:type="dxa"/>
            <w:shd w:val="clear" w:color="auto" w:fill="auto"/>
            <w:vAlign w:val="center"/>
            <w:hideMark/>
          </w:tcPr>
          <w:p w14:paraId="47FF7EC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992" w:type="dxa"/>
            <w:shd w:val="clear" w:color="auto" w:fill="auto"/>
            <w:vAlign w:val="center"/>
            <w:hideMark/>
          </w:tcPr>
          <w:p w14:paraId="2FAE957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57A8F0E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072E1B9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0EE4611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6A6E94C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hideMark/>
          </w:tcPr>
          <w:p w14:paraId="2F4DE70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67FD63D1" w14:textId="77777777" w:rsidTr="00F01B03">
        <w:trPr>
          <w:trHeight w:val="20"/>
        </w:trPr>
        <w:tc>
          <w:tcPr>
            <w:tcW w:w="1053" w:type="dxa"/>
            <w:shd w:val="clear" w:color="auto" w:fill="auto"/>
            <w:vAlign w:val="center"/>
          </w:tcPr>
          <w:p w14:paraId="6B38BDA7"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7AD0A933"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ИТОГО</w:t>
            </w:r>
          </w:p>
        </w:tc>
        <w:tc>
          <w:tcPr>
            <w:tcW w:w="1560" w:type="dxa"/>
            <w:shd w:val="clear" w:color="auto" w:fill="auto"/>
            <w:vAlign w:val="center"/>
          </w:tcPr>
          <w:p w14:paraId="31F7FB3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16C75C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08EEE0C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F3226C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520797F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85E6EA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29C7907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7116476A" w14:textId="77777777" w:rsidTr="003C7526">
        <w:trPr>
          <w:trHeight w:val="20"/>
        </w:trPr>
        <w:tc>
          <w:tcPr>
            <w:tcW w:w="1053" w:type="dxa"/>
            <w:shd w:val="clear" w:color="auto" w:fill="auto"/>
            <w:vAlign w:val="center"/>
          </w:tcPr>
          <w:p w14:paraId="7EEB332C"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20170E8E"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Необходимые капитальные затраты, млн руб.</w:t>
            </w:r>
          </w:p>
        </w:tc>
        <w:tc>
          <w:tcPr>
            <w:tcW w:w="1560" w:type="dxa"/>
            <w:shd w:val="clear" w:color="auto" w:fill="auto"/>
            <w:vAlign w:val="center"/>
          </w:tcPr>
          <w:p w14:paraId="2F9622E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55,702</w:t>
            </w:r>
          </w:p>
        </w:tc>
        <w:tc>
          <w:tcPr>
            <w:tcW w:w="992" w:type="dxa"/>
            <w:shd w:val="clear" w:color="auto" w:fill="auto"/>
            <w:vAlign w:val="center"/>
          </w:tcPr>
          <w:p w14:paraId="2DC585B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DA7346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55,702</w:t>
            </w:r>
          </w:p>
        </w:tc>
        <w:tc>
          <w:tcPr>
            <w:tcW w:w="992" w:type="dxa"/>
            <w:shd w:val="clear" w:color="auto" w:fill="auto"/>
            <w:vAlign w:val="center"/>
          </w:tcPr>
          <w:p w14:paraId="6292A12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E3DE69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7C3B48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49F2579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7B44FD1" w14:textId="77777777" w:rsidTr="003C7526">
        <w:trPr>
          <w:trHeight w:val="20"/>
        </w:trPr>
        <w:tc>
          <w:tcPr>
            <w:tcW w:w="1053" w:type="dxa"/>
            <w:shd w:val="clear" w:color="auto" w:fill="auto"/>
            <w:vAlign w:val="center"/>
          </w:tcPr>
          <w:p w14:paraId="7EBEA35E"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728E42B5"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Источники инвестиций, в том числе:</w:t>
            </w:r>
          </w:p>
        </w:tc>
        <w:tc>
          <w:tcPr>
            <w:tcW w:w="1560" w:type="dxa"/>
            <w:shd w:val="clear" w:color="auto" w:fill="auto"/>
            <w:vAlign w:val="center"/>
          </w:tcPr>
          <w:p w14:paraId="56A219C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55,702</w:t>
            </w:r>
          </w:p>
        </w:tc>
        <w:tc>
          <w:tcPr>
            <w:tcW w:w="992" w:type="dxa"/>
            <w:shd w:val="clear" w:color="auto" w:fill="auto"/>
            <w:vAlign w:val="center"/>
          </w:tcPr>
          <w:p w14:paraId="23C4DE0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285DB5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55,702</w:t>
            </w:r>
          </w:p>
        </w:tc>
        <w:tc>
          <w:tcPr>
            <w:tcW w:w="992" w:type="dxa"/>
            <w:shd w:val="clear" w:color="auto" w:fill="auto"/>
            <w:vAlign w:val="center"/>
          </w:tcPr>
          <w:p w14:paraId="743BEED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A47B42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BD83A6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614463C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A46CFD1" w14:textId="77777777" w:rsidTr="003C7526">
        <w:trPr>
          <w:trHeight w:val="20"/>
        </w:trPr>
        <w:tc>
          <w:tcPr>
            <w:tcW w:w="1053" w:type="dxa"/>
            <w:shd w:val="clear" w:color="auto" w:fill="auto"/>
            <w:vAlign w:val="center"/>
          </w:tcPr>
          <w:p w14:paraId="7B66B0D5"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2D9AC627"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Бюджетные источники</w:t>
            </w:r>
          </w:p>
        </w:tc>
        <w:tc>
          <w:tcPr>
            <w:tcW w:w="1560" w:type="dxa"/>
            <w:shd w:val="clear" w:color="auto" w:fill="auto"/>
            <w:vAlign w:val="center"/>
          </w:tcPr>
          <w:p w14:paraId="25B099D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52,652</w:t>
            </w:r>
          </w:p>
        </w:tc>
        <w:tc>
          <w:tcPr>
            <w:tcW w:w="992" w:type="dxa"/>
            <w:shd w:val="clear" w:color="auto" w:fill="auto"/>
            <w:vAlign w:val="center"/>
          </w:tcPr>
          <w:p w14:paraId="030B890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C93BD6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52,652</w:t>
            </w:r>
          </w:p>
        </w:tc>
        <w:tc>
          <w:tcPr>
            <w:tcW w:w="992" w:type="dxa"/>
            <w:shd w:val="clear" w:color="auto" w:fill="auto"/>
            <w:vAlign w:val="center"/>
          </w:tcPr>
          <w:p w14:paraId="7AD63B0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7A2D901"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D6BB90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78A62E3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90C35A0" w14:textId="77777777" w:rsidTr="003C7526">
        <w:trPr>
          <w:trHeight w:val="20"/>
        </w:trPr>
        <w:tc>
          <w:tcPr>
            <w:tcW w:w="1053" w:type="dxa"/>
            <w:shd w:val="clear" w:color="auto" w:fill="auto"/>
            <w:vAlign w:val="center"/>
          </w:tcPr>
          <w:p w14:paraId="299F3974"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5C6BD747"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в том числе:</w:t>
            </w:r>
          </w:p>
        </w:tc>
        <w:tc>
          <w:tcPr>
            <w:tcW w:w="1560" w:type="dxa"/>
            <w:shd w:val="clear" w:color="auto" w:fill="auto"/>
            <w:vAlign w:val="center"/>
          </w:tcPr>
          <w:p w14:paraId="302EAB3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96B307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02E92F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5C8790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6D8BC7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3C30BC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c>
          <w:tcPr>
            <w:tcW w:w="1425" w:type="dxa"/>
            <w:shd w:val="clear" w:color="auto" w:fill="auto"/>
            <w:vAlign w:val="center"/>
          </w:tcPr>
          <w:p w14:paraId="5CA7B65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p>
        </w:tc>
      </w:tr>
      <w:tr w:rsidR="001F27AF" w:rsidRPr="007654BB" w14:paraId="4E2F1ADB" w14:textId="77777777" w:rsidTr="003C7526">
        <w:trPr>
          <w:trHeight w:val="20"/>
        </w:trPr>
        <w:tc>
          <w:tcPr>
            <w:tcW w:w="1053" w:type="dxa"/>
            <w:shd w:val="clear" w:color="auto" w:fill="auto"/>
            <w:vAlign w:val="center"/>
          </w:tcPr>
          <w:p w14:paraId="5472102B"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36E321AE"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Федеральный бюджет</w:t>
            </w:r>
          </w:p>
        </w:tc>
        <w:tc>
          <w:tcPr>
            <w:tcW w:w="1560" w:type="dxa"/>
            <w:shd w:val="clear" w:color="auto" w:fill="auto"/>
            <w:vAlign w:val="center"/>
          </w:tcPr>
          <w:p w14:paraId="428FE4CE"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5498F7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210F5B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FB007A9"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F22BA7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258E39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671FE8B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865D7BD" w14:textId="77777777" w:rsidTr="003C7526">
        <w:trPr>
          <w:trHeight w:val="20"/>
        </w:trPr>
        <w:tc>
          <w:tcPr>
            <w:tcW w:w="1053" w:type="dxa"/>
            <w:shd w:val="clear" w:color="auto" w:fill="auto"/>
            <w:vAlign w:val="center"/>
          </w:tcPr>
          <w:p w14:paraId="002618C2"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50906BBE"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Региональный бюджет</w:t>
            </w:r>
          </w:p>
        </w:tc>
        <w:tc>
          <w:tcPr>
            <w:tcW w:w="1560" w:type="dxa"/>
            <w:shd w:val="clear" w:color="auto" w:fill="auto"/>
            <w:vAlign w:val="center"/>
          </w:tcPr>
          <w:p w14:paraId="4F824AB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3,05</w:t>
            </w:r>
          </w:p>
        </w:tc>
        <w:tc>
          <w:tcPr>
            <w:tcW w:w="992" w:type="dxa"/>
            <w:shd w:val="clear" w:color="auto" w:fill="auto"/>
            <w:vAlign w:val="center"/>
          </w:tcPr>
          <w:p w14:paraId="547A206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6C3A174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3,05</w:t>
            </w:r>
          </w:p>
        </w:tc>
        <w:tc>
          <w:tcPr>
            <w:tcW w:w="992" w:type="dxa"/>
            <w:shd w:val="clear" w:color="auto" w:fill="auto"/>
            <w:vAlign w:val="center"/>
          </w:tcPr>
          <w:p w14:paraId="0B9B4B3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FA2648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3F8B66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2779D82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5618ACA" w14:textId="77777777" w:rsidTr="003C7526">
        <w:trPr>
          <w:trHeight w:val="20"/>
        </w:trPr>
        <w:tc>
          <w:tcPr>
            <w:tcW w:w="1053" w:type="dxa"/>
            <w:shd w:val="clear" w:color="auto" w:fill="auto"/>
            <w:vAlign w:val="center"/>
          </w:tcPr>
          <w:p w14:paraId="46122E66"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428AD67F"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Местный бюджет</w:t>
            </w:r>
          </w:p>
        </w:tc>
        <w:tc>
          <w:tcPr>
            <w:tcW w:w="1560" w:type="dxa"/>
            <w:shd w:val="clear" w:color="auto" w:fill="auto"/>
            <w:vAlign w:val="center"/>
          </w:tcPr>
          <w:p w14:paraId="63539F0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55,652</w:t>
            </w:r>
          </w:p>
        </w:tc>
        <w:tc>
          <w:tcPr>
            <w:tcW w:w="992" w:type="dxa"/>
            <w:shd w:val="clear" w:color="auto" w:fill="auto"/>
            <w:vAlign w:val="center"/>
          </w:tcPr>
          <w:p w14:paraId="1A07AD2D"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338B599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55,652</w:t>
            </w:r>
          </w:p>
        </w:tc>
        <w:tc>
          <w:tcPr>
            <w:tcW w:w="992" w:type="dxa"/>
            <w:shd w:val="clear" w:color="auto" w:fill="auto"/>
            <w:vAlign w:val="center"/>
          </w:tcPr>
          <w:p w14:paraId="03F898D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730C900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3FD41A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65CD05B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17A5E1D4" w14:textId="77777777" w:rsidTr="003C7526">
        <w:trPr>
          <w:trHeight w:val="20"/>
        </w:trPr>
        <w:tc>
          <w:tcPr>
            <w:tcW w:w="1053" w:type="dxa"/>
            <w:shd w:val="clear" w:color="auto" w:fill="auto"/>
            <w:vAlign w:val="center"/>
          </w:tcPr>
          <w:p w14:paraId="0A160F2C"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0B50CFC6"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Внебюджетные источники</w:t>
            </w:r>
          </w:p>
        </w:tc>
        <w:tc>
          <w:tcPr>
            <w:tcW w:w="1560" w:type="dxa"/>
            <w:shd w:val="clear" w:color="auto" w:fill="auto"/>
            <w:vAlign w:val="center"/>
          </w:tcPr>
          <w:p w14:paraId="363F88A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E6AC24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0AB82B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EC39D4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1754FA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C7CE58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0E7E203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E580C6E" w14:textId="77777777" w:rsidTr="003C7526">
        <w:trPr>
          <w:trHeight w:val="20"/>
        </w:trPr>
        <w:tc>
          <w:tcPr>
            <w:tcW w:w="1053" w:type="dxa"/>
            <w:shd w:val="clear" w:color="auto" w:fill="auto"/>
            <w:vAlign w:val="center"/>
          </w:tcPr>
          <w:p w14:paraId="51D53651"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7B919305"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Источники возврата внебюджетных инвестиций, в том числе:</w:t>
            </w:r>
          </w:p>
        </w:tc>
        <w:tc>
          <w:tcPr>
            <w:tcW w:w="1560" w:type="dxa"/>
            <w:shd w:val="clear" w:color="auto" w:fill="auto"/>
            <w:vAlign w:val="center"/>
          </w:tcPr>
          <w:p w14:paraId="1AC21F9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443294B"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F93EDA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90FE2A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175E33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29BE0E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310F987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06DD554" w14:textId="77777777" w:rsidTr="003C7526">
        <w:trPr>
          <w:trHeight w:val="20"/>
        </w:trPr>
        <w:tc>
          <w:tcPr>
            <w:tcW w:w="1053" w:type="dxa"/>
            <w:shd w:val="clear" w:color="auto" w:fill="auto"/>
            <w:vAlign w:val="center"/>
          </w:tcPr>
          <w:p w14:paraId="52E1BF96"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397FBF59" w14:textId="77777777" w:rsidR="001F27AF" w:rsidRPr="007654BB" w:rsidRDefault="001F27AF" w:rsidP="001E6998">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Инвестиционная составляющая в тарифе</w:t>
            </w:r>
          </w:p>
        </w:tc>
        <w:tc>
          <w:tcPr>
            <w:tcW w:w="1560" w:type="dxa"/>
            <w:shd w:val="clear" w:color="auto" w:fill="auto"/>
            <w:vAlign w:val="center"/>
          </w:tcPr>
          <w:p w14:paraId="74DC9BB6"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E4E81E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4DABDF5"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6B63293"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6BF11AF"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B165012"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220AB927"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83E261E" w14:textId="77777777" w:rsidTr="003C7526">
        <w:trPr>
          <w:trHeight w:val="20"/>
        </w:trPr>
        <w:tc>
          <w:tcPr>
            <w:tcW w:w="1053" w:type="dxa"/>
            <w:shd w:val="clear" w:color="auto" w:fill="auto"/>
            <w:vAlign w:val="center"/>
          </w:tcPr>
          <w:p w14:paraId="609DA7EB" w14:textId="77777777" w:rsidR="001F27AF" w:rsidRPr="007654BB" w:rsidRDefault="001F27AF" w:rsidP="001E6998">
            <w:pPr>
              <w:spacing w:after="0" w:line="240" w:lineRule="auto"/>
              <w:rPr>
                <w:rFonts w:ascii="Times New Roman" w:hAnsi="Times New Roman" w:cs="Times New Roman"/>
                <w:sz w:val="20"/>
                <w:szCs w:val="24"/>
              </w:rPr>
            </w:pPr>
          </w:p>
        </w:tc>
        <w:tc>
          <w:tcPr>
            <w:tcW w:w="5179" w:type="dxa"/>
            <w:shd w:val="clear" w:color="auto" w:fill="auto"/>
            <w:vAlign w:val="center"/>
          </w:tcPr>
          <w:p w14:paraId="1B3FC940" w14:textId="77777777" w:rsidR="001F27AF" w:rsidRPr="007654BB" w:rsidRDefault="001F27AF" w:rsidP="001E6998">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Плата за подключение к системе ресурсоснабжения</w:t>
            </w:r>
          </w:p>
        </w:tc>
        <w:tc>
          <w:tcPr>
            <w:tcW w:w="1560" w:type="dxa"/>
            <w:shd w:val="clear" w:color="auto" w:fill="auto"/>
            <w:vAlign w:val="center"/>
          </w:tcPr>
          <w:p w14:paraId="79185EC8"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6F92A40"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FD69C0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72BF2D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C10BE9C"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96D349A"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25" w:type="dxa"/>
            <w:shd w:val="clear" w:color="auto" w:fill="auto"/>
            <w:vAlign w:val="center"/>
          </w:tcPr>
          <w:p w14:paraId="0D87A7D4" w14:textId="77777777" w:rsidR="001F27AF" w:rsidRPr="007654BB" w:rsidRDefault="001F27AF" w:rsidP="001E6998">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bl>
    <w:p w14:paraId="734905EB" w14:textId="77777777" w:rsidR="001F27AF" w:rsidRPr="007654BB" w:rsidRDefault="001F27AF" w:rsidP="009D36AA">
      <w:pPr>
        <w:pStyle w:val="aff2"/>
        <w:spacing w:before="0" w:after="0"/>
        <w:ind w:left="0"/>
        <w:jc w:val="right"/>
        <w:rPr>
          <w:rFonts w:ascii="Times New Roman" w:hAnsi="Times New Roman" w:cs="Times New Roman"/>
          <w:b w:val="0"/>
          <w:sz w:val="24"/>
          <w:szCs w:val="24"/>
        </w:rPr>
      </w:pPr>
      <w:bookmarkStart w:id="187" w:name="_Toc89683025"/>
      <w:bookmarkStart w:id="188" w:name="_Toc89695395"/>
      <w:bookmarkStart w:id="189" w:name="_Toc91603259"/>
      <w:r w:rsidRPr="007654BB">
        <w:rPr>
          <w:rFonts w:ascii="Times New Roman" w:hAnsi="Times New Roman" w:cs="Times New Roman"/>
          <w:b w:val="0"/>
          <w:sz w:val="24"/>
          <w:szCs w:val="24"/>
        </w:rPr>
        <w:lastRenderedPageBreak/>
        <w:t>Приложение 2 к Программе</w:t>
      </w:r>
      <w:bookmarkEnd w:id="187"/>
      <w:bookmarkEnd w:id="188"/>
      <w:bookmarkEnd w:id="189"/>
      <w:r w:rsidRPr="007654BB">
        <w:rPr>
          <w:rFonts w:ascii="Times New Roman" w:hAnsi="Times New Roman" w:cs="Times New Roman"/>
          <w:b w:val="0"/>
          <w:sz w:val="24"/>
          <w:szCs w:val="24"/>
        </w:rPr>
        <w:t xml:space="preserve"> </w:t>
      </w:r>
    </w:p>
    <w:p w14:paraId="5374EAFA" w14:textId="77777777" w:rsidR="001F27AF" w:rsidRPr="007654BB" w:rsidRDefault="001F27AF" w:rsidP="009D36AA">
      <w:pPr>
        <w:jc w:val="center"/>
        <w:rPr>
          <w:rFonts w:ascii="Times New Roman" w:hAnsi="Times New Roman" w:cs="Times New Roman"/>
          <w:sz w:val="28"/>
          <w:szCs w:val="28"/>
        </w:rPr>
      </w:pPr>
      <w:r w:rsidRPr="007654BB">
        <w:rPr>
          <w:rFonts w:ascii="Times New Roman" w:hAnsi="Times New Roman" w:cs="Times New Roman"/>
          <w:sz w:val="28"/>
          <w:szCs w:val="28"/>
        </w:rPr>
        <w:t>Программа инвестиционных проектов в водоснабжении</w:t>
      </w:r>
    </w:p>
    <w:tbl>
      <w:tblPr>
        <w:tblW w:w="1459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5629"/>
        <w:gridCol w:w="1559"/>
        <w:gridCol w:w="992"/>
        <w:gridCol w:w="992"/>
        <w:gridCol w:w="993"/>
        <w:gridCol w:w="992"/>
        <w:gridCol w:w="850"/>
        <w:gridCol w:w="1560"/>
      </w:tblGrid>
      <w:tr w:rsidR="001F27AF" w:rsidRPr="007654BB" w14:paraId="04219D0E" w14:textId="77777777" w:rsidTr="00F01B03">
        <w:trPr>
          <w:trHeight w:val="20"/>
          <w:tblHeader/>
        </w:trPr>
        <w:tc>
          <w:tcPr>
            <w:tcW w:w="1029" w:type="dxa"/>
            <w:vMerge w:val="restart"/>
            <w:shd w:val="clear" w:color="auto" w:fill="auto"/>
            <w:vAlign w:val="center"/>
            <w:hideMark/>
          </w:tcPr>
          <w:p w14:paraId="47675428"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п/п</w:t>
            </w:r>
          </w:p>
        </w:tc>
        <w:tc>
          <w:tcPr>
            <w:tcW w:w="5629" w:type="dxa"/>
            <w:vMerge w:val="restart"/>
            <w:shd w:val="clear" w:color="auto" w:fill="auto"/>
            <w:vAlign w:val="center"/>
            <w:hideMark/>
          </w:tcPr>
          <w:p w14:paraId="62146C7A"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Инвестиционные проекты</w:t>
            </w:r>
          </w:p>
        </w:tc>
        <w:tc>
          <w:tcPr>
            <w:tcW w:w="1559" w:type="dxa"/>
            <w:vMerge w:val="restart"/>
            <w:shd w:val="clear" w:color="auto" w:fill="auto"/>
            <w:vAlign w:val="center"/>
            <w:hideMark/>
          </w:tcPr>
          <w:p w14:paraId="44927E6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w:t>
            </w:r>
          </w:p>
        </w:tc>
        <w:tc>
          <w:tcPr>
            <w:tcW w:w="6379" w:type="dxa"/>
            <w:gridSpan w:val="6"/>
            <w:shd w:val="clear" w:color="auto" w:fill="auto"/>
            <w:vAlign w:val="center"/>
          </w:tcPr>
          <w:p w14:paraId="430724F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rPr>
              <w:t>Финансовые затраты на реализацию с учётом НДС (20%), млн руб.</w:t>
            </w:r>
          </w:p>
        </w:tc>
      </w:tr>
      <w:tr w:rsidR="001F27AF" w:rsidRPr="007654BB" w14:paraId="594CC6CA" w14:textId="77777777" w:rsidTr="00F01B03">
        <w:trPr>
          <w:trHeight w:val="20"/>
          <w:tblHeader/>
        </w:trPr>
        <w:tc>
          <w:tcPr>
            <w:tcW w:w="1029" w:type="dxa"/>
            <w:vMerge/>
            <w:vAlign w:val="center"/>
            <w:hideMark/>
          </w:tcPr>
          <w:p w14:paraId="1892D198"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5629" w:type="dxa"/>
            <w:vMerge/>
            <w:vAlign w:val="center"/>
            <w:hideMark/>
          </w:tcPr>
          <w:p w14:paraId="537F6DD6"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1559" w:type="dxa"/>
            <w:vMerge/>
            <w:vAlign w:val="center"/>
            <w:hideMark/>
          </w:tcPr>
          <w:p w14:paraId="5AA59EBB"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992" w:type="dxa"/>
            <w:shd w:val="clear" w:color="auto" w:fill="auto"/>
            <w:vAlign w:val="center"/>
            <w:hideMark/>
          </w:tcPr>
          <w:p w14:paraId="1EC74CAB"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2024</w:t>
            </w:r>
          </w:p>
        </w:tc>
        <w:tc>
          <w:tcPr>
            <w:tcW w:w="992" w:type="dxa"/>
            <w:shd w:val="clear" w:color="auto" w:fill="auto"/>
            <w:vAlign w:val="center"/>
            <w:hideMark/>
          </w:tcPr>
          <w:p w14:paraId="5ED502B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2025</w:t>
            </w:r>
          </w:p>
        </w:tc>
        <w:tc>
          <w:tcPr>
            <w:tcW w:w="993" w:type="dxa"/>
            <w:shd w:val="clear" w:color="auto" w:fill="auto"/>
            <w:vAlign w:val="center"/>
            <w:hideMark/>
          </w:tcPr>
          <w:p w14:paraId="2CD59147"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2026</w:t>
            </w:r>
          </w:p>
        </w:tc>
        <w:tc>
          <w:tcPr>
            <w:tcW w:w="992" w:type="dxa"/>
            <w:shd w:val="clear" w:color="auto" w:fill="auto"/>
            <w:vAlign w:val="center"/>
            <w:hideMark/>
          </w:tcPr>
          <w:p w14:paraId="18331B2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2027</w:t>
            </w:r>
          </w:p>
        </w:tc>
        <w:tc>
          <w:tcPr>
            <w:tcW w:w="850" w:type="dxa"/>
            <w:shd w:val="clear" w:color="auto" w:fill="auto"/>
            <w:vAlign w:val="center"/>
            <w:hideMark/>
          </w:tcPr>
          <w:p w14:paraId="7BA4554A"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2028</w:t>
            </w:r>
          </w:p>
        </w:tc>
        <w:tc>
          <w:tcPr>
            <w:tcW w:w="1560" w:type="dxa"/>
            <w:shd w:val="clear" w:color="auto" w:fill="auto"/>
            <w:vAlign w:val="center"/>
            <w:hideMark/>
          </w:tcPr>
          <w:p w14:paraId="6A6900B3"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2029-2040</w:t>
            </w:r>
          </w:p>
        </w:tc>
      </w:tr>
      <w:tr w:rsidR="001F27AF" w:rsidRPr="007654BB" w14:paraId="6172E503" w14:textId="77777777" w:rsidTr="0030488F">
        <w:trPr>
          <w:trHeight w:val="20"/>
          <w:tblHeader/>
        </w:trPr>
        <w:tc>
          <w:tcPr>
            <w:tcW w:w="1029" w:type="dxa"/>
            <w:vAlign w:val="center"/>
          </w:tcPr>
          <w:p w14:paraId="71732592"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5629" w:type="dxa"/>
            <w:vAlign w:val="center"/>
          </w:tcPr>
          <w:p w14:paraId="69754B59"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1559" w:type="dxa"/>
            <w:vAlign w:val="center"/>
          </w:tcPr>
          <w:p w14:paraId="53D8722B"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992" w:type="dxa"/>
            <w:shd w:val="clear" w:color="auto" w:fill="auto"/>
            <w:vAlign w:val="center"/>
          </w:tcPr>
          <w:p w14:paraId="31A0B77C"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c>
          <w:tcPr>
            <w:tcW w:w="992" w:type="dxa"/>
            <w:shd w:val="clear" w:color="auto" w:fill="auto"/>
            <w:vAlign w:val="center"/>
          </w:tcPr>
          <w:p w14:paraId="7DABDE0B"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w:t>
            </w:r>
          </w:p>
        </w:tc>
        <w:tc>
          <w:tcPr>
            <w:tcW w:w="993" w:type="dxa"/>
            <w:shd w:val="clear" w:color="auto" w:fill="auto"/>
            <w:vAlign w:val="center"/>
          </w:tcPr>
          <w:p w14:paraId="45724F92"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6</w:t>
            </w:r>
          </w:p>
        </w:tc>
        <w:tc>
          <w:tcPr>
            <w:tcW w:w="992" w:type="dxa"/>
            <w:shd w:val="clear" w:color="auto" w:fill="auto"/>
            <w:vAlign w:val="center"/>
          </w:tcPr>
          <w:p w14:paraId="4D636C6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7</w:t>
            </w:r>
          </w:p>
        </w:tc>
        <w:tc>
          <w:tcPr>
            <w:tcW w:w="850" w:type="dxa"/>
            <w:shd w:val="clear" w:color="auto" w:fill="auto"/>
            <w:vAlign w:val="center"/>
          </w:tcPr>
          <w:p w14:paraId="7A41A4F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w:t>
            </w:r>
          </w:p>
        </w:tc>
        <w:tc>
          <w:tcPr>
            <w:tcW w:w="1560" w:type="dxa"/>
            <w:shd w:val="clear" w:color="auto" w:fill="auto"/>
            <w:vAlign w:val="center"/>
          </w:tcPr>
          <w:p w14:paraId="4363A9B9"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9</w:t>
            </w:r>
          </w:p>
        </w:tc>
      </w:tr>
      <w:tr w:rsidR="001F27AF" w:rsidRPr="007654BB" w14:paraId="4B61E055" w14:textId="77777777" w:rsidTr="00CE29FF">
        <w:trPr>
          <w:trHeight w:val="20"/>
        </w:trPr>
        <w:tc>
          <w:tcPr>
            <w:tcW w:w="1029" w:type="dxa"/>
            <w:shd w:val="clear" w:color="auto" w:fill="auto"/>
            <w:vAlign w:val="center"/>
            <w:hideMark/>
          </w:tcPr>
          <w:p w14:paraId="0FC896E2"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2.1.</w:t>
            </w:r>
          </w:p>
        </w:tc>
        <w:tc>
          <w:tcPr>
            <w:tcW w:w="13567" w:type="dxa"/>
            <w:gridSpan w:val="8"/>
            <w:shd w:val="clear" w:color="auto" w:fill="auto"/>
            <w:vAlign w:val="center"/>
            <w:hideMark/>
          </w:tcPr>
          <w:p w14:paraId="1D511A12"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Реконструкция и техническое перевооружение объектов и сетей водоснабжения</w:t>
            </w:r>
          </w:p>
        </w:tc>
      </w:tr>
      <w:tr w:rsidR="001F27AF" w:rsidRPr="007654BB" w14:paraId="693C5A2F" w14:textId="77777777" w:rsidTr="00CE29FF">
        <w:trPr>
          <w:trHeight w:val="20"/>
        </w:trPr>
        <w:tc>
          <w:tcPr>
            <w:tcW w:w="1029" w:type="dxa"/>
            <w:shd w:val="clear" w:color="auto" w:fill="auto"/>
            <w:vAlign w:val="center"/>
          </w:tcPr>
          <w:p w14:paraId="04E7F4C6"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2.1.1</w:t>
            </w:r>
          </w:p>
        </w:tc>
        <w:tc>
          <w:tcPr>
            <w:tcW w:w="13567" w:type="dxa"/>
            <w:gridSpan w:val="8"/>
            <w:shd w:val="clear" w:color="auto" w:fill="auto"/>
            <w:vAlign w:val="center"/>
          </w:tcPr>
          <w:p w14:paraId="51A605E1" w14:textId="77777777" w:rsidR="001F27AF" w:rsidRPr="007654BB" w:rsidRDefault="001F27AF" w:rsidP="00243220">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Реконструкция водозабора п. Ульт-Ягун</w:t>
            </w:r>
          </w:p>
        </w:tc>
      </w:tr>
      <w:tr w:rsidR="001F27AF" w:rsidRPr="007654BB" w14:paraId="6C6C1C32" w14:textId="77777777" w:rsidTr="00F01B03">
        <w:trPr>
          <w:trHeight w:val="20"/>
        </w:trPr>
        <w:tc>
          <w:tcPr>
            <w:tcW w:w="1029" w:type="dxa"/>
            <w:shd w:val="clear" w:color="auto" w:fill="auto"/>
            <w:vAlign w:val="center"/>
            <w:hideMark/>
          </w:tcPr>
          <w:p w14:paraId="4B5CA7E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2.1.1.1</w:t>
            </w:r>
          </w:p>
        </w:tc>
        <w:tc>
          <w:tcPr>
            <w:tcW w:w="5629" w:type="dxa"/>
            <w:shd w:val="clear" w:color="auto" w:fill="auto"/>
            <w:vAlign w:val="center"/>
            <w:hideMark/>
          </w:tcPr>
          <w:p w14:paraId="3CA2E35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938" w:type="dxa"/>
            <w:gridSpan w:val="7"/>
            <w:shd w:val="clear" w:color="auto" w:fill="auto"/>
            <w:vAlign w:val="center"/>
            <w:hideMark/>
          </w:tcPr>
          <w:p w14:paraId="4FF7B1C8"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6.2</w:t>
            </w:r>
          </w:p>
        </w:tc>
      </w:tr>
      <w:tr w:rsidR="001F27AF" w:rsidRPr="007654BB" w14:paraId="19011A26" w14:textId="77777777" w:rsidTr="00F01B03">
        <w:trPr>
          <w:trHeight w:val="20"/>
        </w:trPr>
        <w:tc>
          <w:tcPr>
            <w:tcW w:w="1029" w:type="dxa"/>
            <w:shd w:val="clear" w:color="auto" w:fill="auto"/>
            <w:vAlign w:val="center"/>
            <w:hideMark/>
          </w:tcPr>
          <w:p w14:paraId="0A82A28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2.1.1.2</w:t>
            </w:r>
          </w:p>
        </w:tc>
        <w:tc>
          <w:tcPr>
            <w:tcW w:w="5629" w:type="dxa"/>
            <w:shd w:val="clear" w:color="auto" w:fill="auto"/>
            <w:vAlign w:val="center"/>
            <w:hideMark/>
          </w:tcPr>
          <w:p w14:paraId="50A0D76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7938" w:type="dxa"/>
            <w:gridSpan w:val="7"/>
            <w:shd w:val="clear" w:color="auto" w:fill="auto"/>
            <w:noWrap/>
            <w:vAlign w:val="center"/>
            <w:hideMark/>
          </w:tcPr>
          <w:p w14:paraId="45744829"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двух артезианских скважин с увеличением производительности до 0,8 тыс. куб.м/сут</w:t>
            </w:r>
          </w:p>
        </w:tc>
      </w:tr>
      <w:tr w:rsidR="001F27AF" w:rsidRPr="007654BB" w14:paraId="7CCD3C30" w14:textId="77777777" w:rsidTr="00F01B03">
        <w:trPr>
          <w:trHeight w:val="20"/>
        </w:trPr>
        <w:tc>
          <w:tcPr>
            <w:tcW w:w="1029" w:type="dxa"/>
            <w:shd w:val="clear" w:color="auto" w:fill="auto"/>
            <w:vAlign w:val="center"/>
            <w:hideMark/>
          </w:tcPr>
          <w:p w14:paraId="5A54E1B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2.1.1.3</w:t>
            </w:r>
          </w:p>
        </w:tc>
        <w:tc>
          <w:tcPr>
            <w:tcW w:w="5629" w:type="dxa"/>
            <w:shd w:val="clear" w:color="auto" w:fill="auto"/>
            <w:vAlign w:val="center"/>
            <w:hideMark/>
          </w:tcPr>
          <w:p w14:paraId="056344D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7938" w:type="dxa"/>
            <w:gridSpan w:val="7"/>
            <w:shd w:val="clear" w:color="auto" w:fill="auto"/>
            <w:noWrap/>
            <w:vAlign w:val="center"/>
            <w:hideMark/>
          </w:tcPr>
          <w:p w14:paraId="4C553B35"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потребителей питьевой водой требуемого качества и надёжности</w:t>
            </w:r>
          </w:p>
        </w:tc>
      </w:tr>
      <w:tr w:rsidR="001F27AF" w:rsidRPr="007654BB" w14:paraId="1338E5C3" w14:textId="77777777" w:rsidTr="00F01B03">
        <w:trPr>
          <w:trHeight w:val="20"/>
        </w:trPr>
        <w:tc>
          <w:tcPr>
            <w:tcW w:w="1029" w:type="dxa"/>
            <w:shd w:val="clear" w:color="auto" w:fill="auto"/>
            <w:vAlign w:val="center"/>
            <w:hideMark/>
          </w:tcPr>
          <w:p w14:paraId="688AF8C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2.1.1.4</w:t>
            </w:r>
          </w:p>
        </w:tc>
        <w:tc>
          <w:tcPr>
            <w:tcW w:w="5629" w:type="dxa"/>
            <w:shd w:val="clear" w:color="auto" w:fill="auto"/>
            <w:vAlign w:val="center"/>
            <w:hideMark/>
          </w:tcPr>
          <w:p w14:paraId="367676A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59" w:type="dxa"/>
            <w:shd w:val="clear" w:color="auto" w:fill="auto"/>
            <w:vAlign w:val="center"/>
            <w:hideMark/>
          </w:tcPr>
          <w:p w14:paraId="79B2E3B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ED7F29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D83AEA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3" w:type="dxa"/>
            <w:shd w:val="clear" w:color="auto" w:fill="auto"/>
            <w:vAlign w:val="center"/>
            <w:hideMark/>
          </w:tcPr>
          <w:p w14:paraId="5FD118C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73B0AD1C"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5BEE000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5485271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16B7CB6D" w14:textId="77777777" w:rsidTr="00F01B03">
        <w:trPr>
          <w:trHeight w:val="20"/>
        </w:trPr>
        <w:tc>
          <w:tcPr>
            <w:tcW w:w="1029" w:type="dxa"/>
            <w:shd w:val="clear" w:color="auto" w:fill="auto"/>
            <w:vAlign w:val="center"/>
            <w:hideMark/>
          </w:tcPr>
          <w:p w14:paraId="08D325DC"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7602F5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1559" w:type="dxa"/>
            <w:shd w:val="clear" w:color="auto" w:fill="auto"/>
            <w:vAlign w:val="center"/>
          </w:tcPr>
          <w:p w14:paraId="3005860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0,8</w:t>
            </w:r>
          </w:p>
        </w:tc>
        <w:tc>
          <w:tcPr>
            <w:tcW w:w="992" w:type="dxa"/>
            <w:shd w:val="clear" w:color="auto" w:fill="auto"/>
            <w:vAlign w:val="center"/>
          </w:tcPr>
          <w:p w14:paraId="5EF2CD4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0,8</w:t>
            </w:r>
          </w:p>
        </w:tc>
        <w:tc>
          <w:tcPr>
            <w:tcW w:w="992" w:type="dxa"/>
            <w:shd w:val="clear" w:color="auto" w:fill="auto"/>
            <w:vAlign w:val="center"/>
          </w:tcPr>
          <w:p w14:paraId="23BABCE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3" w:type="dxa"/>
            <w:shd w:val="clear" w:color="auto" w:fill="auto"/>
            <w:vAlign w:val="center"/>
          </w:tcPr>
          <w:p w14:paraId="4DED605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69546C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47C89549"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7513E15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591BDB22" w14:textId="77777777" w:rsidTr="00F01B03">
        <w:trPr>
          <w:trHeight w:val="20"/>
        </w:trPr>
        <w:tc>
          <w:tcPr>
            <w:tcW w:w="1029" w:type="dxa"/>
            <w:shd w:val="clear" w:color="auto" w:fill="auto"/>
            <w:vAlign w:val="center"/>
            <w:hideMark/>
          </w:tcPr>
          <w:p w14:paraId="2403D6C3"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252B93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59" w:type="dxa"/>
            <w:shd w:val="clear" w:color="auto" w:fill="auto"/>
            <w:vAlign w:val="center"/>
          </w:tcPr>
          <w:p w14:paraId="7A98BD5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0A563B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73EF2F8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3" w:type="dxa"/>
            <w:shd w:val="clear" w:color="auto" w:fill="auto"/>
            <w:vAlign w:val="center"/>
          </w:tcPr>
          <w:p w14:paraId="39FF5C4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483206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57DD8E6"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47F690B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590BD176" w14:textId="77777777" w:rsidTr="00565103">
        <w:trPr>
          <w:trHeight w:val="20"/>
        </w:trPr>
        <w:tc>
          <w:tcPr>
            <w:tcW w:w="1029" w:type="dxa"/>
            <w:shd w:val="clear" w:color="auto" w:fill="auto"/>
            <w:vAlign w:val="center"/>
            <w:hideMark/>
          </w:tcPr>
          <w:p w14:paraId="1CB288D6"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2.1.1.5</w:t>
            </w:r>
          </w:p>
        </w:tc>
        <w:tc>
          <w:tcPr>
            <w:tcW w:w="5629" w:type="dxa"/>
            <w:shd w:val="clear" w:color="auto" w:fill="auto"/>
            <w:vAlign w:val="center"/>
            <w:hideMark/>
          </w:tcPr>
          <w:p w14:paraId="08383949"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59" w:type="dxa"/>
            <w:shd w:val="clear" w:color="auto" w:fill="auto"/>
            <w:noWrap/>
            <w:vAlign w:val="center"/>
            <w:hideMark/>
          </w:tcPr>
          <w:p w14:paraId="6FFA5A3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9,184</w:t>
            </w:r>
          </w:p>
        </w:tc>
        <w:tc>
          <w:tcPr>
            <w:tcW w:w="992" w:type="dxa"/>
            <w:shd w:val="clear" w:color="auto" w:fill="auto"/>
            <w:vAlign w:val="center"/>
          </w:tcPr>
          <w:p w14:paraId="7262FE3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9,184</w:t>
            </w:r>
          </w:p>
        </w:tc>
        <w:tc>
          <w:tcPr>
            <w:tcW w:w="992" w:type="dxa"/>
            <w:shd w:val="clear" w:color="auto" w:fill="auto"/>
            <w:vAlign w:val="center"/>
          </w:tcPr>
          <w:p w14:paraId="5AC04E5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993" w:type="dxa"/>
            <w:shd w:val="clear" w:color="auto" w:fill="auto"/>
            <w:vAlign w:val="center"/>
          </w:tcPr>
          <w:p w14:paraId="1E8A33E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992" w:type="dxa"/>
            <w:shd w:val="clear" w:color="auto" w:fill="auto"/>
            <w:vAlign w:val="center"/>
          </w:tcPr>
          <w:p w14:paraId="36F5E5A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1278357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28A83BD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F199FB6" w14:textId="77777777" w:rsidTr="00565103">
        <w:trPr>
          <w:trHeight w:val="20"/>
        </w:trPr>
        <w:tc>
          <w:tcPr>
            <w:tcW w:w="1029" w:type="dxa"/>
            <w:shd w:val="clear" w:color="auto" w:fill="auto"/>
            <w:vAlign w:val="center"/>
            <w:hideMark/>
          </w:tcPr>
          <w:p w14:paraId="356F847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2.1.1.6</w:t>
            </w:r>
          </w:p>
        </w:tc>
        <w:tc>
          <w:tcPr>
            <w:tcW w:w="5629" w:type="dxa"/>
            <w:shd w:val="clear" w:color="auto" w:fill="auto"/>
            <w:vAlign w:val="center"/>
            <w:hideMark/>
          </w:tcPr>
          <w:p w14:paraId="1239B8F4"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59" w:type="dxa"/>
            <w:shd w:val="clear" w:color="auto" w:fill="auto"/>
            <w:vAlign w:val="center"/>
            <w:hideMark/>
          </w:tcPr>
          <w:p w14:paraId="4B79157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992" w:type="dxa"/>
            <w:shd w:val="clear" w:color="auto" w:fill="auto"/>
            <w:vAlign w:val="center"/>
          </w:tcPr>
          <w:p w14:paraId="7F38A81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B94F62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5CB4562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D59755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3BF7C21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2ADE596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r>
      <w:tr w:rsidR="001F27AF" w:rsidRPr="007654BB" w14:paraId="56565AE1" w14:textId="77777777" w:rsidTr="00565103">
        <w:trPr>
          <w:trHeight w:val="20"/>
        </w:trPr>
        <w:tc>
          <w:tcPr>
            <w:tcW w:w="1029" w:type="dxa"/>
            <w:shd w:val="clear" w:color="auto" w:fill="auto"/>
            <w:vAlign w:val="center"/>
            <w:hideMark/>
          </w:tcPr>
          <w:p w14:paraId="0510DF4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2.1.1.7</w:t>
            </w:r>
          </w:p>
        </w:tc>
        <w:tc>
          <w:tcPr>
            <w:tcW w:w="5629" w:type="dxa"/>
            <w:shd w:val="clear" w:color="auto" w:fill="auto"/>
            <w:vAlign w:val="center"/>
            <w:hideMark/>
          </w:tcPr>
          <w:p w14:paraId="7352C903"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59" w:type="dxa"/>
            <w:shd w:val="clear" w:color="auto" w:fill="auto"/>
            <w:vAlign w:val="center"/>
            <w:hideMark/>
          </w:tcPr>
          <w:p w14:paraId="49F65B9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9,184</w:t>
            </w:r>
          </w:p>
        </w:tc>
        <w:tc>
          <w:tcPr>
            <w:tcW w:w="992" w:type="dxa"/>
            <w:shd w:val="clear" w:color="auto" w:fill="auto"/>
          </w:tcPr>
          <w:p w14:paraId="0B24B87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9,184</w:t>
            </w:r>
          </w:p>
        </w:tc>
        <w:tc>
          <w:tcPr>
            <w:tcW w:w="992" w:type="dxa"/>
            <w:shd w:val="clear" w:color="auto" w:fill="auto"/>
            <w:vAlign w:val="center"/>
            <w:hideMark/>
          </w:tcPr>
          <w:p w14:paraId="1AC4F2A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109D2F6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79307A9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3DC4D4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458D3C7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4F537F0" w14:textId="77777777" w:rsidTr="00565103">
        <w:trPr>
          <w:trHeight w:val="20"/>
        </w:trPr>
        <w:tc>
          <w:tcPr>
            <w:tcW w:w="1029" w:type="dxa"/>
            <w:shd w:val="clear" w:color="auto" w:fill="auto"/>
            <w:vAlign w:val="center"/>
            <w:hideMark/>
          </w:tcPr>
          <w:p w14:paraId="49E950E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2.1.1.8</w:t>
            </w:r>
          </w:p>
        </w:tc>
        <w:tc>
          <w:tcPr>
            <w:tcW w:w="5629" w:type="dxa"/>
            <w:shd w:val="clear" w:color="auto" w:fill="auto"/>
            <w:vAlign w:val="center"/>
            <w:hideMark/>
          </w:tcPr>
          <w:p w14:paraId="16D1FF6C"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59" w:type="dxa"/>
            <w:shd w:val="clear" w:color="auto" w:fill="auto"/>
            <w:vAlign w:val="center"/>
            <w:hideMark/>
          </w:tcPr>
          <w:p w14:paraId="1140809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9,184</w:t>
            </w:r>
          </w:p>
        </w:tc>
        <w:tc>
          <w:tcPr>
            <w:tcW w:w="992" w:type="dxa"/>
            <w:shd w:val="clear" w:color="auto" w:fill="auto"/>
          </w:tcPr>
          <w:p w14:paraId="7292F19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9,184</w:t>
            </w:r>
          </w:p>
        </w:tc>
        <w:tc>
          <w:tcPr>
            <w:tcW w:w="992" w:type="dxa"/>
            <w:shd w:val="clear" w:color="auto" w:fill="auto"/>
            <w:vAlign w:val="center"/>
            <w:hideMark/>
          </w:tcPr>
          <w:p w14:paraId="0A4AC63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71A2BA7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AD75D1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31A0AC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191B3CB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E9723A9" w14:textId="77777777" w:rsidTr="00565103">
        <w:trPr>
          <w:trHeight w:val="20"/>
        </w:trPr>
        <w:tc>
          <w:tcPr>
            <w:tcW w:w="1029" w:type="dxa"/>
            <w:shd w:val="clear" w:color="auto" w:fill="auto"/>
            <w:vAlign w:val="center"/>
            <w:hideMark/>
          </w:tcPr>
          <w:p w14:paraId="0E6FBB8C"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F7A96A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59" w:type="dxa"/>
            <w:shd w:val="clear" w:color="auto" w:fill="auto"/>
            <w:vAlign w:val="center"/>
            <w:hideMark/>
          </w:tcPr>
          <w:p w14:paraId="4CF2E96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DF1C33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5EDA7C1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7ED7E5F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B9DD32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30BA4F4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767FC43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r>
      <w:tr w:rsidR="001F27AF" w:rsidRPr="007654BB" w14:paraId="38B32B27" w14:textId="77777777" w:rsidTr="00565103">
        <w:trPr>
          <w:trHeight w:val="20"/>
        </w:trPr>
        <w:tc>
          <w:tcPr>
            <w:tcW w:w="1029" w:type="dxa"/>
            <w:shd w:val="clear" w:color="auto" w:fill="auto"/>
            <w:vAlign w:val="center"/>
            <w:hideMark/>
          </w:tcPr>
          <w:p w14:paraId="273FCE5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5DC493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59" w:type="dxa"/>
            <w:shd w:val="clear" w:color="auto" w:fill="auto"/>
            <w:vAlign w:val="center"/>
            <w:hideMark/>
          </w:tcPr>
          <w:p w14:paraId="7EF243E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2F24159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65C1FF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6741FFD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A01E50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65BB2CC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tcPr>
          <w:p w14:paraId="58B1D13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40F9821" w14:textId="77777777" w:rsidTr="00565103">
        <w:trPr>
          <w:trHeight w:val="20"/>
        </w:trPr>
        <w:tc>
          <w:tcPr>
            <w:tcW w:w="1029" w:type="dxa"/>
            <w:shd w:val="clear" w:color="auto" w:fill="auto"/>
            <w:vAlign w:val="center"/>
            <w:hideMark/>
          </w:tcPr>
          <w:p w14:paraId="4C8B55A7"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1861C36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59" w:type="dxa"/>
            <w:shd w:val="clear" w:color="auto" w:fill="auto"/>
            <w:vAlign w:val="center"/>
            <w:hideMark/>
          </w:tcPr>
          <w:p w14:paraId="799146A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5550CD3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7DD683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23F3A00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54501B0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202951C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noWrap/>
            <w:vAlign w:val="center"/>
          </w:tcPr>
          <w:p w14:paraId="6C340E2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7FB0EBB" w14:textId="77777777" w:rsidTr="0080575F">
        <w:trPr>
          <w:trHeight w:val="20"/>
        </w:trPr>
        <w:tc>
          <w:tcPr>
            <w:tcW w:w="1029" w:type="dxa"/>
            <w:shd w:val="clear" w:color="auto" w:fill="auto"/>
            <w:vAlign w:val="center"/>
            <w:hideMark/>
          </w:tcPr>
          <w:p w14:paraId="054BF90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E9DC04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59" w:type="dxa"/>
            <w:shd w:val="clear" w:color="auto" w:fill="auto"/>
            <w:noWrap/>
            <w:vAlign w:val="center"/>
          </w:tcPr>
          <w:p w14:paraId="14E7821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9,184</w:t>
            </w:r>
          </w:p>
        </w:tc>
        <w:tc>
          <w:tcPr>
            <w:tcW w:w="992" w:type="dxa"/>
            <w:shd w:val="clear" w:color="auto" w:fill="auto"/>
            <w:vAlign w:val="center"/>
          </w:tcPr>
          <w:p w14:paraId="1075D18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9,184</w:t>
            </w:r>
          </w:p>
        </w:tc>
        <w:tc>
          <w:tcPr>
            <w:tcW w:w="992" w:type="dxa"/>
            <w:shd w:val="clear" w:color="auto" w:fill="auto"/>
            <w:vAlign w:val="center"/>
          </w:tcPr>
          <w:p w14:paraId="12F495A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4C1D8DB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24D391B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6389A4D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3286C9D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B69C420" w14:textId="77777777" w:rsidTr="0080575F">
        <w:trPr>
          <w:trHeight w:val="20"/>
        </w:trPr>
        <w:tc>
          <w:tcPr>
            <w:tcW w:w="1029" w:type="dxa"/>
            <w:shd w:val="clear" w:color="auto" w:fill="auto"/>
            <w:vAlign w:val="center"/>
            <w:hideMark/>
          </w:tcPr>
          <w:p w14:paraId="757107E7"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2.1.1.9</w:t>
            </w:r>
          </w:p>
        </w:tc>
        <w:tc>
          <w:tcPr>
            <w:tcW w:w="5629" w:type="dxa"/>
            <w:shd w:val="clear" w:color="auto" w:fill="auto"/>
            <w:vAlign w:val="center"/>
            <w:hideMark/>
          </w:tcPr>
          <w:p w14:paraId="0C491F62"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59" w:type="dxa"/>
            <w:shd w:val="clear" w:color="auto" w:fill="auto"/>
            <w:vAlign w:val="center"/>
            <w:hideMark/>
          </w:tcPr>
          <w:p w14:paraId="6C45ACD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803D34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5CDF0B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58994C3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C0EA83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2958EB1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53400E1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02FDC44" w14:textId="77777777" w:rsidTr="0080575F">
        <w:trPr>
          <w:trHeight w:val="20"/>
        </w:trPr>
        <w:tc>
          <w:tcPr>
            <w:tcW w:w="1029" w:type="dxa"/>
            <w:shd w:val="clear" w:color="auto" w:fill="auto"/>
            <w:vAlign w:val="center"/>
            <w:hideMark/>
          </w:tcPr>
          <w:p w14:paraId="0395E0D0"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7DE2F3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59" w:type="dxa"/>
            <w:shd w:val="clear" w:color="auto" w:fill="auto"/>
            <w:vAlign w:val="center"/>
            <w:hideMark/>
          </w:tcPr>
          <w:p w14:paraId="11C6AF9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E4B26C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41C2C0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77D1490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2EA840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9D6EFB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75B6C85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9A5604E" w14:textId="77777777" w:rsidTr="0080575F">
        <w:trPr>
          <w:trHeight w:val="20"/>
        </w:trPr>
        <w:tc>
          <w:tcPr>
            <w:tcW w:w="1029" w:type="dxa"/>
            <w:shd w:val="clear" w:color="auto" w:fill="auto"/>
            <w:vAlign w:val="center"/>
            <w:hideMark/>
          </w:tcPr>
          <w:p w14:paraId="4721D486"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77E2FEE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59" w:type="dxa"/>
            <w:shd w:val="clear" w:color="auto" w:fill="auto"/>
            <w:vAlign w:val="center"/>
            <w:hideMark/>
          </w:tcPr>
          <w:p w14:paraId="5A59030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3D64F8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FB4DC8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087D30F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5CD1CD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8D785F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2F3C5C1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CDC7937" w14:textId="77777777" w:rsidTr="0080575F">
        <w:trPr>
          <w:trHeight w:val="20"/>
        </w:trPr>
        <w:tc>
          <w:tcPr>
            <w:tcW w:w="1029" w:type="dxa"/>
            <w:shd w:val="clear" w:color="auto" w:fill="auto"/>
            <w:vAlign w:val="center"/>
            <w:hideMark/>
          </w:tcPr>
          <w:p w14:paraId="186C5F8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1099E463"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59" w:type="dxa"/>
            <w:shd w:val="clear" w:color="auto" w:fill="auto"/>
            <w:vAlign w:val="center"/>
            <w:hideMark/>
          </w:tcPr>
          <w:p w14:paraId="7ADB66B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E00F9B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677A20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06902FF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48C60B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866DB0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1CED0B7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AFFF31B" w14:textId="77777777" w:rsidTr="0080575F">
        <w:trPr>
          <w:trHeight w:val="20"/>
        </w:trPr>
        <w:tc>
          <w:tcPr>
            <w:tcW w:w="1029" w:type="dxa"/>
            <w:shd w:val="clear" w:color="auto" w:fill="auto"/>
            <w:vAlign w:val="center"/>
            <w:hideMark/>
          </w:tcPr>
          <w:p w14:paraId="41230F4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2.1.1.10</w:t>
            </w:r>
          </w:p>
        </w:tc>
        <w:tc>
          <w:tcPr>
            <w:tcW w:w="5629" w:type="dxa"/>
            <w:shd w:val="clear" w:color="auto" w:fill="auto"/>
            <w:vAlign w:val="center"/>
            <w:hideMark/>
          </w:tcPr>
          <w:p w14:paraId="790E81B1"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59" w:type="dxa"/>
            <w:shd w:val="clear" w:color="auto" w:fill="auto"/>
            <w:vAlign w:val="center"/>
            <w:hideMark/>
          </w:tcPr>
          <w:p w14:paraId="3C924E2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3CCE26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7616075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hideMark/>
          </w:tcPr>
          <w:p w14:paraId="4623AB5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6170ADE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3ACD32F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hideMark/>
          </w:tcPr>
          <w:p w14:paraId="6D290DB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r>
      <w:tr w:rsidR="001F27AF" w:rsidRPr="007654BB" w14:paraId="4BA43726" w14:textId="77777777" w:rsidTr="00CE29FF">
        <w:trPr>
          <w:trHeight w:val="20"/>
        </w:trPr>
        <w:tc>
          <w:tcPr>
            <w:tcW w:w="1029" w:type="dxa"/>
            <w:shd w:val="clear" w:color="auto" w:fill="auto"/>
            <w:vAlign w:val="center"/>
          </w:tcPr>
          <w:p w14:paraId="281E338B" w14:textId="77777777" w:rsidR="001F27AF" w:rsidRPr="007654BB" w:rsidRDefault="001F27AF" w:rsidP="00565103">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2.1.2</w:t>
            </w:r>
          </w:p>
        </w:tc>
        <w:tc>
          <w:tcPr>
            <w:tcW w:w="13567" w:type="dxa"/>
            <w:gridSpan w:val="8"/>
            <w:shd w:val="clear" w:color="auto" w:fill="auto"/>
            <w:vAlign w:val="center"/>
          </w:tcPr>
          <w:p w14:paraId="29AC2215" w14:textId="77777777" w:rsidR="001F27AF" w:rsidRPr="007654BB" w:rsidRDefault="001F27AF" w:rsidP="00565103">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Реконструкция водопроводных очистных сооружений п. Ульт-Ягун</w:t>
            </w:r>
          </w:p>
        </w:tc>
      </w:tr>
      <w:tr w:rsidR="001F27AF" w:rsidRPr="007654BB" w14:paraId="50C23289" w14:textId="77777777" w:rsidTr="00F01B03">
        <w:trPr>
          <w:trHeight w:val="20"/>
        </w:trPr>
        <w:tc>
          <w:tcPr>
            <w:tcW w:w="1029" w:type="dxa"/>
            <w:shd w:val="clear" w:color="auto" w:fill="auto"/>
            <w:vAlign w:val="center"/>
            <w:hideMark/>
          </w:tcPr>
          <w:p w14:paraId="75E49D7E"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2.1.2.1</w:t>
            </w:r>
          </w:p>
        </w:tc>
        <w:tc>
          <w:tcPr>
            <w:tcW w:w="5629" w:type="dxa"/>
            <w:shd w:val="clear" w:color="auto" w:fill="auto"/>
            <w:vAlign w:val="center"/>
            <w:hideMark/>
          </w:tcPr>
          <w:p w14:paraId="5E7AF22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938" w:type="dxa"/>
            <w:gridSpan w:val="7"/>
            <w:shd w:val="clear" w:color="auto" w:fill="auto"/>
            <w:vAlign w:val="center"/>
            <w:hideMark/>
          </w:tcPr>
          <w:p w14:paraId="2DA93E2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6.2</w:t>
            </w:r>
          </w:p>
        </w:tc>
      </w:tr>
      <w:tr w:rsidR="001F27AF" w:rsidRPr="007654BB" w14:paraId="00CF6C67" w14:textId="77777777" w:rsidTr="00F01B03">
        <w:trPr>
          <w:trHeight w:val="20"/>
        </w:trPr>
        <w:tc>
          <w:tcPr>
            <w:tcW w:w="1029" w:type="dxa"/>
            <w:shd w:val="clear" w:color="auto" w:fill="auto"/>
            <w:vAlign w:val="center"/>
            <w:hideMark/>
          </w:tcPr>
          <w:p w14:paraId="45199FD7"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2.1.2.2</w:t>
            </w:r>
          </w:p>
        </w:tc>
        <w:tc>
          <w:tcPr>
            <w:tcW w:w="5629" w:type="dxa"/>
            <w:shd w:val="clear" w:color="auto" w:fill="auto"/>
            <w:vAlign w:val="center"/>
            <w:hideMark/>
          </w:tcPr>
          <w:p w14:paraId="0315CE6E"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7938" w:type="dxa"/>
            <w:gridSpan w:val="7"/>
            <w:shd w:val="clear" w:color="auto" w:fill="auto"/>
            <w:noWrap/>
            <w:vAlign w:val="center"/>
            <w:hideMark/>
          </w:tcPr>
          <w:p w14:paraId="769D04D6" w14:textId="77777777" w:rsidR="001F27AF" w:rsidRPr="007654BB" w:rsidRDefault="001F27AF" w:rsidP="00565103">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водопроводных очистных сооружений ВОС-800 с сохранением производительности</w:t>
            </w:r>
          </w:p>
        </w:tc>
      </w:tr>
      <w:tr w:rsidR="001F27AF" w:rsidRPr="007654BB" w14:paraId="4E974099" w14:textId="77777777" w:rsidTr="00F01B03">
        <w:trPr>
          <w:trHeight w:val="20"/>
        </w:trPr>
        <w:tc>
          <w:tcPr>
            <w:tcW w:w="1029" w:type="dxa"/>
            <w:shd w:val="clear" w:color="auto" w:fill="auto"/>
            <w:vAlign w:val="center"/>
            <w:hideMark/>
          </w:tcPr>
          <w:p w14:paraId="307E499E"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2.1.2.3</w:t>
            </w:r>
          </w:p>
        </w:tc>
        <w:tc>
          <w:tcPr>
            <w:tcW w:w="5629" w:type="dxa"/>
            <w:shd w:val="clear" w:color="auto" w:fill="auto"/>
            <w:vAlign w:val="center"/>
            <w:hideMark/>
          </w:tcPr>
          <w:p w14:paraId="77DAED97"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7938" w:type="dxa"/>
            <w:gridSpan w:val="7"/>
            <w:shd w:val="clear" w:color="auto" w:fill="auto"/>
            <w:noWrap/>
            <w:vAlign w:val="center"/>
            <w:hideMark/>
          </w:tcPr>
          <w:p w14:paraId="24D9B23B" w14:textId="77777777" w:rsidR="001F27AF" w:rsidRPr="007654BB" w:rsidRDefault="001F27AF" w:rsidP="00565103">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потребителей питьевой водой требуемого качества и надёжности</w:t>
            </w:r>
          </w:p>
        </w:tc>
      </w:tr>
      <w:tr w:rsidR="001F27AF" w:rsidRPr="007654BB" w14:paraId="7C86463A" w14:textId="77777777" w:rsidTr="00F01B03">
        <w:trPr>
          <w:trHeight w:val="20"/>
        </w:trPr>
        <w:tc>
          <w:tcPr>
            <w:tcW w:w="1029" w:type="dxa"/>
            <w:shd w:val="clear" w:color="auto" w:fill="auto"/>
            <w:vAlign w:val="center"/>
            <w:hideMark/>
          </w:tcPr>
          <w:p w14:paraId="1B960C2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2.1.2.4</w:t>
            </w:r>
          </w:p>
        </w:tc>
        <w:tc>
          <w:tcPr>
            <w:tcW w:w="5629" w:type="dxa"/>
            <w:shd w:val="clear" w:color="auto" w:fill="auto"/>
            <w:vAlign w:val="center"/>
            <w:hideMark/>
          </w:tcPr>
          <w:p w14:paraId="665CA3C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59" w:type="dxa"/>
            <w:shd w:val="clear" w:color="auto" w:fill="auto"/>
            <w:vAlign w:val="center"/>
            <w:hideMark/>
          </w:tcPr>
          <w:p w14:paraId="0B032BC9"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3B37D7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67E1D21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3" w:type="dxa"/>
            <w:shd w:val="clear" w:color="auto" w:fill="auto"/>
            <w:vAlign w:val="center"/>
            <w:hideMark/>
          </w:tcPr>
          <w:p w14:paraId="5D469B1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78B8CB8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6464AB6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05111CB0"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55BEC4DF" w14:textId="77777777" w:rsidTr="00F01B03">
        <w:trPr>
          <w:trHeight w:val="20"/>
        </w:trPr>
        <w:tc>
          <w:tcPr>
            <w:tcW w:w="1029" w:type="dxa"/>
            <w:shd w:val="clear" w:color="auto" w:fill="auto"/>
            <w:vAlign w:val="center"/>
            <w:hideMark/>
          </w:tcPr>
          <w:p w14:paraId="46412B69"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D2B3D3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1559" w:type="dxa"/>
            <w:shd w:val="clear" w:color="auto" w:fill="auto"/>
            <w:vAlign w:val="center"/>
          </w:tcPr>
          <w:p w14:paraId="0ED8AAF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0,8</w:t>
            </w:r>
          </w:p>
        </w:tc>
        <w:tc>
          <w:tcPr>
            <w:tcW w:w="992" w:type="dxa"/>
            <w:shd w:val="clear" w:color="auto" w:fill="auto"/>
            <w:vAlign w:val="center"/>
          </w:tcPr>
          <w:p w14:paraId="2924B2B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7FE89AD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0,8</w:t>
            </w:r>
          </w:p>
        </w:tc>
        <w:tc>
          <w:tcPr>
            <w:tcW w:w="993" w:type="dxa"/>
            <w:shd w:val="clear" w:color="auto" w:fill="auto"/>
            <w:vAlign w:val="center"/>
          </w:tcPr>
          <w:p w14:paraId="19887F0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47DD21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9F165B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0CD80183"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5B50BB59" w14:textId="77777777" w:rsidTr="00F01B03">
        <w:trPr>
          <w:trHeight w:val="20"/>
        </w:trPr>
        <w:tc>
          <w:tcPr>
            <w:tcW w:w="1029" w:type="dxa"/>
            <w:shd w:val="clear" w:color="auto" w:fill="auto"/>
            <w:vAlign w:val="center"/>
            <w:hideMark/>
          </w:tcPr>
          <w:p w14:paraId="12938764"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0BDBBC7"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59" w:type="dxa"/>
            <w:shd w:val="clear" w:color="auto" w:fill="auto"/>
            <w:vAlign w:val="center"/>
          </w:tcPr>
          <w:p w14:paraId="49D9A0D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3CFBAF3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1E7CE44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3" w:type="dxa"/>
            <w:shd w:val="clear" w:color="auto" w:fill="auto"/>
            <w:vAlign w:val="center"/>
          </w:tcPr>
          <w:p w14:paraId="384DA2A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566938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1B356860"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6AF1DA4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29E25D3A" w14:textId="77777777" w:rsidTr="00565103">
        <w:trPr>
          <w:trHeight w:val="20"/>
        </w:trPr>
        <w:tc>
          <w:tcPr>
            <w:tcW w:w="1029" w:type="dxa"/>
            <w:shd w:val="clear" w:color="auto" w:fill="auto"/>
            <w:vAlign w:val="center"/>
            <w:hideMark/>
          </w:tcPr>
          <w:p w14:paraId="43303D7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2.1.2.5</w:t>
            </w:r>
          </w:p>
        </w:tc>
        <w:tc>
          <w:tcPr>
            <w:tcW w:w="5629" w:type="dxa"/>
            <w:shd w:val="clear" w:color="auto" w:fill="auto"/>
            <w:vAlign w:val="center"/>
            <w:hideMark/>
          </w:tcPr>
          <w:p w14:paraId="2CB1F869"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59" w:type="dxa"/>
            <w:shd w:val="clear" w:color="auto" w:fill="auto"/>
            <w:noWrap/>
            <w:vAlign w:val="center"/>
            <w:hideMark/>
          </w:tcPr>
          <w:p w14:paraId="42939E4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16,9</w:t>
            </w:r>
          </w:p>
        </w:tc>
        <w:tc>
          <w:tcPr>
            <w:tcW w:w="992" w:type="dxa"/>
            <w:shd w:val="clear" w:color="auto" w:fill="auto"/>
            <w:vAlign w:val="center"/>
          </w:tcPr>
          <w:p w14:paraId="342AC96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10,065</w:t>
            </w:r>
          </w:p>
        </w:tc>
        <w:tc>
          <w:tcPr>
            <w:tcW w:w="992" w:type="dxa"/>
            <w:shd w:val="clear" w:color="auto" w:fill="auto"/>
            <w:vAlign w:val="center"/>
          </w:tcPr>
          <w:p w14:paraId="687C56B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6,835</w:t>
            </w:r>
          </w:p>
        </w:tc>
        <w:tc>
          <w:tcPr>
            <w:tcW w:w="993" w:type="dxa"/>
            <w:shd w:val="clear" w:color="auto" w:fill="auto"/>
            <w:vAlign w:val="center"/>
          </w:tcPr>
          <w:p w14:paraId="0516B6F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37511F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4D3E34F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6682256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0768A58" w14:textId="77777777" w:rsidTr="00565103">
        <w:trPr>
          <w:trHeight w:val="20"/>
        </w:trPr>
        <w:tc>
          <w:tcPr>
            <w:tcW w:w="1029" w:type="dxa"/>
            <w:shd w:val="clear" w:color="auto" w:fill="auto"/>
            <w:vAlign w:val="center"/>
            <w:hideMark/>
          </w:tcPr>
          <w:p w14:paraId="6C1F4E5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2.1.2.6</w:t>
            </w:r>
          </w:p>
        </w:tc>
        <w:tc>
          <w:tcPr>
            <w:tcW w:w="5629" w:type="dxa"/>
            <w:shd w:val="clear" w:color="auto" w:fill="auto"/>
            <w:vAlign w:val="center"/>
            <w:hideMark/>
          </w:tcPr>
          <w:p w14:paraId="080E2CE4"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59" w:type="dxa"/>
            <w:shd w:val="clear" w:color="auto" w:fill="auto"/>
            <w:vAlign w:val="center"/>
            <w:hideMark/>
          </w:tcPr>
          <w:p w14:paraId="22DCD7E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2024-2025</w:t>
            </w:r>
          </w:p>
        </w:tc>
        <w:tc>
          <w:tcPr>
            <w:tcW w:w="992" w:type="dxa"/>
            <w:shd w:val="clear" w:color="auto" w:fill="auto"/>
            <w:vAlign w:val="center"/>
          </w:tcPr>
          <w:p w14:paraId="0D53B82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FCC4D9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3BCA68A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F1CFE9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765EFA3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34B1B4E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r>
      <w:tr w:rsidR="001F27AF" w:rsidRPr="007654BB" w14:paraId="4A2B58A4" w14:textId="77777777" w:rsidTr="00565103">
        <w:trPr>
          <w:trHeight w:val="20"/>
        </w:trPr>
        <w:tc>
          <w:tcPr>
            <w:tcW w:w="1029" w:type="dxa"/>
            <w:shd w:val="clear" w:color="auto" w:fill="auto"/>
            <w:vAlign w:val="center"/>
            <w:hideMark/>
          </w:tcPr>
          <w:p w14:paraId="7EA605D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2.1.2.7</w:t>
            </w:r>
          </w:p>
        </w:tc>
        <w:tc>
          <w:tcPr>
            <w:tcW w:w="5629" w:type="dxa"/>
            <w:shd w:val="clear" w:color="auto" w:fill="auto"/>
            <w:vAlign w:val="center"/>
            <w:hideMark/>
          </w:tcPr>
          <w:p w14:paraId="423A1771"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59" w:type="dxa"/>
            <w:shd w:val="clear" w:color="auto" w:fill="auto"/>
            <w:vAlign w:val="center"/>
            <w:hideMark/>
          </w:tcPr>
          <w:p w14:paraId="49A20EE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16,9</w:t>
            </w:r>
          </w:p>
        </w:tc>
        <w:tc>
          <w:tcPr>
            <w:tcW w:w="992" w:type="dxa"/>
            <w:shd w:val="clear" w:color="auto" w:fill="auto"/>
            <w:vAlign w:val="center"/>
          </w:tcPr>
          <w:p w14:paraId="6922D7B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10,065</w:t>
            </w:r>
          </w:p>
        </w:tc>
        <w:tc>
          <w:tcPr>
            <w:tcW w:w="992" w:type="dxa"/>
            <w:shd w:val="clear" w:color="auto" w:fill="auto"/>
            <w:vAlign w:val="center"/>
          </w:tcPr>
          <w:p w14:paraId="78BA3D8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6,835</w:t>
            </w:r>
          </w:p>
        </w:tc>
        <w:tc>
          <w:tcPr>
            <w:tcW w:w="993" w:type="dxa"/>
            <w:shd w:val="clear" w:color="auto" w:fill="auto"/>
            <w:vAlign w:val="center"/>
          </w:tcPr>
          <w:p w14:paraId="1BD6564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8B8C88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33F1714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50939E4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4130463" w14:textId="77777777" w:rsidTr="00565103">
        <w:trPr>
          <w:trHeight w:val="20"/>
        </w:trPr>
        <w:tc>
          <w:tcPr>
            <w:tcW w:w="1029" w:type="dxa"/>
            <w:shd w:val="clear" w:color="auto" w:fill="auto"/>
            <w:vAlign w:val="center"/>
            <w:hideMark/>
          </w:tcPr>
          <w:p w14:paraId="7BF45F6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2.1.2.8</w:t>
            </w:r>
          </w:p>
        </w:tc>
        <w:tc>
          <w:tcPr>
            <w:tcW w:w="5629" w:type="dxa"/>
            <w:shd w:val="clear" w:color="auto" w:fill="auto"/>
            <w:vAlign w:val="center"/>
            <w:hideMark/>
          </w:tcPr>
          <w:p w14:paraId="68FD95E3"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59" w:type="dxa"/>
            <w:shd w:val="clear" w:color="auto" w:fill="auto"/>
            <w:vAlign w:val="center"/>
            <w:hideMark/>
          </w:tcPr>
          <w:p w14:paraId="636C15A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16,9</w:t>
            </w:r>
          </w:p>
        </w:tc>
        <w:tc>
          <w:tcPr>
            <w:tcW w:w="992" w:type="dxa"/>
            <w:shd w:val="clear" w:color="auto" w:fill="auto"/>
            <w:vAlign w:val="center"/>
          </w:tcPr>
          <w:p w14:paraId="4486BE7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10,065</w:t>
            </w:r>
          </w:p>
        </w:tc>
        <w:tc>
          <w:tcPr>
            <w:tcW w:w="992" w:type="dxa"/>
            <w:shd w:val="clear" w:color="auto" w:fill="auto"/>
            <w:vAlign w:val="center"/>
          </w:tcPr>
          <w:p w14:paraId="0045DA8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6,835</w:t>
            </w:r>
          </w:p>
        </w:tc>
        <w:tc>
          <w:tcPr>
            <w:tcW w:w="993" w:type="dxa"/>
            <w:shd w:val="clear" w:color="auto" w:fill="auto"/>
            <w:vAlign w:val="center"/>
          </w:tcPr>
          <w:p w14:paraId="12DD848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732D35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3E288B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34A3341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F94069C" w14:textId="77777777" w:rsidTr="00565103">
        <w:trPr>
          <w:trHeight w:val="20"/>
        </w:trPr>
        <w:tc>
          <w:tcPr>
            <w:tcW w:w="1029" w:type="dxa"/>
            <w:shd w:val="clear" w:color="auto" w:fill="auto"/>
            <w:vAlign w:val="center"/>
            <w:hideMark/>
          </w:tcPr>
          <w:p w14:paraId="189C5196"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3FF2B87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59" w:type="dxa"/>
            <w:shd w:val="clear" w:color="auto" w:fill="auto"/>
            <w:vAlign w:val="center"/>
            <w:hideMark/>
          </w:tcPr>
          <w:p w14:paraId="5D9C7AC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7204A8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CD7725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404A128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4B685B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1935675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30C98F8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r>
      <w:tr w:rsidR="001F27AF" w:rsidRPr="007654BB" w14:paraId="159D236E" w14:textId="77777777" w:rsidTr="00565103">
        <w:trPr>
          <w:trHeight w:val="20"/>
        </w:trPr>
        <w:tc>
          <w:tcPr>
            <w:tcW w:w="1029" w:type="dxa"/>
            <w:shd w:val="clear" w:color="auto" w:fill="auto"/>
            <w:vAlign w:val="center"/>
            <w:hideMark/>
          </w:tcPr>
          <w:p w14:paraId="2CCE5CF9"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03D18F2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59" w:type="dxa"/>
            <w:shd w:val="clear" w:color="auto" w:fill="auto"/>
            <w:vAlign w:val="center"/>
            <w:hideMark/>
          </w:tcPr>
          <w:p w14:paraId="196E9F9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43EC5EE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E02C7D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2BB8AAB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679154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4E3126F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4EB1C9F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C79E00D" w14:textId="77777777" w:rsidTr="00565103">
        <w:trPr>
          <w:trHeight w:val="20"/>
        </w:trPr>
        <w:tc>
          <w:tcPr>
            <w:tcW w:w="1029" w:type="dxa"/>
            <w:shd w:val="clear" w:color="auto" w:fill="auto"/>
            <w:vAlign w:val="center"/>
            <w:hideMark/>
          </w:tcPr>
          <w:p w14:paraId="4864F69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4560C6C"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59" w:type="dxa"/>
            <w:shd w:val="clear" w:color="auto" w:fill="auto"/>
            <w:vAlign w:val="center"/>
            <w:hideMark/>
          </w:tcPr>
          <w:p w14:paraId="5427833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AE0E79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12137D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2267FE7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A9AAA8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6A8D8BF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5340153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3D39834" w14:textId="77777777" w:rsidTr="00D43B50">
        <w:trPr>
          <w:trHeight w:val="20"/>
        </w:trPr>
        <w:tc>
          <w:tcPr>
            <w:tcW w:w="1029" w:type="dxa"/>
            <w:shd w:val="clear" w:color="auto" w:fill="auto"/>
            <w:vAlign w:val="center"/>
            <w:hideMark/>
          </w:tcPr>
          <w:p w14:paraId="4A95381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9960E1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59" w:type="dxa"/>
            <w:shd w:val="clear" w:color="auto" w:fill="auto"/>
            <w:noWrap/>
            <w:vAlign w:val="center"/>
          </w:tcPr>
          <w:p w14:paraId="6CA68D1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16,9</w:t>
            </w:r>
          </w:p>
        </w:tc>
        <w:tc>
          <w:tcPr>
            <w:tcW w:w="992" w:type="dxa"/>
            <w:shd w:val="clear" w:color="auto" w:fill="auto"/>
            <w:vAlign w:val="center"/>
          </w:tcPr>
          <w:p w14:paraId="4C7FD9A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10,065</w:t>
            </w:r>
          </w:p>
        </w:tc>
        <w:tc>
          <w:tcPr>
            <w:tcW w:w="992" w:type="dxa"/>
            <w:shd w:val="clear" w:color="auto" w:fill="auto"/>
            <w:vAlign w:val="center"/>
          </w:tcPr>
          <w:p w14:paraId="5FCD2F1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6,835</w:t>
            </w:r>
          </w:p>
        </w:tc>
        <w:tc>
          <w:tcPr>
            <w:tcW w:w="993" w:type="dxa"/>
            <w:shd w:val="clear" w:color="auto" w:fill="auto"/>
            <w:vAlign w:val="center"/>
          </w:tcPr>
          <w:p w14:paraId="5D9435E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9E4FA1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05B4B6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496787D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A302A79" w14:textId="77777777" w:rsidTr="00D43B50">
        <w:trPr>
          <w:trHeight w:val="20"/>
        </w:trPr>
        <w:tc>
          <w:tcPr>
            <w:tcW w:w="1029" w:type="dxa"/>
            <w:shd w:val="clear" w:color="auto" w:fill="auto"/>
            <w:vAlign w:val="center"/>
            <w:hideMark/>
          </w:tcPr>
          <w:p w14:paraId="0782DB3C"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2.1.2.9</w:t>
            </w:r>
          </w:p>
        </w:tc>
        <w:tc>
          <w:tcPr>
            <w:tcW w:w="5629" w:type="dxa"/>
            <w:shd w:val="clear" w:color="auto" w:fill="auto"/>
            <w:vAlign w:val="center"/>
            <w:hideMark/>
          </w:tcPr>
          <w:p w14:paraId="42214631"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59" w:type="dxa"/>
            <w:shd w:val="clear" w:color="auto" w:fill="auto"/>
            <w:vAlign w:val="center"/>
            <w:hideMark/>
          </w:tcPr>
          <w:p w14:paraId="118EA4E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8585F3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6148ECF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hideMark/>
          </w:tcPr>
          <w:p w14:paraId="45B867F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E7A836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D107B4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hideMark/>
          </w:tcPr>
          <w:p w14:paraId="0C566A1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EBBCC7F" w14:textId="77777777" w:rsidTr="00D43B50">
        <w:trPr>
          <w:trHeight w:val="20"/>
        </w:trPr>
        <w:tc>
          <w:tcPr>
            <w:tcW w:w="1029" w:type="dxa"/>
            <w:shd w:val="clear" w:color="auto" w:fill="auto"/>
            <w:vAlign w:val="center"/>
            <w:hideMark/>
          </w:tcPr>
          <w:p w14:paraId="54DA6069"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8B1910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59" w:type="dxa"/>
            <w:shd w:val="clear" w:color="auto" w:fill="auto"/>
            <w:vAlign w:val="center"/>
            <w:hideMark/>
          </w:tcPr>
          <w:p w14:paraId="2F15C78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1948E4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6B2282B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hideMark/>
          </w:tcPr>
          <w:p w14:paraId="25FDB9B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1CA787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F7C8F6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hideMark/>
          </w:tcPr>
          <w:p w14:paraId="0895326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E150D61" w14:textId="77777777" w:rsidTr="00D43B50">
        <w:trPr>
          <w:trHeight w:val="20"/>
        </w:trPr>
        <w:tc>
          <w:tcPr>
            <w:tcW w:w="1029" w:type="dxa"/>
            <w:shd w:val="clear" w:color="auto" w:fill="auto"/>
            <w:vAlign w:val="center"/>
            <w:hideMark/>
          </w:tcPr>
          <w:p w14:paraId="65A1029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CEE6979"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59" w:type="dxa"/>
            <w:shd w:val="clear" w:color="auto" w:fill="auto"/>
            <w:vAlign w:val="center"/>
            <w:hideMark/>
          </w:tcPr>
          <w:p w14:paraId="11512D6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246EE2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62A468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hideMark/>
          </w:tcPr>
          <w:p w14:paraId="3EE14B8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641BCF7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9F1E18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hideMark/>
          </w:tcPr>
          <w:p w14:paraId="6F65590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99AFEBC" w14:textId="77777777" w:rsidTr="00D43B50">
        <w:trPr>
          <w:trHeight w:val="20"/>
        </w:trPr>
        <w:tc>
          <w:tcPr>
            <w:tcW w:w="1029" w:type="dxa"/>
            <w:shd w:val="clear" w:color="auto" w:fill="auto"/>
            <w:vAlign w:val="center"/>
            <w:hideMark/>
          </w:tcPr>
          <w:p w14:paraId="28AEFFC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C966DD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59" w:type="dxa"/>
            <w:shd w:val="clear" w:color="auto" w:fill="auto"/>
            <w:vAlign w:val="center"/>
            <w:hideMark/>
          </w:tcPr>
          <w:p w14:paraId="120001E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555FB5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6E98458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hideMark/>
          </w:tcPr>
          <w:p w14:paraId="62B0D8E2"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57D4BD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22D2521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hideMark/>
          </w:tcPr>
          <w:p w14:paraId="79A4FD6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35E3DB7" w14:textId="77777777" w:rsidTr="00D43B50">
        <w:trPr>
          <w:trHeight w:val="20"/>
        </w:trPr>
        <w:tc>
          <w:tcPr>
            <w:tcW w:w="1029" w:type="dxa"/>
            <w:shd w:val="clear" w:color="auto" w:fill="auto"/>
            <w:vAlign w:val="center"/>
            <w:hideMark/>
          </w:tcPr>
          <w:p w14:paraId="5A2B5EB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2.1.2.10</w:t>
            </w:r>
          </w:p>
        </w:tc>
        <w:tc>
          <w:tcPr>
            <w:tcW w:w="5629" w:type="dxa"/>
            <w:shd w:val="clear" w:color="auto" w:fill="auto"/>
            <w:vAlign w:val="center"/>
            <w:hideMark/>
          </w:tcPr>
          <w:p w14:paraId="4CDD8C50"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59" w:type="dxa"/>
            <w:shd w:val="clear" w:color="auto" w:fill="auto"/>
            <w:vAlign w:val="center"/>
            <w:hideMark/>
          </w:tcPr>
          <w:p w14:paraId="6A5CC03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0347C29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73002FC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hideMark/>
          </w:tcPr>
          <w:p w14:paraId="6935F63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563324E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31B56A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hideMark/>
          </w:tcPr>
          <w:p w14:paraId="4AD75ED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r>
      <w:tr w:rsidR="001F27AF" w:rsidRPr="007654BB" w14:paraId="73947F5F" w14:textId="77777777" w:rsidTr="00CE29FF">
        <w:trPr>
          <w:trHeight w:val="20"/>
        </w:trPr>
        <w:tc>
          <w:tcPr>
            <w:tcW w:w="1029" w:type="dxa"/>
            <w:shd w:val="clear" w:color="auto" w:fill="auto"/>
            <w:vAlign w:val="center"/>
          </w:tcPr>
          <w:p w14:paraId="11727DA2" w14:textId="77777777" w:rsidR="001F27AF" w:rsidRPr="007654BB" w:rsidRDefault="001F27AF" w:rsidP="00565103">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2.1.3</w:t>
            </w:r>
          </w:p>
        </w:tc>
        <w:tc>
          <w:tcPr>
            <w:tcW w:w="13567" w:type="dxa"/>
            <w:gridSpan w:val="8"/>
            <w:shd w:val="clear" w:color="auto" w:fill="auto"/>
            <w:vAlign w:val="center"/>
          </w:tcPr>
          <w:p w14:paraId="704A75C2" w14:textId="77777777" w:rsidR="001F27AF" w:rsidRPr="007654BB" w:rsidRDefault="001F27AF" w:rsidP="00565103">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Реконструкция водопроводов п. Ульт-Ягун</w:t>
            </w:r>
          </w:p>
        </w:tc>
      </w:tr>
      <w:tr w:rsidR="001F27AF" w:rsidRPr="007654BB" w14:paraId="4ACE4EA5" w14:textId="77777777" w:rsidTr="00F01B03">
        <w:trPr>
          <w:trHeight w:val="20"/>
        </w:trPr>
        <w:tc>
          <w:tcPr>
            <w:tcW w:w="1029" w:type="dxa"/>
            <w:shd w:val="clear" w:color="auto" w:fill="auto"/>
            <w:vAlign w:val="center"/>
            <w:hideMark/>
          </w:tcPr>
          <w:p w14:paraId="22E74EE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2.1.3.1</w:t>
            </w:r>
          </w:p>
        </w:tc>
        <w:tc>
          <w:tcPr>
            <w:tcW w:w="5629" w:type="dxa"/>
            <w:shd w:val="clear" w:color="auto" w:fill="auto"/>
            <w:vAlign w:val="center"/>
            <w:hideMark/>
          </w:tcPr>
          <w:p w14:paraId="1ECBDE33"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938" w:type="dxa"/>
            <w:gridSpan w:val="7"/>
            <w:shd w:val="clear" w:color="auto" w:fill="auto"/>
            <w:vAlign w:val="center"/>
            <w:hideMark/>
          </w:tcPr>
          <w:p w14:paraId="0E1806E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6.2</w:t>
            </w:r>
          </w:p>
        </w:tc>
      </w:tr>
      <w:tr w:rsidR="001F27AF" w:rsidRPr="007654BB" w14:paraId="1551F1CD" w14:textId="77777777" w:rsidTr="00F01B03">
        <w:trPr>
          <w:trHeight w:val="20"/>
        </w:trPr>
        <w:tc>
          <w:tcPr>
            <w:tcW w:w="1029" w:type="dxa"/>
            <w:shd w:val="clear" w:color="auto" w:fill="auto"/>
            <w:vAlign w:val="center"/>
            <w:hideMark/>
          </w:tcPr>
          <w:p w14:paraId="67ABF1A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2.1.3.2</w:t>
            </w:r>
          </w:p>
        </w:tc>
        <w:tc>
          <w:tcPr>
            <w:tcW w:w="5629" w:type="dxa"/>
            <w:shd w:val="clear" w:color="auto" w:fill="auto"/>
            <w:vAlign w:val="center"/>
            <w:hideMark/>
          </w:tcPr>
          <w:p w14:paraId="4A6241C0"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7938" w:type="dxa"/>
            <w:gridSpan w:val="7"/>
            <w:shd w:val="clear" w:color="auto" w:fill="auto"/>
            <w:noWrap/>
            <w:vAlign w:val="center"/>
            <w:hideMark/>
          </w:tcPr>
          <w:p w14:paraId="3681316D"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водопроводов протяженностью 4,505 км</w:t>
            </w:r>
          </w:p>
        </w:tc>
      </w:tr>
      <w:tr w:rsidR="001F27AF" w:rsidRPr="007654BB" w14:paraId="1D9CFFBE" w14:textId="77777777" w:rsidTr="00F01B03">
        <w:trPr>
          <w:trHeight w:val="20"/>
        </w:trPr>
        <w:tc>
          <w:tcPr>
            <w:tcW w:w="1029" w:type="dxa"/>
            <w:shd w:val="clear" w:color="auto" w:fill="auto"/>
            <w:vAlign w:val="center"/>
            <w:hideMark/>
          </w:tcPr>
          <w:p w14:paraId="03B5F8B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2.1.3.3</w:t>
            </w:r>
          </w:p>
        </w:tc>
        <w:tc>
          <w:tcPr>
            <w:tcW w:w="5629" w:type="dxa"/>
            <w:shd w:val="clear" w:color="auto" w:fill="auto"/>
            <w:vAlign w:val="center"/>
            <w:hideMark/>
          </w:tcPr>
          <w:p w14:paraId="7713B456"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7938" w:type="dxa"/>
            <w:gridSpan w:val="7"/>
            <w:shd w:val="clear" w:color="auto" w:fill="auto"/>
            <w:noWrap/>
            <w:vAlign w:val="center"/>
            <w:hideMark/>
          </w:tcPr>
          <w:p w14:paraId="49FA2CFF" w14:textId="77777777" w:rsidR="001F27AF" w:rsidRPr="007654BB" w:rsidRDefault="001F27AF" w:rsidP="00565103">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tc>
      </w:tr>
      <w:tr w:rsidR="001F27AF" w:rsidRPr="007654BB" w14:paraId="73A25EBD" w14:textId="77777777" w:rsidTr="00F01B03">
        <w:trPr>
          <w:trHeight w:val="20"/>
        </w:trPr>
        <w:tc>
          <w:tcPr>
            <w:tcW w:w="1029" w:type="dxa"/>
            <w:shd w:val="clear" w:color="auto" w:fill="auto"/>
            <w:vAlign w:val="center"/>
            <w:hideMark/>
          </w:tcPr>
          <w:p w14:paraId="2B0BCBF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2.1.3.4</w:t>
            </w:r>
          </w:p>
        </w:tc>
        <w:tc>
          <w:tcPr>
            <w:tcW w:w="5629" w:type="dxa"/>
            <w:shd w:val="clear" w:color="auto" w:fill="auto"/>
            <w:vAlign w:val="center"/>
            <w:hideMark/>
          </w:tcPr>
          <w:p w14:paraId="7E9D193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59" w:type="dxa"/>
            <w:shd w:val="clear" w:color="auto" w:fill="auto"/>
            <w:vAlign w:val="center"/>
            <w:hideMark/>
          </w:tcPr>
          <w:p w14:paraId="6BDE8783"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3018F9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7DEDABE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3" w:type="dxa"/>
            <w:shd w:val="clear" w:color="auto" w:fill="auto"/>
            <w:vAlign w:val="center"/>
            <w:hideMark/>
          </w:tcPr>
          <w:p w14:paraId="21E9A5C6"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B896E6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025C43B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289EEACC"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60C98E14" w14:textId="77777777" w:rsidTr="00F01B03">
        <w:trPr>
          <w:trHeight w:val="20"/>
        </w:trPr>
        <w:tc>
          <w:tcPr>
            <w:tcW w:w="1029" w:type="dxa"/>
            <w:shd w:val="clear" w:color="auto" w:fill="auto"/>
            <w:vAlign w:val="center"/>
            <w:hideMark/>
          </w:tcPr>
          <w:p w14:paraId="3719663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472C82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1559" w:type="dxa"/>
            <w:shd w:val="clear" w:color="auto" w:fill="auto"/>
            <w:vAlign w:val="center"/>
          </w:tcPr>
          <w:p w14:paraId="22759C9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5063D6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B6F6B3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6C7211E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F257F5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C9418A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2883BBD4"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121B93EE" w14:textId="77777777" w:rsidTr="00565103">
        <w:trPr>
          <w:trHeight w:val="20"/>
        </w:trPr>
        <w:tc>
          <w:tcPr>
            <w:tcW w:w="1029" w:type="dxa"/>
            <w:shd w:val="clear" w:color="auto" w:fill="auto"/>
            <w:vAlign w:val="center"/>
            <w:hideMark/>
          </w:tcPr>
          <w:p w14:paraId="2F5C7BD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0A07DA80"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59" w:type="dxa"/>
            <w:shd w:val="clear" w:color="auto" w:fill="auto"/>
            <w:vAlign w:val="center"/>
          </w:tcPr>
          <w:p w14:paraId="6A56097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4,505</w:t>
            </w:r>
          </w:p>
        </w:tc>
        <w:tc>
          <w:tcPr>
            <w:tcW w:w="992" w:type="dxa"/>
            <w:shd w:val="clear" w:color="auto" w:fill="auto"/>
            <w:vAlign w:val="center"/>
          </w:tcPr>
          <w:p w14:paraId="01B6C19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5B2DE57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3" w:type="dxa"/>
            <w:shd w:val="clear" w:color="auto" w:fill="auto"/>
            <w:vAlign w:val="center"/>
          </w:tcPr>
          <w:p w14:paraId="0AC9131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EEE832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7F29ECD7"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p>
        </w:tc>
        <w:tc>
          <w:tcPr>
            <w:tcW w:w="1560" w:type="dxa"/>
            <w:shd w:val="clear" w:color="auto" w:fill="auto"/>
            <w:vAlign w:val="bottom"/>
          </w:tcPr>
          <w:p w14:paraId="06700279" w14:textId="77777777" w:rsidR="001F27AF" w:rsidRPr="007654BB" w:rsidRDefault="001F27AF" w:rsidP="00565103">
            <w:pPr>
              <w:spacing w:after="0" w:line="240" w:lineRule="auto"/>
              <w:jc w:val="center"/>
              <w:rPr>
                <w:rFonts w:ascii="Times New Roman" w:hAnsi="Times New Roman" w:cs="Times New Roman"/>
                <w:sz w:val="20"/>
                <w:szCs w:val="24"/>
              </w:rPr>
            </w:pPr>
          </w:p>
        </w:tc>
      </w:tr>
      <w:tr w:rsidR="001F27AF" w:rsidRPr="007654BB" w14:paraId="2CDF9813" w14:textId="77777777" w:rsidTr="00A372A1">
        <w:trPr>
          <w:trHeight w:val="20"/>
        </w:trPr>
        <w:tc>
          <w:tcPr>
            <w:tcW w:w="1029" w:type="dxa"/>
            <w:shd w:val="clear" w:color="auto" w:fill="auto"/>
            <w:vAlign w:val="center"/>
            <w:hideMark/>
          </w:tcPr>
          <w:p w14:paraId="4706DF3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2.1.3.5</w:t>
            </w:r>
          </w:p>
        </w:tc>
        <w:tc>
          <w:tcPr>
            <w:tcW w:w="5629" w:type="dxa"/>
            <w:shd w:val="clear" w:color="auto" w:fill="auto"/>
            <w:vAlign w:val="center"/>
            <w:hideMark/>
          </w:tcPr>
          <w:p w14:paraId="6DAEEF77"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59" w:type="dxa"/>
            <w:shd w:val="clear" w:color="auto" w:fill="auto"/>
            <w:noWrap/>
            <w:vAlign w:val="center"/>
            <w:hideMark/>
          </w:tcPr>
          <w:p w14:paraId="6B258CE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64,45</w:t>
            </w:r>
          </w:p>
        </w:tc>
        <w:tc>
          <w:tcPr>
            <w:tcW w:w="992" w:type="dxa"/>
            <w:shd w:val="clear" w:color="auto" w:fill="auto"/>
            <w:vAlign w:val="center"/>
            <w:hideMark/>
          </w:tcPr>
          <w:p w14:paraId="1A9C8B7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3,249</w:t>
            </w:r>
          </w:p>
        </w:tc>
        <w:tc>
          <w:tcPr>
            <w:tcW w:w="992" w:type="dxa"/>
            <w:shd w:val="clear" w:color="auto" w:fill="auto"/>
            <w:vAlign w:val="center"/>
          </w:tcPr>
          <w:p w14:paraId="029EF13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3,382</w:t>
            </w:r>
          </w:p>
        </w:tc>
        <w:tc>
          <w:tcPr>
            <w:tcW w:w="993" w:type="dxa"/>
            <w:shd w:val="clear" w:color="auto" w:fill="auto"/>
            <w:vAlign w:val="center"/>
          </w:tcPr>
          <w:p w14:paraId="2699233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3,518</w:t>
            </w:r>
          </w:p>
        </w:tc>
        <w:tc>
          <w:tcPr>
            <w:tcW w:w="992" w:type="dxa"/>
            <w:shd w:val="clear" w:color="auto" w:fill="auto"/>
            <w:vAlign w:val="center"/>
          </w:tcPr>
          <w:p w14:paraId="5BE923C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3,658</w:t>
            </w:r>
          </w:p>
        </w:tc>
        <w:tc>
          <w:tcPr>
            <w:tcW w:w="850" w:type="dxa"/>
            <w:shd w:val="clear" w:color="auto" w:fill="auto"/>
            <w:vAlign w:val="center"/>
          </w:tcPr>
          <w:p w14:paraId="1A0EE45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3,805</w:t>
            </w:r>
          </w:p>
        </w:tc>
        <w:tc>
          <w:tcPr>
            <w:tcW w:w="1560" w:type="dxa"/>
            <w:shd w:val="clear" w:color="auto" w:fill="auto"/>
            <w:noWrap/>
            <w:vAlign w:val="center"/>
          </w:tcPr>
          <w:p w14:paraId="48598211" w14:textId="77777777" w:rsidR="001F27AF" w:rsidRPr="007654BB" w:rsidRDefault="001F27AF" w:rsidP="00565103">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46,838</w:t>
            </w:r>
          </w:p>
        </w:tc>
      </w:tr>
      <w:tr w:rsidR="001F27AF" w:rsidRPr="007654BB" w14:paraId="2FA92E08" w14:textId="77777777" w:rsidTr="00A372A1">
        <w:trPr>
          <w:trHeight w:val="20"/>
        </w:trPr>
        <w:tc>
          <w:tcPr>
            <w:tcW w:w="1029" w:type="dxa"/>
            <w:shd w:val="clear" w:color="auto" w:fill="auto"/>
            <w:vAlign w:val="center"/>
            <w:hideMark/>
          </w:tcPr>
          <w:p w14:paraId="18D9D8D6"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2.1.3.6</w:t>
            </w:r>
          </w:p>
        </w:tc>
        <w:tc>
          <w:tcPr>
            <w:tcW w:w="5629" w:type="dxa"/>
            <w:shd w:val="clear" w:color="auto" w:fill="auto"/>
            <w:vAlign w:val="center"/>
            <w:hideMark/>
          </w:tcPr>
          <w:p w14:paraId="78604B9A"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59" w:type="dxa"/>
            <w:shd w:val="clear" w:color="auto" w:fill="auto"/>
            <w:vAlign w:val="center"/>
            <w:hideMark/>
          </w:tcPr>
          <w:p w14:paraId="2141463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2023-2035</w:t>
            </w:r>
          </w:p>
        </w:tc>
        <w:tc>
          <w:tcPr>
            <w:tcW w:w="992" w:type="dxa"/>
            <w:shd w:val="clear" w:color="auto" w:fill="auto"/>
            <w:vAlign w:val="center"/>
            <w:hideMark/>
          </w:tcPr>
          <w:p w14:paraId="602E60D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6E46549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1B29584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C2BEFF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5CA1803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3AC19620" w14:textId="77777777" w:rsidR="001F27AF" w:rsidRPr="007654BB" w:rsidRDefault="001F27AF" w:rsidP="00565103">
            <w:pPr>
              <w:spacing w:after="0" w:line="240" w:lineRule="auto"/>
              <w:jc w:val="center"/>
              <w:rPr>
                <w:rFonts w:ascii="Times New Roman" w:hAnsi="Times New Roman" w:cs="Times New Roman"/>
                <w:sz w:val="20"/>
                <w:szCs w:val="24"/>
              </w:rPr>
            </w:pPr>
          </w:p>
        </w:tc>
      </w:tr>
      <w:tr w:rsidR="001F27AF" w:rsidRPr="007654BB" w14:paraId="2C9CD183" w14:textId="77777777" w:rsidTr="00A372A1">
        <w:trPr>
          <w:trHeight w:val="20"/>
        </w:trPr>
        <w:tc>
          <w:tcPr>
            <w:tcW w:w="1029" w:type="dxa"/>
            <w:shd w:val="clear" w:color="auto" w:fill="auto"/>
            <w:vAlign w:val="center"/>
            <w:hideMark/>
          </w:tcPr>
          <w:p w14:paraId="0857ABA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2.1.3.7</w:t>
            </w:r>
          </w:p>
        </w:tc>
        <w:tc>
          <w:tcPr>
            <w:tcW w:w="5629" w:type="dxa"/>
            <w:shd w:val="clear" w:color="auto" w:fill="auto"/>
            <w:vAlign w:val="center"/>
            <w:hideMark/>
          </w:tcPr>
          <w:p w14:paraId="266192E5"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59" w:type="dxa"/>
            <w:shd w:val="clear" w:color="auto" w:fill="auto"/>
            <w:vAlign w:val="center"/>
            <w:hideMark/>
          </w:tcPr>
          <w:p w14:paraId="084D118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64,45</w:t>
            </w:r>
          </w:p>
        </w:tc>
        <w:tc>
          <w:tcPr>
            <w:tcW w:w="992" w:type="dxa"/>
            <w:shd w:val="clear" w:color="auto" w:fill="auto"/>
            <w:vAlign w:val="center"/>
            <w:hideMark/>
          </w:tcPr>
          <w:p w14:paraId="0FA5C2E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3,249</w:t>
            </w:r>
          </w:p>
        </w:tc>
        <w:tc>
          <w:tcPr>
            <w:tcW w:w="992" w:type="dxa"/>
            <w:shd w:val="clear" w:color="auto" w:fill="auto"/>
            <w:vAlign w:val="center"/>
            <w:hideMark/>
          </w:tcPr>
          <w:p w14:paraId="653207F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3,382</w:t>
            </w:r>
          </w:p>
        </w:tc>
        <w:tc>
          <w:tcPr>
            <w:tcW w:w="993" w:type="dxa"/>
            <w:shd w:val="clear" w:color="auto" w:fill="auto"/>
            <w:vAlign w:val="center"/>
          </w:tcPr>
          <w:p w14:paraId="4B6904A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3,518</w:t>
            </w:r>
          </w:p>
        </w:tc>
        <w:tc>
          <w:tcPr>
            <w:tcW w:w="992" w:type="dxa"/>
            <w:shd w:val="clear" w:color="auto" w:fill="auto"/>
            <w:vAlign w:val="center"/>
          </w:tcPr>
          <w:p w14:paraId="16E40D5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3,658</w:t>
            </w:r>
          </w:p>
        </w:tc>
        <w:tc>
          <w:tcPr>
            <w:tcW w:w="850" w:type="dxa"/>
            <w:shd w:val="clear" w:color="auto" w:fill="auto"/>
            <w:vAlign w:val="center"/>
          </w:tcPr>
          <w:p w14:paraId="45E00BC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3,805</w:t>
            </w:r>
          </w:p>
        </w:tc>
        <w:tc>
          <w:tcPr>
            <w:tcW w:w="1560" w:type="dxa"/>
            <w:shd w:val="clear" w:color="auto" w:fill="auto"/>
            <w:vAlign w:val="center"/>
          </w:tcPr>
          <w:p w14:paraId="3F2FECD1"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46,838</w:t>
            </w:r>
          </w:p>
        </w:tc>
      </w:tr>
      <w:tr w:rsidR="001F27AF" w:rsidRPr="007654BB" w14:paraId="56CB237A" w14:textId="77777777" w:rsidTr="00A372A1">
        <w:trPr>
          <w:trHeight w:val="20"/>
        </w:trPr>
        <w:tc>
          <w:tcPr>
            <w:tcW w:w="1029" w:type="dxa"/>
            <w:shd w:val="clear" w:color="auto" w:fill="auto"/>
            <w:vAlign w:val="center"/>
            <w:hideMark/>
          </w:tcPr>
          <w:p w14:paraId="171E624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2.1.3.8</w:t>
            </w:r>
          </w:p>
        </w:tc>
        <w:tc>
          <w:tcPr>
            <w:tcW w:w="5629" w:type="dxa"/>
            <w:shd w:val="clear" w:color="auto" w:fill="auto"/>
            <w:vAlign w:val="center"/>
            <w:hideMark/>
          </w:tcPr>
          <w:p w14:paraId="03AD603E"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59" w:type="dxa"/>
            <w:shd w:val="clear" w:color="auto" w:fill="auto"/>
            <w:vAlign w:val="center"/>
            <w:hideMark/>
          </w:tcPr>
          <w:p w14:paraId="2D51D63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64,45</w:t>
            </w:r>
          </w:p>
        </w:tc>
        <w:tc>
          <w:tcPr>
            <w:tcW w:w="992" w:type="dxa"/>
            <w:shd w:val="clear" w:color="auto" w:fill="auto"/>
            <w:vAlign w:val="center"/>
            <w:hideMark/>
          </w:tcPr>
          <w:p w14:paraId="3793851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3,249</w:t>
            </w:r>
          </w:p>
        </w:tc>
        <w:tc>
          <w:tcPr>
            <w:tcW w:w="992" w:type="dxa"/>
            <w:shd w:val="clear" w:color="auto" w:fill="auto"/>
            <w:vAlign w:val="center"/>
            <w:hideMark/>
          </w:tcPr>
          <w:p w14:paraId="3166D63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3,382</w:t>
            </w:r>
          </w:p>
        </w:tc>
        <w:tc>
          <w:tcPr>
            <w:tcW w:w="993" w:type="dxa"/>
            <w:shd w:val="clear" w:color="auto" w:fill="auto"/>
            <w:vAlign w:val="center"/>
          </w:tcPr>
          <w:p w14:paraId="5135FC8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3,518</w:t>
            </w:r>
          </w:p>
        </w:tc>
        <w:tc>
          <w:tcPr>
            <w:tcW w:w="992" w:type="dxa"/>
            <w:shd w:val="clear" w:color="auto" w:fill="auto"/>
            <w:vAlign w:val="center"/>
          </w:tcPr>
          <w:p w14:paraId="1F250E5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3,658</w:t>
            </w:r>
          </w:p>
        </w:tc>
        <w:tc>
          <w:tcPr>
            <w:tcW w:w="850" w:type="dxa"/>
            <w:shd w:val="clear" w:color="auto" w:fill="auto"/>
            <w:vAlign w:val="center"/>
          </w:tcPr>
          <w:p w14:paraId="6BA34CB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3,805</w:t>
            </w:r>
          </w:p>
        </w:tc>
        <w:tc>
          <w:tcPr>
            <w:tcW w:w="1560" w:type="dxa"/>
            <w:shd w:val="clear" w:color="auto" w:fill="auto"/>
            <w:vAlign w:val="center"/>
          </w:tcPr>
          <w:p w14:paraId="72C3A62E"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46,838</w:t>
            </w:r>
          </w:p>
        </w:tc>
      </w:tr>
      <w:tr w:rsidR="001F27AF" w:rsidRPr="007654BB" w14:paraId="70C97805" w14:textId="77777777" w:rsidTr="00A372A1">
        <w:trPr>
          <w:trHeight w:val="20"/>
        </w:trPr>
        <w:tc>
          <w:tcPr>
            <w:tcW w:w="1029" w:type="dxa"/>
            <w:shd w:val="clear" w:color="auto" w:fill="auto"/>
            <w:vAlign w:val="center"/>
            <w:hideMark/>
          </w:tcPr>
          <w:p w14:paraId="4A1CE76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1E5F2FE"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59" w:type="dxa"/>
            <w:shd w:val="clear" w:color="auto" w:fill="auto"/>
            <w:vAlign w:val="center"/>
            <w:hideMark/>
          </w:tcPr>
          <w:p w14:paraId="7DA7EA4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2DD407E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A40F04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684EC42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0C92A9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3073FC2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6C9D7CCB" w14:textId="77777777" w:rsidR="001F27AF" w:rsidRPr="007654BB" w:rsidRDefault="001F27AF" w:rsidP="00565103">
            <w:pPr>
              <w:spacing w:after="0" w:line="240" w:lineRule="auto"/>
              <w:jc w:val="center"/>
              <w:rPr>
                <w:rFonts w:ascii="Times New Roman" w:hAnsi="Times New Roman" w:cs="Times New Roman"/>
                <w:sz w:val="20"/>
                <w:szCs w:val="24"/>
              </w:rPr>
            </w:pPr>
          </w:p>
        </w:tc>
      </w:tr>
      <w:tr w:rsidR="001F27AF" w:rsidRPr="007654BB" w14:paraId="5AA9E999" w14:textId="77777777" w:rsidTr="00A372A1">
        <w:trPr>
          <w:trHeight w:val="20"/>
        </w:trPr>
        <w:tc>
          <w:tcPr>
            <w:tcW w:w="1029" w:type="dxa"/>
            <w:shd w:val="clear" w:color="auto" w:fill="auto"/>
            <w:vAlign w:val="center"/>
            <w:hideMark/>
          </w:tcPr>
          <w:p w14:paraId="7C0E56D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D258BA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59" w:type="dxa"/>
            <w:shd w:val="clear" w:color="auto" w:fill="auto"/>
            <w:vAlign w:val="center"/>
            <w:hideMark/>
          </w:tcPr>
          <w:p w14:paraId="346A9B7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8DC223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01971F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5B3616C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514A86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448D8EF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tcPr>
          <w:p w14:paraId="05B3B816" w14:textId="77777777" w:rsidR="001F27AF" w:rsidRPr="007654BB" w:rsidRDefault="001F27AF" w:rsidP="00565103">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099DB68C" w14:textId="77777777" w:rsidTr="00A372A1">
        <w:trPr>
          <w:trHeight w:val="20"/>
        </w:trPr>
        <w:tc>
          <w:tcPr>
            <w:tcW w:w="1029" w:type="dxa"/>
            <w:shd w:val="clear" w:color="auto" w:fill="auto"/>
            <w:vAlign w:val="center"/>
            <w:hideMark/>
          </w:tcPr>
          <w:p w14:paraId="437388F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25A6BA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59" w:type="dxa"/>
            <w:shd w:val="clear" w:color="auto" w:fill="auto"/>
            <w:vAlign w:val="center"/>
            <w:hideMark/>
          </w:tcPr>
          <w:p w14:paraId="21E0020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9BA16F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30FCE7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7070385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1C2E59A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3931C1F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noWrap/>
            <w:vAlign w:val="center"/>
          </w:tcPr>
          <w:p w14:paraId="44EB1552" w14:textId="77777777" w:rsidR="001F27AF" w:rsidRPr="007654BB" w:rsidRDefault="001F27AF" w:rsidP="00565103">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36C2D623" w14:textId="77777777" w:rsidTr="00A372A1">
        <w:trPr>
          <w:trHeight w:val="20"/>
        </w:trPr>
        <w:tc>
          <w:tcPr>
            <w:tcW w:w="1029" w:type="dxa"/>
            <w:shd w:val="clear" w:color="auto" w:fill="auto"/>
            <w:vAlign w:val="center"/>
            <w:hideMark/>
          </w:tcPr>
          <w:p w14:paraId="0270BE7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3A4808D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59" w:type="dxa"/>
            <w:shd w:val="clear" w:color="auto" w:fill="auto"/>
            <w:noWrap/>
            <w:vAlign w:val="center"/>
          </w:tcPr>
          <w:p w14:paraId="7887F4A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64,45</w:t>
            </w:r>
          </w:p>
        </w:tc>
        <w:tc>
          <w:tcPr>
            <w:tcW w:w="992" w:type="dxa"/>
            <w:shd w:val="clear" w:color="auto" w:fill="auto"/>
            <w:vAlign w:val="center"/>
          </w:tcPr>
          <w:p w14:paraId="12C08AC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3,249</w:t>
            </w:r>
          </w:p>
        </w:tc>
        <w:tc>
          <w:tcPr>
            <w:tcW w:w="992" w:type="dxa"/>
            <w:shd w:val="clear" w:color="auto" w:fill="auto"/>
            <w:vAlign w:val="center"/>
          </w:tcPr>
          <w:p w14:paraId="7F988FF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3,382</w:t>
            </w:r>
          </w:p>
        </w:tc>
        <w:tc>
          <w:tcPr>
            <w:tcW w:w="993" w:type="dxa"/>
            <w:shd w:val="clear" w:color="auto" w:fill="auto"/>
            <w:vAlign w:val="center"/>
          </w:tcPr>
          <w:p w14:paraId="1AD6EB5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3,518</w:t>
            </w:r>
          </w:p>
        </w:tc>
        <w:tc>
          <w:tcPr>
            <w:tcW w:w="992" w:type="dxa"/>
            <w:shd w:val="clear" w:color="auto" w:fill="auto"/>
            <w:vAlign w:val="center"/>
          </w:tcPr>
          <w:p w14:paraId="42102E5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3,658</w:t>
            </w:r>
          </w:p>
        </w:tc>
        <w:tc>
          <w:tcPr>
            <w:tcW w:w="850" w:type="dxa"/>
            <w:shd w:val="clear" w:color="auto" w:fill="auto"/>
            <w:vAlign w:val="center"/>
          </w:tcPr>
          <w:p w14:paraId="01CDC9F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3,805</w:t>
            </w:r>
          </w:p>
        </w:tc>
        <w:tc>
          <w:tcPr>
            <w:tcW w:w="1560" w:type="dxa"/>
            <w:shd w:val="clear" w:color="auto" w:fill="auto"/>
            <w:noWrap/>
            <w:vAlign w:val="center"/>
          </w:tcPr>
          <w:p w14:paraId="4ECA0230"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46,838</w:t>
            </w:r>
          </w:p>
        </w:tc>
      </w:tr>
      <w:tr w:rsidR="001F27AF" w:rsidRPr="007654BB" w14:paraId="5D588E95" w14:textId="77777777" w:rsidTr="00A372A1">
        <w:trPr>
          <w:trHeight w:val="20"/>
        </w:trPr>
        <w:tc>
          <w:tcPr>
            <w:tcW w:w="1029" w:type="dxa"/>
            <w:shd w:val="clear" w:color="auto" w:fill="auto"/>
            <w:vAlign w:val="center"/>
            <w:hideMark/>
          </w:tcPr>
          <w:p w14:paraId="6B9DE05E"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2.1.3.9</w:t>
            </w:r>
          </w:p>
        </w:tc>
        <w:tc>
          <w:tcPr>
            <w:tcW w:w="5629" w:type="dxa"/>
            <w:shd w:val="clear" w:color="auto" w:fill="auto"/>
            <w:vAlign w:val="center"/>
            <w:hideMark/>
          </w:tcPr>
          <w:p w14:paraId="22B56651"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59" w:type="dxa"/>
            <w:shd w:val="clear" w:color="auto" w:fill="auto"/>
            <w:vAlign w:val="center"/>
            <w:hideMark/>
          </w:tcPr>
          <w:p w14:paraId="2423081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EFB46C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8D839D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5A306B7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E98679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7CAC2C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089F2B9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6C30C5F" w14:textId="77777777" w:rsidTr="00A372A1">
        <w:trPr>
          <w:trHeight w:val="20"/>
        </w:trPr>
        <w:tc>
          <w:tcPr>
            <w:tcW w:w="1029" w:type="dxa"/>
            <w:shd w:val="clear" w:color="auto" w:fill="auto"/>
            <w:vAlign w:val="center"/>
            <w:hideMark/>
          </w:tcPr>
          <w:p w14:paraId="2962C997"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DDC691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59" w:type="dxa"/>
            <w:shd w:val="clear" w:color="auto" w:fill="auto"/>
            <w:vAlign w:val="center"/>
            <w:hideMark/>
          </w:tcPr>
          <w:p w14:paraId="1BB7886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AF84EA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2EE2CD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163B1B9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49DF70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B1B71F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16F0964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C5AB494" w14:textId="77777777" w:rsidTr="00A372A1">
        <w:trPr>
          <w:trHeight w:val="20"/>
        </w:trPr>
        <w:tc>
          <w:tcPr>
            <w:tcW w:w="1029" w:type="dxa"/>
            <w:shd w:val="clear" w:color="auto" w:fill="auto"/>
            <w:vAlign w:val="center"/>
            <w:hideMark/>
          </w:tcPr>
          <w:p w14:paraId="23BE70C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BF95B1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59" w:type="dxa"/>
            <w:shd w:val="clear" w:color="auto" w:fill="auto"/>
            <w:vAlign w:val="center"/>
            <w:hideMark/>
          </w:tcPr>
          <w:p w14:paraId="082817D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527331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BE0356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736E6D4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E638FC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C90256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40F7C55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6FA9C0B8" w14:textId="77777777" w:rsidTr="00A372A1">
        <w:trPr>
          <w:trHeight w:val="20"/>
        </w:trPr>
        <w:tc>
          <w:tcPr>
            <w:tcW w:w="1029" w:type="dxa"/>
            <w:shd w:val="clear" w:color="auto" w:fill="auto"/>
            <w:vAlign w:val="center"/>
            <w:hideMark/>
          </w:tcPr>
          <w:p w14:paraId="3ECE9C6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175236CB"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59" w:type="dxa"/>
            <w:shd w:val="clear" w:color="auto" w:fill="auto"/>
            <w:vAlign w:val="center"/>
            <w:hideMark/>
          </w:tcPr>
          <w:p w14:paraId="480CBF6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C1761A1"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809327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33E18B98"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EB51EE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570931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3AC6975E"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40FF790" w14:textId="77777777" w:rsidTr="00A372A1">
        <w:trPr>
          <w:trHeight w:val="20"/>
        </w:trPr>
        <w:tc>
          <w:tcPr>
            <w:tcW w:w="1029" w:type="dxa"/>
            <w:shd w:val="clear" w:color="auto" w:fill="auto"/>
            <w:vAlign w:val="center"/>
            <w:hideMark/>
          </w:tcPr>
          <w:p w14:paraId="5E534F4C"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2.1.3.10</w:t>
            </w:r>
          </w:p>
        </w:tc>
        <w:tc>
          <w:tcPr>
            <w:tcW w:w="5629" w:type="dxa"/>
            <w:shd w:val="clear" w:color="auto" w:fill="auto"/>
            <w:vAlign w:val="center"/>
            <w:hideMark/>
          </w:tcPr>
          <w:p w14:paraId="3D160B93" w14:textId="77777777" w:rsidR="001F27AF" w:rsidRPr="007654BB" w:rsidRDefault="001F27AF" w:rsidP="00565103">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59" w:type="dxa"/>
            <w:shd w:val="clear" w:color="auto" w:fill="auto"/>
            <w:vAlign w:val="center"/>
            <w:hideMark/>
          </w:tcPr>
          <w:p w14:paraId="11C6CEA3"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2F1FA97"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68272F3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hideMark/>
          </w:tcPr>
          <w:p w14:paraId="424C6D2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09049F9B"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116BAB6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hideMark/>
          </w:tcPr>
          <w:p w14:paraId="6A9AEA00"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r>
      <w:tr w:rsidR="001F27AF" w:rsidRPr="007654BB" w14:paraId="68BD69D2" w14:textId="77777777" w:rsidTr="00CE29FF">
        <w:trPr>
          <w:trHeight w:val="20"/>
        </w:trPr>
        <w:tc>
          <w:tcPr>
            <w:tcW w:w="1029" w:type="dxa"/>
            <w:shd w:val="clear" w:color="auto" w:fill="auto"/>
            <w:vAlign w:val="center"/>
          </w:tcPr>
          <w:p w14:paraId="039928EE" w14:textId="77777777" w:rsidR="001F27AF" w:rsidRPr="007654BB" w:rsidRDefault="001F27AF" w:rsidP="00565103">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2.1.4</w:t>
            </w:r>
          </w:p>
        </w:tc>
        <w:tc>
          <w:tcPr>
            <w:tcW w:w="13567" w:type="dxa"/>
            <w:gridSpan w:val="8"/>
            <w:shd w:val="clear" w:color="auto" w:fill="auto"/>
            <w:vAlign w:val="center"/>
          </w:tcPr>
          <w:p w14:paraId="25C3EF3B" w14:textId="77777777" w:rsidR="001F27AF" w:rsidRPr="007654BB" w:rsidRDefault="001F27AF" w:rsidP="00565103">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Реконструкция водозабора п. Тром-Аган</w:t>
            </w:r>
          </w:p>
        </w:tc>
      </w:tr>
      <w:tr w:rsidR="001F27AF" w:rsidRPr="007654BB" w14:paraId="7B3C7CAA" w14:textId="77777777" w:rsidTr="00F01B03">
        <w:trPr>
          <w:trHeight w:val="20"/>
        </w:trPr>
        <w:tc>
          <w:tcPr>
            <w:tcW w:w="1029" w:type="dxa"/>
            <w:shd w:val="clear" w:color="auto" w:fill="auto"/>
            <w:vAlign w:val="center"/>
            <w:hideMark/>
          </w:tcPr>
          <w:p w14:paraId="459190C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2.1.4.1</w:t>
            </w:r>
          </w:p>
        </w:tc>
        <w:tc>
          <w:tcPr>
            <w:tcW w:w="5629" w:type="dxa"/>
            <w:shd w:val="clear" w:color="auto" w:fill="auto"/>
            <w:vAlign w:val="center"/>
            <w:hideMark/>
          </w:tcPr>
          <w:p w14:paraId="7C6B126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938" w:type="dxa"/>
            <w:gridSpan w:val="7"/>
            <w:shd w:val="clear" w:color="auto" w:fill="auto"/>
            <w:vAlign w:val="center"/>
            <w:hideMark/>
          </w:tcPr>
          <w:p w14:paraId="32AEE96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6.2</w:t>
            </w:r>
          </w:p>
        </w:tc>
      </w:tr>
      <w:tr w:rsidR="001F27AF" w:rsidRPr="007654BB" w14:paraId="19B3FD30" w14:textId="77777777" w:rsidTr="00F01B03">
        <w:trPr>
          <w:trHeight w:val="20"/>
        </w:trPr>
        <w:tc>
          <w:tcPr>
            <w:tcW w:w="1029" w:type="dxa"/>
            <w:shd w:val="clear" w:color="auto" w:fill="auto"/>
            <w:vAlign w:val="center"/>
            <w:hideMark/>
          </w:tcPr>
          <w:p w14:paraId="5A876FB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2.1.4.2</w:t>
            </w:r>
          </w:p>
        </w:tc>
        <w:tc>
          <w:tcPr>
            <w:tcW w:w="5629" w:type="dxa"/>
            <w:shd w:val="clear" w:color="auto" w:fill="auto"/>
            <w:vAlign w:val="center"/>
            <w:hideMark/>
          </w:tcPr>
          <w:p w14:paraId="18D54674"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7938" w:type="dxa"/>
            <w:gridSpan w:val="7"/>
            <w:shd w:val="clear" w:color="auto" w:fill="auto"/>
            <w:noWrap/>
            <w:vAlign w:val="center"/>
            <w:hideMark/>
          </w:tcPr>
          <w:p w14:paraId="48FC7F7F" w14:textId="77777777" w:rsidR="001F27AF" w:rsidRPr="007654BB" w:rsidRDefault="001F27AF" w:rsidP="00565103">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двух артезианских скважин с сохранением производительности</w:t>
            </w:r>
          </w:p>
        </w:tc>
      </w:tr>
      <w:tr w:rsidR="001F27AF" w:rsidRPr="007654BB" w14:paraId="6535766C" w14:textId="77777777" w:rsidTr="00F01B03">
        <w:trPr>
          <w:trHeight w:val="20"/>
        </w:trPr>
        <w:tc>
          <w:tcPr>
            <w:tcW w:w="1029" w:type="dxa"/>
            <w:shd w:val="clear" w:color="auto" w:fill="auto"/>
            <w:vAlign w:val="center"/>
            <w:hideMark/>
          </w:tcPr>
          <w:p w14:paraId="2904C9F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2.1.4.3</w:t>
            </w:r>
          </w:p>
        </w:tc>
        <w:tc>
          <w:tcPr>
            <w:tcW w:w="5629" w:type="dxa"/>
            <w:shd w:val="clear" w:color="auto" w:fill="auto"/>
            <w:vAlign w:val="center"/>
            <w:hideMark/>
          </w:tcPr>
          <w:p w14:paraId="37C40289"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7938" w:type="dxa"/>
            <w:gridSpan w:val="7"/>
            <w:shd w:val="clear" w:color="auto" w:fill="auto"/>
            <w:noWrap/>
            <w:vAlign w:val="center"/>
            <w:hideMark/>
          </w:tcPr>
          <w:p w14:paraId="75A20F64" w14:textId="77777777" w:rsidR="001F27AF" w:rsidRPr="007654BB" w:rsidRDefault="001F27AF" w:rsidP="00565103">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потребителей питьевой водой требуемого качества и надёжности</w:t>
            </w:r>
          </w:p>
        </w:tc>
      </w:tr>
      <w:tr w:rsidR="001F27AF" w:rsidRPr="007654BB" w14:paraId="437BEABC" w14:textId="77777777" w:rsidTr="00F01B03">
        <w:trPr>
          <w:trHeight w:val="20"/>
        </w:trPr>
        <w:tc>
          <w:tcPr>
            <w:tcW w:w="1029" w:type="dxa"/>
            <w:shd w:val="clear" w:color="auto" w:fill="auto"/>
            <w:vAlign w:val="center"/>
            <w:hideMark/>
          </w:tcPr>
          <w:p w14:paraId="4F0CFA41"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2.1.4.4</w:t>
            </w:r>
          </w:p>
        </w:tc>
        <w:tc>
          <w:tcPr>
            <w:tcW w:w="5629" w:type="dxa"/>
            <w:shd w:val="clear" w:color="auto" w:fill="auto"/>
            <w:vAlign w:val="center"/>
            <w:hideMark/>
          </w:tcPr>
          <w:p w14:paraId="3FE97478"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59" w:type="dxa"/>
            <w:shd w:val="clear" w:color="auto" w:fill="auto"/>
            <w:vAlign w:val="center"/>
            <w:hideMark/>
          </w:tcPr>
          <w:p w14:paraId="7A25E5CC"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AEDCAE2"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2F8CF8AC"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3" w:type="dxa"/>
            <w:shd w:val="clear" w:color="auto" w:fill="auto"/>
            <w:vAlign w:val="center"/>
            <w:hideMark/>
          </w:tcPr>
          <w:p w14:paraId="4E2CBDA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257430A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757AEB47"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07A0EB9F"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26FAB960" w14:textId="77777777" w:rsidTr="00F01B03">
        <w:trPr>
          <w:trHeight w:val="20"/>
        </w:trPr>
        <w:tc>
          <w:tcPr>
            <w:tcW w:w="1029" w:type="dxa"/>
            <w:shd w:val="clear" w:color="auto" w:fill="auto"/>
            <w:vAlign w:val="center"/>
            <w:hideMark/>
          </w:tcPr>
          <w:p w14:paraId="03E8FC14"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1C1B2D36"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1559" w:type="dxa"/>
            <w:shd w:val="clear" w:color="auto" w:fill="auto"/>
            <w:vAlign w:val="center"/>
          </w:tcPr>
          <w:p w14:paraId="59A22EF5"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w:t>
            </w:r>
          </w:p>
        </w:tc>
        <w:tc>
          <w:tcPr>
            <w:tcW w:w="992" w:type="dxa"/>
            <w:shd w:val="clear" w:color="auto" w:fill="auto"/>
            <w:vAlign w:val="center"/>
          </w:tcPr>
          <w:p w14:paraId="3DF04BA4"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469295D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008C1D79"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w:t>
            </w:r>
          </w:p>
        </w:tc>
        <w:tc>
          <w:tcPr>
            <w:tcW w:w="992" w:type="dxa"/>
            <w:shd w:val="clear" w:color="auto" w:fill="auto"/>
            <w:vAlign w:val="center"/>
          </w:tcPr>
          <w:p w14:paraId="1A536AC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D34E4A9"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4134F07D"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B4F300F" w14:textId="77777777" w:rsidTr="00F01B03">
        <w:trPr>
          <w:trHeight w:val="20"/>
        </w:trPr>
        <w:tc>
          <w:tcPr>
            <w:tcW w:w="1029" w:type="dxa"/>
            <w:shd w:val="clear" w:color="auto" w:fill="auto"/>
            <w:vAlign w:val="center"/>
            <w:hideMark/>
          </w:tcPr>
          <w:p w14:paraId="7BA65E74"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38828C64"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59" w:type="dxa"/>
            <w:shd w:val="clear" w:color="auto" w:fill="auto"/>
            <w:vAlign w:val="center"/>
          </w:tcPr>
          <w:p w14:paraId="0350A2BC"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77FC7EF"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0C25FA2A"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3" w:type="dxa"/>
            <w:shd w:val="clear" w:color="auto" w:fill="auto"/>
            <w:vAlign w:val="center"/>
          </w:tcPr>
          <w:p w14:paraId="27FADBAD"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DCA3B16" w14:textId="77777777" w:rsidR="001F27AF" w:rsidRPr="007654BB" w:rsidRDefault="001F27AF" w:rsidP="00565103">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3249A085" w14:textId="77777777" w:rsidR="001F27AF" w:rsidRPr="007654BB" w:rsidRDefault="001F27AF" w:rsidP="00565103">
            <w:pPr>
              <w:spacing w:after="0" w:line="240" w:lineRule="auto"/>
              <w:rPr>
                <w:rFonts w:ascii="Times New Roman" w:eastAsia="Times New Roman" w:hAnsi="Times New Roman" w:cs="Times New Roman"/>
                <w:sz w:val="20"/>
                <w:szCs w:val="24"/>
                <w:lang w:eastAsia="ru-RU"/>
              </w:rPr>
            </w:pPr>
          </w:p>
        </w:tc>
        <w:tc>
          <w:tcPr>
            <w:tcW w:w="1560" w:type="dxa"/>
            <w:shd w:val="clear" w:color="auto" w:fill="auto"/>
            <w:vAlign w:val="bottom"/>
          </w:tcPr>
          <w:p w14:paraId="4D9FECE0" w14:textId="77777777" w:rsidR="001F27AF" w:rsidRPr="007654BB" w:rsidRDefault="001F27AF" w:rsidP="00565103">
            <w:pPr>
              <w:spacing w:after="0" w:line="240" w:lineRule="auto"/>
              <w:jc w:val="center"/>
              <w:rPr>
                <w:rFonts w:ascii="Times New Roman" w:hAnsi="Times New Roman" w:cs="Times New Roman"/>
                <w:sz w:val="20"/>
                <w:szCs w:val="24"/>
              </w:rPr>
            </w:pPr>
          </w:p>
        </w:tc>
      </w:tr>
      <w:tr w:rsidR="001F27AF" w:rsidRPr="007654BB" w14:paraId="1F57206A" w14:textId="77777777" w:rsidTr="00A372A1">
        <w:trPr>
          <w:trHeight w:val="20"/>
        </w:trPr>
        <w:tc>
          <w:tcPr>
            <w:tcW w:w="1029" w:type="dxa"/>
            <w:shd w:val="clear" w:color="auto" w:fill="auto"/>
            <w:vAlign w:val="center"/>
            <w:hideMark/>
          </w:tcPr>
          <w:p w14:paraId="77F36B6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2.1.4.5</w:t>
            </w:r>
          </w:p>
        </w:tc>
        <w:tc>
          <w:tcPr>
            <w:tcW w:w="5629" w:type="dxa"/>
            <w:shd w:val="clear" w:color="auto" w:fill="auto"/>
            <w:vAlign w:val="center"/>
            <w:hideMark/>
          </w:tcPr>
          <w:p w14:paraId="506BC128"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59" w:type="dxa"/>
            <w:shd w:val="clear" w:color="auto" w:fill="auto"/>
            <w:noWrap/>
            <w:vAlign w:val="center"/>
            <w:hideMark/>
          </w:tcPr>
          <w:p w14:paraId="50DDEFA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10,109</w:t>
            </w:r>
          </w:p>
        </w:tc>
        <w:tc>
          <w:tcPr>
            <w:tcW w:w="992" w:type="dxa"/>
            <w:shd w:val="clear" w:color="auto" w:fill="auto"/>
            <w:vAlign w:val="center"/>
            <w:hideMark/>
          </w:tcPr>
          <w:p w14:paraId="6D40990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992" w:type="dxa"/>
            <w:shd w:val="clear" w:color="auto" w:fill="auto"/>
            <w:vAlign w:val="center"/>
          </w:tcPr>
          <w:p w14:paraId="623AE7C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tcPr>
          <w:p w14:paraId="08DA6F2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10,109</w:t>
            </w:r>
          </w:p>
        </w:tc>
        <w:tc>
          <w:tcPr>
            <w:tcW w:w="992" w:type="dxa"/>
            <w:shd w:val="clear" w:color="auto" w:fill="auto"/>
            <w:vAlign w:val="center"/>
          </w:tcPr>
          <w:p w14:paraId="3EE5CA1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10866EF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105B72FD"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6B2E186A" w14:textId="77777777" w:rsidTr="005B1FA5">
        <w:trPr>
          <w:trHeight w:val="20"/>
        </w:trPr>
        <w:tc>
          <w:tcPr>
            <w:tcW w:w="1029" w:type="dxa"/>
            <w:shd w:val="clear" w:color="auto" w:fill="auto"/>
            <w:vAlign w:val="center"/>
            <w:hideMark/>
          </w:tcPr>
          <w:p w14:paraId="6C83477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2.1.4.6</w:t>
            </w:r>
          </w:p>
        </w:tc>
        <w:tc>
          <w:tcPr>
            <w:tcW w:w="5629" w:type="dxa"/>
            <w:shd w:val="clear" w:color="auto" w:fill="auto"/>
            <w:vAlign w:val="center"/>
            <w:hideMark/>
          </w:tcPr>
          <w:p w14:paraId="0358981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59" w:type="dxa"/>
            <w:shd w:val="clear" w:color="auto" w:fill="auto"/>
            <w:vAlign w:val="center"/>
            <w:hideMark/>
          </w:tcPr>
          <w:p w14:paraId="78CF5C5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2026</w:t>
            </w:r>
          </w:p>
        </w:tc>
        <w:tc>
          <w:tcPr>
            <w:tcW w:w="992" w:type="dxa"/>
            <w:shd w:val="clear" w:color="auto" w:fill="auto"/>
            <w:vAlign w:val="center"/>
            <w:hideMark/>
          </w:tcPr>
          <w:p w14:paraId="461608A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656344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442134B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8EFC93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3207051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525A3EF5"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5A0CE45B" w14:textId="77777777" w:rsidTr="005B1FA5">
        <w:trPr>
          <w:trHeight w:val="20"/>
        </w:trPr>
        <w:tc>
          <w:tcPr>
            <w:tcW w:w="1029" w:type="dxa"/>
            <w:shd w:val="clear" w:color="auto" w:fill="auto"/>
            <w:vAlign w:val="center"/>
            <w:hideMark/>
          </w:tcPr>
          <w:p w14:paraId="626B8B6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2.1.4.7</w:t>
            </w:r>
          </w:p>
        </w:tc>
        <w:tc>
          <w:tcPr>
            <w:tcW w:w="5629" w:type="dxa"/>
            <w:shd w:val="clear" w:color="auto" w:fill="auto"/>
            <w:vAlign w:val="center"/>
            <w:hideMark/>
          </w:tcPr>
          <w:p w14:paraId="52D0A43F"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59" w:type="dxa"/>
            <w:shd w:val="clear" w:color="auto" w:fill="auto"/>
            <w:vAlign w:val="center"/>
            <w:hideMark/>
          </w:tcPr>
          <w:p w14:paraId="2939E1F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10,109</w:t>
            </w:r>
          </w:p>
        </w:tc>
        <w:tc>
          <w:tcPr>
            <w:tcW w:w="992" w:type="dxa"/>
            <w:shd w:val="clear" w:color="auto" w:fill="auto"/>
            <w:vAlign w:val="center"/>
            <w:hideMark/>
          </w:tcPr>
          <w:p w14:paraId="2C9DF1A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24D883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tcPr>
          <w:p w14:paraId="336F5DF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10,109</w:t>
            </w:r>
          </w:p>
        </w:tc>
        <w:tc>
          <w:tcPr>
            <w:tcW w:w="992" w:type="dxa"/>
            <w:shd w:val="clear" w:color="auto" w:fill="auto"/>
            <w:vAlign w:val="center"/>
          </w:tcPr>
          <w:p w14:paraId="5274276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4D18FC2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528F2F0D"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46DD3033" w14:textId="77777777" w:rsidTr="005B1FA5">
        <w:trPr>
          <w:trHeight w:val="20"/>
        </w:trPr>
        <w:tc>
          <w:tcPr>
            <w:tcW w:w="1029" w:type="dxa"/>
            <w:shd w:val="clear" w:color="auto" w:fill="auto"/>
            <w:vAlign w:val="center"/>
            <w:hideMark/>
          </w:tcPr>
          <w:p w14:paraId="3BA160B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2.1.4.8</w:t>
            </w:r>
          </w:p>
        </w:tc>
        <w:tc>
          <w:tcPr>
            <w:tcW w:w="5629" w:type="dxa"/>
            <w:shd w:val="clear" w:color="auto" w:fill="auto"/>
            <w:vAlign w:val="center"/>
            <w:hideMark/>
          </w:tcPr>
          <w:p w14:paraId="3907DDF1"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59" w:type="dxa"/>
            <w:shd w:val="clear" w:color="auto" w:fill="auto"/>
            <w:vAlign w:val="center"/>
            <w:hideMark/>
          </w:tcPr>
          <w:p w14:paraId="7DDA266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10,109</w:t>
            </w:r>
          </w:p>
        </w:tc>
        <w:tc>
          <w:tcPr>
            <w:tcW w:w="992" w:type="dxa"/>
            <w:shd w:val="clear" w:color="auto" w:fill="auto"/>
            <w:vAlign w:val="center"/>
            <w:hideMark/>
          </w:tcPr>
          <w:p w14:paraId="34FF9AE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CE5676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tcPr>
          <w:p w14:paraId="17BCC71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10,109</w:t>
            </w:r>
          </w:p>
        </w:tc>
        <w:tc>
          <w:tcPr>
            <w:tcW w:w="992" w:type="dxa"/>
            <w:shd w:val="clear" w:color="auto" w:fill="auto"/>
            <w:vAlign w:val="center"/>
          </w:tcPr>
          <w:p w14:paraId="402D993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305AA14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1FE8F3C9"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1EB4A5CA" w14:textId="77777777" w:rsidTr="005B1FA5">
        <w:trPr>
          <w:trHeight w:val="20"/>
        </w:trPr>
        <w:tc>
          <w:tcPr>
            <w:tcW w:w="1029" w:type="dxa"/>
            <w:shd w:val="clear" w:color="auto" w:fill="auto"/>
            <w:vAlign w:val="center"/>
            <w:hideMark/>
          </w:tcPr>
          <w:p w14:paraId="2E8EE7A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3B58A97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59" w:type="dxa"/>
            <w:shd w:val="clear" w:color="auto" w:fill="auto"/>
            <w:vAlign w:val="center"/>
            <w:hideMark/>
          </w:tcPr>
          <w:p w14:paraId="5369E08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1FD7213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B21043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5CAC247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2FF218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20B5F20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7F1333BC"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04838A5F" w14:textId="77777777" w:rsidTr="005B1FA5">
        <w:trPr>
          <w:trHeight w:val="20"/>
        </w:trPr>
        <w:tc>
          <w:tcPr>
            <w:tcW w:w="1029" w:type="dxa"/>
            <w:shd w:val="clear" w:color="auto" w:fill="auto"/>
            <w:vAlign w:val="center"/>
            <w:hideMark/>
          </w:tcPr>
          <w:p w14:paraId="1348FED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72654A6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59" w:type="dxa"/>
            <w:shd w:val="clear" w:color="auto" w:fill="auto"/>
            <w:vAlign w:val="center"/>
            <w:hideMark/>
          </w:tcPr>
          <w:p w14:paraId="32E367F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91965B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E612E7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31419D5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D3F1A2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38DC3A4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tcPr>
          <w:p w14:paraId="73B51214"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73978D9B" w14:textId="77777777" w:rsidTr="005B1FA5">
        <w:trPr>
          <w:trHeight w:val="20"/>
        </w:trPr>
        <w:tc>
          <w:tcPr>
            <w:tcW w:w="1029" w:type="dxa"/>
            <w:shd w:val="clear" w:color="auto" w:fill="auto"/>
            <w:vAlign w:val="center"/>
            <w:hideMark/>
          </w:tcPr>
          <w:p w14:paraId="456010C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1170EAA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59" w:type="dxa"/>
            <w:shd w:val="clear" w:color="auto" w:fill="auto"/>
            <w:vAlign w:val="center"/>
            <w:hideMark/>
          </w:tcPr>
          <w:p w14:paraId="33E6D74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9DD3A4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7712535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151439B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3F7577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02E3EB6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noWrap/>
            <w:vAlign w:val="center"/>
          </w:tcPr>
          <w:p w14:paraId="7CCA2FC5"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580073FF" w14:textId="77777777" w:rsidTr="00A372A1">
        <w:trPr>
          <w:trHeight w:val="20"/>
        </w:trPr>
        <w:tc>
          <w:tcPr>
            <w:tcW w:w="1029" w:type="dxa"/>
            <w:shd w:val="clear" w:color="auto" w:fill="auto"/>
            <w:vAlign w:val="center"/>
            <w:hideMark/>
          </w:tcPr>
          <w:p w14:paraId="1820597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C13E75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59" w:type="dxa"/>
            <w:shd w:val="clear" w:color="auto" w:fill="auto"/>
            <w:noWrap/>
            <w:vAlign w:val="center"/>
          </w:tcPr>
          <w:p w14:paraId="129EE3A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10,109</w:t>
            </w:r>
          </w:p>
        </w:tc>
        <w:tc>
          <w:tcPr>
            <w:tcW w:w="992" w:type="dxa"/>
            <w:shd w:val="clear" w:color="auto" w:fill="auto"/>
            <w:vAlign w:val="center"/>
          </w:tcPr>
          <w:p w14:paraId="7490387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5BD3DD7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tcPr>
          <w:p w14:paraId="69E2FD3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10,109</w:t>
            </w:r>
          </w:p>
        </w:tc>
        <w:tc>
          <w:tcPr>
            <w:tcW w:w="992" w:type="dxa"/>
            <w:shd w:val="clear" w:color="auto" w:fill="auto"/>
            <w:vAlign w:val="center"/>
          </w:tcPr>
          <w:p w14:paraId="4418CD3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684C31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2E3C3D17"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47D89286" w14:textId="77777777" w:rsidTr="005B1FA5">
        <w:trPr>
          <w:trHeight w:val="20"/>
        </w:trPr>
        <w:tc>
          <w:tcPr>
            <w:tcW w:w="1029" w:type="dxa"/>
            <w:shd w:val="clear" w:color="auto" w:fill="auto"/>
            <w:vAlign w:val="center"/>
            <w:hideMark/>
          </w:tcPr>
          <w:p w14:paraId="246ED2E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2.1.4.9</w:t>
            </w:r>
          </w:p>
        </w:tc>
        <w:tc>
          <w:tcPr>
            <w:tcW w:w="5629" w:type="dxa"/>
            <w:shd w:val="clear" w:color="auto" w:fill="auto"/>
            <w:vAlign w:val="center"/>
            <w:hideMark/>
          </w:tcPr>
          <w:p w14:paraId="4A9DDCE1"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59" w:type="dxa"/>
            <w:shd w:val="clear" w:color="auto" w:fill="auto"/>
            <w:vAlign w:val="center"/>
            <w:hideMark/>
          </w:tcPr>
          <w:p w14:paraId="252F925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D0DA49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7F70FDC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2CC517A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02969D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FCD2BF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2D1CE06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40440F7" w14:textId="77777777" w:rsidTr="005B1FA5">
        <w:trPr>
          <w:trHeight w:val="20"/>
        </w:trPr>
        <w:tc>
          <w:tcPr>
            <w:tcW w:w="1029" w:type="dxa"/>
            <w:shd w:val="clear" w:color="auto" w:fill="auto"/>
            <w:vAlign w:val="center"/>
            <w:hideMark/>
          </w:tcPr>
          <w:p w14:paraId="5A79FBB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14BB726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59" w:type="dxa"/>
            <w:shd w:val="clear" w:color="auto" w:fill="auto"/>
            <w:vAlign w:val="center"/>
            <w:hideMark/>
          </w:tcPr>
          <w:p w14:paraId="7621A79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42776E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7909E33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0B5ED0F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F840DC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810F73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5DE8B8B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80D0EA9" w14:textId="77777777" w:rsidTr="005B1FA5">
        <w:trPr>
          <w:trHeight w:val="20"/>
        </w:trPr>
        <w:tc>
          <w:tcPr>
            <w:tcW w:w="1029" w:type="dxa"/>
            <w:shd w:val="clear" w:color="auto" w:fill="auto"/>
            <w:vAlign w:val="center"/>
            <w:hideMark/>
          </w:tcPr>
          <w:p w14:paraId="723D2BC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FC6632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59" w:type="dxa"/>
            <w:shd w:val="clear" w:color="auto" w:fill="auto"/>
            <w:vAlign w:val="center"/>
            <w:hideMark/>
          </w:tcPr>
          <w:p w14:paraId="68D625B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A7265F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11BF090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68C9357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A1508B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3FC69A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656E6B0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1B964E0A" w14:textId="77777777" w:rsidTr="005B1FA5">
        <w:trPr>
          <w:trHeight w:val="20"/>
        </w:trPr>
        <w:tc>
          <w:tcPr>
            <w:tcW w:w="1029" w:type="dxa"/>
            <w:shd w:val="clear" w:color="auto" w:fill="auto"/>
            <w:vAlign w:val="center"/>
            <w:hideMark/>
          </w:tcPr>
          <w:p w14:paraId="07F853C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CB369E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59" w:type="dxa"/>
            <w:shd w:val="clear" w:color="auto" w:fill="auto"/>
            <w:vAlign w:val="center"/>
            <w:hideMark/>
          </w:tcPr>
          <w:p w14:paraId="69F20CD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5E2A89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36A433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7EA205D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8C83B3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24957D5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15F60E7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6D88715E" w14:textId="77777777" w:rsidTr="00A372A1">
        <w:trPr>
          <w:trHeight w:val="20"/>
        </w:trPr>
        <w:tc>
          <w:tcPr>
            <w:tcW w:w="1029" w:type="dxa"/>
            <w:shd w:val="clear" w:color="auto" w:fill="auto"/>
            <w:vAlign w:val="center"/>
            <w:hideMark/>
          </w:tcPr>
          <w:p w14:paraId="703CA8C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2.1.4.10</w:t>
            </w:r>
          </w:p>
        </w:tc>
        <w:tc>
          <w:tcPr>
            <w:tcW w:w="5629" w:type="dxa"/>
            <w:shd w:val="clear" w:color="auto" w:fill="auto"/>
            <w:vAlign w:val="center"/>
            <w:hideMark/>
          </w:tcPr>
          <w:p w14:paraId="6224B223"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59" w:type="dxa"/>
            <w:shd w:val="clear" w:color="auto" w:fill="auto"/>
            <w:vAlign w:val="center"/>
            <w:hideMark/>
          </w:tcPr>
          <w:p w14:paraId="34D2D7A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7A92EC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5074C98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hideMark/>
          </w:tcPr>
          <w:p w14:paraId="2B64518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29984A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16840E1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hideMark/>
          </w:tcPr>
          <w:p w14:paraId="631D13A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r>
      <w:tr w:rsidR="001F27AF" w:rsidRPr="007654BB" w14:paraId="4AA4CCAE" w14:textId="77777777" w:rsidTr="00CE29FF">
        <w:trPr>
          <w:trHeight w:val="20"/>
        </w:trPr>
        <w:tc>
          <w:tcPr>
            <w:tcW w:w="1029" w:type="dxa"/>
            <w:shd w:val="clear" w:color="auto" w:fill="auto"/>
            <w:vAlign w:val="center"/>
          </w:tcPr>
          <w:p w14:paraId="267212B8" w14:textId="77777777" w:rsidR="001F27AF" w:rsidRPr="007654BB" w:rsidRDefault="001F27AF" w:rsidP="005B1FA5">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2.1.5</w:t>
            </w:r>
          </w:p>
        </w:tc>
        <w:tc>
          <w:tcPr>
            <w:tcW w:w="13567" w:type="dxa"/>
            <w:gridSpan w:val="8"/>
            <w:shd w:val="clear" w:color="auto" w:fill="auto"/>
            <w:vAlign w:val="center"/>
          </w:tcPr>
          <w:p w14:paraId="0144E228" w14:textId="77777777" w:rsidR="001F27AF" w:rsidRPr="007654BB" w:rsidRDefault="001F27AF" w:rsidP="005B1FA5">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Реконструкция водопроводных очистных сооружений п. Тром-Аган</w:t>
            </w:r>
          </w:p>
        </w:tc>
      </w:tr>
      <w:tr w:rsidR="001F27AF" w:rsidRPr="007654BB" w14:paraId="33F085ED" w14:textId="77777777" w:rsidTr="00F01B03">
        <w:trPr>
          <w:trHeight w:val="20"/>
        </w:trPr>
        <w:tc>
          <w:tcPr>
            <w:tcW w:w="1029" w:type="dxa"/>
            <w:shd w:val="clear" w:color="auto" w:fill="auto"/>
            <w:vAlign w:val="center"/>
            <w:hideMark/>
          </w:tcPr>
          <w:p w14:paraId="2F4D193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2.1.5.1</w:t>
            </w:r>
          </w:p>
        </w:tc>
        <w:tc>
          <w:tcPr>
            <w:tcW w:w="5629" w:type="dxa"/>
            <w:shd w:val="clear" w:color="auto" w:fill="auto"/>
            <w:vAlign w:val="center"/>
            <w:hideMark/>
          </w:tcPr>
          <w:p w14:paraId="3BCDF8E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938" w:type="dxa"/>
            <w:gridSpan w:val="7"/>
            <w:shd w:val="clear" w:color="auto" w:fill="auto"/>
            <w:vAlign w:val="center"/>
            <w:hideMark/>
          </w:tcPr>
          <w:p w14:paraId="67D365A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6.2</w:t>
            </w:r>
          </w:p>
        </w:tc>
      </w:tr>
      <w:tr w:rsidR="001F27AF" w:rsidRPr="007654BB" w14:paraId="012DAD80" w14:textId="77777777" w:rsidTr="00F01B03">
        <w:trPr>
          <w:trHeight w:val="20"/>
        </w:trPr>
        <w:tc>
          <w:tcPr>
            <w:tcW w:w="1029" w:type="dxa"/>
            <w:shd w:val="clear" w:color="auto" w:fill="auto"/>
            <w:vAlign w:val="center"/>
            <w:hideMark/>
          </w:tcPr>
          <w:p w14:paraId="2D4E940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2.1.5.2</w:t>
            </w:r>
          </w:p>
        </w:tc>
        <w:tc>
          <w:tcPr>
            <w:tcW w:w="5629" w:type="dxa"/>
            <w:shd w:val="clear" w:color="auto" w:fill="auto"/>
            <w:vAlign w:val="center"/>
            <w:hideMark/>
          </w:tcPr>
          <w:p w14:paraId="3A920D4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7938" w:type="dxa"/>
            <w:gridSpan w:val="7"/>
            <w:shd w:val="clear" w:color="auto" w:fill="auto"/>
            <w:noWrap/>
            <w:vAlign w:val="center"/>
            <w:hideMark/>
          </w:tcPr>
          <w:p w14:paraId="10149891"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водопроводных очистных сооружений ВОС-250 с сохранением производительности</w:t>
            </w:r>
          </w:p>
        </w:tc>
      </w:tr>
      <w:tr w:rsidR="001F27AF" w:rsidRPr="007654BB" w14:paraId="001CE3EB" w14:textId="77777777" w:rsidTr="00F01B03">
        <w:trPr>
          <w:trHeight w:val="20"/>
        </w:trPr>
        <w:tc>
          <w:tcPr>
            <w:tcW w:w="1029" w:type="dxa"/>
            <w:shd w:val="clear" w:color="auto" w:fill="auto"/>
            <w:vAlign w:val="center"/>
            <w:hideMark/>
          </w:tcPr>
          <w:p w14:paraId="5065AB2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2.1.5.3</w:t>
            </w:r>
          </w:p>
        </w:tc>
        <w:tc>
          <w:tcPr>
            <w:tcW w:w="5629" w:type="dxa"/>
            <w:shd w:val="clear" w:color="auto" w:fill="auto"/>
            <w:vAlign w:val="center"/>
            <w:hideMark/>
          </w:tcPr>
          <w:p w14:paraId="676455C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7938" w:type="dxa"/>
            <w:gridSpan w:val="7"/>
            <w:shd w:val="clear" w:color="auto" w:fill="auto"/>
            <w:noWrap/>
            <w:vAlign w:val="center"/>
            <w:hideMark/>
          </w:tcPr>
          <w:p w14:paraId="0F3BB1B3"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потребителей питьевой водой требуемого качества и надёжности</w:t>
            </w:r>
          </w:p>
        </w:tc>
      </w:tr>
      <w:tr w:rsidR="001F27AF" w:rsidRPr="007654BB" w14:paraId="65805353" w14:textId="77777777" w:rsidTr="00F01B03">
        <w:trPr>
          <w:trHeight w:val="20"/>
        </w:trPr>
        <w:tc>
          <w:tcPr>
            <w:tcW w:w="1029" w:type="dxa"/>
            <w:shd w:val="clear" w:color="auto" w:fill="auto"/>
            <w:vAlign w:val="center"/>
            <w:hideMark/>
          </w:tcPr>
          <w:p w14:paraId="6F60513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2.1.5.4</w:t>
            </w:r>
          </w:p>
        </w:tc>
        <w:tc>
          <w:tcPr>
            <w:tcW w:w="5629" w:type="dxa"/>
            <w:shd w:val="clear" w:color="auto" w:fill="auto"/>
            <w:vAlign w:val="center"/>
            <w:hideMark/>
          </w:tcPr>
          <w:p w14:paraId="5D18703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59" w:type="dxa"/>
            <w:shd w:val="clear" w:color="auto" w:fill="auto"/>
            <w:vAlign w:val="center"/>
            <w:hideMark/>
          </w:tcPr>
          <w:p w14:paraId="0D95CFE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475606F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4A5726F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3" w:type="dxa"/>
            <w:shd w:val="clear" w:color="auto" w:fill="auto"/>
            <w:vAlign w:val="center"/>
            <w:hideMark/>
          </w:tcPr>
          <w:p w14:paraId="0C7E089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A1CCAF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1DA4645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46A93C6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6B2F7F00" w14:textId="77777777" w:rsidTr="00F01B03">
        <w:trPr>
          <w:trHeight w:val="20"/>
        </w:trPr>
        <w:tc>
          <w:tcPr>
            <w:tcW w:w="1029" w:type="dxa"/>
            <w:shd w:val="clear" w:color="auto" w:fill="auto"/>
            <w:vAlign w:val="center"/>
            <w:hideMark/>
          </w:tcPr>
          <w:p w14:paraId="070991A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1525D99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1559" w:type="dxa"/>
            <w:shd w:val="clear" w:color="auto" w:fill="auto"/>
            <w:vAlign w:val="center"/>
          </w:tcPr>
          <w:p w14:paraId="681822A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0,25</w:t>
            </w:r>
          </w:p>
        </w:tc>
        <w:tc>
          <w:tcPr>
            <w:tcW w:w="992" w:type="dxa"/>
            <w:shd w:val="clear" w:color="auto" w:fill="auto"/>
            <w:vAlign w:val="center"/>
          </w:tcPr>
          <w:p w14:paraId="00F578F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642E8CF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68E20B5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0,25</w:t>
            </w:r>
          </w:p>
        </w:tc>
        <w:tc>
          <w:tcPr>
            <w:tcW w:w="992" w:type="dxa"/>
            <w:shd w:val="clear" w:color="auto" w:fill="auto"/>
            <w:vAlign w:val="center"/>
          </w:tcPr>
          <w:p w14:paraId="42DABFD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CFF22E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42EBCD4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2548FAAF" w14:textId="77777777" w:rsidTr="00F01B03">
        <w:trPr>
          <w:trHeight w:val="20"/>
        </w:trPr>
        <w:tc>
          <w:tcPr>
            <w:tcW w:w="1029" w:type="dxa"/>
            <w:shd w:val="clear" w:color="auto" w:fill="auto"/>
            <w:vAlign w:val="center"/>
            <w:hideMark/>
          </w:tcPr>
          <w:p w14:paraId="18280B2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3409D1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59" w:type="dxa"/>
            <w:shd w:val="clear" w:color="auto" w:fill="auto"/>
            <w:vAlign w:val="center"/>
          </w:tcPr>
          <w:p w14:paraId="70D6CDC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7BA1FA8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1014EAC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3" w:type="dxa"/>
            <w:shd w:val="clear" w:color="auto" w:fill="auto"/>
            <w:vAlign w:val="center"/>
          </w:tcPr>
          <w:p w14:paraId="0D7FB72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7A1108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7903027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1560" w:type="dxa"/>
            <w:shd w:val="clear" w:color="auto" w:fill="auto"/>
            <w:vAlign w:val="bottom"/>
          </w:tcPr>
          <w:p w14:paraId="0381CAAD"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52C0FE54" w14:textId="77777777" w:rsidTr="00CF1924">
        <w:trPr>
          <w:trHeight w:val="20"/>
        </w:trPr>
        <w:tc>
          <w:tcPr>
            <w:tcW w:w="1029" w:type="dxa"/>
            <w:shd w:val="clear" w:color="auto" w:fill="auto"/>
            <w:vAlign w:val="center"/>
            <w:hideMark/>
          </w:tcPr>
          <w:p w14:paraId="7BC5C90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2.1.5.5</w:t>
            </w:r>
          </w:p>
        </w:tc>
        <w:tc>
          <w:tcPr>
            <w:tcW w:w="5629" w:type="dxa"/>
            <w:shd w:val="clear" w:color="auto" w:fill="auto"/>
            <w:vAlign w:val="center"/>
            <w:hideMark/>
          </w:tcPr>
          <w:p w14:paraId="6DBD7631"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59" w:type="dxa"/>
            <w:shd w:val="clear" w:color="auto" w:fill="auto"/>
            <w:noWrap/>
            <w:vAlign w:val="center"/>
            <w:hideMark/>
          </w:tcPr>
          <w:p w14:paraId="186C2A9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10,87</w:t>
            </w:r>
          </w:p>
        </w:tc>
        <w:tc>
          <w:tcPr>
            <w:tcW w:w="992" w:type="dxa"/>
            <w:shd w:val="clear" w:color="auto" w:fill="auto"/>
            <w:vAlign w:val="center"/>
            <w:hideMark/>
          </w:tcPr>
          <w:p w14:paraId="08ABA9C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0</w:t>
            </w:r>
          </w:p>
        </w:tc>
        <w:tc>
          <w:tcPr>
            <w:tcW w:w="992" w:type="dxa"/>
            <w:shd w:val="clear" w:color="auto" w:fill="auto"/>
            <w:vAlign w:val="center"/>
          </w:tcPr>
          <w:p w14:paraId="3C9CB12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tcPr>
          <w:p w14:paraId="6244DCB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10,87</w:t>
            </w:r>
          </w:p>
        </w:tc>
        <w:tc>
          <w:tcPr>
            <w:tcW w:w="992" w:type="dxa"/>
            <w:shd w:val="clear" w:color="auto" w:fill="auto"/>
            <w:vAlign w:val="center"/>
          </w:tcPr>
          <w:p w14:paraId="06D33CA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0C9CD8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08DE49C7"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57B8DD7D" w14:textId="77777777" w:rsidTr="005B1FA5">
        <w:trPr>
          <w:trHeight w:val="20"/>
        </w:trPr>
        <w:tc>
          <w:tcPr>
            <w:tcW w:w="1029" w:type="dxa"/>
            <w:shd w:val="clear" w:color="auto" w:fill="auto"/>
            <w:vAlign w:val="center"/>
            <w:hideMark/>
          </w:tcPr>
          <w:p w14:paraId="50E9CEB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2.1.5.6</w:t>
            </w:r>
          </w:p>
        </w:tc>
        <w:tc>
          <w:tcPr>
            <w:tcW w:w="5629" w:type="dxa"/>
            <w:shd w:val="clear" w:color="auto" w:fill="auto"/>
            <w:vAlign w:val="center"/>
            <w:hideMark/>
          </w:tcPr>
          <w:p w14:paraId="34ABC8B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59" w:type="dxa"/>
            <w:shd w:val="clear" w:color="auto" w:fill="auto"/>
            <w:vAlign w:val="center"/>
            <w:hideMark/>
          </w:tcPr>
          <w:p w14:paraId="3D3F57C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2026</w:t>
            </w:r>
          </w:p>
        </w:tc>
        <w:tc>
          <w:tcPr>
            <w:tcW w:w="992" w:type="dxa"/>
            <w:shd w:val="clear" w:color="auto" w:fill="auto"/>
            <w:vAlign w:val="center"/>
            <w:hideMark/>
          </w:tcPr>
          <w:p w14:paraId="4217B54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29236E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5E518BD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96EB95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27C8BFE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5B75F806"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56BDDCB4" w14:textId="77777777" w:rsidTr="005B1FA5">
        <w:trPr>
          <w:trHeight w:val="20"/>
        </w:trPr>
        <w:tc>
          <w:tcPr>
            <w:tcW w:w="1029" w:type="dxa"/>
            <w:shd w:val="clear" w:color="auto" w:fill="auto"/>
            <w:vAlign w:val="center"/>
            <w:hideMark/>
          </w:tcPr>
          <w:p w14:paraId="6A15E00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2.1.5.7</w:t>
            </w:r>
          </w:p>
        </w:tc>
        <w:tc>
          <w:tcPr>
            <w:tcW w:w="5629" w:type="dxa"/>
            <w:shd w:val="clear" w:color="auto" w:fill="auto"/>
            <w:vAlign w:val="center"/>
            <w:hideMark/>
          </w:tcPr>
          <w:p w14:paraId="64410BD1"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59" w:type="dxa"/>
            <w:shd w:val="clear" w:color="auto" w:fill="auto"/>
            <w:vAlign w:val="center"/>
            <w:hideMark/>
          </w:tcPr>
          <w:p w14:paraId="2E6F3A8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10,87</w:t>
            </w:r>
          </w:p>
        </w:tc>
        <w:tc>
          <w:tcPr>
            <w:tcW w:w="992" w:type="dxa"/>
            <w:shd w:val="clear" w:color="auto" w:fill="auto"/>
            <w:vAlign w:val="center"/>
            <w:hideMark/>
          </w:tcPr>
          <w:p w14:paraId="7C2417B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FAEB1C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tcPr>
          <w:p w14:paraId="3BE7FC1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10,87</w:t>
            </w:r>
          </w:p>
        </w:tc>
        <w:tc>
          <w:tcPr>
            <w:tcW w:w="992" w:type="dxa"/>
            <w:shd w:val="clear" w:color="auto" w:fill="auto"/>
            <w:vAlign w:val="center"/>
          </w:tcPr>
          <w:p w14:paraId="4DBEA01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50FC8B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69936606"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0453AF19" w14:textId="77777777" w:rsidTr="005B1FA5">
        <w:trPr>
          <w:trHeight w:val="20"/>
        </w:trPr>
        <w:tc>
          <w:tcPr>
            <w:tcW w:w="1029" w:type="dxa"/>
            <w:shd w:val="clear" w:color="auto" w:fill="auto"/>
            <w:vAlign w:val="center"/>
            <w:hideMark/>
          </w:tcPr>
          <w:p w14:paraId="4CC8CE2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2.1.5.8</w:t>
            </w:r>
          </w:p>
        </w:tc>
        <w:tc>
          <w:tcPr>
            <w:tcW w:w="5629" w:type="dxa"/>
            <w:shd w:val="clear" w:color="auto" w:fill="auto"/>
            <w:vAlign w:val="center"/>
            <w:hideMark/>
          </w:tcPr>
          <w:p w14:paraId="4E99125E"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59" w:type="dxa"/>
            <w:shd w:val="clear" w:color="auto" w:fill="auto"/>
            <w:vAlign w:val="center"/>
            <w:hideMark/>
          </w:tcPr>
          <w:p w14:paraId="6162917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10,87</w:t>
            </w:r>
          </w:p>
        </w:tc>
        <w:tc>
          <w:tcPr>
            <w:tcW w:w="992" w:type="dxa"/>
            <w:shd w:val="clear" w:color="auto" w:fill="auto"/>
            <w:vAlign w:val="center"/>
            <w:hideMark/>
          </w:tcPr>
          <w:p w14:paraId="1D72681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910954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tcPr>
          <w:p w14:paraId="1C3C550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10,87</w:t>
            </w:r>
          </w:p>
        </w:tc>
        <w:tc>
          <w:tcPr>
            <w:tcW w:w="992" w:type="dxa"/>
            <w:shd w:val="clear" w:color="auto" w:fill="auto"/>
            <w:vAlign w:val="center"/>
          </w:tcPr>
          <w:p w14:paraId="519603B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31A7DF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vAlign w:val="center"/>
          </w:tcPr>
          <w:p w14:paraId="2A5E724D"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4B38CE95" w14:textId="77777777" w:rsidTr="005B1FA5">
        <w:trPr>
          <w:trHeight w:val="20"/>
        </w:trPr>
        <w:tc>
          <w:tcPr>
            <w:tcW w:w="1029" w:type="dxa"/>
            <w:shd w:val="clear" w:color="auto" w:fill="auto"/>
            <w:vAlign w:val="center"/>
            <w:hideMark/>
          </w:tcPr>
          <w:p w14:paraId="1971024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 </w:t>
            </w:r>
          </w:p>
        </w:tc>
        <w:tc>
          <w:tcPr>
            <w:tcW w:w="5629" w:type="dxa"/>
            <w:shd w:val="clear" w:color="auto" w:fill="auto"/>
            <w:vAlign w:val="center"/>
            <w:hideMark/>
          </w:tcPr>
          <w:p w14:paraId="1F70965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59" w:type="dxa"/>
            <w:shd w:val="clear" w:color="auto" w:fill="auto"/>
            <w:vAlign w:val="center"/>
            <w:hideMark/>
          </w:tcPr>
          <w:p w14:paraId="3D4349F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5979467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C915D3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0FB19E8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C1ABC6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18BB0A8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5A8F6C41"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2C7F8804" w14:textId="77777777" w:rsidTr="005B1FA5">
        <w:trPr>
          <w:trHeight w:val="20"/>
        </w:trPr>
        <w:tc>
          <w:tcPr>
            <w:tcW w:w="1029" w:type="dxa"/>
            <w:shd w:val="clear" w:color="auto" w:fill="auto"/>
            <w:vAlign w:val="center"/>
            <w:hideMark/>
          </w:tcPr>
          <w:p w14:paraId="5D5A033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13A540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59" w:type="dxa"/>
            <w:shd w:val="clear" w:color="auto" w:fill="auto"/>
            <w:vAlign w:val="center"/>
            <w:hideMark/>
          </w:tcPr>
          <w:p w14:paraId="15B79FB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075ED6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721EA7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3B2D248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DDF69E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0EEF478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tcPr>
          <w:p w14:paraId="0C97896B"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2C7D850B" w14:textId="77777777" w:rsidTr="005B1FA5">
        <w:trPr>
          <w:trHeight w:val="20"/>
        </w:trPr>
        <w:tc>
          <w:tcPr>
            <w:tcW w:w="1029" w:type="dxa"/>
            <w:shd w:val="clear" w:color="auto" w:fill="auto"/>
            <w:vAlign w:val="center"/>
            <w:hideMark/>
          </w:tcPr>
          <w:p w14:paraId="3391D97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7D51A10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59" w:type="dxa"/>
            <w:shd w:val="clear" w:color="auto" w:fill="auto"/>
            <w:vAlign w:val="center"/>
            <w:hideMark/>
          </w:tcPr>
          <w:p w14:paraId="3F9B2C6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F02974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17232F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7519319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28FAF1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3D3BF0C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noWrap/>
            <w:vAlign w:val="center"/>
          </w:tcPr>
          <w:p w14:paraId="3F90AE5A"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58D1356A" w14:textId="77777777" w:rsidTr="00CF1924">
        <w:trPr>
          <w:trHeight w:val="20"/>
        </w:trPr>
        <w:tc>
          <w:tcPr>
            <w:tcW w:w="1029" w:type="dxa"/>
            <w:shd w:val="clear" w:color="auto" w:fill="auto"/>
            <w:vAlign w:val="center"/>
            <w:hideMark/>
          </w:tcPr>
          <w:p w14:paraId="6665C25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8DEAC5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59" w:type="dxa"/>
            <w:shd w:val="clear" w:color="auto" w:fill="auto"/>
            <w:noWrap/>
            <w:vAlign w:val="center"/>
          </w:tcPr>
          <w:p w14:paraId="4187AE0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10,87</w:t>
            </w:r>
          </w:p>
        </w:tc>
        <w:tc>
          <w:tcPr>
            <w:tcW w:w="992" w:type="dxa"/>
            <w:shd w:val="clear" w:color="auto" w:fill="auto"/>
            <w:vAlign w:val="center"/>
          </w:tcPr>
          <w:p w14:paraId="0D2B08A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6F7893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3" w:type="dxa"/>
            <w:shd w:val="clear" w:color="auto" w:fill="auto"/>
            <w:vAlign w:val="center"/>
          </w:tcPr>
          <w:p w14:paraId="2157022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10,87</w:t>
            </w:r>
          </w:p>
        </w:tc>
        <w:tc>
          <w:tcPr>
            <w:tcW w:w="992" w:type="dxa"/>
            <w:shd w:val="clear" w:color="auto" w:fill="auto"/>
            <w:vAlign w:val="center"/>
          </w:tcPr>
          <w:p w14:paraId="21FB6F5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45EAFAC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560" w:type="dxa"/>
            <w:shd w:val="clear" w:color="auto" w:fill="auto"/>
            <w:noWrap/>
            <w:vAlign w:val="center"/>
          </w:tcPr>
          <w:p w14:paraId="62A46C07"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715427AB" w14:textId="77777777" w:rsidTr="00CF1924">
        <w:trPr>
          <w:trHeight w:val="20"/>
        </w:trPr>
        <w:tc>
          <w:tcPr>
            <w:tcW w:w="1029" w:type="dxa"/>
            <w:shd w:val="clear" w:color="auto" w:fill="auto"/>
            <w:vAlign w:val="center"/>
            <w:hideMark/>
          </w:tcPr>
          <w:p w14:paraId="6CFAFA6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2.1.5.9</w:t>
            </w:r>
          </w:p>
        </w:tc>
        <w:tc>
          <w:tcPr>
            <w:tcW w:w="5629" w:type="dxa"/>
            <w:shd w:val="clear" w:color="auto" w:fill="auto"/>
            <w:vAlign w:val="center"/>
            <w:hideMark/>
          </w:tcPr>
          <w:p w14:paraId="7365F60B"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59" w:type="dxa"/>
            <w:shd w:val="clear" w:color="auto" w:fill="auto"/>
            <w:vAlign w:val="center"/>
            <w:hideMark/>
          </w:tcPr>
          <w:p w14:paraId="299D0B1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8BF5E6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0946DB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4942652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32EF77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BD92EF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25EC325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2C3B4BF" w14:textId="77777777" w:rsidTr="00CF1924">
        <w:trPr>
          <w:trHeight w:val="20"/>
        </w:trPr>
        <w:tc>
          <w:tcPr>
            <w:tcW w:w="1029" w:type="dxa"/>
            <w:shd w:val="clear" w:color="auto" w:fill="auto"/>
            <w:vAlign w:val="center"/>
            <w:hideMark/>
          </w:tcPr>
          <w:p w14:paraId="4482B2D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5130B1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59" w:type="dxa"/>
            <w:shd w:val="clear" w:color="auto" w:fill="auto"/>
            <w:vAlign w:val="center"/>
            <w:hideMark/>
          </w:tcPr>
          <w:p w14:paraId="269E35C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E8299E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35798C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228DAE7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069E0D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8E3965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7E0C23B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141CA59" w14:textId="77777777" w:rsidTr="00CF1924">
        <w:trPr>
          <w:trHeight w:val="20"/>
        </w:trPr>
        <w:tc>
          <w:tcPr>
            <w:tcW w:w="1029" w:type="dxa"/>
            <w:shd w:val="clear" w:color="auto" w:fill="auto"/>
            <w:vAlign w:val="center"/>
            <w:hideMark/>
          </w:tcPr>
          <w:p w14:paraId="18F9C7F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1787079"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59" w:type="dxa"/>
            <w:shd w:val="clear" w:color="auto" w:fill="auto"/>
            <w:vAlign w:val="center"/>
            <w:hideMark/>
          </w:tcPr>
          <w:p w14:paraId="447F987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E08E42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625544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411E225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C1876E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196CCE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613F378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7DF8EB4" w14:textId="77777777" w:rsidTr="00CF1924">
        <w:trPr>
          <w:trHeight w:val="20"/>
        </w:trPr>
        <w:tc>
          <w:tcPr>
            <w:tcW w:w="1029" w:type="dxa"/>
            <w:shd w:val="clear" w:color="auto" w:fill="auto"/>
            <w:vAlign w:val="center"/>
            <w:hideMark/>
          </w:tcPr>
          <w:p w14:paraId="63FC9AC9"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CCB04C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59" w:type="dxa"/>
            <w:shd w:val="clear" w:color="auto" w:fill="auto"/>
            <w:vAlign w:val="center"/>
            <w:hideMark/>
          </w:tcPr>
          <w:p w14:paraId="43835ED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1DA7DC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618180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755FA5F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16F604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58CE6D2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023F0CE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81155AB" w14:textId="77777777" w:rsidTr="00CF1924">
        <w:trPr>
          <w:trHeight w:val="20"/>
        </w:trPr>
        <w:tc>
          <w:tcPr>
            <w:tcW w:w="1029" w:type="dxa"/>
            <w:shd w:val="clear" w:color="auto" w:fill="auto"/>
            <w:vAlign w:val="center"/>
            <w:hideMark/>
          </w:tcPr>
          <w:p w14:paraId="6672687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2.1.5.10</w:t>
            </w:r>
          </w:p>
        </w:tc>
        <w:tc>
          <w:tcPr>
            <w:tcW w:w="5629" w:type="dxa"/>
            <w:shd w:val="clear" w:color="auto" w:fill="auto"/>
            <w:vAlign w:val="center"/>
            <w:hideMark/>
          </w:tcPr>
          <w:p w14:paraId="4E1F2667"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59" w:type="dxa"/>
            <w:shd w:val="clear" w:color="auto" w:fill="auto"/>
            <w:vAlign w:val="center"/>
            <w:hideMark/>
          </w:tcPr>
          <w:p w14:paraId="1C11109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5B63C2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B2EB96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hideMark/>
          </w:tcPr>
          <w:p w14:paraId="5A8C5DD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55F8F9B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4B91B26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hideMark/>
          </w:tcPr>
          <w:p w14:paraId="2F771FF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r>
      <w:tr w:rsidR="001F27AF" w:rsidRPr="007654BB" w14:paraId="750F895B" w14:textId="77777777" w:rsidTr="00096771">
        <w:trPr>
          <w:trHeight w:val="20"/>
        </w:trPr>
        <w:tc>
          <w:tcPr>
            <w:tcW w:w="1029" w:type="dxa"/>
            <w:shd w:val="clear" w:color="auto" w:fill="auto"/>
            <w:vAlign w:val="center"/>
          </w:tcPr>
          <w:p w14:paraId="1C1030EE" w14:textId="77777777" w:rsidR="001F27AF" w:rsidRPr="007654BB" w:rsidRDefault="001F27AF" w:rsidP="005B1FA5">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2.1.6</w:t>
            </w:r>
          </w:p>
        </w:tc>
        <w:tc>
          <w:tcPr>
            <w:tcW w:w="13567" w:type="dxa"/>
            <w:gridSpan w:val="8"/>
            <w:shd w:val="clear" w:color="auto" w:fill="auto"/>
            <w:vAlign w:val="center"/>
          </w:tcPr>
          <w:p w14:paraId="3431C998" w14:textId="77777777" w:rsidR="001F27AF" w:rsidRPr="007654BB" w:rsidRDefault="001F27AF" w:rsidP="005B1FA5">
            <w:pPr>
              <w:spacing w:after="0" w:line="240" w:lineRule="auto"/>
              <w:rPr>
                <w:rFonts w:ascii="Times New Roman" w:hAnsi="Times New Roman" w:cs="Times New Roman"/>
                <w:bCs/>
                <w:sz w:val="20"/>
                <w:szCs w:val="24"/>
              </w:rPr>
            </w:pPr>
            <w:r w:rsidRPr="007654BB">
              <w:rPr>
                <w:rFonts w:ascii="Times New Roman" w:hAnsi="Times New Roman" w:cs="Times New Roman"/>
                <w:bCs/>
                <w:sz w:val="20"/>
                <w:szCs w:val="24"/>
              </w:rPr>
              <w:t>Реконструкция водопроводов п. Тром-Аган</w:t>
            </w:r>
          </w:p>
        </w:tc>
      </w:tr>
      <w:tr w:rsidR="001F27AF" w:rsidRPr="007654BB" w14:paraId="32F1FD62" w14:textId="77777777" w:rsidTr="00F01B03">
        <w:trPr>
          <w:trHeight w:val="20"/>
        </w:trPr>
        <w:tc>
          <w:tcPr>
            <w:tcW w:w="1029" w:type="dxa"/>
            <w:shd w:val="clear" w:color="auto" w:fill="auto"/>
            <w:vAlign w:val="center"/>
            <w:hideMark/>
          </w:tcPr>
          <w:p w14:paraId="701570A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2.1.6.1</w:t>
            </w:r>
          </w:p>
        </w:tc>
        <w:tc>
          <w:tcPr>
            <w:tcW w:w="5629" w:type="dxa"/>
            <w:shd w:val="clear" w:color="auto" w:fill="auto"/>
            <w:vAlign w:val="center"/>
            <w:hideMark/>
          </w:tcPr>
          <w:p w14:paraId="018F959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938" w:type="dxa"/>
            <w:gridSpan w:val="7"/>
            <w:shd w:val="clear" w:color="auto" w:fill="auto"/>
            <w:vAlign w:val="center"/>
            <w:hideMark/>
          </w:tcPr>
          <w:p w14:paraId="7C6B142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6.2</w:t>
            </w:r>
          </w:p>
        </w:tc>
      </w:tr>
      <w:tr w:rsidR="001F27AF" w:rsidRPr="007654BB" w14:paraId="199D51A7" w14:textId="77777777" w:rsidTr="00F01B03">
        <w:trPr>
          <w:trHeight w:val="20"/>
        </w:trPr>
        <w:tc>
          <w:tcPr>
            <w:tcW w:w="1029" w:type="dxa"/>
            <w:shd w:val="clear" w:color="auto" w:fill="auto"/>
            <w:vAlign w:val="center"/>
            <w:hideMark/>
          </w:tcPr>
          <w:p w14:paraId="0892615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2.1.6.2</w:t>
            </w:r>
          </w:p>
        </w:tc>
        <w:tc>
          <w:tcPr>
            <w:tcW w:w="5629" w:type="dxa"/>
            <w:shd w:val="clear" w:color="auto" w:fill="auto"/>
            <w:vAlign w:val="center"/>
            <w:hideMark/>
          </w:tcPr>
          <w:p w14:paraId="72ADC83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7938" w:type="dxa"/>
            <w:gridSpan w:val="7"/>
            <w:shd w:val="clear" w:color="auto" w:fill="auto"/>
            <w:noWrap/>
            <w:vAlign w:val="center"/>
            <w:hideMark/>
          </w:tcPr>
          <w:p w14:paraId="0FE68587"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водопроводов протяженностью 1,358 км</w:t>
            </w:r>
          </w:p>
        </w:tc>
      </w:tr>
      <w:tr w:rsidR="001F27AF" w:rsidRPr="007654BB" w14:paraId="3D6F4494" w14:textId="77777777" w:rsidTr="00F01B03">
        <w:trPr>
          <w:trHeight w:val="20"/>
        </w:trPr>
        <w:tc>
          <w:tcPr>
            <w:tcW w:w="1029" w:type="dxa"/>
            <w:shd w:val="clear" w:color="auto" w:fill="auto"/>
            <w:vAlign w:val="center"/>
            <w:hideMark/>
          </w:tcPr>
          <w:p w14:paraId="435243B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2.1.6.3</w:t>
            </w:r>
          </w:p>
        </w:tc>
        <w:tc>
          <w:tcPr>
            <w:tcW w:w="5629" w:type="dxa"/>
            <w:shd w:val="clear" w:color="auto" w:fill="auto"/>
            <w:vAlign w:val="center"/>
            <w:hideMark/>
          </w:tcPr>
          <w:p w14:paraId="45FBB6D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7938" w:type="dxa"/>
            <w:gridSpan w:val="7"/>
            <w:shd w:val="clear" w:color="auto" w:fill="auto"/>
            <w:noWrap/>
            <w:vAlign w:val="center"/>
            <w:hideMark/>
          </w:tcPr>
          <w:p w14:paraId="64A23244"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Необходимость замены ветхих участков существующей водопроводной сети, срок службы которых превысит нормативное значение 30 лет, необходимость обеспечения пропускной способности трубопроводов.</w:t>
            </w:r>
          </w:p>
        </w:tc>
      </w:tr>
      <w:tr w:rsidR="001F27AF" w:rsidRPr="007654BB" w14:paraId="4444B474" w14:textId="77777777" w:rsidTr="00F01B03">
        <w:trPr>
          <w:trHeight w:val="20"/>
        </w:trPr>
        <w:tc>
          <w:tcPr>
            <w:tcW w:w="1029" w:type="dxa"/>
            <w:shd w:val="clear" w:color="auto" w:fill="auto"/>
            <w:vAlign w:val="center"/>
            <w:hideMark/>
          </w:tcPr>
          <w:p w14:paraId="70A6AE7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2.1.6.4</w:t>
            </w:r>
          </w:p>
        </w:tc>
        <w:tc>
          <w:tcPr>
            <w:tcW w:w="5629" w:type="dxa"/>
            <w:shd w:val="clear" w:color="auto" w:fill="auto"/>
            <w:vAlign w:val="center"/>
            <w:hideMark/>
          </w:tcPr>
          <w:p w14:paraId="4580F19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59" w:type="dxa"/>
            <w:shd w:val="clear" w:color="auto" w:fill="auto"/>
            <w:vAlign w:val="center"/>
            <w:hideMark/>
          </w:tcPr>
          <w:p w14:paraId="7EC1E5C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6F990A0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D22058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3" w:type="dxa"/>
            <w:shd w:val="clear" w:color="auto" w:fill="auto"/>
            <w:vAlign w:val="center"/>
            <w:hideMark/>
          </w:tcPr>
          <w:p w14:paraId="7D3C0B2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0384A699"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12F7DD6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49F482A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1125142B" w14:textId="77777777" w:rsidTr="00F01B03">
        <w:trPr>
          <w:trHeight w:val="20"/>
        </w:trPr>
        <w:tc>
          <w:tcPr>
            <w:tcW w:w="1029" w:type="dxa"/>
            <w:shd w:val="clear" w:color="auto" w:fill="auto"/>
            <w:vAlign w:val="center"/>
            <w:hideMark/>
          </w:tcPr>
          <w:p w14:paraId="1ACBAF0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1306F7D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1559" w:type="dxa"/>
            <w:shd w:val="clear" w:color="auto" w:fill="auto"/>
            <w:vAlign w:val="center"/>
          </w:tcPr>
          <w:p w14:paraId="0D5F9BF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7EF6C4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71900C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053FEC9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06376C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2D1878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3B4996A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598378E" w14:textId="77777777" w:rsidTr="00F01B03">
        <w:trPr>
          <w:trHeight w:val="20"/>
        </w:trPr>
        <w:tc>
          <w:tcPr>
            <w:tcW w:w="1029" w:type="dxa"/>
            <w:shd w:val="clear" w:color="auto" w:fill="auto"/>
            <w:vAlign w:val="center"/>
            <w:hideMark/>
          </w:tcPr>
          <w:p w14:paraId="5683802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0DD90DE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59" w:type="dxa"/>
            <w:shd w:val="clear" w:color="auto" w:fill="auto"/>
            <w:vAlign w:val="center"/>
          </w:tcPr>
          <w:p w14:paraId="5AF7ECD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1,358</w:t>
            </w:r>
          </w:p>
        </w:tc>
        <w:tc>
          <w:tcPr>
            <w:tcW w:w="992" w:type="dxa"/>
            <w:shd w:val="clear" w:color="auto" w:fill="auto"/>
            <w:vAlign w:val="center"/>
          </w:tcPr>
          <w:p w14:paraId="74454F8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20948C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59391C6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F03AB2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4AC8F9A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1560" w:type="dxa"/>
            <w:shd w:val="clear" w:color="auto" w:fill="auto"/>
            <w:vAlign w:val="bottom"/>
          </w:tcPr>
          <w:p w14:paraId="1B1EBF29"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70E28060" w14:textId="77777777" w:rsidTr="009E2A8D">
        <w:trPr>
          <w:trHeight w:val="20"/>
        </w:trPr>
        <w:tc>
          <w:tcPr>
            <w:tcW w:w="1029" w:type="dxa"/>
            <w:shd w:val="clear" w:color="auto" w:fill="auto"/>
            <w:vAlign w:val="center"/>
            <w:hideMark/>
          </w:tcPr>
          <w:p w14:paraId="3B97E3C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2.1.6.5</w:t>
            </w:r>
          </w:p>
        </w:tc>
        <w:tc>
          <w:tcPr>
            <w:tcW w:w="5629" w:type="dxa"/>
            <w:shd w:val="clear" w:color="auto" w:fill="auto"/>
            <w:vAlign w:val="center"/>
            <w:hideMark/>
          </w:tcPr>
          <w:p w14:paraId="4D0A350A"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59" w:type="dxa"/>
            <w:shd w:val="clear" w:color="auto" w:fill="auto"/>
            <w:noWrap/>
            <w:vAlign w:val="center"/>
            <w:hideMark/>
          </w:tcPr>
          <w:p w14:paraId="1BA1A21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18,708</w:t>
            </w:r>
          </w:p>
        </w:tc>
        <w:tc>
          <w:tcPr>
            <w:tcW w:w="992" w:type="dxa"/>
            <w:shd w:val="clear" w:color="auto" w:fill="auto"/>
            <w:vAlign w:val="center"/>
            <w:hideMark/>
          </w:tcPr>
          <w:p w14:paraId="22D5187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0,982</w:t>
            </w:r>
          </w:p>
        </w:tc>
        <w:tc>
          <w:tcPr>
            <w:tcW w:w="992" w:type="dxa"/>
            <w:shd w:val="clear" w:color="auto" w:fill="auto"/>
            <w:vAlign w:val="center"/>
          </w:tcPr>
          <w:p w14:paraId="64175BB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1,021</w:t>
            </w:r>
          </w:p>
        </w:tc>
        <w:tc>
          <w:tcPr>
            <w:tcW w:w="993" w:type="dxa"/>
            <w:shd w:val="clear" w:color="auto" w:fill="auto"/>
            <w:vAlign w:val="center"/>
          </w:tcPr>
          <w:p w14:paraId="6F26BCA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1,062</w:t>
            </w:r>
          </w:p>
        </w:tc>
        <w:tc>
          <w:tcPr>
            <w:tcW w:w="992" w:type="dxa"/>
            <w:shd w:val="clear" w:color="auto" w:fill="auto"/>
            <w:vAlign w:val="center"/>
          </w:tcPr>
          <w:p w14:paraId="3C1FEA1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1,104</w:t>
            </w:r>
          </w:p>
        </w:tc>
        <w:tc>
          <w:tcPr>
            <w:tcW w:w="850" w:type="dxa"/>
            <w:shd w:val="clear" w:color="auto" w:fill="auto"/>
            <w:vAlign w:val="center"/>
          </w:tcPr>
          <w:p w14:paraId="2F657B8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1,149</w:t>
            </w:r>
          </w:p>
        </w:tc>
        <w:tc>
          <w:tcPr>
            <w:tcW w:w="1560" w:type="dxa"/>
            <w:shd w:val="clear" w:color="auto" w:fill="auto"/>
            <w:noWrap/>
            <w:vAlign w:val="center"/>
          </w:tcPr>
          <w:p w14:paraId="6341DDAF"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13,39</w:t>
            </w:r>
          </w:p>
        </w:tc>
      </w:tr>
      <w:tr w:rsidR="001F27AF" w:rsidRPr="007654BB" w14:paraId="2C6AB343" w14:textId="77777777" w:rsidTr="009E2A8D">
        <w:trPr>
          <w:trHeight w:val="20"/>
        </w:trPr>
        <w:tc>
          <w:tcPr>
            <w:tcW w:w="1029" w:type="dxa"/>
            <w:shd w:val="clear" w:color="auto" w:fill="auto"/>
            <w:vAlign w:val="center"/>
            <w:hideMark/>
          </w:tcPr>
          <w:p w14:paraId="3C63E21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2.1.6.6</w:t>
            </w:r>
          </w:p>
        </w:tc>
        <w:tc>
          <w:tcPr>
            <w:tcW w:w="5629" w:type="dxa"/>
            <w:shd w:val="clear" w:color="auto" w:fill="auto"/>
            <w:vAlign w:val="center"/>
            <w:hideMark/>
          </w:tcPr>
          <w:p w14:paraId="5EE5E99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59" w:type="dxa"/>
            <w:shd w:val="clear" w:color="auto" w:fill="auto"/>
            <w:vAlign w:val="center"/>
            <w:hideMark/>
          </w:tcPr>
          <w:p w14:paraId="35403B0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2023-2037</w:t>
            </w:r>
          </w:p>
        </w:tc>
        <w:tc>
          <w:tcPr>
            <w:tcW w:w="992" w:type="dxa"/>
            <w:shd w:val="clear" w:color="auto" w:fill="auto"/>
            <w:vAlign w:val="center"/>
            <w:hideMark/>
          </w:tcPr>
          <w:p w14:paraId="7C24385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1492CE3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5EFE78B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36AB33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0F69320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51B1C8A1"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55AA2EAD" w14:textId="77777777" w:rsidTr="009E2A8D">
        <w:trPr>
          <w:trHeight w:val="20"/>
        </w:trPr>
        <w:tc>
          <w:tcPr>
            <w:tcW w:w="1029" w:type="dxa"/>
            <w:shd w:val="clear" w:color="auto" w:fill="auto"/>
            <w:vAlign w:val="center"/>
            <w:hideMark/>
          </w:tcPr>
          <w:p w14:paraId="146BE4F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2.1.6.7</w:t>
            </w:r>
          </w:p>
        </w:tc>
        <w:tc>
          <w:tcPr>
            <w:tcW w:w="5629" w:type="dxa"/>
            <w:shd w:val="clear" w:color="auto" w:fill="auto"/>
            <w:vAlign w:val="center"/>
            <w:hideMark/>
          </w:tcPr>
          <w:p w14:paraId="0A3B801F"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59" w:type="dxa"/>
            <w:shd w:val="clear" w:color="auto" w:fill="auto"/>
            <w:vAlign w:val="center"/>
            <w:hideMark/>
          </w:tcPr>
          <w:p w14:paraId="27AED51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18,708</w:t>
            </w:r>
          </w:p>
        </w:tc>
        <w:tc>
          <w:tcPr>
            <w:tcW w:w="992" w:type="dxa"/>
            <w:shd w:val="clear" w:color="auto" w:fill="auto"/>
            <w:vAlign w:val="center"/>
            <w:hideMark/>
          </w:tcPr>
          <w:p w14:paraId="7930C2A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0,982</w:t>
            </w:r>
          </w:p>
        </w:tc>
        <w:tc>
          <w:tcPr>
            <w:tcW w:w="992" w:type="dxa"/>
            <w:shd w:val="clear" w:color="auto" w:fill="auto"/>
            <w:vAlign w:val="center"/>
            <w:hideMark/>
          </w:tcPr>
          <w:p w14:paraId="5EA8FDA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1,021</w:t>
            </w:r>
          </w:p>
        </w:tc>
        <w:tc>
          <w:tcPr>
            <w:tcW w:w="993" w:type="dxa"/>
            <w:shd w:val="clear" w:color="auto" w:fill="auto"/>
            <w:vAlign w:val="center"/>
          </w:tcPr>
          <w:p w14:paraId="1416C55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1,062</w:t>
            </w:r>
          </w:p>
        </w:tc>
        <w:tc>
          <w:tcPr>
            <w:tcW w:w="992" w:type="dxa"/>
            <w:shd w:val="clear" w:color="auto" w:fill="auto"/>
            <w:vAlign w:val="center"/>
          </w:tcPr>
          <w:p w14:paraId="489E12E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1,104</w:t>
            </w:r>
          </w:p>
        </w:tc>
        <w:tc>
          <w:tcPr>
            <w:tcW w:w="850" w:type="dxa"/>
            <w:shd w:val="clear" w:color="auto" w:fill="auto"/>
            <w:vAlign w:val="center"/>
          </w:tcPr>
          <w:p w14:paraId="7348998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1,149</w:t>
            </w:r>
          </w:p>
        </w:tc>
        <w:tc>
          <w:tcPr>
            <w:tcW w:w="1560" w:type="dxa"/>
            <w:shd w:val="clear" w:color="auto" w:fill="auto"/>
            <w:vAlign w:val="center"/>
          </w:tcPr>
          <w:p w14:paraId="4337FB22"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13,39</w:t>
            </w:r>
          </w:p>
        </w:tc>
      </w:tr>
      <w:tr w:rsidR="001F27AF" w:rsidRPr="007654BB" w14:paraId="03C79B5F" w14:textId="77777777" w:rsidTr="009E2A8D">
        <w:trPr>
          <w:trHeight w:val="20"/>
        </w:trPr>
        <w:tc>
          <w:tcPr>
            <w:tcW w:w="1029" w:type="dxa"/>
            <w:shd w:val="clear" w:color="auto" w:fill="auto"/>
            <w:vAlign w:val="center"/>
            <w:hideMark/>
          </w:tcPr>
          <w:p w14:paraId="7CCD8F3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2.1.6.8</w:t>
            </w:r>
          </w:p>
        </w:tc>
        <w:tc>
          <w:tcPr>
            <w:tcW w:w="5629" w:type="dxa"/>
            <w:shd w:val="clear" w:color="auto" w:fill="auto"/>
            <w:vAlign w:val="center"/>
            <w:hideMark/>
          </w:tcPr>
          <w:p w14:paraId="74FB3DAA"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59" w:type="dxa"/>
            <w:shd w:val="clear" w:color="auto" w:fill="auto"/>
            <w:vAlign w:val="center"/>
            <w:hideMark/>
          </w:tcPr>
          <w:p w14:paraId="65798E2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18,708</w:t>
            </w:r>
          </w:p>
        </w:tc>
        <w:tc>
          <w:tcPr>
            <w:tcW w:w="992" w:type="dxa"/>
            <w:shd w:val="clear" w:color="auto" w:fill="auto"/>
            <w:vAlign w:val="center"/>
            <w:hideMark/>
          </w:tcPr>
          <w:p w14:paraId="034E6D1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0,982</w:t>
            </w:r>
          </w:p>
        </w:tc>
        <w:tc>
          <w:tcPr>
            <w:tcW w:w="992" w:type="dxa"/>
            <w:shd w:val="clear" w:color="auto" w:fill="auto"/>
            <w:vAlign w:val="center"/>
            <w:hideMark/>
          </w:tcPr>
          <w:p w14:paraId="72BB004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1,021</w:t>
            </w:r>
          </w:p>
        </w:tc>
        <w:tc>
          <w:tcPr>
            <w:tcW w:w="993" w:type="dxa"/>
            <w:shd w:val="clear" w:color="auto" w:fill="auto"/>
            <w:vAlign w:val="center"/>
          </w:tcPr>
          <w:p w14:paraId="0B06EBE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1,062</w:t>
            </w:r>
          </w:p>
        </w:tc>
        <w:tc>
          <w:tcPr>
            <w:tcW w:w="992" w:type="dxa"/>
            <w:shd w:val="clear" w:color="auto" w:fill="auto"/>
            <w:vAlign w:val="center"/>
          </w:tcPr>
          <w:p w14:paraId="2395DA2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1,104</w:t>
            </w:r>
          </w:p>
        </w:tc>
        <w:tc>
          <w:tcPr>
            <w:tcW w:w="850" w:type="dxa"/>
            <w:shd w:val="clear" w:color="auto" w:fill="auto"/>
            <w:vAlign w:val="center"/>
          </w:tcPr>
          <w:p w14:paraId="46DF226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1,149</w:t>
            </w:r>
          </w:p>
        </w:tc>
        <w:tc>
          <w:tcPr>
            <w:tcW w:w="1560" w:type="dxa"/>
            <w:shd w:val="clear" w:color="auto" w:fill="auto"/>
            <w:vAlign w:val="center"/>
          </w:tcPr>
          <w:p w14:paraId="793866AB"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13,39</w:t>
            </w:r>
          </w:p>
        </w:tc>
      </w:tr>
      <w:tr w:rsidR="001F27AF" w:rsidRPr="007654BB" w14:paraId="07A05D7C" w14:textId="77777777" w:rsidTr="009E2A8D">
        <w:trPr>
          <w:trHeight w:val="20"/>
        </w:trPr>
        <w:tc>
          <w:tcPr>
            <w:tcW w:w="1029" w:type="dxa"/>
            <w:shd w:val="clear" w:color="auto" w:fill="auto"/>
            <w:vAlign w:val="center"/>
            <w:hideMark/>
          </w:tcPr>
          <w:p w14:paraId="1BA0388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CA60CB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59" w:type="dxa"/>
            <w:shd w:val="clear" w:color="auto" w:fill="auto"/>
            <w:vAlign w:val="center"/>
            <w:hideMark/>
          </w:tcPr>
          <w:p w14:paraId="394237E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C682D2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039A0C6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47DA012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16B81E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64622B2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tcPr>
          <w:p w14:paraId="251DE9D5"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5368E8C3" w14:textId="77777777" w:rsidTr="009E2A8D">
        <w:trPr>
          <w:trHeight w:val="20"/>
        </w:trPr>
        <w:tc>
          <w:tcPr>
            <w:tcW w:w="1029" w:type="dxa"/>
            <w:shd w:val="clear" w:color="auto" w:fill="auto"/>
            <w:vAlign w:val="center"/>
            <w:hideMark/>
          </w:tcPr>
          <w:p w14:paraId="2E2F0E0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E38F96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59" w:type="dxa"/>
            <w:shd w:val="clear" w:color="auto" w:fill="auto"/>
            <w:vAlign w:val="center"/>
            <w:hideMark/>
          </w:tcPr>
          <w:p w14:paraId="4AC5CC3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13889B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106FCC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541B4D7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677571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1B54380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tcPr>
          <w:p w14:paraId="08F5A934"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25CB7BD5" w14:textId="77777777" w:rsidTr="009E2A8D">
        <w:trPr>
          <w:trHeight w:val="20"/>
        </w:trPr>
        <w:tc>
          <w:tcPr>
            <w:tcW w:w="1029" w:type="dxa"/>
            <w:shd w:val="clear" w:color="auto" w:fill="auto"/>
            <w:vAlign w:val="center"/>
            <w:hideMark/>
          </w:tcPr>
          <w:p w14:paraId="7AB6558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3FFB3FC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59" w:type="dxa"/>
            <w:shd w:val="clear" w:color="auto" w:fill="auto"/>
            <w:vAlign w:val="center"/>
            <w:hideMark/>
          </w:tcPr>
          <w:p w14:paraId="24CBAB1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47032E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F5CB62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32C5F7C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FBE4FF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730DF6E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noWrap/>
            <w:vAlign w:val="center"/>
          </w:tcPr>
          <w:p w14:paraId="79C56BF4"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6C719FE3" w14:textId="77777777" w:rsidTr="009E2A8D">
        <w:trPr>
          <w:trHeight w:val="20"/>
        </w:trPr>
        <w:tc>
          <w:tcPr>
            <w:tcW w:w="1029" w:type="dxa"/>
            <w:shd w:val="clear" w:color="auto" w:fill="auto"/>
            <w:vAlign w:val="center"/>
            <w:hideMark/>
          </w:tcPr>
          <w:p w14:paraId="0A5A6E8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A4EE3D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59" w:type="dxa"/>
            <w:shd w:val="clear" w:color="auto" w:fill="auto"/>
            <w:noWrap/>
            <w:vAlign w:val="center"/>
          </w:tcPr>
          <w:p w14:paraId="4F87B52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18,708</w:t>
            </w:r>
          </w:p>
        </w:tc>
        <w:tc>
          <w:tcPr>
            <w:tcW w:w="992" w:type="dxa"/>
            <w:shd w:val="clear" w:color="auto" w:fill="auto"/>
            <w:vAlign w:val="center"/>
          </w:tcPr>
          <w:p w14:paraId="243D714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0,982</w:t>
            </w:r>
          </w:p>
        </w:tc>
        <w:tc>
          <w:tcPr>
            <w:tcW w:w="992" w:type="dxa"/>
            <w:shd w:val="clear" w:color="auto" w:fill="auto"/>
            <w:vAlign w:val="center"/>
          </w:tcPr>
          <w:p w14:paraId="642FC85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1,021</w:t>
            </w:r>
          </w:p>
        </w:tc>
        <w:tc>
          <w:tcPr>
            <w:tcW w:w="993" w:type="dxa"/>
            <w:shd w:val="clear" w:color="auto" w:fill="auto"/>
            <w:vAlign w:val="center"/>
          </w:tcPr>
          <w:p w14:paraId="1826CFF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1,062</w:t>
            </w:r>
          </w:p>
        </w:tc>
        <w:tc>
          <w:tcPr>
            <w:tcW w:w="992" w:type="dxa"/>
            <w:shd w:val="clear" w:color="auto" w:fill="auto"/>
            <w:vAlign w:val="center"/>
          </w:tcPr>
          <w:p w14:paraId="2404D5F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1,104</w:t>
            </w:r>
          </w:p>
        </w:tc>
        <w:tc>
          <w:tcPr>
            <w:tcW w:w="850" w:type="dxa"/>
            <w:shd w:val="clear" w:color="auto" w:fill="auto"/>
            <w:vAlign w:val="center"/>
          </w:tcPr>
          <w:p w14:paraId="6891A7D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1,149</w:t>
            </w:r>
          </w:p>
        </w:tc>
        <w:tc>
          <w:tcPr>
            <w:tcW w:w="1560" w:type="dxa"/>
            <w:shd w:val="clear" w:color="auto" w:fill="auto"/>
            <w:noWrap/>
            <w:vAlign w:val="center"/>
          </w:tcPr>
          <w:p w14:paraId="36E0E302"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13,39</w:t>
            </w:r>
          </w:p>
        </w:tc>
      </w:tr>
      <w:tr w:rsidR="001F27AF" w:rsidRPr="007654BB" w14:paraId="3C7A3B4C" w14:textId="77777777" w:rsidTr="009E2A8D">
        <w:trPr>
          <w:trHeight w:val="20"/>
        </w:trPr>
        <w:tc>
          <w:tcPr>
            <w:tcW w:w="1029" w:type="dxa"/>
            <w:shd w:val="clear" w:color="auto" w:fill="auto"/>
            <w:vAlign w:val="center"/>
            <w:hideMark/>
          </w:tcPr>
          <w:p w14:paraId="5E0FB15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2.1.6.9</w:t>
            </w:r>
          </w:p>
        </w:tc>
        <w:tc>
          <w:tcPr>
            <w:tcW w:w="5629" w:type="dxa"/>
            <w:shd w:val="clear" w:color="auto" w:fill="auto"/>
            <w:vAlign w:val="center"/>
            <w:hideMark/>
          </w:tcPr>
          <w:p w14:paraId="1B132369"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59" w:type="dxa"/>
            <w:shd w:val="clear" w:color="auto" w:fill="auto"/>
            <w:vAlign w:val="center"/>
            <w:hideMark/>
          </w:tcPr>
          <w:p w14:paraId="48422D9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DDBC76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37DBA8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696A579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FAE0CD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432EC88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74CECC2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CDEBA1B" w14:textId="77777777" w:rsidTr="009E2A8D">
        <w:trPr>
          <w:trHeight w:val="20"/>
        </w:trPr>
        <w:tc>
          <w:tcPr>
            <w:tcW w:w="1029" w:type="dxa"/>
            <w:shd w:val="clear" w:color="auto" w:fill="auto"/>
            <w:vAlign w:val="center"/>
            <w:hideMark/>
          </w:tcPr>
          <w:p w14:paraId="3841B1B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B4AC06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59" w:type="dxa"/>
            <w:shd w:val="clear" w:color="auto" w:fill="auto"/>
            <w:vAlign w:val="center"/>
            <w:hideMark/>
          </w:tcPr>
          <w:p w14:paraId="0DC3CE8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BD6600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A2F416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61ED5AE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9C5DA4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654187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433B169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63E4835" w14:textId="77777777" w:rsidTr="009E2A8D">
        <w:trPr>
          <w:trHeight w:val="20"/>
        </w:trPr>
        <w:tc>
          <w:tcPr>
            <w:tcW w:w="1029" w:type="dxa"/>
            <w:shd w:val="clear" w:color="auto" w:fill="auto"/>
            <w:vAlign w:val="center"/>
            <w:hideMark/>
          </w:tcPr>
          <w:p w14:paraId="1796857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0489D52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59" w:type="dxa"/>
            <w:shd w:val="clear" w:color="auto" w:fill="auto"/>
            <w:vAlign w:val="center"/>
            <w:hideMark/>
          </w:tcPr>
          <w:p w14:paraId="36C4281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E42E72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7AA931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35DAB87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2E3B3E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47881E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6E1B3E9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6CBA3FB0" w14:textId="77777777" w:rsidTr="009E2A8D">
        <w:trPr>
          <w:trHeight w:val="20"/>
        </w:trPr>
        <w:tc>
          <w:tcPr>
            <w:tcW w:w="1029" w:type="dxa"/>
            <w:shd w:val="clear" w:color="auto" w:fill="auto"/>
            <w:vAlign w:val="center"/>
            <w:hideMark/>
          </w:tcPr>
          <w:p w14:paraId="3E64E90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04D82B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59" w:type="dxa"/>
            <w:shd w:val="clear" w:color="auto" w:fill="auto"/>
            <w:vAlign w:val="center"/>
            <w:hideMark/>
          </w:tcPr>
          <w:p w14:paraId="789CB55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EE6BFE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55CB1D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301F9CC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7CDB0E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90802A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035B9D9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7087F0D" w14:textId="77777777" w:rsidTr="009E2A8D">
        <w:trPr>
          <w:trHeight w:val="20"/>
        </w:trPr>
        <w:tc>
          <w:tcPr>
            <w:tcW w:w="1029" w:type="dxa"/>
            <w:shd w:val="clear" w:color="auto" w:fill="auto"/>
            <w:vAlign w:val="center"/>
            <w:hideMark/>
          </w:tcPr>
          <w:p w14:paraId="402A30D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2.1.6.10</w:t>
            </w:r>
          </w:p>
        </w:tc>
        <w:tc>
          <w:tcPr>
            <w:tcW w:w="5629" w:type="dxa"/>
            <w:shd w:val="clear" w:color="auto" w:fill="auto"/>
            <w:vAlign w:val="center"/>
            <w:hideMark/>
          </w:tcPr>
          <w:p w14:paraId="2DA12D62"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59" w:type="dxa"/>
            <w:shd w:val="clear" w:color="auto" w:fill="auto"/>
            <w:vAlign w:val="center"/>
            <w:hideMark/>
          </w:tcPr>
          <w:p w14:paraId="1B56CAB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6BAAA3B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0C57A54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hideMark/>
          </w:tcPr>
          <w:p w14:paraId="196B9F8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50D3F3F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6E43BA4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hideMark/>
          </w:tcPr>
          <w:p w14:paraId="374E045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r>
      <w:tr w:rsidR="001F27AF" w:rsidRPr="007654BB" w14:paraId="3BBA373D" w14:textId="77777777" w:rsidTr="00CE29FF">
        <w:trPr>
          <w:trHeight w:val="20"/>
        </w:trPr>
        <w:tc>
          <w:tcPr>
            <w:tcW w:w="1029" w:type="dxa"/>
            <w:shd w:val="clear" w:color="auto" w:fill="auto"/>
            <w:vAlign w:val="center"/>
            <w:hideMark/>
          </w:tcPr>
          <w:p w14:paraId="2BFEF795"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2.2.</w:t>
            </w:r>
          </w:p>
        </w:tc>
        <w:tc>
          <w:tcPr>
            <w:tcW w:w="13567" w:type="dxa"/>
            <w:gridSpan w:val="8"/>
            <w:shd w:val="clear" w:color="auto" w:fill="auto"/>
            <w:vAlign w:val="center"/>
            <w:hideMark/>
          </w:tcPr>
          <w:p w14:paraId="6F6CCB25"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Строительство объектов и сетей водоснабжения</w:t>
            </w:r>
          </w:p>
        </w:tc>
      </w:tr>
      <w:tr w:rsidR="001F27AF" w:rsidRPr="007654BB" w14:paraId="76EB744E" w14:textId="77777777" w:rsidTr="00CE29FF">
        <w:trPr>
          <w:trHeight w:val="20"/>
        </w:trPr>
        <w:tc>
          <w:tcPr>
            <w:tcW w:w="1029" w:type="dxa"/>
            <w:shd w:val="clear" w:color="auto" w:fill="auto"/>
            <w:vAlign w:val="center"/>
            <w:hideMark/>
          </w:tcPr>
          <w:p w14:paraId="71E5EF1B"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2.2.1.</w:t>
            </w:r>
          </w:p>
        </w:tc>
        <w:tc>
          <w:tcPr>
            <w:tcW w:w="13567" w:type="dxa"/>
            <w:gridSpan w:val="8"/>
            <w:shd w:val="clear" w:color="auto" w:fill="auto"/>
            <w:vAlign w:val="center"/>
            <w:hideMark/>
          </w:tcPr>
          <w:p w14:paraId="1D12D7BF"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водопроводов в п. Ульт-Ягун</w:t>
            </w:r>
          </w:p>
        </w:tc>
      </w:tr>
      <w:tr w:rsidR="001F27AF" w:rsidRPr="007654BB" w14:paraId="0BE544DC" w14:textId="77777777" w:rsidTr="00F01B03">
        <w:trPr>
          <w:trHeight w:val="20"/>
        </w:trPr>
        <w:tc>
          <w:tcPr>
            <w:tcW w:w="1029" w:type="dxa"/>
            <w:shd w:val="clear" w:color="auto" w:fill="auto"/>
            <w:vAlign w:val="center"/>
            <w:hideMark/>
          </w:tcPr>
          <w:p w14:paraId="41D9BDD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2.2.1.1</w:t>
            </w:r>
          </w:p>
        </w:tc>
        <w:tc>
          <w:tcPr>
            <w:tcW w:w="5629" w:type="dxa"/>
            <w:shd w:val="clear" w:color="auto" w:fill="auto"/>
            <w:vAlign w:val="center"/>
            <w:hideMark/>
          </w:tcPr>
          <w:p w14:paraId="59548AF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Ссылка на соответствующие подразделы обосновывающих </w:t>
            </w:r>
            <w:r w:rsidRPr="007654BB">
              <w:rPr>
                <w:rFonts w:ascii="Times New Roman" w:eastAsia="Times New Roman" w:hAnsi="Times New Roman" w:cs="Times New Roman"/>
                <w:sz w:val="20"/>
                <w:szCs w:val="24"/>
                <w:lang w:eastAsia="ru-RU"/>
              </w:rPr>
              <w:lastRenderedPageBreak/>
              <w:t>материалов</w:t>
            </w:r>
          </w:p>
        </w:tc>
        <w:tc>
          <w:tcPr>
            <w:tcW w:w="7938" w:type="dxa"/>
            <w:gridSpan w:val="7"/>
            <w:shd w:val="clear" w:color="auto" w:fill="auto"/>
            <w:vAlign w:val="center"/>
            <w:hideMark/>
          </w:tcPr>
          <w:p w14:paraId="1B64FA5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6.2</w:t>
            </w:r>
          </w:p>
        </w:tc>
      </w:tr>
      <w:tr w:rsidR="001F27AF" w:rsidRPr="007654BB" w14:paraId="00DA66E7" w14:textId="77777777" w:rsidTr="00F01B03">
        <w:trPr>
          <w:trHeight w:val="20"/>
        </w:trPr>
        <w:tc>
          <w:tcPr>
            <w:tcW w:w="1029" w:type="dxa"/>
            <w:shd w:val="clear" w:color="auto" w:fill="auto"/>
            <w:vAlign w:val="center"/>
            <w:hideMark/>
          </w:tcPr>
          <w:p w14:paraId="758F708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2.2.1.2</w:t>
            </w:r>
          </w:p>
        </w:tc>
        <w:tc>
          <w:tcPr>
            <w:tcW w:w="5629" w:type="dxa"/>
            <w:shd w:val="clear" w:color="auto" w:fill="auto"/>
            <w:vAlign w:val="center"/>
            <w:hideMark/>
          </w:tcPr>
          <w:p w14:paraId="1ADDE01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7938" w:type="dxa"/>
            <w:gridSpan w:val="7"/>
            <w:shd w:val="clear" w:color="auto" w:fill="auto"/>
            <w:noWrap/>
            <w:vAlign w:val="center"/>
            <w:hideMark/>
          </w:tcPr>
          <w:p w14:paraId="4CEB7AFF"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водопроводов диаметрами 50 мм</w:t>
            </w:r>
          </w:p>
        </w:tc>
      </w:tr>
      <w:tr w:rsidR="001F27AF" w:rsidRPr="007654BB" w14:paraId="35473949" w14:textId="77777777" w:rsidTr="00F01B03">
        <w:trPr>
          <w:trHeight w:val="20"/>
        </w:trPr>
        <w:tc>
          <w:tcPr>
            <w:tcW w:w="1029" w:type="dxa"/>
            <w:shd w:val="clear" w:color="auto" w:fill="auto"/>
            <w:vAlign w:val="center"/>
            <w:hideMark/>
          </w:tcPr>
          <w:p w14:paraId="55AA4C5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2.2.1.3</w:t>
            </w:r>
          </w:p>
        </w:tc>
        <w:tc>
          <w:tcPr>
            <w:tcW w:w="5629" w:type="dxa"/>
            <w:shd w:val="clear" w:color="auto" w:fill="auto"/>
            <w:vAlign w:val="center"/>
            <w:hideMark/>
          </w:tcPr>
          <w:p w14:paraId="0140583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7938" w:type="dxa"/>
            <w:gridSpan w:val="7"/>
            <w:shd w:val="clear" w:color="auto" w:fill="auto"/>
            <w:noWrap/>
            <w:vAlign w:val="center"/>
            <w:hideMark/>
          </w:tcPr>
          <w:p w14:paraId="1C84FF6A"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потребителей питьевой водой требуемого качества и надёжности</w:t>
            </w:r>
          </w:p>
        </w:tc>
      </w:tr>
      <w:tr w:rsidR="001F27AF" w:rsidRPr="007654BB" w14:paraId="2E9A002E" w14:textId="77777777" w:rsidTr="00F01B03">
        <w:trPr>
          <w:trHeight w:val="20"/>
        </w:trPr>
        <w:tc>
          <w:tcPr>
            <w:tcW w:w="1029" w:type="dxa"/>
            <w:shd w:val="clear" w:color="auto" w:fill="auto"/>
            <w:vAlign w:val="center"/>
            <w:hideMark/>
          </w:tcPr>
          <w:p w14:paraId="086D783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2.2.1.4</w:t>
            </w:r>
          </w:p>
        </w:tc>
        <w:tc>
          <w:tcPr>
            <w:tcW w:w="5629" w:type="dxa"/>
            <w:shd w:val="clear" w:color="auto" w:fill="auto"/>
            <w:vAlign w:val="center"/>
            <w:hideMark/>
          </w:tcPr>
          <w:p w14:paraId="6AA93A7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59" w:type="dxa"/>
            <w:shd w:val="clear" w:color="auto" w:fill="auto"/>
            <w:vAlign w:val="center"/>
            <w:hideMark/>
          </w:tcPr>
          <w:p w14:paraId="7933F78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9ACAD1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078651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3" w:type="dxa"/>
            <w:shd w:val="clear" w:color="auto" w:fill="auto"/>
            <w:vAlign w:val="center"/>
            <w:hideMark/>
          </w:tcPr>
          <w:p w14:paraId="35CA8C6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367A1B79"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057CBDB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1D85BC6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12B84CAD" w14:textId="77777777" w:rsidTr="00F01B03">
        <w:trPr>
          <w:trHeight w:val="20"/>
        </w:trPr>
        <w:tc>
          <w:tcPr>
            <w:tcW w:w="1029" w:type="dxa"/>
            <w:shd w:val="clear" w:color="auto" w:fill="auto"/>
            <w:vAlign w:val="center"/>
            <w:hideMark/>
          </w:tcPr>
          <w:p w14:paraId="6505BE19"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85AB9A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1559" w:type="dxa"/>
            <w:shd w:val="clear" w:color="auto" w:fill="auto"/>
            <w:vAlign w:val="center"/>
          </w:tcPr>
          <w:p w14:paraId="3B91C73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2953B2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20A8E9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3A0D581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992" w:type="dxa"/>
            <w:shd w:val="clear" w:color="auto" w:fill="auto"/>
            <w:vAlign w:val="center"/>
          </w:tcPr>
          <w:p w14:paraId="2CF9B31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0258447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1560" w:type="dxa"/>
            <w:shd w:val="clear" w:color="auto" w:fill="auto"/>
            <w:vAlign w:val="bottom"/>
          </w:tcPr>
          <w:p w14:paraId="0F463051"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7AB5A001" w14:textId="77777777" w:rsidTr="005B1FA5">
        <w:trPr>
          <w:trHeight w:val="20"/>
        </w:trPr>
        <w:tc>
          <w:tcPr>
            <w:tcW w:w="1029" w:type="dxa"/>
            <w:shd w:val="clear" w:color="auto" w:fill="auto"/>
            <w:vAlign w:val="center"/>
            <w:hideMark/>
          </w:tcPr>
          <w:p w14:paraId="43624AA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CD6152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59" w:type="dxa"/>
            <w:shd w:val="clear" w:color="auto" w:fill="auto"/>
            <w:vAlign w:val="center"/>
          </w:tcPr>
          <w:p w14:paraId="2BF5322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89217F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7ADA2F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7B50ACF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108B9DA"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850" w:type="dxa"/>
            <w:shd w:val="clear" w:color="auto" w:fill="auto"/>
            <w:vAlign w:val="center"/>
          </w:tcPr>
          <w:p w14:paraId="26CEC187"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1560" w:type="dxa"/>
            <w:shd w:val="clear" w:color="auto" w:fill="auto"/>
            <w:vAlign w:val="bottom"/>
          </w:tcPr>
          <w:p w14:paraId="64E33002"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67677E15" w14:textId="77777777" w:rsidTr="009E2A8D">
        <w:trPr>
          <w:trHeight w:val="20"/>
        </w:trPr>
        <w:tc>
          <w:tcPr>
            <w:tcW w:w="1029" w:type="dxa"/>
            <w:shd w:val="clear" w:color="auto" w:fill="auto"/>
            <w:vAlign w:val="center"/>
            <w:hideMark/>
          </w:tcPr>
          <w:p w14:paraId="24C83A0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2.2.1.5</w:t>
            </w:r>
          </w:p>
        </w:tc>
        <w:tc>
          <w:tcPr>
            <w:tcW w:w="5629" w:type="dxa"/>
            <w:shd w:val="clear" w:color="auto" w:fill="auto"/>
            <w:vAlign w:val="center"/>
            <w:hideMark/>
          </w:tcPr>
          <w:p w14:paraId="3067EFF2"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59" w:type="dxa"/>
            <w:shd w:val="clear" w:color="auto" w:fill="auto"/>
            <w:noWrap/>
            <w:vAlign w:val="center"/>
            <w:hideMark/>
          </w:tcPr>
          <w:p w14:paraId="1E6CEDF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38,357</w:t>
            </w:r>
          </w:p>
        </w:tc>
        <w:tc>
          <w:tcPr>
            <w:tcW w:w="992" w:type="dxa"/>
            <w:shd w:val="clear" w:color="auto" w:fill="auto"/>
            <w:vAlign w:val="center"/>
            <w:hideMark/>
          </w:tcPr>
          <w:p w14:paraId="53F2929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3,455</w:t>
            </w:r>
          </w:p>
        </w:tc>
        <w:tc>
          <w:tcPr>
            <w:tcW w:w="992" w:type="dxa"/>
            <w:shd w:val="clear" w:color="auto" w:fill="auto"/>
            <w:vAlign w:val="center"/>
          </w:tcPr>
          <w:p w14:paraId="1BEDC37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3,597</w:t>
            </w:r>
          </w:p>
        </w:tc>
        <w:tc>
          <w:tcPr>
            <w:tcW w:w="993" w:type="dxa"/>
            <w:shd w:val="clear" w:color="auto" w:fill="auto"/>
            <w:vAlign w:val="center"/>
          </w:tcPr>
          <w:p w14:paraId="0B701FD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3,74</w:t>
            </w:r>
          </w:p>
        </w:tc>
        <w:tc>
          <w:tcPr>
            <w:tcW w:w="992" w:type="dxa"/>
            <w:shd w:val="clear" w:color="auto" w:fill="auto"/>
            <w:vAlign w:val="center"/>
          </w:tcPr>
          <w:p w14:paraId="6783629C"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bCs/>
                <w:color w:val="000000"/>
                <w:sz w:val="20"/>
                <w:szCs w:val="20"/>
              </w:rPr>
              <w:t>3,89</w:t>
            </w:r>
          </w:p>
        </w:tc>
        <w:tc>
          <w:tcPr>
            <w:tcW w:w="850" w:type="dxa"/>
            <w:shd w:val="clear" w:color="auto" w:fill="auto"/>
            <w:vAlign w:val="center"/>
          </w:tcPr>
          <w:p w14:paraId="366AE825"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bCs/>
                <w:color w:val="000000"/>
                <w:sz w:val="20"/>
                <w:szCs w:val="20"/>
              </w:rPr>
              <w:t>4,046</w:t>
            </w:r>
          </w:p>
        </w:tc>
        <w:tc>
          <w:tcPr>
            <w:tcW w:w="1560" w:type="dxa"/>
            <w:shd w:val="clear" w:color="auto" w:fill="auto"/>
            <w:noWrap/>
            <w:vAlign w:val="center"/>
          </w:tcPr>
          <w:p w14:paraId="3E589561"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19,629</w:t>
            </w:r>
          </w:p>
        </w:tc>
      </w:tr>
      <w:tr w:rsidR="001F27AF" w:rsidRPr="007654BB" w14:paraId="36FB2F38" w14:textId="77777777" w:rsidTr="009E2A8D">
        <w:trPr>
          <w:trHeight w:val="20"/>
        </w:trPr>
        <w:tc>
          <w:tcPr>
            <w:tcW w:w="1029" w:type="dxa"/>
            <w:shd w:val="clear" w:color="auto" w:fill="auto"/>
            <w:vAlign w:val="center"/>
            <w:hideMark/>
          </w:tcPr>
          <w:p w14:paraId="085CCF4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2.2.1.6</w:t>
            </w:r>
          </w:p>
        </w:tc>
        <w:tc>
          <w:tcPr>
            <w:tcW w:w="5629" w:type="dxa"/>
            <w:shd w:val="clear" w:color="auto" w:fill="auto"/>
            <w:vAlign w:val="center"/>
            <w:hideMark/>
          </w:tcPr>
          <w:p w14:paraId="6B88ED5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59" w:type="dxa"/>
            <w:shd w:val="clear" w:color="auto" w:fill="auto"/>
            <w:vAlign w:val="center"/>
            <w:hideMark/>
          </w:tcPr>
          <w:p w14:paraId="7F055FC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2023-2031</w:t>
            </w:r>
          </w:p>
        </w:tc>
        <w:tc>
          <w:tcPr>
            <w:tcW w:w="992" w:type="dxa"/>
            <w:shd w:val="clear" w:color="auto" w:fill="auto"/>
            <w:vAlign w:val="center"/>
          </w:tcPr>
          <w:p w14:paraId="0C37E18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6D3031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782A01B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E908F16"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850" w:type="dxa"/>
            <w:shd w:val="clear" w:color="auto" w:fill="auto"/>
            <w:vAlign w:val="center"/>
          </w:tcPr>
          <w:p w14:paraId="0ACE3575"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1560" w:type="dxa"/>
            <w:shd w:val="clear" w:color="auto" w:fill="auto"/>
            <w:vAlign w:val="center"/>
          </w:tcPr>
          <w:p w14:paraId="23E583BA"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6E87EB2E" w14:textId="77777777" w:rsidTr="009E2A8D">
        <w:trPr>
          <w:trHeight w:val="20"/>
        </w:trPr>
        <w:tc>
          <w:tcPr>
            <w:tcW w:w="1029" w:type="dxa"/>
            <w:shd w:val="clear" w:color="auto" w:fill="auto"/>
            <w:vAlign w:val="center"/>
            <w:hideMark/>
          </w:tcPr>
          <w:p w14:paraId="5D4F371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2.2.1.7</w:t>
            </w:r>
          </w:p>
        </w:tc>
        <w:tc>
          <w:tcPr>
            <w:tcW w:w="5629" w:type="dxa"/>
            <w:shd w:val="clear" w:color="auto" w:fill="auto"/>
            <w:vAlign w:val="center"/>
            <w:hideMark/>
          </w:tcPr>
          <w:p w14:paraId="4301F6C0"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59" w:type="dxa"/>
            <w:shd w:val="clear" w:color="auto" w:fill="auto"/>
            <w:vAlign w:val="center"/>
            <w:hideMark/>
          </w:tcPr>
          <w:p w14:paraId="3D640BD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38,357</w:t>
            </w:r>
          </w:p>
        </w:tc>
        <w:tc>
          <w:tcPr>
            <w:tcW w:w="992" w:type="dxa"/>
            <w:shd w:val="clear" w:color="auto" w:fill="auto"/>
            <w:vAlign w:val="center"/>
            <w:hideMark/>
          </w:tcPr>
          <w:p w14:paraId="422682F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3,455</w:t>
            </w:r>
          </w:p>
        </w:tc>
        <w:tc>
          <w:tcPr>
            <w:tcW w:w="992" w:type="dxa"/>
            <w:shd w:val="clear" w:color="auto" w:fill="auto"/>
            <w:vAlign w:val="center"/>
          </w:tcPr>
          <w:p w14:paraId="5A7ABAA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3,597</w:t>
            </w:r>
          </w:p>
        </w:tc>
        <w:tc>
          <w:tcPr>
            <w:tcW w:w="993" w:type="dxa"/>
            <w:shd w:val="clear" w:color="auto" w:fill="auto"/>
            <w:vAlign w:val="center"/>
          </w:tcPr>
          <w:p w14:paraId="3157AE1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3,74</w:t>
            </w:r>
          </w:p>
        </w:tc>
        <w:tc>
          <w:tcPr>
            <w:tcW w:w="992" w:type="dxa"/>
            <w:shd w:val="clear" w:color="auto" w:fill="auto"/>
            <w:vAlign w:val="center"/>
          </w:tcPr>
          <w:p w14:paraId="0BBDF016"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bCs/>
                <w:color w:val="000000"/>
                <w:sz w:val="20"/>
                <w:szCs w:val="20"/>
              </w:rPr>
              <w:t>3,89</w:t>
            </w:r>
          </w:p>
        </w:tc>
        <w:tc>
          <w:tcPr>
            <w:tcW w:w="850" w:type="dxa"/>
            <w:shd w:val="clear" w:color="auto" w:fill="auto"/>
            <w:vAlign w:val="center"/>
          </w:tcPr>
          <w:p w14:paraId="10B04606"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bCs/>
                <w:color w:val="000000"/>
                <w:sz w:val="20"/>
                <w:szCs w:val="20"/>
              </w:rPr>
              <w:t>4,046</w:t>
            </w:r>
          </w:p>
        </w:tc>
        <w:tc>
          <w:tcPr>
            <w:tcW w:w="1560" w:type="dxa"/>
            <w:shd w:val="clear" w:color="auto" w:fill="auto"/>
            <w:vAlign w:val="center"/>
          </w:tcPr>
          <w:p w14:paraId="557B1956"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19,629</w:t>
            </w:r>
          </w:p>
        </w:tc>
      </w:tr>
      <w:tr w:rsidR="001F27AF" w:rsidRPr="007654BB" w14:paraId="0DD8703B" w14:textId="77777777" w:rsidTr="009E2A8D">
        <w:trPr>
          <w:trHeight w:val="20"/>
        </w:trPr>
        <w:tc>
          <w:tcPr>
            <w:tcW w:w="1029" w:type="dxa"/>
            <w:shd w:val="clear" w:color="auto" w:fill="auto"/>
            <w:vAlign w:val="center"/>
            <w:hideMark/>
          </w:tcPr>
          <w:p w14:paraId="6F5635F9"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2.2.1.8</w:t>
            </w:r>
          </w:p>
        </w:tc>
        <w:tc>
          <w:tcPr>
            <w:tcW w:w="5629" w:type="dxa"/>
            <w:shd w:val="clear" w:color="auto" w:fill="auto"/>
            <w:vAlign w:val="center"/>
            <w:hideMark/>
          </w:tcPr>
          <w:p w14:paraId="596191CF"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59" w:type="dxa"/>
            <w:shd w:val="clear" w:color="auto" w:fill="auto"/>
            <w:vAlign w:val="center"/>
            <w:hideMark/>
          </w:tcPr>
          <w:p w14:paraId="0F2391E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38,357</w:t>
            </w:r>
          </w:p>
        </w:tc>
        <w:tc>
          <w:tcPr>
            <w:tcW w:w="992" w:type="dxa"/>
            <w:shd w:val="clear" w:color="auto" w:fill="auto"/>
            <w:vAlign w:val="center"/>
            <w:hideMark/>
          </w:tcPr>
          <w:p w14:paraId="62A0633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3,455</w:t>
            </w:r>
          </w:p>
        </w:tc>
        <w:tc>
          <w:tcPr>
            <w:tcW w:w="992" w:type="dxa"/>
            <w:shd w:val="clear" w:color="auto" w:fill="auto"/>
            <w:vAlign w:val="center"/>
          </w:tcPr>
          <w:p w14:paraId="3E0B263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3,597</w:t>
            </w:r>
          </w:p>
        </w:tc>
        <w:tc>
          <w:tcPr>
            <w:tcW w:w="993" w:type="dxa"/>
            <w:shd w:val="clear" w:color="auto" w:fill="auto"/>
            <w:vAlign w:val="center"/>
          </w:tcPr>
          <w:p w14:paraId="4CC5379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3,74</w:t>
            </w:r>
          </w:p>
        </w:tc>
        <w:tc>
          <w:tcPr>
            <w:tcW w:w="992" w:type="dxa"/>
            <w:shd w:val="clear" w:color="auto" w:fill="auto"/>
            <w:vAlign w:val="center"/>
          </w:tcPr>
          <w:p w14:paraId="44F347A5"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bCs/>
                <w:color w:val="000000"/>
                <w:sz w:val="20"/>
                <w:szCs w:val="20"/>
              </w:rPr>
              <w:t>3,89</w:t>
            </w:r>
          </w:p>
        </w:tc>
        <w:tc>
          <w:tcPr>
            <w:tcW w:w="850" w:type="dxa"/>
            <w:shd w:val="clear" w:color="auto" w:fill="auto"/>
            <w:vAlign w:val="center"/>
          </w:tcPr>
          <w:p w14:paraId="441054F7"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bCs/>
                <w:color w:val="000000"/>
                <w:sz w:val="20"/>
                <w:szCs w:val="20"/>
              </w:rPr>
              <w:t>4,046</w:t>
            </w:r>
          </w:p>
        </w:tc>
        <w:tc>
          <w:tcPr>
            <w:tcW w:w="1560" w:type="dxa"/>
            <w:shd w:val="clear" w:color="auto" w:fill="auto"/>
            <w:vAlign w:val="center"/>
          </w:tcPr>
          <w:p w14:paraId="41986145"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19,629</w:t>
            </w:r>
          </w:p>
        </w:tc>
      </w:tr>
      <w:tr w:rsidR="001F27AF" w:rsidRPr="007654BB" w14:paraId="53B35E2F" w14:textId="77777777" w:rsidTr="009E2A8D">
        <w:trPr>
          <w:trHeight w:val="20"/>
        </w:trPr>
        <w:tc>
          <w:tcPr>
            <w:tcW w:w="1029" w:type="dxa"/>
            <w:shd w:val="clear" w:color="auto" w:fill="auto"/>
            <w:vAlign w:val="center"/>
            <w:hideMark/>
          </w:tcPr>
          <w:p w14:paraId="43564AF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085F2A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59" w:type="dxa"/>
            <w:shd w:val="clear" w:color="auto" w:fill="auto"/>
            <w:vAlign w:val="center"/>
            <w:hideMark/>
          </w:tcPr>
          <w:p w14:paraId="0DBA576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0B8758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F822EE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404D88B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981BA0D"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850" w:type="dxa"/>
            <w:shd w:val="clear" w:color="auto" w:fill="auto"/>
            <w:vAlign w:val="center"/>
          </w:tcPr>
          <w:p w14:paraId="00CB7711"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1560" w:type="dxa"/>
            <w:shd w:val="clear" w:color="auto" w:fill="auto"/>
            <w:vAlign w:val="center"/>
          </w:tcPr>
          <w:p w14:paraId="18A381B3"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317E6C30" w14:textId="77777777" w:rsidTr="009E2A8D">
        <w:trPr>
          <w:trHeight w:val="20"/>
        </w:trPr>
        <w:tc>
          <w:tcPr>
            <w:tcW w:w="1029" w:type="dxa"/>
            <w:shd w:val="clear" w:color="auto" w:fill="auto"/>
            <w:vAlign w:val="center"/>
            <w:hideMark/>
          </w:tcPr>
          <w:p w14:paraId="23311239"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C94C81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59" w:type="dxa"/>
            <w:shd w:val="clear" w:color="auto" w:fill="auto"/>
            <w:vAlign w:val="center"/>
            <w:hideMark/>
          </w:tcPr>
          <w:p w14:paraId="62CDA4E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63B02E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20EA8C5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6115CEB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1CA7899D"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shd w:val="clear" w:color="auto" w:fill="auto"/>
            <w:vAlign w:val="center"/>
          </w:tcPr>
          <w:p w14:paraId="625704AE"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vAlign w:val="center"/>
          </w:tcPr>
          <w:p w14:paraId="3F5B6D57"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4F148327" w14:textId="77777777" w:rsidTr="009E2A8D">
        <w:trPr>
          <w:trHeight w:val="20"/>
        </w:trPr>
        <w:tc>
          <w:tcPr>
            <w:tcW w:w="1029" w:type="dxa"/>
            <w:shd w:val="clear" w:color="auto" w:fill="auto"/>
            <w:vAlign w:val="center"/>
            <w:hideMark/>
          </w:tcPr>
          <w:p w14:paraId="5A092F2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D62AA1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59" w:type="dxa"/>
            <w:shd w:val="clear" w:color="auto" w:fill="auto"/>
            <w:vAlign w:val="center"/>
            <w:hideMark/>
          </w:tcPr>
          <w:p w14:paraId="3D24BDD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59336B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BA62BD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70ECEDD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4C6DFC72"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shd w:val="clear" w:color="auto" w:fill="auto"/>
            <w:vAlign w:val="center"/>
          </w:tcPr>
          <w:p w14:paraId="327A6E11"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noWrap/>
            <w:vAlign w:val="center"/>
          </w:tcPr>
          <w:p w14:paraId="1DDD550D"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3ED7616C" w14:textId="77777777" w:rsidTr="009E2A8D">
        <w:trPr>
          <w:trHeight w:val="20"/>
        </w:trPr>
        <w:tc>
          <w:tcPr>
            <w:tcW w:w="1029" w:type="dxa"/>
            <w:shd w:val="clear" w:color="auto" w:fill="auto"/>
            <w:vAlign w:val="center"/>
            <w:hideMark/>
          </w:tcPr>
          <w:p w14:paraId="60F8482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FF604D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59" w:type="dxa"/>
            <w:shd w:val="clear" w:color="auto" w:fill="auto"/>
            <w:noWrap/>
            <w:vAlign w:val="center"/>
            <w:hideMark/>
          </w:tcPr>
          <w:p w14:paraId="0C23CCA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38,357</w:t>
            </w:r>
          </w:p>
        </w:tc>
        <w:tc>
          <w:tcPr>
            <w:tcW w:w="992" w:type="dxa"/>
            <w:shd w:val="clear" w:color="auto" w:fill="auto"/>
            <w:vAlign w:val="center"/>
            <w:hideMark/>
          </w:tcPr>
          <w:p w14:paraId="546EC66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3,455</w:t>
            </w:r>
          </w:p>
        </w:tc>
        <w:tc>
          <w:tcPr>
            <w:tcW w:w="992" w:type="dxa"/>
            <w:shd w:val="clear" w:color="auto" w:fill="auto"/>
            <w:vAlign w:val="center"/>
          </w:tcPr>
          <w:p w14:paraId="38BE764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3,597</w:t>
            </w:r>
          </w:p>
        </w:tc>
        <w:tc>
          <w:tcPr>
            <w:tcW w:w="993" w:type="dxa"/>
            <w:shd w:val="clear" w:color="auto" w:fill="auto"/>
            <w:vAlign w:val="center"/>
          </w:tcPr>
          <w:p w14:paraId="7DCC23E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color w:val="000000"/>
                <w:sz w:val="20"/>
                <w:szCs w:val="20"/>
              </w:rPr>
              <w:t>3,74</w:t>
            </w:r>
          </w:p>
        </w:tc>
        <w:tc>
          <w:tcPr>
            <w:tcW w:w="992" w:type="dxa"/>
            <w:shd w:val="clear" w:color="auto" w:fill="auto"/>
            <w:vAlign w:val="center"/>
          </w:tcPr>
          <w:p w14:paraId="1B8987BF"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bCs/>
                <w:color w:val="000000"/>
                <w:sz w:val="20"/>
                <w:szCs w:val="20"/>
              </w:rPr>
              <w:t>3,89</w:t>
            </w:r>
          </w:p>
        </w:tc>
        <w:tc>
          <w:tcPr>
            <w:tcW w:w="850" w:type="dxa"/>
            <w:shd w:val="clear" w:color="auto" w:fill="auto"/>
            <w:vAlign w:val="center"/>
          </w:tcPr>
          <w:p w14:paraId="06295A6B"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bCs/>
                <w:color w:val="000000"/>
                <w:sz w:val="20"/>
                <w:szCs w:val="20"/>
              </w:rPr>
              <w:t>4,046</w:t>
            </w:r>
          </w:p>
        </w:tc>
        <w:tc>
          <w:tcPr>
            <w:tcW w:w="1560" w:type="dxa"/>
            <w:shd w:val="clear" w:color="auto" w:fill="auto"/>
            <w:noWrap/>
            <w:vAlign w:val="center"/>
          </w:tcPr>
          <w:p w14:paraId="7B7E7EE7"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19,629</w:t>
            </w:r>
          </w:p>
        </w:tc>
      </w:tr>
      <w:tr w:rsidR="001F27AF" w:rsidRPr="007654BB" w14:paraId="3FBA6AED" w14:textId="77777777" w:rsidTr="009E2A8D">
        <w:trPr>
          <w:trHeight w:val="20"/>
        </w:trPr>
        <w:tc>
          <w:tcPr>
            <w:tcW w:w="1029" w:type="dxa"/>
            <w:shd w:val="clear" w:color="auto" w:fill="auto"/>
            <w:vAlign w:val="center"/>
            <w:hideMark/>
          </w:tcPr>
          <w:p w14:paraId="67C14FA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2.2.1.9</w:t>
            </w:r>
          </w:p>
        </w:tc>
        <w:tc>
          <w:tcPr>
            <w:tcW w:w="5629" w:type="dxa"/>
            <w:shd w:val="clear" w:color="auto" w:fill="auto"/>
            <w:vAlign w:val="center"/>
            <w:hideMark/>
          </w:tcPr>
          <w:p w14:paraId="7E1A0804"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59" w:type="dxa"/>
            <w:shd w:val="clear" w:color="auto" w:fill="auto"/>
            <w:vAlign w:val="center"/>
            <w:hideMark/>
          </w:tcPr>
          <w:p w14:paraId="47B28AC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7838C0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C9EB84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7011A68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02DB42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2464F77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5075513D"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48FB0314" w14:textId="77777777" w:rsidTr="009E2A8D">
        <w:trPr>
          <w:trHeight w:val="20"/>
        </w:trPr>
        <w:tc>
          <w:tcPr>
            <w:tcW w:w="1029" w:type="dxa"/>
            <w:shd w:val="clear" w:color="auto" w:fill="auto"/>
            <w:vAlign w:val="center"/>
            <w:hideMark/>
          </w:tcPr>
          <w:p w14:paraId="6DA4D0C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66EB25F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59" w:type="dxa"/>
            <w:shd w:val="clear" w:color="auto" w:fill="auto"/>
            <w:vAlign w:val="center"/>
            <w:hideMark/>
          </w:tcPr>
          <w:p w14:paraId="661D026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1F1D25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51EC11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77E2BB1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0305E7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AA5A1E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6F41C3A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7208AD9" w14:textId="77777777" w:rsidTr="009E2A8D">
        <w:trPr>
          <w:trHeight w:val="20"/>
        </w:trPr>
        <w:tc>
          <w:tcPr>
            <w:tcW w:w="1029" w:type="dxa"/>
            <w:shd w:val="clear" w:color="auto" w:fill="auto"/>
            <w:vAlign w:val="center"/>
            <w:hideMark/>
          </w:tcPr>
          <w:p w14:paraId="60B1FF6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279F731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59" w:type="dxa"/>
            <w:shd w:val="clear" w:color="auto" w:fill="auto"/>
            <w:vAlign w:val="center"/>
            <w:hideMark/>
          </w:tcPr>
          <w:p w14:paraId="2B0F62C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84CED7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A3FD10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4D4262E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06D98A6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29F00E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08F3AC2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D35D644" w14:textId="77777777" w:rsidTr="009E2A8D">
        <w:trPr>
          <w:trHeight w:val="20"/>
        </w:trPr>
        <w:tc>
          <w:tcPr>
            <w:tcW w:w="1029" w:type="dxa"/>
            <w:shd w:val="clear" w:color="auto" w:fill="auto"/>
            <w:vAlign w:val="center"/>
            <w:hideMark/>
          </w:tcPr>
          <w:p w14:paraId="067B542B"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458A4F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59" w:type="dxa"/>
            <w:shd w:val="clear" w:color="auto" w:fill="auto"/>
            <w:vAlign w:val="center"/>
            <w:hideMark/>
          </w:tcPr>
          <w:p w14:paraId="17BDDCD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9CF068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639D5F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33D125D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9A47D4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667933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3E869CB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21CFD3C" w14:textId="77777777" w:rsidTr="009E2A8D">
        <w:trPr>
          <w:trHeight w:val="20"/>
        </w:trPr>
        <w:tc>
          <w:tcPr>
            <w:tcW w:w="1029" w:type="dxa"/>
            <w:shd w:val="clear" w:color="auto" w:fill="auto"/>
            <w:vAlign w:val="center"/>
            <w:hideMark/>
          </w:tcPr>
          <w:p w14:paraId="2569CFB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2.2.1.10</w:t>
            </w:r>
          </w:p>
        </w:tc>
        <w:tc>
          <w:tcPr>
            <w:tcW w:w="5629" w:type="dxa"/>
            <w:shd w:val="clear" w:color="auto" w:fill="auto"/>
            <w:vAlign w:val="center"/>
            <w:hideMark/>
          </w:tcPr>
          <w:p w14:paraId="675341C0"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59" w:type="dxa"/>
            <w:shd w:val="clear" w:color="auto" w:fill="auto"/>
            <w:vAlign w:val="center"/>
            <w:hideMark/>
          </w:tcPr>
          <w:p w14:paraId="000E568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4119D1C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1691B89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hideMark/>
          </w:tcPr>
          <w:p w14:paraId="6F63D65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6422C51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24F0A69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hideMark/>
          </w:tcPr>
          <w:p w14:paraId="3F343D3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r>
      <w:tr w:rsidR="001F27AF" w:rsidRPr="007654BB" w14:paraId="7196F8CE" w14:textId="77777777" w:rsidTr="00CE29FF">
        <w:trPr>
          <w:trHeight w:val="20"/>
        </w:trPr>
        <w:tc>
          <w:tcPr>
            <w:tcW w:w="1029" w:type="dxa"/>
            <w:shd w:val="clear" w:color="auto" w:fill="auto"/>
            <w:vAlign w:val="center"/>
            <w:hideMark/>
          </w:tcPr>
          <w:p w14:paraId="3D2BBE9D"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2.2.2.</w:t>
            </w:r>
          </w:p>
        </w:tc>
        <w:tc>
          <w:tcPr>
            <w:tcW w:w="13567" w:type="dxa"/>
            <w:gridSpan w:val="8"/>
            <w:shd w:val="clear" w:color="auto" w:fill="auto"/>
            <w:vAlign w:val="center"/>
            <w:hideMark/>
          </w:tcPr>
          <w:p w14:paraId="523C6261"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водопроводов в п. Тром-Аган</w:t>
            </w:r>
          </w:p>
        </w:tc>
      </w:tr>
      <w:tr w:rsidR="001F27AF" w:rsidRPr="007654BB" w14:paraId="1D626DE3" w14:textId="77777777" w:rsidTr="00F01B03">
        <w:trPr>
          <w:trHeight w:val="20"/>
        </w:trPr>
        <w:tc>
          <w:tcPr>
            <w:tcW w:w="1029" w:type="dxa"/>
            <w:shd w:val="clear" w:color="auto" w:fill="auto"/>
            <w:vAlign w:val="center"/>
            <w:hideMark/>
          </w:tcPr>
          <w:p w14:paraId="47D3E14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2.2.2.1</w:t>
            </w:r>
          </w:p>
        </w:tc>
        <w:tc>
          <w:tcPr>
            <w:tcW w:w="5629" w:type="dxa"/>
            <w:shd w:val="clear" w:color="auto" w:fill="auto"/>
            <w:vAlign w:val="center"/>
            <w:hideMark/>
          </w:tcPr>
          <w:p w14:paraId="267771E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938" w:type="dxa"/>
            <w:gridSpan w:val="7"/>
            <w:shd w:val="clear" w:color="auto" w:fill="auto"/>
            <w:vAlign w:val="center"/>
            <w:hideMark/>
          </w:tcPr>
          <w:p w14:paraId="4F58D14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6.2</w:t>
            </w:r>
          </w:p>
        </w:tc>
      </w:tr>
      <w:tr w:rsidR="001F27AF" w:rsidRPr="007654BB" w14:paraId="39E263AE" w14:textId="77777777" w:rsidTr="00F01B03">
        <w:trPr>
          <w:trHeight w:val="20"/>
        </w:trPr>
        <w:tc>
          <w:tcPr>
            <w:tcW w:w="1029" w:type="dxa"/>
            <w:shd w:val="clear" w:color="auto" w:fill="auto"/>
            <w:vAlign w:val="center"/>
            <w:hideMark/>
          </w:tcPr>
          <w:p w14:paraId="641E5B0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2.2.2.2</w:t>
            </w:r>
          </w:p>
        </w:tc>
        <w:tc>
          <w:tcPr>
            <w:tcW w:w="5629" w:type="dxa"/>
            <w:shd w:val="clear" w:color="auto" w:fill="auto"/>
            <w:vAlign w:val="center"/>
            <w:hideMark/>
          </w:tcPr>
          <w:p w14:paraId="7B980DC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7938" w:type="dxa"/>
            <w:gridSpan w:val="7"/>
            <w:shd w:val="clear" w:color="auto" w:fill="auto"/>
            <w:noWrap/>
            <w:vAlign w:val="center"/>
            <w:hideMark/>
          </w:tcPr>
          <w:p w14:paraId="1354DE57"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водопроводов диаметром 110 мм протяжённостью 2,5 км</w:t>
            </w:r>
          </w:p>
        </w:tc>
      </w:tr>
      <w:tr w:rsidR="001F27AF" w:rsidRPr="007654BB" w14:paraId="122B60CC" w14:textId="77777777" w:rsidTr="00F01B03">
        <w:trPr>
          <w:trHeight w:val="20"/>
        </w:trPr>
        <w:tc>
          <w:tcPr>
            <w:tcW w:w="1029" w:type="dxa"/>
            <w:shd w:val="clear" w:color="auto" w:fill="auto"/>
            <w:vAlign w:val="center"/>
            <w:hideMark/>
          </w:tcPr>
          <w:p w14:paraId="3D16ED4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2.2.2.3</w:t>
            </w:r>
          </w:p>
        </w:tc>
        <w:tc>
          <w:tcPr>
            <w:tcW w:w="5629" w:type="dxa"/>
            <w:shd w:val="clear" w:color="auto" w:fill="auto"/>
            <w:vAlign w:val="center"/>
            <w:hideMark/>
          </w:tcPr>
          <w:p w14:paraId="3399287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7938" w:type="dxa"/>
            <w:gridSpan w:val="7"/>
            <w:shd w:val="clear" w:color="auto" w:fill="auto"/>
            <w:noWrap/>
            <w:vAlign w:val="center"/>
            <w:hideMark/>
          </w:tcPr>
          <w:p w14:paraId="15B314A3" w14:textId="77777777" w:rsidR="001F27AF" w:rsidRPr="007654BB" w:rsidRDefault="001F27AF" w:rsidP="005B1FA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качественного и надёжного водоснабжения, пропуска перспективных нагрузок</w:t>
            </w:r>
          </w:p>
        </w:tc>
      </w:tr>
      <w:tr w:rsidR="001F27AF" w:rsidRPr="007654BB" w14:paraId="5AAD861D" w14:textId="77777777" w:rsidTr="00F01B03">
        <w:trPr>
          <w:trHeight w:val="20"/>
        </w:trPr>
        <w:tc>
          <w:tcPr>
            <w:tcW w:w="1029" w:type="dxa"/>
            <w:shd w:val="clear" w:color="auto" w:fill="auto"/>
            <w:vAlign w:val="center"/>
            <w:hideMark/>
          </w:tcPr>
          <w:p w14:paraId="252D32B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2.2.2.4</w:t>
            </w:r>
          </w:p>
        </w:tc>
        <w:tc>
          <w:tcPr>
            <w:tcW w:w="5629" w:type="dxa"/>
            <w:shd w:val="clear" w:color="auto" w:fill="auto"/>
            <w:vAlign w:val="center"/>
            <w:hideMark/>
          </w:tcPr>
          <w:p w14:paraId="51FEC68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1559" w:type="dxa"/>
            <w:shd w:val="clear" w:color="auto" w:fill="auto"/>
            <w:vAlign w:val="center"/>
            <w:hideMark/>
          </w:tcPr>
          <w:p w14:paraId="3613308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938FB0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3A0291B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3" w:type="dxa"/>
            <w:shd w:val="clear" w:color="auto" w:fill="auto"/>
            <w:vAlign w:val="center"/>
            <w:hideMark/>
          </w:tcPr>
          <w:p w14:paraId="0F9DA58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2DE2EEE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75F4C24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560" w:type="dxa"/>
            <w:shd w:val="clear" w:color="auto" w:fill="auto"/>
            <w:vAlign w:val="center"/>
            <w:hideMark/>
          </w:tcPr>
          <w:p w14:paraId="49CD0E6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7360C805" w14:textId="77777777" w:rsidTr="00F01B03">
        <w:trPr>
          <w:trHeight w:val="20"/>
        </w:trPr>
        <w:tc>
          <w:tcPr>
            <w:tcW w:w="1029" w:type="dxa"/>
            <w:shd w:val="clear" w:color="auto" w:fill="auto"/>
            <w:vAlign w:val="center"/>
            <w:hideMark/>
          </w:tcPr>
          <w:p w14:paraId="4DFEEF6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8345A8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1559" w:type="dxa"/>
            <w:shd w:val="clear" w:color="auto" w:fill="auto"/>
            <w:vAlign w:val="center"/>
          </w:tcPr>
          <w:p w14:paraId="1B82BC4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17D963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9F9363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78A2B61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992" w:type="dxa"/>
            <w:shd w:val="clear" w:color="auto" w:fill="auto"/>
            <w:vAlign w:val="center"/>
          </w:tcPr>
          <w:p w14:paraId="152FDC2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681CC71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1560" w:type="dxa"/>
            <w:shd w:val="clear" w:color="auto" w:fill="auto"/>
            <w:vAlign w:val="bottom"/>
          </w:tcPr>
          <w:p w14:paraId="330F774E"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1D2167BB" w14:textId="77777777" w:rsidTr="00F01B03">
        <w:trPr>
          <w:trHeight w:val="20"/>
        </w:trPr>
        <w:tc>
          <w:tcPr>
            <w:tcW w:w="1029" w:type="dxa"/>
            <w:shd w:val="clear" w:color="auto" w:fill="auto"/>
            <w:vAlign w:val="center"/>
            <w:hideMark/>
          </w:tcPr>
          <w:p w14:paraId="62E65C1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3A684E0D"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1559" w:type="dxa"/>
            <w:shd w:val="clear" w:color="auto" w:fill="auto"/>
            <w:vAlign w:val="center"/>
            <w:hideMark/>
          </w:tcPr>
          <w:p w14:paraId="4E87252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2,5</w:t>
            </w:r>
          </w:p>
        </w:tc>
        <w:tc>
          <w:tcPr>
            <w:tcW w:w="992" w:type="dxa"/>
            <w:shd w:val="clear" w:color="auto" w:fill="auto"/>
            <w:vAlign w:val="center"/>
            <w:hideMark/>
          </w:tcPr>
          <w:p w14:paraId="31AA5B7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6F837A1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21F05F8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D8CE841"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850" w:type="dxa"/>
            <w:shd w:val="clear" w:color="auto" w:fill="auto"/>
            <w:vAlign w:val="center"/>
          </w:tcPr>
          <w:p w14:paraId="41B6B9EA"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0,3</w:t>
            </w:r>
          </w:p>
        </w:tc>
        <w:tc>
          <w:tcPr>
            <w:tcW w:w="1560" w:type="dxa"/>
            <w:shd w:val="clear" w:color="auto" w:fill="auto"/>
            <w:vAlign w:val="bottom"/>
          </w:tcPr>
          <w:p w14:paraId="1A07179B"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2,2</w:t>
            </w:r>
          </w:p>
        </w:tc>
      </w:tr>
      <w:tr w:rsidR="001F27AF" w:rsidRPr="007654BB" w14:paraId="0B8F87D1" w14:textId="77777777" w:rsidTr="00AB2103">
        <w:trPr>
          <w:trHeight w:val="20"/>
        </w:trPr>
        <w:tc>
          <w:tcPr>
            <w:tcW w:w="1029" w:type="dxa"/>
            <w:shd w:val="clear" w:color="auto" w:fill="auto"/>
            <w:vAlign w:val="center"/>
            <w:hideMark/>
          </w:tcPr>
          <w:p w14:paraId="2595434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2.2.2.5</w:t>
            </w:r>
          </w:p>
        </w:tc>
        <w:tc>
          <w:tcPr>
            <w:tcW w:w="5629" w:type="dxa"/>
            <w:shd w:val="clear" w:color="auto" w:fill="auto"/>
            <w:vAlign w:val="center"/>
            <w:hideMark/>
          </w:tcPr>
          <w:p w14:paraId="6A42EC88"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1559" w:type="dxa"/>
            <w:shd w:val="clear" w:color="auto" w:fill="auto"/>
            <w:noWrap/>
            <w:vAlign w:val="center"/>
            <w:hideMark/>
          </w:tcPr>
          <w:p w14:paraId="2479134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23,40</w:t>
            </w:r>
          </w:p>
        </w:tc>
        <w:tc>
          <w:tcPr>
            <w:tcW w:w="992" w:type="dxa"/>
            <w:shd w:val="clear" w:color="auto" w:fill="auto"/>
            <w:vAlign w:val="center"/>
            <w:hideMark/>
          </w:tcPr>
          <w:p w14:paraId="53E50D3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0</w:t>
            </w:r>
          </w:p>
        </w:tc>
        <w:tc>
          <w:tcPr>
            <w:tcW w:w="992" w:type="dxa"/>
            <w:shd w:val="clear" w:color="auto" w:fill="auto"/>
            <w:vAlign w:val="center"/>
          </w:tcPr>
          <w:p w14:paraId="1537E37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1C1D73A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30EB2623"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shd w:val="clear" w:color="auto" w:fill="auto"/>
            <w:vAlign w:val="center"/>
          </w:tcPr>
          <w:p w14:paraId="4822DD56"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2,80</w:t>
            </w:r>
          </w:p>
        </w:tc>
        <w:tc>
          <w:tcPr>
            <w:tcW w:w="1560" w:type="dxa"/>
            <w:shd w:val="clear" w:color="auto" w:fill="auto"/>
            <w:noWrap/>
            <w:vAlign w:val="center"/>
          </w:tcPr>
          <w:p w14:paraId="7C921729"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20,60</w:t>
            </w:r>
          </w:p>
        </w:tc>
      </w:tr>
      <w:tr w:rsidR="001F27AF" w:rsidRPr="007654BB" w14:paraId="04975FBA" w14:textId="77777777" w:rsidTr="00AB2103">
        <w:trPr>
          <w:trHeight w:val="20"/>
        </w:trPr>
        <w:tc>
          <w:tcPr>
            <w:tcW w:w="1029" w:type="dxa"/>
            <w:shd w:val="clear" w:color="auto" w:fill="auto"/>
            <w:vAlign w:val="center"/>
            <w:hideMark/>
          </w:tcPr>
          <w:p w14:paraId="1C5A237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2.2.2.6</w:t>
            </w:r>
          </w:p>
        </w:tc>
        <w:tc>
          <w:tcPr>
            <w:tcW w:w="5629" w:type="dxa"/>
            <w:shd w:val="clear" w:color="auto" w:fill="auto"/>
            <w:vAlign w:val="center"/>
            <w:hideMark/>
          </w:tcPr>
          <w:p w14:paraId="490E303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1559" w:type="dxa"/>
            <w:shd w:val="clear" w:color="auto" w:fill="auto"/>
            <w:vAlign w:val="center"/>
            <w:hideMark/>
          </w:tcPr>
          <w:p w14:paraId="405D88F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2028-2040</w:t>
            </w:r>
          </w:p>
        </w:tc>
        <w:tc>
          <w:tcPr>
            <w:tcW w:w="992" w:type="dxa"/>
            <w:shd w:val="clear" w:color="auto" w:fill="auto"/>
            <w:vAlign w:val="center"/>
          </w:tcPr>
          <w:p w14:paraId="5F5C991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7E6AD38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63412A9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60BF989"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850" w:type="dxa"/>
            <w:shd w:val="clear" w:color="auto" w:fill="auto"/>
            <w:vAlign w:val="center"/>
          </w:tcPr>
          <w:p w14:paraId="2470E153"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1560" w:type="dxa"/>
            <w:shd w:val="clear" w:color="auto" w:fill="auto"/>
            <w:vAlign w:val="center"/>
          </w:tcPr>
          <w:p w14:paraId="1980FDDA"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07DB66BA" w14:textId="77777777" w:rsidTr="00AB2103">
        <w:trPr>
          <w:trHeight w:val="20"/>
        </w:trPr>
        <w:tc>
          <w:tcPr>
            <w:tcW w:w="1029" w:type="dxa"/>
            <w:shd w:val="clear" w:color="auto" w:fill="auto"/>
            <w:vAlign w:val="center"/>
            <w:hideMark/>
          </w:tcPr>
          <w:p w14:paraId="3E4019A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2.2.2.7</w:t>
            </w:r>
          </w:p>
        </w:tc>
        <w:tc>
          <w:tcPr>
            <w:tcW w:w="5629" w:type="dxa"/>
            <w:shd w:val="clear" w:color="auto" w:fill="auto"/>
            <w:vAlign w:val="center"/>
            <w:hideMark/>
          </w:tcPr>
          <w:p w14:paraId="3C2495D3"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1559" w:type="dxa"/>
            <w:shd w:val="clear" w:color="auto" w:fill="auto"/>
            <w:vAlign w:val="center"/>
            <w:hideMark/>
          </w:tcPr>
          <w:p w14:paraId="6294930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23,40</w:t>
            </w:r>
          </w:p>
        </w:tc>
        <w:tc>
          <w:tcPr>
            <w:tcW w:w="992" w:type="dxa"/>
            <w:shd w:val="clear" w:color="auto" w:fill="auto"/>
            <w:vAlign w:val="center"/>
            <w:hideMark/>
          </w:tcPr>
          <w:p w14:paraId="78DA139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12D843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2A35B9B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A21D6B3"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shd w:val="clear" w:color="auto" w:fill="auto"/>
            <w:vAlign w:val="center"/>
          </w:tcPr>
          <w:p w14:paraId="2F368697"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2,80</w:t>
            </w:r>
          </w:p>
        </w:tc>
        <w:tc>
          <w:tcPr>
            <w:tcW w:w="1560" w:type="dxa"/>
            <w:shd w:val="clear" w:color="auto" w:fill="auto"/>
            <w:vAlign w:val="center"/>
          </w:tcPr>
          <w:p w14:paraId="59D62878"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20,60</w:t>
            </w:r>
          </w:p>
        </w:tc>
      </w:tr>
      <w:tr w:rsidR="001F27AF" w:rsidRPr="007654BB" w14:paraId="22606755" w14:textId="77777777" w:rsidTr="00AB2103">
        <w:trPr>
          <w:trHeight w:val="20"/>
        </w:trPr>
        <w:tc>
          <w:tcPr>
            <w:tcW w:w="1029" w:type="dxa"/>
            <w:shd w:val="clear" w:color="auto" w:fill="auto"/>
            <w:vAlign w:val="center"/>
            <w:hideMark/>
          </w:tcPr>
          <w:p w14:paraId="0700ACF7"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2.2.2.8</w:t>
            </w:r>
          </w:p>
        </w:tc>
        <w:tc>
          <w:tcPr>
            <w:tcW w:w="5629" w:type="dxa"/>
            <w:shd w:val="clear" w:color="auto" w:fill="auto"/>
            <w:vAlign w:val="center"/>
            <w:hideMark/>
          </w:tcPr>
          <w:p w14:paraId="3FF82678"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1559" w:type="dxa"/>
            <w:shd w:val="clear" w:color="auto" w:fill="auto"/>
            <w:vAlign w:val="center"/>
            <w:hideMark/>
          </w:tcPr>
          <w:p w14:paraId="2DE89FE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23,40</w:t>
            </w:r>
          </w:p>
        </w:tc>
        <w:tc>
          <w:tcPr>
            <w:tcW w:w="992" w:type="dxa"/>
            <w:shd w:val="clear" w:color="auto" w:fill="auto"/>
            <w:vAlign w:val="center"/>
            <w:hideMark/>
          </w:tcPr>
          <w:p w14:paraId="504B911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7E09612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48E16B3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ADBDB0E"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shd w:val="clear" w:color="auto" w:fill="auto"/>
            <w:vAlign w:val="center"/>
          </w:tcPr>
          <w:p w14:paraId="2F6F5E09"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2,80</w:t>
            </w:r>
          </w:p>
        </w:tc>
        <w:tc>
          <w:tcPr>
            <w:tcW w:w="1560" w:type="dxa"/>
            <w:shd w:val="clear" w:color="auto" w:fill="auto"/>
            <w:vAlign w:val="center"/>
          </w:tcPr>
          <w:p w14:paraId="5E7750B7"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20,60</w:t>
            </w:r>
          </w:p>
        </w:tc>
      </w:tr>
      <w:tr w:rsidR="001F27AF" w:rsidRPr="007654BB" w14:paraId="0FEF4C3C" w14:textId="77777777" w:rsidTr="00AB2103">
        <w:trPr>
          <w:trHeight w:val="20"/>
        </w:trPr>
        <w:tc>
          <w:tcPr>
            <w:tcW w:w="1029" w:type="dxa"/>
            <w:shd w:val="clear" w:color="auto" w:fill="auto"/>
            <w:vAlign w:val="center"/>
            <w:hideMark/>
          </w:tcPr>
          <w:p w14:paraId="6768DC1A"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3CD0C27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1559" w:type="dxa"/>
            <w:shd w:val="clear" w:color="auto" w:fill="auto"/>
            <w:vAlign w:val="center"/>
            <w:hideMark/>
          </w:tcPr>
          <w:p w14:paraId="2FC0193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7794BE6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0596AA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tcPr>
          <w:p w14:paraId="215E796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063C58C"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850" w:type="dxa"/>
            <w:shd w:val="clear" w:color="auto" w:fill="auto"/>
            <w:vAlign w:val="center"/>
          </w:tcPr>
          <w:p w14:paraId="4E9E6BFE" w14:textId="77777777" w:rsidR="001F27AF" w:rsidRPr="007654BB" w:rsidRDefault="001F27AF" w:rsidP="005B1FA5">
            <w:pPr>
              <w:spacing w:after="0" w:line="240" w:lineRule="auto"/>
              <w:jc w:val="center"/>
              <w:rPr>
                <w:rFonts w:ascii="Times New Roman" w:hAnsi="Times New Roman" w:cs="Times New Roman"/>
                <w:sz w:val="20"/>
                <w:szCs w:val="24"/>
              </w:rPr>
            </w:pPr>
          </w:p>
        </w:tc>
        <w:tc>
          <w:tcPr>
            <w:tcW w:w="1560" w:type="dxa"/>
            <w:shd w:val="clear" w:color="auto" w:fill="auto"/>
            <w:vAlign w:val="center"/>
          </w:tcPr>
          <w:p w14:paraId="2EA1CAD6" w14:textId="77777777" w:rsidR="001F27AF" w:rsidRPr="007654BB" w:rsidRDefault="001F27AF" w:rsidP="005B1FA5">
            <w:pPr>
              <w:spacing w:after="0" w:line="240" w:lineRule="auto"/>
              <w:jc w:val="center"/>
              <w:rPr>
                <w:rFonts w:ascii="Times New Roman" w:hAnsi="Times New Roman" w:cs="Times New Roman"/>
                <w:sz w:val="20"/>
                <w:szCs w:val="24"/>
              </w:rPr>
            </w:pPr>
          </w:p>
        </w:tc>
      </w:tr>
      <w:tr w:rsidR="001F27AF" w:rsidRPr="007654BB" w14:paraId="5E4A49D6" w14:textId="77777777" w:rsidTr="00AB2103">
        <w:trPr>
          <w:trHeight w:val="20"/>
        </w:trPr>
        <w:tc>
          <w:tcPr>
            <w:tcW w:w="1029" w:type="dxa"/>
            <w:shd w:val="clear" w:color="auto" w:fill="auto"/>
            <w:vAlign w:val="center"/>
            <w:hideMark/>
          </w:tcPr>
          <w:p w14:paraId="6A4C6120"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0F3705D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1559" w:type="dxa"/>
            <w:shd w:val="clear" w:color="auto" w:fill="auto"/>
            <w:vAlign w:val="center"/>
            <w:hideMark/>
          </w:tcPr>
          <w:p w14:paraId="4CE783D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68BA73B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53F57FA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0C2E290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1E85D03"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shd w:val="clear" w:color="auto" w:fill="auto"/>
            <w:vAlign w:val="center"/>
          </w:tcPr>
          <w:p w14:paraId="2A451EC6"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vAlign w:val="center"/>
          </w:tcPr>
          <w:p w14:paraId="38BA4DE0"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44B89ECF" w14:textId="77777777" w:rsidTr="00AB2103">
        <w:trPr>
          <w:trHeight w:val="20"/>
        </w:trPr>
        <w:tc>
          <w:tcPr>
            <w:tcW w:w="1029" w:type="dxa"/>
            <w:shd w:val="clear" w:color="auto" w:fill="auto"/>
            <w:vAlign w:val="center"/>
            <w:hideMark/>
          </w:tcPr>
          <w:p w14:paraId="62FF912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01713D8C"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1559" w:type="dxa"/>
            <w:shd w:val="clear" w:color="auto" w:fill="auto"/>
            <w:vAlign w:val="center"/>
            <w:hideMark/>
          </w:tcPr>
          <w:p w14:paraId="7052E14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69A1EB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51992C5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7C46177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27FEE342"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shd w:val="clear" w:color="auto" w:fill="auto"/>
            <w:vAlign w:val="center"/>
          </w:tcPr>
          <w:p w14:paraId="78612946"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noWrap/>
            <w:vAlign w:val="center"/>
          </w:tcPr>
          <w:p w14:paraId="42795B84"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7CA8BA9E" w14:textId="77777777" w:rsidTr="00AB2103">
        <w:trPr>
          <w:trHeight w:val="20"/>
        </w:trPr>
        <w:tc>
          <w:tcPr>
            <w:tcW w:w="1029" w:type="dxa"/>
            <w:shd w:val="clear" w:color="auto" w:fill="auto"/>
            <w:vAlign w:val="center"/>
            <w:hideMark/>
          </w:tcPr>
          <w:p w14:paraId="79B14C74"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 </w:t>
            </w:r>
          </w:p>
        </w:tc>
        <w:tc>
          <w:tcPr>
            <w:tcW w:w="5629" w:type="dxa"/>
            <w:shd w:val="clear" w:color="auto" w:fill="auto"/>
            <w:vAlign w:val="center"/>
            <w:hideMark/>
          </w:tcPr>
          <w:p w14:paraId="21CEF58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1559" w:type="dxa"/>
            <w:shd w:val="clear" w:color="auto" w:fill="auto"/>
            <w:noWrap/>
            <w:vAlign w:val="center"/>
            <w:hideMark/>
          </w:tcPr>
          <w:p w14:paraId="1BAD16F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23,40</w:t>
            </w:r>
          </w:p>
        </w:tc>
        <w:tc>
          <w:tcPr>
            <w:tcW w:w="992" w:type="dxa"/>
            <w:shd w:val="clear" w:color="auto" w:fill="auto"/>
            <w:vAlign w:val="center"/>
            <w:hideMark/>
          </w:tcPr>
          <w:p w14:paraId="5A5748B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618E654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tcPr>
          <w:p w14:paraId="2ED0673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tcPr>
          <w:p w14:paraId="0C140CE3"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shd w:val="clear" w:color="auto" w:fill="auto"/>
            <w:vAlign w:val="center"/>
          </w:tcPr>
          <w:p w14:paraId="783F0F84"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2,80</w:t>
            </w:r>
          </w:p>
        </w:tc>
        <w:tc>
          <w:tcPr>
            <w:tcW w:w="1560" w:type="dxa"/>
            <w:shd w:val="clear" w:color="auto" w:fill="auto"/>
            <w:noWrap/>
            <w:vAlign w:val="center"/>
          </w:tcPr>
          <w:p w14:paraId="26433DDB"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20,60</w:t>
            </w:r>
          </w:p>
        </w:tc>
      </w:tr>
      <w:tr w:rsidR="001F27AF" w:rsidRPr="007654BB" w14:paraId="641F4D7B" w14:textId="77777777" w:rsidTr="00AB2103">
        <w:trPr>
          <w:trHeight w:val="20"/>
        </w:trPr>
        <w:tc>
          <w:tcPr>
            <w:tcW w:w="1029" w:type="dxa"/>
            <w:shd w:val="clear" w:color="auto" w:fill="auto"/>
            <w:vAlign w:val="center"/>
            <w:hideMark/>
          </w:tcPr>
          <w:p w14:paraId="700C4B3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2.2.2.9</w:t>
            </w:r>
          </w:p>
        </w:tc>
        <w:tc>
          <w:tcPr>
            <w:tcW w:w="5629" w:type="dxa"/>
            <w:shd w:val="clear" w:color="auto" w:fill="auto"/>
            <w:vAlign w:val="center"/>
            <w:hideMark/>
          </w:tcPr>
          <w:p w14:paraId="22AE5493"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1559" w:type="dxa"/>
            <w:shd w:val="clear" w:color="auto" w:fill="auto"/>
            <w:vAlign w:val="center"/>
            <w:hideMark/>
          </w:tcPr>
          <w:p w14:paraId="14EF4BE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B4038E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9D4018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454AC14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FE58D9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475E108"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39469718" w14:textId="77777777" w:rsidR="001F27AF" w:rsidRPr="007654BB" w:rsidRDefault="001F27AF" w:rsidP="005B1FA5">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42CD7E8F" w14:textId="77777777" w:rsidTr="00AB2103">
        <w:trPr>
          <w:trHeight w:val="20"/>
        </w:trPr>
        <w:tc>
          <w:tcPr>
            <w:tcW w:w="1029" w:type="dxa"/>
            <w:shd w:val="clear" w:color="auto" w:fill="auto"/>
            <w:vAlign w:val="center"/>
            <w:hideMark/>
          </w:tcPr>
          <w:p w14:paraId="1FEC58C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49159B4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559" w:type="dxa"/>
            <w:shd w:val="clear" w:color="auto" w:fill="auto"/>
            <w:vAlign w:val="center"/>
            <w:hideMark/>
          </w:tcPr>
          <w:p w14:paraId="5CF2273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0D65213"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917837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261C0B0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CE0FE37"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E854D8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5AFD4F06"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9F0C1D5" w14:textId="77777777" w:rsidTr="00AB2103">
        <w:trPr>
          <w:trHeight w:val="20"/>
        </w:trPr>
        <w:tc>
          <w:tcPr>
            <w:tcW w:w="1029" w:type="dxa"/>
            <w:shd w:val="clear" w:color="auto" w:fill="auto"/>
            <w:vAlign w:val="center"/>
            <w:hideMark/>
          </w:tcPr>
          <w:p w14:paraId="607D0492"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37253FF6"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1559" w:type="dxa"/>
            <w:shd w:val="clear" w:color="auto" w:fill="auto"/>
            <w:vAlign w:val="center"/>
            <w:hideMark/>
          </w:tcPr>
          <w:p w14:paraId="2B13A1ED"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B37C79B"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5F15C3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676BEB8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32372DF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9EB8F7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2CEA775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E354201" w14:textId="77777777" w:rsidTr="00AB2103">
        <w:trPr>
          <w:trHeight w:val="20"/>
        </w:trPr>
        <w:tc>
          <w:tcPr>
            <w:tcW w:w="1029" w:type="dxa"/>
            <w:shd w:val="clear" w:color="auto" w:fill="auto"/>
            <w:vAlign w:val="center"/>
            <w:hideMark/>
          </w:tcPr>
          <w:p w14:paraId="6448ECE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5629" w:type="dxa"/>
            <w:shd w:val="clear" w:color="auto" w:fill="auto"/>
            <w:vAlign w:val="center"/>
            <w:hideMark/>
          </w:tcPr>
          <w:p w14:paraId="5CB65D8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1559" w:type="dxa"/>
            <w:shd w:val="clear" w:color="auto" w:fill="auto"/>
            <w:vAlign w:val="center"/>
            <w:hideMark/>
          </w:tcPr>
          <w:p w14:paraId="5B2EA935"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81E33B1"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29B1D42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3" w:type="dxa"/>
            <w:shd w:val="clear" w:color="auto" w:fill="auto"/>
            <w:vAlign w:val="center"/>
            <w:hideMark/>
          </w:tcPr>
          <w:p w14:paraId="2625E27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66DF5CE"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37B9C02"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560" w:type="dxa"/>
            <w:shd w:val="clear" w:color="auto" w:fill="auto"/>
            <w:vAlign w:val="center"/>
            <w:hideMark/>
          </w:tcPr>
          <w:p w14:paraId="081CA6B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5AD8FA1" w14:textId="77777777" w:rsidTr="00AB2103">
        <w:trPr>
          <w:trHeight w:val="20"/>
        </w:trPr>
        <w:tc>
          <w:tcPr>
            <w:tcW w:w="1029" w:type="dxa"/>
            <w:shd w:val="clear" w:color="auto" w:fill="auto"/>
            <w:vAlign w:val="center"/>
            <w:hideMark/>
          </w:tcPr>
          <w:p w14:paraId="6C31F3AE"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2.2.2.10</w:t>
            </w:r>
          </w:p>
        </w:tc>
        <w:tc>
          <w:tcPr>
            <w:tcW w:w="5629" w:type="dxa"/>
            <w:shd w:val="clear" w:color="auto" w:fill="auto"/>
            <w:vAlign w:val="center"/>
            <w:hideMark/>
          </w:tcPr>
          <w:p w14:paraId="535E59D0"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1559" w:type="dxa"/>
            <w:shd w:val="clear" w:color="auto" w:fill="auto"/>
            <w:vAlign w:val="center"/>
            <w:hideMark/>
          </w:tcPr>
          <w:p w14:paraId="65A8674A"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088F5CD9"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7EE9B7E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3" w:type="dxa"/>
            <w:shd w:val="clear" w:color="auto" w:fill="auto"/>
            <w:vAlign w:val="center"/>
            <w:hideMark/>
          </w:tcPr>
          <w:p w14:paraId="67425A7C"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77964140"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A523E44"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c>
          <w:tcPr>
            <w:tcW w:w="1560" w:type="dxa"/>
            <w:shd w:val="clear" w:color="auto" w:fill="auto"/>
            <w:vAlign w:val="center"/>
            <w:hideMark/>
          </w:tcPr>
          <w:p w14:paraId="202BA6DF" w14:textId="77777777" w:rsidR="001F27AF" w:rsidRPr="007654BB" w:rsidRDefault="001F27AF" w:rsidP="005B1FA5">
            <w:pPr>
              <w:spacing w:after="0" w:line="240" w:lineRule="auto"/>
              <w:jc w:val="center"/>
              <w:rPr>
                <w:rFonts w:ascii="Times New Roman" w:eastAsia="Times New Roman" w:hAnsi="Times New Roman" w:cs="Times New Roman"/>
                <w:sz w:val="20"/>
                <w:szCs w:val="24"/>
                <w:lang w:eastAsia="ru-RU"/>
              </w:rPr>
            </w:pPr>
          </w:p>
        </w:tc>
      </w:tr>
      <w:tr w:rsidR="001F27AF" w:rsidRPr="007654BB" w14:paraId="1CDFCFF8" w14:textId="77777777" w:rsidTr="00F01B03">
        <w:trPr>
          <w:trHeight w:val="20"/>
        </w:trPr>
        <w:tc>
          <w:tcPr>
            <w:tcW w:w="1029" w:type="dxa"/>
            <w:shd w:val="clear" w:color="auto" w:fill="auto"/>
            <w:vAlign w:val="center"/>
          </w:tcPr>
          <w:p w14:paraId="2E6BEC6E" w14:textId="77777777" w:rsidR="001F27AF" w:rsidRPr="007654BB" w:rsidRDefault="001F27AF" w:rsidP="005B1FA5">
            <w:pPr>
              <w:spacing w:after="0" w:line="240" w:lineRule="auto"/>
              <w:rPr>
                <w:rFonts w:ascii="Times New Roman" w:hAnsi="Times New Roman" w:cs="Times New Roman"/>
                <w:sz w:val="20"/>
                <w:szCs w:val="24"/>
              </w:rPr>
            </w:pPr>
            <w:bookmarkStart w:id="190" w:name="_Hlk58251149"/>
          </w:p>
        </w:tc>
        <w:tc>
          <w:tcPr>
            <w:tcW w:w="5629" w:type="dxa"/>
            <w:shd w:val="clear" w:color="auto" w:fill="auto"/>
            <w:vAlign w:val="center"/>
          </w:tcPr>
          <w:p w14:paraId="7D5A02BC" w14:textId="77777777" w:rsidR="001F27AF" w:rsidRPr="007654BB" w:rsidRDefault="001F27AF" w:rsidP="005B1FA5">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ИТОГО</w:t>
            </w:r>
          </w:p>
        </w:tc>
        <w:tc>
          <w:tcPr>
            <w:tcW w:w="1559" w:type="dxa"/>
            <w:tcBorders>
              <w:bottom w:val="single" w:sz="4" w:space="0" w:color="auto"/>
            </w:tcBorders>
            <w:shd w:val="clear" w:color="auto" w:fill="auto"/>
            <w:vAlign w:val="center"/>
          </w:tcPr>
          <w:p w14:paraId="0127F125"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992" w:type="dxa"/>
            <w:tcBorders>
              <w:bottom w:val="single" w:sz="4" w:space="0" w:color="auto"/>
            </w:tcBorders>
            <w:shd w:val="clear" w:color="auto" w:fill="auto"/>
            <w:vAlign w:val="center"/>
          </w:tcPr>
          <w:p w14:paraId="745ABBE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992" w:type="dxa"/>
            <w:tcBorders>
              <w:bottom w:val="single" w:sz="4" w:space="0" w:color="auto"/>
            </w:tcBorders>
            <w:shd w:val="clear" w:color="auto" w:fill="auto"/>
            <w:vAlign w:val="center"/>
          </w:tcPr>
          <w:p w14:paraId="57E6A3B8"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993" w:type="dxa"/>
            <w:tcBorders>
              <w:bottom w:val="single" w:sz="4" w:space="0" w:color="auto"/>
            </w:tcBorders>
            <w:shd w:val="clear" w:color="auto" w:fill="auto"/>
            <w:vAlign w:val="center"/>
          </w:tcPr>
          <w:p w14:paraId="4623AE53"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992" w:type="dxa"/>
            <w:tcBorders>
              <w:bottom w:val="single" w:sz="4" w:space="0" w:color="auto"/>
            </w:tcBorders>
            <w:shd w:val="clear" w:color="auto" w:fill="auto"/>
            <w:vAlign w:val="center"/>
          </w:tcPr>
          <w:p w14:paraId="61E36FE1"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850" w:type="dxa"/>
            <w:tcBorders>
              <w:bottom w:val="single" w:sz="4" w:space="0" w:color="auto"/>
            </w:tcBorders>
            <w:shd w:val="clear" w:color="auto" w:fill="auto"/>
            <w:vAlign w:val="center"/>
          </w:tcPr>
          <w:p w14:paraId="6D4800B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c>
          <w:tcPr>
            <w:tcW w:w="1560" w:type="dxa"/>
            <w:shd w:val="clear" w:color="auto" w:fill="auto"/>
            <w:vAlign w:val="center"/>
          </w:tcPr>
          <w:p w14:paraId="7E51A2CF" w14:textId="77777777" w:rsidR="001F27AF" w:rsidRPr="007654BB" w:rsidRDefault="001F27AF" w:rsidP="005B1FA5">
            <w:pPr>
              <w:spacing w:after="0" w:line="240" w:lineRule="auto"/>
              <w:rPr>
                <w:rFonts w:ascii="Times New Roman" w:eastAsia="Times New Roman" w:hAnsi="Times New Roman" w:cs="Times New Roman"/>
                <w:sz w:val="20"/>
                <w:szCs w:val="24"/>
                <w:lang w:eastAsia="ru-RU"/>
              </w:rPr>
            </w:pPr>
          </w:p>
        </w:tc>
      </w:tr>
      <w:tr w:rsidR="001F27AF" w:rsidRPr="007654BB" w14:paraId="1436DE4C" w14:textId="77777777" w:rsidTr="00AB2103">
        <w:trPr>
          <w:trHeight w:val="20"/>
        </w:trPr>
        <w:tc>
          <w:tcPr>
            <w:tcW w:w="1029" w:type="dxa"/>
            <w:shd w:val="clear" w:color="auto" w:fill="auto"/>
            <w:vAlign w:val="center"/>
          </w:tcPr>
          <w:p w14:paraId="513A1ECE"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single" w:sz="4" w:space="0" w:color="auto"/>
              <w:left w:val="single" w:sz="4" w:space="0" w:color="auto"/>
              <w:bottom w:val="single" w:sz="4" w:space="0" w:color="auto"/>
              <w:right w:val="single" w:sz="4" w:space="0" w:color="auto"/>
            </w:tcBorders>
            <w:shd w:val="clear" w:color="auto" w:fill="auto"/>
            <w:vAlign w:val="center"/>
          </w:tcPr>
          <w:p w14:paraId="3DBCAA24"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Необходимые капитальные затраты, млн руб.</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9D7F0BC"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390,80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C3B24FA"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066C01"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56A2C64"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35E3DA"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4F72EEC5"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9,30</w:t>
            </w:r>
          </w:p>
        </w:tc>
        <w:tc>
          <w:tcPr>
            <w:tcW w:w="1560" w:type="dxa"/>
            <w:tcBorders>
              <w:bottom w:val="single" w:sz="4" w:space="0" w:color="auto"/>
            </w:tcBorders>
            <w:shd w:val="clear" w:color="auto" w:fill="auto"/>
            <w:vAlign w:val="center"/>
          </w:tcPr>
          <w:p w14:paraId="073EEDD6"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381,50</w:t>
            </w:r>
          </w:p>
        </w:tc>
      </w:tr>
      <w:tr w:rsidR="001F27AF" w:rsidRPr="007654BB" w14:paraId="5C86F0CF" w14:textId="77777777" w:rsidTr="003E0049">
        <w:trPr>
          <w:trHeight w:val="20"/>
        </w:trPr>
        <w:tc>
          <w:tcPr>
            <w:tcW w:w="1029" w:type="dxa"/>
            <w:shd w:val="clear" w:color="auto" w:fill="auto"/>
            <w:vAlign w:val="center"/>
          </w:tcPr>
          <w:p w14:paraId="17FABBE4"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0906C8BD"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Источники инвестиций,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4FA2E5"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390,80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2919C9"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CF11C1"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7E8FBDE"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135CEC"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11E0AB72"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9,30</w:t>
            </w:r>
          </w:p>
        </w:tc>
        <w:tc>
          <w:tcPr>
            <w:tcW w:w="1560" w:type="dxa"/>
            <w:shd w:val="clear" w:color="auto" w:fill="auto"/>
          </w:tcPr>
          <w:p w14:paraId="731DE27E"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381,50</w:t>
            </w:r>
          </w:p>
        </w:tc>
      </w:tr>
      <w:tr w:rsidR="001F27AF" w:rsidRPr="007654BB" w14:paraId="72BC2475" w14:textId="77777777" w:rsidTr="003E0049">
        <w:trPr>
          <w:trHeight w:val="20"/>
        </w:trPr>
        <w:tc>
          <w:tcPr>
            <w:tcW w:w="1029" w:type="dxa"/>
            <w:shd w:val="clear" w:color="auto" w:fill="auto"/>
            <w:vAlign w:val="center"/>
          </w:tcPr>
          <w:p w14:paraId="3FD12AC3"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56625474"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Бюджетные источники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154EC946"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390,80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8C41D3"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1C5E264"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F8AECA5"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FA5595E"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35626CC6"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9,30</w:t>
            </w:r>
          </w:p>
        </w:tc>
        <w:tc>
          <w:tcPr>
            <w:tcW w:w="1560" w:type="dxa"/>
            <w:shd w:val="clear" w:color="auto" w:fill="auto"/>
          </w:tcPr>
          <w:p w14:paraId="1BF3CAEA"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381,50</w:t>
            </w:r>
          </w:p>
        </w:tc>
      </w:tr>
      <w:tr w:rsidR="001F27AF" w:rsidRPr="007654BB" w14:paraId="77E94A53" w14:textId="77777777" w:rsidTr="00AB2103">
        <w:trPr>
          <w:trHeight w:val="20"/>
        </w:trPr>
        <w:tc>
          <w:tcPr>
            <w:tcW w:w="1029" w:type="dxa"/>
            <w:shd w:val="clear" w:color="auto" w:fill="auto"/>
            <w:vAlign w:val="center"/>
          </w:tcPr>
          <w:p w14:paraId="36CF9836"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550F2542"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15466B" w14:textId="77777777" w:rsidR="001F27AF" w:rsidRPr="007654BB" w:rsidRDefault="001F27AF" w:rsidP="00AF0C89">
            <w:pPr>
              <w:spacing w:after="0" w:line="240" w:lineRule="auto"/>
              <w:jc w:val="center"/>
              <w:rPr>
                <w:rFonts w:ascii="Times New Roman" w:hAnsi="Times New Roman" w:cs="Times New Roman"/>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3B50DC" w14:textId="77777777" w:rsidR="001F27AF" w:rsidRPr="007654BB" w:rsidRDefault="001F27AF" w:rsidP="00AF0C89">
            <w:pPr>
              <w:spacing w:after="0" w:line="240" w:lineRule="auto"/>
              <w:jc w:val="center"/>
              <w:rPr>
                <w:rFonts w:ascii="Times New Roman" w:hAnsi="Times New Roman" w:cs="Times New Roman"/>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99E788" w14:textId="77777777" w:rsidR="001F27AF" w:rsidRPr="007654BB" w:rsidRDefault="001F27AF" w:rsidP="00AF0C89">
            <w:pPr>
              <w:spacing w:after="0" w:line="240" w:lineRule="auto"/>
              <w:jc w:val="center"/>
              <w:rPr>
                <w:rFonts w:ascii="Times New Roman" w:hAnsi="Times New Roman" w:cs="Times New Roman"/>
                <w:sz w:val="20"/>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9541D8E" w14:textId="77777777" w:rsidR="001F27AF" w:rsidRPr="007654BB" w:rsidRDefault="001F27AF" w:rsidP="00AF0C89">
            <w:pPr>
              <w:spacing w:after="0" w:line="240" w:lineRule="auto"/>
              <w:jc w:val="center"/>
              <w:rPr>
                <w:rFonts w:ascii="Times New Roman" w:hAnsi="Times New Roman" w:cs="Times New Roman"/>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AFE9F8F" w14:textId="77777777" w:rsidR="001F27AF" w:rsidRPr="007654BB" w:rsidRDefault="001F27AF" w:rsidP="00AF0C89">
            <w:pPr>
              <w:spacing w:after="0" w:line="240" w:lineRule="auto"/>
              <w:jc w:val="center"/>
              <w:rPr>
                <w:rFonts w:ascii="Times New Roman" w:hAnsi="Times New Roman" w:cs="Times New Roman"/>
                <w:sz w:val="20"/>
                <w:szCs w:val="24"/>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253C1C06" w14:textId="77777777" w:rsidR="001F27AF" w:rsidRPr="007654BB" w:rsidRDefault="001F27AF" w:rsidP="00AF0C89">
            <w:pPr>
              <w:spacing w:after="0" w:line="240" w:lineRule="auto"/>
              <w:jc w:val="center"/>
              <w:rPr>
                <w:rFonts w:ascii="Times New Roman" w:hAnsi="Times New Roman" w:cs="Times New Roman"/>
                <w:sz w:val="20"/>
                <w:szCs w:val="24"/>
              </w:rPr>
            </w:pPr>
          </w:p>
        </w:tc>
        <w:tc>
          <w:tcPr>
            <w:tcW w:w="1560" w:type="dxa"/>
            <w:shd w:val="clear" w:color="auto" w:fill="auto"/>
            <w:vAlign w:val="center"/>
          </w:tcPr>
          <w:p w14:paraId="0E0BDB50" w14:textId="77777777" w:rsidR="001F27AF" w:rsidRPr="007654BB" w:rsidRDefault="001F27AF" w:rsidP="00AF0C89">
            <w:pPr>
              <w:spacing w:after="0" w:line="240" w:lineRule="auto"/>
              <w:jc w:val="center"/>
              <w:rPr>
                <w:rFonts w:ascii="Times New Roman" w:hAnsi="Times New Roman" w:cs="Times New Roman"/>
                <w:sz w:val="20"/>
                <w:szCs w:val="24"/>
              </w:rPr>
            </w:pPr>
          </w:p>
        </w:tc>
      </w:tr>
      <w:tr w:rsidR="001F27AF" w:rsidRPr="007654BB" w14:paraId="5F706952" w14:textId="77777777" w:rsidTr="00AB2103">
        <w:trPr>
          <w:trHeight w:val="20"/>
        </w:trPr>
        <w:tc>
          <w:tcPr>
            <w:tcW w:w="1029" w:type="dxa"/>
            <w:shd w:val="clear" w:color="auto" w:fill="auto"/>
            <w:vAlign w:val="center"/>
          </w:tcPr>
          <w:p w14:paraId="4BD5502E"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5171E27B"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Федеральный бюджет</w:t>
            </w:r>
          </w:p>
        </w:tc>
        <w:tc>
          <w:tcPr>
            <w:tcW w:w="1559" w:type="dxa"/>
            <w:tcBorders>
              <w:top w:val="single" w:sz="4" w:space="0" w:color="auto"/>
              <w:left w:val="nil"/>
              <w:bottom w:val="single" w:sz="4" w:space="0" w:color="auto"/>
              <w:right w:val="single" w:sz="4" w:space="0" w:color="auto"/>
            </w:tcBorders>
            <w:shd w:val="clear" w:color="auto" w:fill="auto"/>
            <w:vAlign w:val="center"/>
          </w:tcPr>
          <w:p w14:paraId="190A667F"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F0AD97F"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46C24B"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B9872F7"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27F3EA7"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26936D1A"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vAlign w:val="center"/>
          </w:tcPr>
          <w:p w14:paraId="00CD4F86"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174A1E02" w14:textId="77777777" w:rsidTr="00AB2103">
        <w:trPr>
          <w:trHeight w:val="20"/>
        </w:trPr>
        <w:tc>
          <w:tcPr>
            <w:tcW w:w="1029" w:type="dxa"/>
            <w:shd w:val="clear" w:color="auto" w:fill="auto"/>
            <w:vAlign w:val="center"/>
          </w:tcPr>
          <w:p w14:paraId="76855DFB"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757360C3"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Региональный бюджет</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541F56"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44301E1"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ABF432"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4C40BBD"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00328E0"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744403B2"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vAlign w:val="center"/>
          </w:tcPr>
          <w:p w14:paraId="704EBA33"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r>
      <w:tr w:rsidR="001F27AF" w:rsidRPr="007654BB" w14:paraId="23BA4EFD" w14:textId="77777777" w:rsidTr="00AB2103">
        <w:trPr>
          <w:trHeight w:val="20"/>
        </w:trPr>
        <w:tc>
          <w:tcPr>
            <w:tcW w:w="1029" w:type="dxa"/>
            <w:shd w:val="clear" w:color="auto" w:fill="auto"/>
            <w:vAlign w:val="center"/>
          </w:tcPr>
          <w:p w14:paraId="116DE05C"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3F44F4A6"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Местный бюджет</w:t>
            </w:r>
          </w:p>
        </w:tc>
        <w:tc>
          <w:tcPr>
            <w:tcW w:w="1559" w:type="dxa"/>
            <w:tcBorders>
              <w:top w:val="single" w:sz="4" w:space="0" w:color="auto"/>
              <w:left w:val="nil"/>
              <w:bottom w:val="single" w:sz="4" w:space="0" w:color="auto"/>
              <w:right w:val="single" w:sz="4" w:space="0" w:color="auto"/>
            </w:tcBorders>
            <w:shd w:val="clear" w:color="auto" w:fill="auto"/>
            <w:vAlign w:val="center"/>
          </w:tcPr>
          <w:p w14:paraId="536A6C3B"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390,80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C6EACD"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2A8C5E"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157E071"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4A3747"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41376BAB"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9,30</w:t>
            </w:r>
          </w:p>
        </w:tc>
        <w:tc>
          <w:tcPr>
            <w:tcW w:w="1560" w:type="dxa"/>
            <w:shd w:val="clear" w:color="auto" w:fill="auto"/>
            <w:vAlign w:val="center"/>
          </w:tcPr>
          <w:p w14:paraId="062A66E7"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381,50</w:t>
            </w:r>
          </w:p>
        </w:tc>
      </w:tr>
      <w:tr w:rsidR="001F27AF" w:rsidRPr="007654BB" w14:paraId="3AAC25EB" w14:textId="77777777" w:rsidTr="00AB2103">
        <w:trPr>
          <w:trHeight w:val="20"/>
        </w:trPr>
        <w:tc>
          <w:tcPr>
            <w:tcW w:w="1029" w:type="dxa"/>
            <w:shd w:val="clear" w:color="auto" w:fill="auto"/>
            <w:vAlign w:val="center"/>
          </w:tcPr>
          <w:p w14:paraId="3D74F3B0"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4AB56E1E"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Внебюджетные источники</w:t>
            </w:r>
          </w:p>
        </w:tc>
        <w:tc>
          <w:tcPr>
            <w:tcW w:w="1559" w:type="dxa"/>
            <w:tcBorders>
              <w:top w:val="single" w:sz="4" w:space="0" w:color="auto"/>
              <w:left w:val="nil"/>
              <w:bottom w:val="single" w:sz="4" w:space="0" w:color="auto"/>
              <w:right w:val="single" w:sz="4" w:space="0" w:color="auto"/>
            </w:tcBorders>
            <w:shd w:val="clear" w:color="auto" w:fill="auto"/>
            <w:vAlign w:val="center"/>
          </w:tcPr>
          <w:p w14:paraId="2D4E642B"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3659559"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B1F34FF"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7410748"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C13D87"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34626538"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vAlign w:val="center"/>
          </w:tcPr>
          <w:p w14:paraId="3DD1F4E1" w14:textId="77777777" w:rsidR="001F27AF" w:rsidRPr="007654BB" w:rsidRDefault="001F27AF" w:rsidP="00AF0C8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F151641" w14:textId="77777777" w:rsidTr="00AB2103">
        <w:trPr>
          <w:trHeight w:val="20"/>
        </w:trPr>
        <w:tc>
          <w:tcPr>
            <w:tcW w:w="1029" w:type="dxa"/>
            <w:shd w:val="clear" w:color="auto" w:fill="auto"/>
            <w:vAlign w:val="center"/>
          </w:tcPr>
          <w:p w14:paraId="79377B77"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60886EED"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Источники возврата внебюджетных инвестиций,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6D146D1C"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3AAC468"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93D9F94"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C1FA36B"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4CD119F"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4A29BAC2"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vAlign w:val="center"/>
          </w:tcPr>
          <w:p w14:paraId="3DEE6E95" w14:textId="77777777" w:rsidR="001F27AF" w:rsidRPr="007654BB" w:rsidRDefault="001F27AF" w:rsidP="00AF0C8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35BB93B" w14:textId="77777777" w:rsidTr="00AB2103">
        <w:trPr>
          <w:trHeight w:val="20"/>
        </w:trPr>
        <w:tc>
          <w:tcPr>
            <w:tcW w:w="1029" w:type="dxa"/>
            <w:shd w:val="clear" w:color="auto" w:fill="auto"/>
            <w:vAlign w:val="center"/>
          </w:tcPr>
          <w:p w14:paraId="6703AA6E"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12AE30AE"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Инвестиционная составляющая в тарифе</w:t>
            </w:r>
          </w:p>
        </w:tc>
        <w:tc>
          <w:tcPr>
            <w:tcW w:w="1559" w:type="dxa"/>
            <w:tcBorders>
              <w:top w:val="single" w:sz="4" w:space="0" w:color="auto"/>
              <w:left w:val="nil"/>
              <w:bottom w:val="single" w:sz="4" w:space="0" w:color="auto"/>
              <w:right w:val="single" w:sz="4" w:space="0" w:color="auto"/>
            </w:tcBorders>
            <w:shd w:val="clear" w:color="auto" w:fill="auto"/>
            <w:vAlign w:val="center"/>
          </w:tcPr>
          <w:p w14:paraId="3F8E3A35"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E5BE988"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1ADDEC"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CC08692"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0F74EBB"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4A941E8B"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vAlign w:val="center"/>
          </w:tcPr>
          <w:p w14:paraId="2F64A6B2" w14:textId="77777777" w:rsidR="001F27AF" w:rsidRPr="007654BB" w:rsidRDefault="001F27AF" w:rsidP="00AF0C8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E995883" w14:textId="77777777" w:rsidTr="00AB2103">
        <w:trPr>
          <w:trHeight w:val="20"/>
        </w:trPr>
        <w:tc>
          <w:tcPr>
            <w:tcW w:w="1029" w:type="dxa"/>
            <w:shd w:val="clear" w:color="auto" w:fill="auto"/>
            <w:vAlign w:val="center"/>
          </w:tcPr>
          <w:p w14:paraId="30DDD99C" w14:textId="77777777" w:rsidR="001F27AF" w:rsidRPr="007654BB" w:rsidRDefault="001F27AF" w:rsidP="00AF0C89">
            <w:pPr>
              <w:spacing w:after="0" w:line="240" w:lineRule="auto"/>
              <w:rPr>
                <w:rFonts w:ascii="Times New Roman" w:hAnsi="Times New Roman" w:cs="Times New Roman"/>
                <w:sz w:val="20"/>
                <w:szCs w:val="24"/>
              </w:rPr>
            </w:pPr>
          </w:p>
        </w:tc>
        <w:tc>
          <w:tcPr>
            <w:tcW w:w="5629" w:type="dxa"/>
            <w:tcBorders>
              <w:top w:val="nil"/>
              <w:left w:val="single" w:sz="4" w:space="0" w:color="auto"/>
              <w:bottom w:val="single" w:sz="4" w:space="0" w:color="auto"/>
              <w:right w:val="single" w:sz="4" w:space="0" w:color="auto"/>
            </w:tcBorders>
            <w:shd w:val="clear" w:color="auto" w:fill="auto"/>
            <w:vAlign w:val="center"/>
          </w:tcPr>
          <w:p w14:paraId="49F212F5" w14:textId="77777777" w:rsidR="001F27AF" w:rsidRPr="007654BB" w:rsidRDefault="001F27AF" w:rsidP="00AF0C8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Плата за подключение к системе ресурсоснабжения</w:t>
            </w:r>
          </w:p>
        </w:tc>
        <w:tc>
          <w:tcPr>
            <w:tcW w:w="1559" w:type="dxa"/>
            <w:tcBorders>
              <w:top w:val="single" w:sz="4" w:space="0" w:color="auto"/>
              <w:left w:val="nil"/>
              <w:bottom w:val="single" w:sz="4" w:space="0" w:color="auto"/>
              <w:right w:val="single" w:sz="4" w:space="0" w:color="auto"/>
            </w:tcBorders>
            <w:shd w:val="clear" w:color="auto" w:fill="auto"/>
            <w:vAlign w:val="center"/>
          </w:tcPr>
          <w:p w14:paraId="66CE2050"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BA78B4"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B54A7C"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DF760A0"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6428AFA"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21DA8325" w14:textId="77777777" w:rsidR="001F27AF" w:rsidRPr="007654BB" w:rsidRDefault="001F27AF" w:rsidP="00AF0C8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560" w:type="dxa"/>
            <w:shd w:val="clear" w:color="auto" w:fill="auto"/>
            <w:vAlign w:val="center"/>
          </w:tcPr>
          <w:p w14:paraId="56E5F29D" w14:textId="77777777" w:rsidR="001F27AF" w:rsidRPr="007654BB" w:rsidRDefault="001F27AF" w:rsidP="00AF0C8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bookmarkEnd w:id="190"/>
    </w:tbl>
    <w:p w14:paraId="6BE56D82"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br w:type="page"/>
      </w:r>
    </w:p>
    <w:p w14:paraId="5BA6FED9" w14:textId="77777777" w:rsidR="001F27AF" w:rsidRPr="007654BB" w:rsidRDefault="001F27AF" w:rsidP="008C5517">
      <w:pPr>
        <w:pStyle w:val="aff2"/>
        <w:spacing w:before="0" w:after="0"/>
        <w:jc w:val="right"/>
        <w:rPr>
          <w:rFonts w:ascii="Times New Roman" w:hAnsi="Times New Roman" w:cs="Times New Roman"/>
          <w:b w:val="0"/>
          <w:sz w:val="24"/>
          <w:szCs w:val="24"/>
        </w:rPr>
      </w:pPr>
      <w:bookmarkStart w:id="191" w:name="_Toc89683026"/>
      <w:bookmarkStart w:id="192" w:name="_Toc89695396"/>
      <w:bookmarkStart w:id="193" w:name="_Toc91603260"/>
      <w:r w:rsidRPr="007654BB">
        <w:rPr>
          <w:rFonts w:ascii="Times New Roman" w:hAnsi="Times New Roman" w:cs="Times New Roman"/>
          <w:b w:val="0"/>
          <w:sz w:val="24"/>
          <w:szCs w:val="24"/>
        </w:rPr>
        <w:lastRenderedPageBreak/>
        <w:t>Приложение 3 к Программе</w:t>
      </w:r>
      <w:bookmarkEnd w:id="191"/>
      <w:bookmarkEnd w:id="192"/>
      <w:bookmarkEnd w:id="193"/>
      <w:r w:rsidRPr="007654BB">
        <w:rPr>
          <w:rFonts w:ascii="Times New Roman" w:hAnsi="Times New Roman" w:cs="Times New Roman"/>
          <w:b w:val="0"/>
          <w:sz w:val="24"/>
          <w:szCs w:val="24"/>
        </w:rPr>
        <w:t xml:space="preserve"> </w:t>
      </w:r>
    </w:p>
    <w:p w14:paraId="308BB6F4" w14:textId="77777777" w:rsidR="001F27AF" w:rsidRPr="007654BB" w:rsidRDefault="001F27AF" w:rsidP="009D36AA">
      <w:pPr>
        <w:jc w:val="center"/>
        <w:rPr>
          <w:rFonts w:ascii="Times New Roman" w:hAnsi="Times New Roman" w:cs="Times New Roman"/>
          <w:sz w:val="28"/>
          <w:szCs w:val="28"/>
        </w:rPr>
      </w:pPr>
      <w:r w:rsidRPr="007654BB">
        <w:rPr>
          <w:rFonts w:ascii="Times New Roman" w:hAnsi="Times New Roman" w:cs="Times New Roman"/>
          <w:sz w:val="28"/>
          <w:szCs w:val="28"/>
        </w:rPr>
        <w:t>Программа инвестиционных проектов в водоотведении</w:t>
      </w:r>
    </w:p>
    <w:tbl>
      <w:tblPr>
        <w:tblW w:w="144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3871"/>
        <w:gridCol w:w="2693"/>
        <w:gridCol w:w="1276"/>
        <w:gridCol w:w="1134"/>
        <w:gridCol w:w="1276"/>
        <w:gridCol w:w="992"/>
        <w:gridCol w:w="850"/>
        <w:gridCol w:w="1414"/>
      </w:tblGrid>
      <w:tr w:rsidR="001F27AF" w:rsidRPr="007654BB" w14:paraId="6437E74D" w14:textId="77777777" w:rsidTr="00A37112">
        <w:trPr>
          <w:trHeight w:val="20"/>
          <w:tblHeader/>
        </w:trPr>
        <w:tc>
          <w:tcPr>
            <w:tcW w:w="944" w:type="dxa"/>
            <w:vMerge w:val="restart"/>
            <w:shd w:val="clear" w:color="auto" w:fill="auto"/>
            <w:vAlign w:val="center"/>
            <w:hideMark/>
          </w:tcPr>
          <w:p w14:paraId="7AF68C99"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П/п</w:t>
            </w:r>
          </w:p>
        </w:tc>
        <w:tc>
          <w:tcPr>
            <w:tcW w:w="3871" w:type="dxa"/>
            <w:vMerge w:val="restart"/>
            <w:shd w:val="clear" w:color="auto" w:fill="auto"/>
            <w:vAlign w:val="center"/>
            <w:hideMark/>
          </w:tcPr>
          <w:p w14:paraId="5F7CC13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Инвестиционные проекты</w:t>
            </w:r>
          </w:p>
        </w:tc>
        <w:tc>
          <w:tcPr>
            <w:tcW w:w="2693" w:type="dxa"/>
            <w:vMerge w:val="restart"/>
            <w:shd w:val="clear" w:color="auto" w:fill="auto"/>
            <w:vAlign w:val="center"/>
            <w:hideMark/>
          </w:tcPr>
          <w:p w14:paraId="500E4482"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w:t>
            </w:r>
          </w:p>
        </w:tc>
        <w:tc>
          <w:tcPr>
            <w:tcW w:w="6942" w:type="dxa"/>
            <w:gridSpan w:val="6"/>
            <w:shd w:val="clear" w:color="auto" w:fill="auto"/>
            <w:vAlign w:val="center"/>
          </w:tcPr>
          <w:p w14:paraId="4E67190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rPr>
              <w:t>Финансовые затраты на реализацию с учётом НДС (20%), млн руб.</w:t>
            </w:r>
          </w:p>
        </w:tc>
      </w:tr>
      <w:tr w:rsidR="001F27AF" w:rsidRPr="007654BB" w14:paraId="61A63E62" w14:textId="77777777" w:rsidTr="00A37112">
        <w:trPr>
          <w:trHeight w:val="20"/>
          <w:tblHeader/>
        </w:trPr>
        <w:tc>
          <w:tcPr>
            <w:tcW w:w="944" w:type="dxa"/>
            <w:vMerge/>
            <w:vAlign w:val="center"/>
            <w:hideMark/>
          </w:tcPr>
          <w:p w14:paraId="4FB152EF"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3871" w:type="dxa"/>
            <w:vMerge/>
            <w:vAlign w:val="center"/>
            <w:hideMark/>
          </w:tcPr>
          <w:p w14:paraId="60C76C1F"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2693" w:type="dxa"/>
            <w:vMerge/>
            <w:vAlign w:val="center"/>
            <w:hideMark/>
          </w:tcPr>
          <w:p w14:paraId="5D8BBE2C"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1276" w:type="dxa"/>
            <w:shd w:val="clear" w:color="auto" w:fill="auto"/>
            <w:vAlign w:val="center"/>
            <w:hideMark/>
          </w:tcPr>
          <w:p w14:paraId="550B80D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2024</w:t>
            </w:r>
          </w:p>
        </w:tc>
        <w:tc>
          <w:tcPr>
            <w:tcW w:w="1134" w:type="dxa"/>
            <w:shd w:val="clear" w:color="auto" w:fill="auto"/>
            <w:vAlign w:val="center"/>
            <w:hideMark/>
          </w:tcPr>
          <w:p w14:paraId="35599BC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2025</w:t>
            </w:r>
          </w:p>
        </w:tc>
        <w:tc>
          <w:tcPr>
            <w:tcW w:w="1276" w:type="dxa"/>
            <w:shd w:val="clear" w:color="auto" w:fill="auto"/>
            <w:vAlign w:val="center"/>
            <w:hideMark/>
          </w:tcPr>
          <w:p w14:paraId="49BB0B6C"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2026</w:t>
            </w:r>
          </w:p>
        </w:tc>
        <w:tc>
          <w:tcPr>
            <w:tcW w:w="992" w:type="dxa"/>
            <w:shd w:val="clear" w:color="auto" w:fill="auto"/>
            <w:vAlign w:val="center"/>
            <w:hideMark/>
          </w:tcPr>
          <w:p w14:paraId="27B2030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2027</w:t>
            </w:r>
          </w:p>
        </w:tc>
        <w:tc>
          <w:tcPr>
            <w:tcW w:w="850" w:type="dxa"/>
            <w:shd w:val="clear" w:color="auto" w:fill="auto"/>
            <w:vAlign w:val="center"/>
            <w:hideMark/>
          </w:tcPr>
          <w:p w14:paraId="732BFB3C"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2028</w:t>
            </w:r>
          </w:p>
        </w:tc>
        <w:tc>
          <w:tcPr>
            <w:tcW w:w="1414" w:type="dxa"/>
            <w:shd w:val="clear" w:color="auto" w:fill="auto"/>
            <w:vAlign w:val="center"/>
            <w:hideMark/>
          </w:tcPr>
          <w:p w14:paraId="7952341D"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2029-2040</w:t>
            </w:r>
          </w:p>
        </w:tc>
      </w:tr>
      <w:tr w:rsidR="001F27AF" w:rsidRPr="007654BB" w14:paraId="6997E555" w14:textId="77777777" w:rsidTr="008C5517">
        <w:trPr>
          <w:trHeight w:val="20"/>
          <w:tblHeader/>
        </w:trPr>
        <w:tc>
          <w:tcPr>
            <w:tcW w:w="944" w:type="dxa"/>
            <w:vAlign w:val="center"/>
          </w:tcPr>
          <w:p w14:paraId="41B42D9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3871" w:type="dxa"/>
            <w:vAlign w:val="center"/>
          </w:tcPr>
          <w:p w14:paraId="3844BFBC"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2693" w:type="dxa"/>
            <w:vAlign w:val="center"/>
          </w:tcPr>
          <w:p w14:paraId="407C61A5"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1276" w:type="dxa"/>
            <w:shd w:val="clear" w:color="auto" w:fill="auto"/>
            <w:vAlign w:val="center"/>
          </w:tcPr>
          <w:p w14:paraId="7EBAC25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c>
          <w:tcPr>
            <w:tcW w:w="1134" w:type="dxa"/>
            <w:shd w:val="clear" w:color="auto" w:fill="auto"/>
            <w:vAlign w:val="center"/>
          </w:tcPr>
          <w:p w14:paraId="5DBD9349"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w:t>
            </w:r>
          </w:p>
        </w:tc>
        <w:tc>
          <w:tcPr>
            <w:tcW w:w="1276" w:type="dxa"/>
            <w:shd w:val="clear" w:color="auto" w:fill="auto"/>
            <w:vAlign w:val="center"/>
          </w:tcPr>
          <w:p w14:paraId="4CC84D15"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6</w:t>
            </w:r>
          </w:p>
        </w:tc>
        <w:tc>
          <w:tcPr>
            <w:tcW w:w="992" w:type="dxa"/>
            <w:shd w:val="clear" w:color="auto" w:fill="auto"/>
            <w:vAlign w:val="center"/>
          </w:tcPr>
          <w:p w14:paraId="3B41F83E"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7</w:t>
            </w:r>
          </w:p>
        </w:tc>
        <w:tc>
          <w:tcPr>
            <w:tcW w:w="850" w:type="dxa"/>
            <w:shd w:val="clear" w:color="auto" w:fill="auto"/>
            <w:vAlign w:val="center"/>
          </w:tcPr>
          <w:p w14:paraId="6CDD45A7"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w:t>
            </w:r>
          </w:p>
        </w:tc>
        <w:tc>
          <w:tcPr>
            <w:tcW w:w="1414" w:type="dxa"/>
            <w:shd w:val="clear" w:color="auto" w:fill="auto"/>
            <w:vAlign w:val="center"/>
          </w:tcPr>
          <w:p w14:paraId="7FC5FD6B"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9</w:t>
            </w:r>
          </w:p>
        </w:tc>
      </w:tr>
      <w:tr w:rsidR="001F27AF" w:rsidRPr="007654BB" w14:paraId="4285F565" w14:textId="77777777" w:rsidTr="008C5517">
        <w:trPr>
          <w:trHeight w:val="20"/>
        </w:trPr>
        <w:tc>
          <w:tcPr>
            <w:tcW w:w="944" w:type="dxa"/>
            <w:shd w:val="clear" w:color="auto" w:fill="auto"/>
            <w:vAlign w:val="center"/>
            <w:hideMark/>
          </w:tcPr>
          <w:p w14:paraId="0345EAA3"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3.1.</w:t>
            </w:r>
          </w:p>
        </w:tc>
        <w:tc>
          <w:tcPr>
            <w:tcW w:w="13506" w:type="dxa"/>
            <w:gridSpan w:val="8"/>
            <w:shd w:val="clear" w:color="auto" w:fill="auto"/>
            <w:vAlign w:val="center"/>
            <w:hideMark/>
          </w:tcPr>
          <w:p w14:paraId="2C473340"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и техническое перевооружение объектов и сетей водоотведения</w:t>
            </w:r>
          </w:p>
        </w:tc>
      </w:tr>
      <w:tr w:rsidR="001F27AF" w:rsidRPr="007654BB" w14:paraId="2347C12F" w14:textId="77777777" w:rsidTr="008C5517">
        <w:trPr>
          <w:trHeight w:val="20"/>
        </w:trPr>
        <w:tc>
          <w:tcPr>
            <w:tcW w:w="944" w:type="dxa"/>
            <w:shd w:val="clear" w:color="auto" w:fill="auto"/>
            <w:vAlign w:val="center"/>
            <w:hideMark/>
          </w:tcPr>
          <w:p w14:paraId="2823F7B0"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3.1.1.</w:t>
            </w:r>
          </w:p>
        </w:tc>
        <w:tc>
          <w:tcPr>
            <w:tcW w:w="13506" w:type="dxa"/>
            <w:gridSpan w:val="8"/>
            <w:shd w:val="clear" w:color="auto" w:fill="auto"/>
            <w:vAlign w:val="center"/>
            <w:hideMark/>
          </w:tcPr>
          <w:p w14:paraId="06E1E62B"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КОС п. Ульт-Ягун с сохранением производительности</w:t>
            </w:r>
          </w:p>
        </w:tc>
      </w:tr>
      <w:tr w:rsidR="001F27AF" w:rsidRPr="007654BB" w14:paraId="6CAABE7A" w14:textId="77777777" w:rsidTr="008C5517">
        <w:trPr>
          <w:trHeight w:val="20"/>
        </w:trPr>
        <w:tc>
          <w:tcPr>
            <w:tcW w:w="944" w:type="dxa"/>
            <w:shd w:val="clear" w:color="auto" w:fill="auto"/>
            <w:vAlign w:val="center"/>
            <w:hideMark/>
          </w:tcPr>
          <w:p w14:paraId="12CAFF7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3.1.1.1</w:t>
            </w:r>
          </w:p>
        </w:tc>
        <w:tc>
          <w:tcPr>
            <w:tcW w:w="3871" w:type="dxa"/>
            <w:shd w:val="clear" w:color="auto" w:fill="auto"/>
            <w:vAlign w:val="center"/>
            <w:hideMark/>
          </w:tcPr>
          <w:p w14:paraId="10B663F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40252935"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p>
        </w:tc>
      </w:tr>
      <w:tr w:rsidR="001F27AF" w:rsidRPr="007654BB" w14:paraId="4C2C2102" w14:textId="77777777" w:rsidTr="008C5517">
        <w:trPr>
          <w:trHeight w:val="20"/>
        </w:trPr>
        <w:tc>
          <w:tcPr>
            <w:tcW w:w="944" w:type="dxa"/>
            <w:shd w:val="clear" w:color="auto" w:fill="auto"/>
            <w:vAlign w:val="center"/>
            <w:hideMark/>
          </w:tcPr>
          <w:p w14:paraId="6D5A418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3.1.1.2</w:t>
            </w:r>
          </w:p>
        </w:tc>
        <w:tc>
          <w:tcPr>
            <w:tcW w:w="3871" w:type="dxa"/>
            <w:shd w:val="clear" w:color="auto" w:fill="auto"/>
            <w:vAlign w:val="center"/>
            <w:hideMark/>
          </w:tcPr>
          <w:p w14:paraId="3A91F2B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99314" w14:textId="77777777" w:rsidR="001F27AF" w:rsidRPr="007654BB" w:rsidRDefault="001F27AF" w:rsidP="00243220">
            <w:pPr>
              <w:spacing w:after="0" w:line="240" w:lineRule="auto"/>
              <w:rPr>
                <w:rFonts w:ascii="Times New Roman" w:hAnsi="Times New Roman" w:cs="Times New Roman"/>
                <w:sz w:val="20"/>
                <w:szCs w:val="24"/>
              </w:rPr>
            </w:pPr>
            <w:bookmarkStart w:id="194" w:name="RANGE!C6"/>
            <w:r w:rsidRPr="007654BB">
              <w:rPr>
                <w:rFonts w:ascii="Times New Roman" w:hAnsi="Times New Roman" w:cs="Times New Roman"/>
                <w:sz w:val="20"/>
                <w:szCs w:val="24"/>
              </w:rPr>
              <w:t>Реконструкция кос с бытовыми и подсобными помещениями с автоматизацией управления и контроля технологических процессов в п. Ульт-Ягун.</w:t>
            </w:r>
            <w:bookmarkEnd w:id="194"/>
          </w:p>
        </w:tc>
      </w:tr>
      <w:tr w:rsidR="001F27AF" w:rsidRPr="007654BB" w14:paraId="78625F9B" w14:textId="77777777" w:rsidTr="008C5517">
        <w:trPr>
          <w:trHeight w:val="20"/>
        </w:trPr>
        <w:tc>
          <w:tcPr>
            <w:tcW w:w="944" w:type="dxa"/>
            <w:shd w:val="clear" w:color="auto" w:fill="auto"/>
            <w:vAlign w:val="center"/>
            <w:hideMark/>
          </w:tcPr>
          <w:p w14:paraId="53FB332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3.1.1.3</w:t>
            </w:r>
          </w:p>
        </w:tc>
        <w:tc>
          <w:tcPr>
            <w:tcW w:w="3871" w:type="dxa"/>
            <w:shd w:val="clear" w:color="auto" w:fill="auto"/>
            <w:vAlign w:val="center"/>
            <w:hideMark/>
          </w:tcPr>
          <w:p w14:paraId="66E6287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AA8FFB" w14:textId="77777777" w:rsidR="001F27AF" w:rsidRPr="007654BB" w:rsidRDefault="001F27AF" w:rsidP="00243220">
            <w:pPr>
              <w:spacing w:after="0" w:line="240" w:lineRule="auto"/>
              <w:rPr>
                <w:rFonts w:ascii="Times New Roman" w:hAnsi="Times New Roman" w:cs="Times New Roman"/>
                <w:sz w:val="20"/>
                <w:szCs w:val="24"/>
              </w:rPr>
            </w:pPr>
            <w:bookmarkStart w:id="195" w:name="RANGE!C7"/>
            <w:r w:rsidRPr="007654BB">
              <w:rPr>
                <w:rFonts w:ascii="Times New Roman" w:hAnsi="Times New Roman" w:cs="Times New Roman"/>
                <w:sz w:val="20"/>
                <w:szCs w:val="24"/>
              </w:rPr>
              <w:t xml:space="preserve">Обеспечение потребности в системе водоотведении перспективных потребителей. Повышение надёжности и энергетической эффективности </w:t>
            </w:r>
            <w:bookmarkEnd w:id="195"/>
          </w:p>
        </w:tc>
      </w:tr>
      <w:tr w:rsidR="001F27AF" w:rsidRPr="007654BB" w14:paraId="6E06220E" w14:textId="77777777" w:rsidTr="008C5517">
        <w:trPr>
          <w:trHeight w:val="70"/>
        </w:trPr>
        <w:tc>
          <w:tcPr>
            <w:tcW w:w="944" w:type="dxa"/>
            <w:shd w:val="clear" w:color="auto" w:fill="auto"/>
            <w:vAlign w:val="center"/>
            <w:hideMark/>
          </w:tcPr>
          <w:p w14:paraId="70FAABD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3.1.1.4</w:t>
            </w:r>
          </w:p>
        </w:tc>
        <w:tc>
          <w:tcPr>
            <w:tcW w:w="3871" w:type="dxa"/>
            <w:shd w:val="clear" w:color="auto" w:fill="auto"/>
            <w:vAlign w:val="center"/>
            <w:hideMark/>
          </w:tcPr>
          <w:p w14:paraId="5B9EBADB"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7373517A"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2A09A11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4E74EAA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765B14E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F3EEFD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4C84BF6F"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1BB0F07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F3B6FFE" w14:textId="77777777" w:rsidTr="008C5517">
        <w:trPr>
          <w:trHeight w:val="20"/>
        </w:trPr>
        <w:tc>
          <w:tcPr>
            <w:tcW w:w="944" w:type="dxa"/>
            <w:shd w:val="clear" w:color="auto" w:fill="auto"/>
            <w:vAlign w:val="center"/>
            <w:hideMark/>
          </w:tcPr>
          <w:p w14:paraId="7C55539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074C64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E6BC4D"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0,7</w:t>
            </w:r>
          </w:p>
        </w:tc>
        <w:tc>
          <w:tcPr>
            <w:tcW w:w="1276" w:type="dxa"/>
            <w:tcBorders>
              <w:top w:val="single" w:sz="4" w:space="0" w:color="auto"/>
              <w:left w:val="nil"/>
              <w:bottom w:val="single" w:sz="4" w:space="0" w:color="auto"/>
              <w:right w:val="single" w:sz="4" w:space="0" w:color="auto"/>
            </w:tcBorders>
            <w:shd w:val="clear" w:color="auto" w:fill="auto"/>
            <w:vAlign w:val="center"/>
          </w:tcPr>
          <w:p w14:paraId="10D2A63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C3FA0C9"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08352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5ED10C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32A9B82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40A6E6F"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r>
      <w:tr w:rsidR="001F27AF" w:rsidRPr="007654BB" w14:paraId="6781E6E2" w14:textId="77777777" w:rsidTr="008C5517">
        <w:trPr>
          <w:trHeight w:val="20"/>
        </w:trPr>
        <w:tc>
          <w:tcPr>
            <w:tcW w:w="944" w:type="dxa"/>
            <w:shd w:val="clear" w:color="auto" w:fill="auto"/>
            <w:vAlign w:val="center"/>
            <w:hideMark/>
          </w:tcPr>
          <w:p w14:paraId="76442AA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3026330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480308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04D3034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nil"/>
              <w:right w:val="single" w:sz="4" w:space="0" w:color="auto"/>
            </w:tcBorders>
            <w:shd w:val="clear" w:color="auto" w:fill="auto"/>
            <w:vAlign w:val="center"/>
          </w:tcPr>
          <w:p w14:paraId="2E31E99A"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4BDB89DE"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044EA15"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2ED4F8B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tcBorders>
              <w:top w:val="nil"/>
              <w:left w:val="single" w:sz="4" w:space="0" w:color="auto"/>
              <w:bottom w:val="single" w:sz="4" w:space="0" w:color="auto"/>
              <w:right w:val="single" w:sz="4" w:space="0" w:color="auto"/>
            </w:tcBorders>
            <w:shd w:val="clear" w:color="auto" w:fill="auto"/>
            <w:vAlign w:val="center"/>
          </w:tcPr>
          <w:p w14:paraId="3B55D966"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p>
        </w:tc>
      </w:tr>
      <w:tr w:rsidR="001F27AF" w:rsidRPr="007654BB" w14:paraId="565141BC" w14:textId="77777777" w:rsidTr="008C5517">
        <w:trPr>
          <w:trHeight w:val="20"/>
        </w:trPr>
        <w:tc>
          <w:tcPr>
            <w:tcW w:w="944" w:type="dxa"/>
            <w:shd w:val="clear" w:color="auto" w:fill="auto"/>
            <w:vAlign w:val="center"/>
            <w:hideMark/>
          </w:tcPr>
          <w:p w14:paraId="7D835B3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3.1.1.5</w:t>
            </w:r>
          </w:p>
        </w:tc>
        <w:tc>
          <w:tcPr>
            <w:tcW w:w="3871" w:type="dxa"/>
            <w:shd w:val="clear" w:color="auto" w:fill="auto"/>
            <w:vAlign w:val="center"/>
            <w:hideMark/>
          </w:tcPr>
          <w:p w14:paraId="334F5B7F"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675DD0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133,318</w:t>
            </w:r>
          </w:p>
        </w:tc>
        <w:tc>
          <w:tcPr>
            <w:tcW w:w="1276" w:type="dxa"/>
            <w:tcBorders>
              <w:top w:val="nil"/>
              <w:left w:val="nil"/>
              <w:bottom w:val="single" w:sz="4" w:space="0" w:color="auto"/>
              <w:right w:val="single" w:sz="4" w:space="0" w:color="auto"/>
            </w:tcBorders>
            <w:shd w:val="clear" w:color="auto" w:fill="auto"/>
            <w:vAlign w:val="center"/>
          </w:tcPr>
          <w:p w14:paraId="72ADDAE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133,318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B34C4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0380EAA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3B5B88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6D74893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2AC157C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E3DB556" w14:textId="77777777" w:rsidTr="00AC086F">
        <w:trPr>
          <w:trHeight w:val="20"/>
        </w:trPr>
        <w:tc>
          <w:tcPr>
            <w:tcW w:w="944" w:type="dxa"/>
            <w:shd w:val="clear" w:color="auto" w:fill="auto"/>
            <w:vAlign w:val="center"/>
            <w:hideMark/>
          </w:tcPr>
          <w:p w14:paraId="0653BE5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3.1.1.6</w:t>
            </w:r>
          </w:p>
        </w:tc>
        <w:tc>
          <w:tcPr>
            <w:tcW w:w="3871" w:type="dxa"/>
            <w:shd w:val="clear" w:color="auto" w:fill="auto"/>
            <w:vAlign w:val="center"/>
            <w:hideMark/>
          </w:tcPr>
          <w:p w14:paraId="55B9B87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0E5A0A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76" w:type="dxa"/>
            <w:tcBorders>
              <w:top w:val="nil"/>
              <w:left w:val="nil"/>
              <w:bottom w:val="single" w:sz="4" w:space="0" w:color="auto"/>
              <w:right w:val="single" w:sz="4" w:space="0" w:color="auto"/>
            </w:tcBorders>
            <w:shd w:val="clear" w:color="auto" w:fill="auto"/>
            <w:vAlign w:val="center"/>
          </w:tcPr>
          <w:p w14:paraId="14517CE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1530F63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12628F7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6A25DEB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49DE8F5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7A2EBE0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0B638C0E" w14:textId="77777777" w:rsidTr="00AC086F">
        <w:trPr>
          <w:trHeight w:val="20"/>
        </w:trPr>
        <w:tc>
          <w:tcPr>
            <w:tcW w:w="944" w:type="dxa"/>
            <w:shd w:val="clear" w:color="auto" w:fill="auto"/>
            <w:vAlign w:val="center"/>
            <w:hideMark/>
          </w:tcPr>
          <w:p w14:paraId="5062A27F"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3.1.1.7</w:t>
            </w:r>
          </w:p>
        </w:tc>
        <w:tc>
          <w:tcPr>
            <w:tcW w:w="3871" w:type="dxa"/>
            <w:shd w:val="clear" w:color="auto" w:fill="auto"/>
            <w:vAlign w:val="center"/>
            <w:hideMark/>
          </w:tcPr>
          <w:p w14:paraId="7300BE85"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hideMark/>
          </w:tcPr>
          <w:p w14:paraId="7E99F31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133,318</w:t>
            </w:r>
          </w:p>
        </w:tc>
        <w:tc>
          <w:tcPr>
            <w:tcW w:w="1276" w:type="dxa"/>
            <w:tcBorders>
              <w:top w:val="nil"/>
              <w:left w:val="nil"/>
              <w:bottom w:val="single" w:sz="4" w:space="0" w:color="auto"/>
              <w:right w:val="single" w:sz="4" w:space="0" w:color="auto"/>
            </w:tcBorders>
            <w:shd w:val="clear" w:color="auto" w:fill="auto"/>
          </w:tcPr>
          <w:p w14:paraId="730FC67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133,318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3CDE7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1D2ED64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8DFC00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2AD6C30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0C03DDE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E0A5F4E" w14:textId="77777777" w:rsidTr="00AC086F">
        <w:trPr>
          <w:trHeight w:val="20"/>
        </w:trPr>
        <w:tc>
          <w:tcPr>
            <w:tcW w:w="944" w:type="dxa"/>
            <w:shd w:val="clear" w:color="auto" w:fill="auto"/>
            <w:vAlign w:val="center"/>
            <w:hideMark/>
          </w:tcPr>
          <w:p w14:paraId="0500B8FA"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3.1.1.8</w:t>
            </w:r>
          </w:p>
        </w:tc>
        <w:tc>
          <w:tcPr>
            <w:tcW w:w="3871" w:type="dxa"/>
            <w:shd w:val="clear" w:color="auto" w:fill="auto"/>
            <w:vAlign w:val="center"/>
            <w:hideMark/>
          </w:tcPr>
          <w:p w14:paraId="07C4F1AA"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hideMark/>
          </w:tcPr>
          <w:p w14:paraId="2977CBF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133,318</w:t>
            </w:r>
          </w:p>
        </w:tc>
        <w:tc>
          <w:tcPr>
            <w:tcW w:w="1276" w:type="dxa"/>
            <w:tcBorders>
              <w:top w:val="nil"/>
              <w:left w:val="nil"/>
              <w:bottom w:val="single" w:sz="4" w:space="0" w:color="auto"/>
              <w:right w:val="single" w:sz="4" w:space="0" w:color="auto"/>
            </w:tcBorders>
            <w:shd w:val="clear" w:color="auto" w:fill="auto"/>
          </w:tcPr>
          <w:p w14:paraId="73D9A2D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133,318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7F481A1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0C1CFED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F68E03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56E3F4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717D469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D24F85D" w14:textId="77777777" w:rsidTr="00AC086F">
        <w:trPr>
          <w:trHeight w:val="20"/>
        </w:trPr>
        <w:tc>
          <w:tcPr>
            <w:tcW w:w="944" w:type="dxa"/>
            <w:shd w:val="clear" w:color="auto" w:fill="auto"/>
            <w:vAlign w:val="center"/>
            <w:hideMark/>
          </w:tcPr>
          <w:p w14:paraId="1EF7199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89E73A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1C6A7E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7D25110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120B22E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50466D8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38E3BE3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1404067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7979B51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52254F1D" w14:textId="77777777" w:rsidTr="00AC086F">
        <w:trPr>
          <w:trHeight w:val="20"/>
        </w:trPr>
        <w:tc>
          <w:tcPr>
            <w:tcW w:w="944" w:type="dxa"/>
            <w:shd w:val="clear" w:color="auto" w:fill="auto"/>
            <w:vAlign w:val="center"/>
            <w:hideMark/>
          </w:tcPr>
          <w:p w14:paraId="1E58ECD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5483B56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BD2DF1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43C5A22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0FEA13A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22018A1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01BA80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00A61F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195E4FB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CE43BA9" w14:textId="77777777" w:rsidTr="00AC086F">
        <w:trPr>
          <w:trHeight w:val="20"/>
        </w:trPr>
        <w:tc>
          <w:tcPr>
            <w:tcW w:w="944" w:type="dxa"/>
            <w:shd w:val="clear" w:color="auto" w:fill="auto"/>
            <w:vAlign w:val="center"/>
            <w:hideMark/>
          </w:tcPr>
          <w:p w14:paraId="7C58DC6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80B7510"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A96E25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39771E3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29CF1DA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09B1DC0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0751AC4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34B66E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5EB690F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EF09BCC" w14:textId="77777777" w:rsidTr="008C5517">
        <w:trPr>
          <w:trHeight w:val="20"/>
        </w:trPr>
        <w:tc>
          <w:tcPr>
            <w:tcW w:w="944" w:type="dxa"/>
            <w:shd w:val="clear" w:color="auto" w:fill="auto"/>
            <w:vAlign w:val="center"/>
            <w:hideMark/>
          </w:tcPr>
          <w:p w14:paraId="7AD1736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5044E1F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7D9D15A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133,318</w:t>
            </w:r>
          </w:p>
        </w:tc>
        <w:tc>
          <w:tcPr>
            <w:tcW w:w="1276" w:type="dxa"/>
            <w:tcBorders>
              <w:top w:val="nil"/>
              <w:left w:val="nil"/>
              <w:bottom w:val="single" w:sz="4" w:space="0" w:color="auto"/>
              <w:right w:val="single" w:sz="4" w:space="0" w:color="auto"/>
            </w:tcBorders>
            <w:shd w:val="clear" w:color="auto" w:fill="auto"/>
            <w:vAlign w:val="center"/>
          </w:tcPr>
          <w:p w14:paraId="0E544A2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133,318</w:t>
            </w:r>
          </w:p>
        </w:tc>
        <w:tc>
          <w:tcPr>
            <w:tcW w:w="1134" w:type="dxa"/>
            <w:tcBorders>
              <w:top w:val="single" w:sz="4" w:space="0" w:color="auto"/>
              <w:left w:val="nil"/>
              <w:bottom w:val="single" w:sz="4" w:space="0" w:color="auto"/>
              <w:right w:val="single" w:sz="4" w:space="0" w:color="auto"/>
            </w:tcBorders>
            <w:shd w:val="clear" w:color="auto" w:fill="auto"/>
            <w:vAlign w:val="center"/>
          </w:tcPr>
          <w:p w14:paraId="52ACE97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4E8588B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3DBCD4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25FA22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39DC2E7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F3EA9B0" w14:textId="77777777" w:rsidTr="008C5517">
        <w:trPr>
          <w:trHeight w:val="20"/>
        </w:trPr>
        <w:tc>
          <w:tcPr>
            <w:tcW w:w="944" w:type="dxa"/>
            <w:shd w:val="clear" w:color="auto" w:fill="auto"/>
            <w:vAlign w:val="center"/>
            <w:hideMark/>
          </w:tcPr>
          <w:p w14:paraId="7F95BCE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3.1.1.9</w:t>
            </w:r>
          </w:p>
        </w:tc>
        <w:tc>
          <w:tcPr>
            <w:tcW w:w="3871" w:type="dxa"/>
            <w:shd w:val="clear" w:color="auto" w:fill="auto"/>
            <w:vAlign w:val="center"/>
            <w:hideMark/>
          </w:tcPr>
          <w:p w14:paraId="2E7C8A97"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7ADD7DD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E30DF9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3FF93A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ED1478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0DB23DF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A01105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65DCB5F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2814D54" w14:textId="77777777" w:rsidTr="008C5517">
        <w:trPr>
          <w:trHeight w:val="20"/>
        </w:trPr>
        <w:tc>
          <w:tcPr>
            <w:tcW w:w="944" w:type="dxa"/>
            <w:shd w:val="clear" w:color="auto" w:fill="auto"/>
            <w:vAlign w:val="center"/>
            <w:hideMark/>
          </w:tcPr>
          <w:p w14:paraId="0200ABA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6EC673B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4E52475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586C75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E9B2BE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1F1079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6BC827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58E711C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33A2401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69D72FD" w14:textId="77777777" w:rsidTr="008C5517">
        <w:trPr>
          <w:trHeight w:val="20"/>
        </w:trPr>
        <w:tc>
          <w:tcPr>
            <w:tcW w:w="944" w:type="dxa"/>
            <w:shd w:val="clear" w:color="auto" w:fill="auto"/>
            <w:vAlign w:val="center"/>
            <w:hideMark/>
          </w:tcPr>
          <w:p w14:paraId="6580785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C957FF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5E5A0E5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FE474D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3A6280F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6FFB6EE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BDAA3E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2DCFBFA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15F8032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6147F9B" w14:textId="77777777" w:rsidTr="008C5517">
        <w:trPr>
          <w:trHeight w:val="20"/>
        </w:trPr>
        <w:tc>
          <w:tcPr>
            <w:tcW w:w="944" w:type="dxa"/>
            <w:shd w:val="clear" w:color="auto" w:fill="auto"/>
            <w:vAlign w:val="center"/>
            <w:hideMark/>
          </w:tcPr>
          <w:p w14:paraId="415137DD"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63D8FEF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16BA0FD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AFF6BB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33D47B4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989981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E9DD4D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7FB5EC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016FB8E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B97A369" w14:textId="77777777" w:rsidTr="008C5517">
        <w:trPr>
          <w:trHeight w:val="20"/>
        </w:trPr>
        <w:tc>
          <w:tcPr>
            <w:tcW w:w="944" w:type="dxa"/>
            <w:shd w:val="clear" w:color="auto" w:fill="auto"/>
            <w:vAlign w:val="center"/>
            <w:hideMark/>
          </w:tcPr>
          <w:p w14:paraId="4B703E6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3.1.1.10</w:t>
            </w:r>
          </w:p>
        </w:tc>
        <w:tc>
          <w:tcPr>
            <w:tcW w:w="3871" w:type="dxa"/>
            <w:shd w:val="clear" w:color="auto" w:fill="auto"/>
            <w:vAlign w:val="center"/>
            <w:hideMark/>
          </w:tcPr>
          <w:p w14:paraId="2C175D66"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1766D35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5EC5AC4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606F288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2372FC9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0D5016A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480CAB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6BECEEF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30F5409F" w14:textId="77777777" w:rsidTr="008C5517">
        <w:trPr>
          <w:trHeight w:val="20"/>
        </w:trPr>
        <w:tc>
          <w:tcPr>
            <w:tcW w:w="944" w:type="dxa"/>
            <w:shd w:val="clear" w:color="auto" w:fill="auto"/>
            <w:vAlign w:val="center"/>
            <w:hideMark/>
          </w:tcPr>
          <w:p w14:paraId="0364E9C3"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3.1.2.</w:t>
            </w:r>
          </w:p>
        </w:tc>
        <w:tc>
          <w:tcPr>
            <w:tcW w:w="13506" w:type="dxa"/>
            <w:gridSpan w:val="8"/>
            <w:shd w:val="clear" w:color="auto" w:fill="auto"/>
            <w:vAlign w:val="center"/>
            <w:hideMark/>
          </w:tcPr>
          <w:p w14:paraId="51687FA2"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ГКНС-2 с увеличением производительности до 0,7 тыс. куб. м/сут</w:t>
            </w:r>
          </w:p>
        </w:tc>
      </w:tr>
      <w:tr w:rsidR="001F27AF" w:rsidRPr="007654BB" w14:paraId="1DAA4B13" w14:textId="77777777" w:rsidTr="008C5517">
        <w:trPr>
          <w:trHeight w:val="20"/>
        </w:trPr>
        <w:tc>
          <w:tcPr>
            <w:tcW w:w="944" w:type="dxa"/>
            <w:shd w:val="clear" w:color="auto" w:fill="auto"/>
            <w:vAlign w:val="center"/>
            <w:hideMark/>
          </w:tcPr>
          <w:p w14:paraId="4BBCD44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3.1.2.1</w:t>
            </w:r>
          </w:p>
        </w:tc>
        <w:tc>
          <w:tcPr>
            <w:tcW w:w="3871" w:type="dxa"/>
            <w:shd w:val="clear" w:color="auto" w:fill="auto"/>
            <w:vAlign w:val="center"/>
            <w:hideMark/>
          </w:tcPr>
          <w:p w14:paraId="26286A5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7783FDB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3A0FE108" w14:textId="77777777" w:rsidTr="008C5517">
        <w:trPr>
          <w:trHeight w:val="20"/>
        </w:trPr>
        <w:tc>
          <w:tcPr>
            <w:tcW w:w="944" w:type="dxa"/>
            <w:shd w:val="clear" w:color="auto" w:fill="auto"/>
            <w:vAlign w:val="center"/>
            <w:hideMark/>
          </w:tcPr>
          <w:p w14:paraId="290EE4B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3.1.2.2</w:t>
            </w:r>
          </w:p>
        </w:tc>
        <w:tc>
          <w:tcPr>
            <w:tcW w:w="3871" w:type="dxa"/>
            <w:shd w:val="clear" w:color="auto" w:fill="auto"/>
            <w:vAlign w:val="center"/>
            <w:hideMark/>
          </w:tcPr>
          <w:p w14:paraId="3B68AE3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EFA814" w14:textId="77777777" w:rsidR="001F27AF" w:rsidRPr="007654BB" w:rsidRDefault="001F27AF" w:rsidP="00AC086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машинного отделения кнс, в том числе замена изношенных металлоконструкций, технологических трубопроводов и запорной арматуры. Замена изношенных фекальных насосов на современную производительность не менее 100 м3/час. Оборудование электродвигателей насосов устройствами плавного пуска. Реконструкция электросетевого хозяйства кнс. Автоматизация управления технологическими процессами кнс.</w:t>
            </w:r>
          </w:p>
        </w:tc>
      </w:tr>
      <w:tr w:rsidR="001F27AF" w:rsidRPr="007654BB" w14:paraId="1D1C1B60" w14:textId="77777777" w:rsidTr="008C5517">
        <w:trPr>
          <w:trHeight w:val="20"/>
        </w:trPr>
        <w:tc>
          <w:tcPr>
            <w:tcW w:w="944" w:type="dxa"/>
            <w:shd w:val="clear" w:color="auto" w:fill="auto"/>
            <w:vAlign w:val="center"/>
            <w:hideMark/>
          </w:tcPr>
          <w:p w14:paraId="0E38BA9D"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3.1.2.3</w:t>
            </w:r>
          </w:p>
        </w:tc>
        <w:tc>
          <w:tcPr>
            <w:tcW w:w="3871" w:type="dxa"/>
            <w:shd w:val="clear" w:color="auto" w:fill="auto"/>
            <w:vAlign w:val="center"/>
            <w:hideMark/>
          </w:tcPr>
          <w:p w14:paraId="315BD02F"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4E68ED" w14:textId="77777777" w:rsidR="001F27AF" w:rsidRPr="007654BB" w:rsidRDefault="001F27AF" w:rsidP="00AC086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Необходимость замены изношенного и неэффективного насосного оборудования</w:t>
            </w:r>
          </w:p>
        </w:tc>
      </w:tr>
      <w:tr w:rsidR="001F27AF" w:rsidRPr="007654BB" w14:paraId="0469A469" w14:textId="77777777" w:rsidTr="008C5517">
        <w:trPr>
          <w:trHeight w:val="20"/>
        </w:trPr>
        <w:tc>
          <w:tcPr>
            <w:tcW w:w="944" w:type="dxa"/>
            <w:shd w:val="clear" w:color="auto" w:fill="auto"/>
            <w:vAlign w:val="center"/>
            <w:hideMark/>
          </w:tcPr>
          <w:p w14:paraId="5A52EC1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3.1.2.4</w:t>
            </w:r>
          </w:p>
        </w:tc>
        <w:tc>
          <w:tcPr>
            <w:tcW w:w="3871" w:type="dxa"/>
            <w:shd w:val="clear" w:color="auto" w:fill="auto"/>
            <w:vAlign w:val="center"/>
            <w:hideMark/>
          </w:tcPr>
          <w:p w14:paraId="3A3833BA"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19254CB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46FC389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55147A6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0DA7E6E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7D521BEF"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52068ED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60A3BBD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4981411A" w14:textId="77777777" w:rsidTr="008C5517">
        <w:trPr>
          <w:trHeight w:val="20"/>
        </w:trPr>
        <w:tc>
          <w:tcPr>
            <w:tcW w:w="944" w:type="dxa"/>
            <w:shd w:val="clear" w:color="auto" w:fill="auto"/>
            <w:vAlign w:val="center"/>
            <w:hideMark/>
          </w:tcPr>
          <w:p w14:paraId="63D5154D"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09F1DE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B65E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91759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D57D32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4B6D3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A96A6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3B63338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67BC9A8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9673333" w14:textId="77777777" w:rsidTr="008C5517">
        <w:trPr>
          <w:trHeight w:val="20"/>
        </w:trPr>
        <w:tc>
          <w:tcPr>
            <w:tcW w:w="944" w:type="dxa"/>
            <w:shd w:val="clear" w:color="auto" w:fill="auto"/>
            <w:vAlign w:val="center"/>
            <w:hideMark/>
          </w:tcPr>
          <w:p w14:paraId="7EAB594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E8D335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nil"/>
              <w:left w:val="single" w:sz="4" w:space="0" w:color="auto"/>
              <w:bottom w:val="nil"/>
              <w:right w:val="single" w:sz="4" w:space="0" w:color="auto"/>
            </w:tcBorders>
            <w:shd w:val="clear" w:color="auto" w:fill="auto"/>
            <w:vAlign w:val="center"/>
            <w:hideMark/>
          </w:tcPr>
          <w:p w14:paraId="59F85B9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nil"/>
              <w:right w:val="single" w:sz="4" w:space="0" w:color="auto"/>
            </w:tcBorders>
            <w:shd w:val="clear" w:color="auto" w:fill="auto"/>
            <w:vAlign w:val="center"/>
            <w:hideMark/>
          </w:tcPr>
          <w:p w14:paraId="27DD88E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nil"/>
              <w:right w:val="single" w:sz="4" w:space="0" w:color="auto"/>
            </w:tcBorders>
            <w:shd w:val="clear" w:color="auto" w:fill="auto"/>
            <w:vAlign w:val="center"/>
            <w:hideMark/>
          </w:tcPr>
          <w:p w14:paraId="78DA5E8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6C698C5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2839553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3A86418C"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4B8D5E4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7F8D560C" w14:textId="77777777" w:rsidTr="008C5517">
        <w:trPr>
          <w:trHeight w:val="20"/>
        </w:trPr>
        <w:tc>
          <w:tcPr>
            <w:tcW w:w="944" w:type="dxa"/>
            <w:shd w:val="clear" w:color="auto" w:fill="auto"/>
            <w:vAlign w:val="center"/>
            <w:hideMark/>
          </w:tcPr>
          <w:p w14:paraId="5723D7BC"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3.1.2.5</w:t>
            </w:r>
          </w:p>
        </w:tc>
        <w:tc>
          <w:tcPr>
            <w:tcW w:w="3871" w:type="dxa"/>
            <w:shd w:val="clear" w:color="auto" w:fill="auto"/>
            <w:vAlign w:val="center"/>
            <w:hideMark/>
          </w:tcPr>
          <w:p w14:paraId="15182795"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3424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16,406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A01FAF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16,406</w:t>
            </w:r>
          </w:p>
        </w:tc>
        <w:tc>
          <w:tcPr>
            <w:tcW w:w="1134" w:type="dxa"/>
            <w:tcBorders>
              <w:top w:val="single" w:sz="4" w:space="0" w:color="auto"/>
              <w:left w:val="nil"/>
              <w:bottom w:val="single" w:sz="4" w:space="0" w:color="auto"/>
              <w:right w:val="single" w:sz="4" w:space="0" w:color="auto"/>
            </w:tcBorders>
            <w:shd w:val="clear" w:color="auto" w:fill="auto"/>
            <w:vAlign w:val="center"/>
          </w:tcPr>
          <w:p w14:paraId="29052AB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4644CB0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582CD05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4A4241F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noWrap/>
            <w:vAlign w:val="center"/>
          </w:tcPr>
          <w:p w14:paraId="6AE8C9A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5046994" w14:textId="77777777" w:rsidTr="008C5517">
        <w:trPr>
          <w:trHeight w:val="20"/>
        </w:trPr>
        <w:tc>
          <w:tcPr>
            <w:tcW w:w="944" w:type="dxa"/>
            <w:shd w:val="clear" w:color="auto" w:fill="auto"/>
            <w:vAlign w:val="center"/>
            <w:hideMark/>
          </w:tcPr>
          <w:p w14:paraId="6C2AFBB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3.1.2.6</w:t>
            </w:r>
          </w:p>
        </w:tc>
        <w:tc>
          <w:tcPr>
            <w:tcW w:w="3871" w:type="dxa"/>
            <w:shd w:val="clear" w:color="auto" w:fill="auto"/>
            <w:vAlign w:val="center"/>
            <w:hideMark/>
          </w:tcPr>
          <w:p w14:paraId="4807E1AA"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169218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76" w:type="dxa"/>
            <w:tcBorders>
              <w:top w:val="nil"/>
              <w:left w:val="nil"/>
              <w:bottom w:val="single" w:sz="4" w:space="0" w:color="auto"/>
              <w:right w:val="single" w:sz="4" w:space="0" w:color="auto"/>
            </w:tcBorders>
            <w:shd w:val="clear" w:color="auto" w:fill="auto"/>
            <w:vAlign w:val="center"/>
          </w:tcPr>
          <w:p w14:paraId="6938320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2BE4054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65ABE46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0E668C0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F15BF8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50609A1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673C91E6" w14:textId="77777777" w:rsidTr="003E0049">
        <w:trPr>
          <w:trHeight w:val="20"/>
        </w:trPr>
        <w:tc>
          <w:tcPr>
            <w:tcW w:w="944" w:type="dxa"/>
            <w:shd w:val="clear" w:color="auto" w:fill="auto"/>
            <w:vAlign w:val="center"/>
            <w:hideMark/>
          </w:tcPr>
          <w:p w14:paraId="35532AF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3.1.2.7</w:t>
            </w:r>
          </w:p>
        </w:tc>
        <w:tc>
          <w:tcPr>
            <w:tcW w:w="3871" w:type="dxa"/>
            <w:shd w:val="clear" w:color="auto" w:fill="auto"/>
            <w:vAlign w:val="center"/>
            <w:hideMark/>
          </w:tcPr>
          <w:p w14:paraId="52A3CAD3"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hideMark/>
          </w:tcPr>
          <w:p w14:paraId="70A8E7F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16,406</w:t>
            </w:r>
          </w:p>
        </w:tc>
        <w:tc>
          <w:tcPr>
            <w:tcW w:w="1276" w:type="dxa"/>
            <w:tcBorders>
              <w:top w:val="nil"/>
              <w:left w:val="nil"/>
              <w:bottom w:val="single" w:sz="4" w:space="0" w:color="auto"/>
              <w:right w:val="single" w:sz="4" w:space="0" w:color="auto"/>
            </w:tcBorders>
            <w:shd w:val="clear" w:color="auto" w:fill="auto"/>
            <w:hideMark/>
          </w:tcPr>
          <w:p w14:paraId="1AD84E2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16,406</w:t>
            </w:r>
          </w:p>
        </w:tc>
        <w:tc>
          <w:tcPr>
            <w:tcW w:w="1134" w:type="dxa"/>
            <w:tcBorders>
              <w:top w:val="nil"/>
              <w:left w:val="nil"/>
              <w:bottom w:val="single" w:sz="4" w:space="0" w:color="auto"/>
              <w:right w:val="single" w:sz="4" w:space="0" w:color="auto"/>
            </w:tcBorders>
            <w:shd w:val="clear" w:color="auto" w:fill="auto"/>
            <w:vAlign w:val="center"/>
            <w:hideMark/>
          </w:tcPr>
          <w:p w14:paraId="773B941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43AE548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11EECFF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1ADCED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53E3DA5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9908BF3" w14:textId="77777777" w:rsidTr="003E0049">
        <w:trPr>
          <w:trHeight w:val="20"/>
        </w:trPr>
        <w:tc>
          <w:tcPr>
            <w:tcW w:w="944" w:type="dxa"/>
            <w:shd w:val="clear" w:color="auto" w:fill="auto"/>
            <w:vAlign w:val="center"/>
            <w:hideMark/>
          </w:tcPr>
          <w:p w14:paraId="19B6114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3.1.2.8</w:t>
            </w:r>
          </w:p>
        </w:tc>
        <w:tc>
          <w:tcPr>
            <w:tcW w:w="3871" w:type="dxa"/>
            <w:shd w:val="clear" w:color="auto" w:fill="auto"/>
            <w:vAlign w:val="center"/>
            <w:hideMark/>
          </w:tcPr>
          <w:p w14:paraId="78C199C5"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hideMark/>
          </w:tcPr>
          <w:p w14:paraId="3635179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16,406</w:t>
            </w:r>
          </w:p>
        </w:tc>
        <w:tc>
          <w:tcPr>
            <w:tcW w:w="1276" w:type="dxa"/>
            <w:tcBorders>
              <w:top w:val="nil"/>
              <w:left w:val="nil"/>
              <w:bottom w:val="single" w:sz="4" w:space="0" w:color="auto"/>
              <w:right w:val="single" w:sz="4" w:space="0" w:color="auto"/>
            </w:tcBorders>
            <w:shd w:val="clear" w:color="auto" w:fill="auto"/>
            <w:hideMark/>
          </w:tcPr>
          <w:p w14:paraId="2DD80EB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16,406</w:t>
            </w:r>
          </w:p>
        </w:tc>
        <w:tc>
          <w:tcPr>
            <w:tcW w:w="1134" w:type="dxa"/>
            <w:tcBorders>
              <w:top w:val="nil"/>
              <w:left w:val="nil"/>
              <w:bottom w:val="single" w:sz="4" w:space="0" w:color="auto"/>
              <w:right w:val="single" w:sz="4" w:space="0" w:color="auto"/>
            </w:tcBorders>
            <w:shd w:val="clear" w:color="auto" w:fill="auto"/>
            <w:vAlign w:val="center"/>
            <w:hideMark/>
          </w:tcPr>
          <w:p w14:paraId="54BA830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1240EAD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5F7D673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8EE46A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181A71E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A667647" w14:textId="77777777" w:rsidTr="008C5517">
        <w:trPr>
          <w:trHeight w:val="20"/>
        </w:trPr>
        <w:tc>
          <w:tcPr>
            <w:tcW w:w="944" w:type="dxa"/>
            <w:shd w:val="clear" w:color="auto" w:fill="auto"/>
            <w:vAlign w:val="center"/>
            <w:hideMark/>
          </w:tcPr>
          <w:p w14:paraId="4955CBBC"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B75B8B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E3B76D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7A4B828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hideMark/>
          </w:tcPr>
          <w:p w14:paraId="3DDA6BB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7F628DF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02ED11B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BCCD91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5CB22C9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2727F027" w14:textId="77777777" w:rsidTr="008C5517">
        <w:trPr>
          <w:trHeight w:val="20"/>
        </w:trPr>
        <w:tc>
          <w:tcPr>
            <w:tcW w:w="944" w:type="dxa"/>
            <w:shd w:val="clear" w:color="auto" w:fill="auto"/>
            <w:vAlign w:val="center"/>
            <w:hideMark/>
          </w:tcPr>
          <w:p w14:paraId="07D4433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52311A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D6A40B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504173B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14:paraId="7A01E98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3668F86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740D38F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A50320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319B200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1EE15E0" w14:textId="77777777" w:rsidTr="008C5517">
        <w:trPr>
          <w:trHeight w:val="20"/>
        </w:trPr>
        <w:tc>
          <w:tcPr>
            <w:tcW w:w="944" w:type="dxa"/>
            <w:shd w:val="clear" w:color="auto" w:fill="auto"/>
            <w:vAlign w:val="center"/>
            <w:hideMark/>
          </w:tcPr>
          <w:p w14:paraId="4234D29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F7F130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90A44F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2A04ABF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14:paraId="1045323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49A33C0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16426AD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D0906C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noWrap/>
            <w:vAlign w:val="center"/>
            <w:hideMark/>
          </w:tcPr>
          <w:p w14:paraId="2E55F03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E6834DB" w14:textId="77777777" w:rsidTr="008C5517">
        <w:trPr>
          <w:trHeight w:val="20"/>
        </w:trPr>
        <w:tc>
          <w:tcPr>
            <w:tcW w:w="944" w:type="dxa"/>
            <w:shd w:val="clear" w:color="auto" w:fill="auto"/>
            <w:vAlign w:val="center"/>
            <w:hideMark/>
          </w:tcPr>
          <w:p w14:paraId="15C9F15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F3B7A1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27C7405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16,406</w:t>
            </w:r>
          </w:p>
        </w:tc>
        <w:tc>
          <w:tcPr>
            <w:tcW w:w="1276" w:type="dxa"/>
            <w:tcBorders>
              <w:top w:val="nil"/>
              <w:left w:val="nil"/>
              <w:bottom w:val="single" w:sz="4" w:space="0" w:color="auto"/>
              <w:right w:val="single" w:sz="4" w:space="0" w:color="auto"/>
            </w:tcBorders>
            <w:shd w:val="clear" w:color="auto" w:fill="auto"/>
            <w:vAlign w:val="center"/>
            <w:hideMark/>
          </w:tcPr>
          <w:p w14:paraId="21FAF7E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16,406</w:t>
            </w:r>
          </w:p>
        </w:tc>
        <w:tc>
          <w:tcPr>
            <w:tcW w:w="1134" w:type="dxa"/>
            <w:tcBorders>
              <w:top w:val="nil"/>
              <w:left w:val="nil"/>
              <w:bottom w:val="single" w:sz="4" w:space="0" w:color="auto"/>
              <w:right w:val="single" w:sz="4" w:space="0" w:color="auto"/>
            </w:tcBorders>
            <w:shd w:val="clear" w:color="auto" w:fill="auto"/>
            <w:vAlign w:val="center"/>
            <w:hideMark/>
          </w:tcPr>
          <w:p w14:paraId="3404632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275BD48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08F4722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24CCA78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noWrap/>
            <w:vAlign w:val="center"/>
            <w:hideMark/>
          </w:tcPr>
          <w:p w14:paraId="5A43999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E6B3E2B" w14:textId="77777777" w:rsidTr="008C5517">
        <w:trPr>
          <w:trHeight w:val="20"/>
        </w:trPr>
        <w:tc>
          <w:tcPr>
            <w:tcW w:w="944" w:type="dxa"/>
            <w:shd w:val="clear" w:color="auto" w:fill="auto"/>
            <w:vAlign w:val="center"/>
            <w:hideMark/>
          </w:tcPr>
          <w:p w14:paraId="2EC0B13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3.1.2.9</w:t>
            </w:r>
          </w:p>
        </w:tc>
        <w:tc>
          <w:tcPr>
            <w:tcW w:w="3871" w:type="dxa"/>
            <w:shd w:val="clear" w:color="auto" w:fill="auto"/>
            <w:vAlign w:val="center"/>
            <w:hideMark/>
          </w:tcPr>
          <w:p w14:paraId="315A7367"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7609FEA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87B040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2256D67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86E5D2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CF9B8A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532CC92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782F01F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163637D" w14:textId="77777777" w:rsidTr="008C5517">
        <w:trPr>
          <w:trHeight w:val="20"/>
        </w:trPr>
        <w:tc>
          <w:tcPr>
            <w:tcW w:w="944" w:type="dxa"/>
            <w:shd w:val="clear" w:color="auto" w:fill="auto"/>
            <w:vAlign w:val="center"/>
            <w:hideMark/>
          </w:tcPr>
          <w:p w14:paraId="333CBE9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3C680E2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7EF2E41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7248FC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60ADC90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606AAD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8D435D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0228D7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1899DA9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9E612EE" w14:textId="77777777" w:rsidTr="008C5517">
        <w:trPr>
          <w:trHeight w:val="20"/>
        </w:trPr>
        <w:tc>
          <w:tcPr>
            <w:tcW w:w="944" w:type="dxa"/>
            <w:shd w:val="clear" w:color="auto" w:fill="auto"/>
            <w:vAlign w:val="center"/>
            <w:hideMark/>
          </w:tcPr>
          <w:p w14:paraId="3CEC98B0"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5BAA6F7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348294F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099FA8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E2C363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1282EB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D95542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4C98FE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23A206A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FCA2784" w14:textId="77777777" w:rsidTr="008C5517">
        <w:trPr>
          <w:trHeight w:val="20"/>
        </w:trPr>
        <w:tc>
          <w:tcPr>
            <w:tcW w:w="944" w:type="dxa"/>
            <w:shd w:val="clear" w:color="auto" w:fill="auto"/>
            <w:vAlign w:val="center"/>
            <w:hideMark/>
          </w:tcPr>
          <w:p w14:paraId="2A70FB4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4B64527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62BD901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D4E179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7EC46D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E665C0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57E6568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A928A4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22CEBA3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7376FF5" w14:textId="77777777" w:rsidTr="008C5517">
        <w:trPr>
          <w:trHeight w:val="20"/>
        </w:trPr>
        <w:tc>
          <w:tcPr>
            <w:tcW w:w="944" w:type="dxa"/>
            <w:shd w:val="clear" w:color="auto" w:fill="auto"/>
            <w:vAlign w:val="center"/>
            <w:hideMark/>
          </w:tcPr>
          <w:p w14:paraId="395AEFDC"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3.1.2.10</w:t>
            </w:r>
          </w:p>
        </w:tc>
        <w:tc>
          <w:tcPr>
            <w:tcW w:w="3871" w:type="dxa"/>
            <w:shd w:val="clear" w:color="auto" w:fill="auto"/>
            <w:vAlign w:val="center"/>
            <w:hideMark/>
          </w:tcPr>
          <w:p w14:paraId="70B09CF7"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4282ABF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2A0BDC5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2411365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435DC88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7FE2834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2FD27F3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39679E7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6924BAE8" w14:textId="77777777" w:rsidTr="008C5517">
        <w:trPr>
          <w:trHeight w:val="20"/>
        </w:trPr>
        <w:tc>
          <w:tcPr>
            <w:tcW w:w="944" w:type="dxa"/>
            <w:shd w:val="clear" w:color="auto" w:fill="auto"/>
            <w:vAlign w:val="center"/>
            <w:hideMark/>
          </w:tcPr>
          <w:p w14:paraId="04CEE858"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r w:rsidRPr="007654BB">
              <w:rPr>
                <w:rFonts w:ascii="Times New Roman" w:eastAsia="Times New Roman" w:hAnsi="Times New Roman" w:cs="Times New Roman"/>
                <w:bCs/>
                <w:sz w:val="20"/>
                <w:szCs w:val="24"/>
                <w:lang w:val="en-US" w:eastAsia="ru-RU"/>
              </w:rPr>
              <w:t>1</w:t>
            </w:r>
            <w:r w:rsidRPr="007654BB">
              <w:rPr>
                <w:rFonts w:ascii="Times New Roman" w:eastAsia="Times New Roman" w:hAnsi="Times New Roman" w:cs="Times New Roman"/>
                <w:bCs/>
                <w:sz w:val="20"/>
                <w:szCs w:val="24"/>
                <w:lang w:eastAsia="ru-RU"/>
              </w:rPr>
              <w:t>.</w:t>
            </w:r>
            <w:r w:rsidRPr="007654BB">
              <w:rPr>
                <w:rFonts w:ascii="Times New Roman" w:eastAsia="Times New Roman" w:hAnsi="Times New Roman" w:cs="Times New Roman"/>
                <w:bCs/>
                <w:sz w:val="20"/>
                <w:szCs w:val="24"/>
                <w:lang w:val="en-US" w:eastAsia="ru-RU"/>
              </w:rPr>
              <w:t>3</w:t>
            </w:r>
            <w:r w:rsidRPr="007654BB">
              <w:rPr>
                <w:rFonts w:ascii="Times New Roman" w:eastAsia="Times New Roman" w:hAnsi="Times New Roman" w:cs="Times New Roman"/>
                <w:bCs/>
                <w:sz w:val="20"/>
                <w:szCs w:val="24"/>
                <w:lang w:eastAsia="ru-RU"/>
              </w:rPr>
              <w:t>.</w:t>
            </w:r>
          </w:p>
        </w:tc>
        <w:tc>
          <w:tcPr>
            <w:tcW w:w="13506" w:type="dxa"/>
            <w:gridSpan w:val="8"/>
            <w:shd w:val="clear" w:color="auto" w:fill="auto"/>
            <w:vAlign w:val="center"/>
            <w:hideMark/>
          </w:tcPr>
          <w:p w14:paraId="10B41F62"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канализационной сети в п. Ульт-Ягун</w:t>
            </w:r>
          </w:p>
        </w:tc>
      </w:tr>
      <w:tr w:rsidR="001F27AF" w:rsidRPr="007654BB" w14:paraId="153BD19C" w14:textId="77777777" w:rsidTr="008C5517">
        <w:trPr>
          <w:trHeight w:val="20"/>
        </w:trPr>
        <w:tc>
          <w:tcPr>
            <w:tcW w:w="944" w:type="dxa"/>
            <w:shd w:val="clear" w:color="auto" w:fill="auto"/>
            <w:vAlign w:val="center"/>
            <w:hideMark/>
          </w:tcPr>
          <w:p w14:paraId="41233AFC"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.1</w:t>
            </w:r>
          </w:p>
        </w:tc>
        <w:tc>
          <w:tcPr>
            <w:tcW w:w="3871" w:type="dxa"/>
            <w:shd w:val="clear" w:color="auto" w:fill="auto"/>
            <w:vAlign w:val="center"/>
            <w:hideMark/>
          </w:tcPr>
          <w:p w14:paraId="7F9AB42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6CFF325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1B59F301" w14:textId="77777777" w:rsidTr="008C5517">
        <w:trPr>
          <w:trHeight w:val="20"/>
        </w:trPr>
        <w:tc>
          <w:tcPr>
            <w:tcW w:w="944" w:type="dxa"/>
            <w:shd w:val="clear" w:color="auto" w:fill="auto"/>
            <w:vAlign w:val="center"/>
            <w:hideMark/>
          </w:tcPr>
          <w:p w14:paraId="32E50D9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.2</w:t>
            </w:r>
          </w:p>
        </w:tc>
        <w:tc>
          <w:tcPr>
            <w:tcW w:w="3871" w:type="dxa"/>
            <w:shd w:val="clear" w:color="auto" w:fill="auto"/>
            <w:vAlign w:val="center"/>
            <w:hideMark/>
          </w:tcPr>
          <w:p w14:paraId="18470B0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7E2B8F" w14:textId="77777777" w:rsidR="001F27AF" w:rsidRPr="007654BB" w:rsidRDefault="001F27AF" w:rsidP="00AC086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 xml:space="preserve">Реконструкция сетей канализации п. Ульт-Ягун </w:t>
            </w:r>
            <w:r w:rsidRPr="007654BB">
              <w:rPr>
                <w:rFonts w:ascii="Times New Roman" w:eastAsia="Times New Roman" w:hAnsi="Times New Roman" w:cs="Times New Roman"/>
                <w:bCs/>
                <w:sz w:val="20"/>
                <w:szCs w:val="24"/>
                <w:lang w:eastAsia="ru-RU"/>
              </w:rPr>
              <w:t>диаметром 160-315 мм, общей протяжённостью 1,62 км.</w:t>
            </w:r>
          </w:p>
        </w:tc>
      </w:tr>
      <w:tr w:rsidR="001F27AF" w:rsidRPr="007654BB" w14:paraId="073E20C3" w14:textId="77777777" w:rsidTr="008C5517">
        <w:trPr>
          <w:trHeight w:val="20"/>
        </w:trPr>
        <w:tc>
          <w:tcPr>
            <w:tcW w:w="944" w:type="dxa"/>
            <w:shd w:val="clear" w:color="auto" w:fill="auto"/>
            <w:vAlign w:val="center"/>
            <w:hideMark/>
          </w:tcPr>
          <w:p w14:paraId="64CC2FF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.3</w:t>
            </w:r>
          </w:p>
        </w:tc>
        <w:tc>
          <w:tcPr>
            <w:tcW w:w="3871" w:type="dxa"/>
            <w:shd w:val="clear" w:color="auto" w:fill="auto"/>
            <w:vAlign w:val="center"/>
            <w:hideMark/>
          </w:tcPr>
          <w:p w14:paraId="08594FA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519E98" w14:textId="77777777" w:rsidR="001F27AF" w:rsidRPr="007654BB" w:rsidRDefault="001F27AF" w:rsidP="00AC086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Необходимость замены ветхих участков существующей канализационной сети, срок службы которых превысит нормативное значение 30 лет, необходимость обеспечения пропускной способности трубопроводов.</w:t>
            </w:r>
          </w:p>
        </w:tc>
      </w:tr>
      <w:tr w:rsidR="001F27AF" w:rsidRPr="007654BB" w14:paraId="257BAE19" w14:textId="77777777" w:rsidTr="008C5517">
        <w:trPr>
          <w:trHeight w:val="20"/>
        </w:trPr>
        <w:tc>
          <w:tcPr>
            <w:tcW w:w="944" w:type="dxa"/>
            <w:shd w:val="clear" w:color="auto" w:fill="auto"/>
            <w:vAlign w:val="center"/>
            <w:hideMark/>
          </w:tcPr>
          <w:p w14:paraId="757B8FC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.4</w:t>
            </w:r>
          </w:p>
        </w:tc>
        <w:tc>
          <w:tcPr>
            <w:tcW w:w="3871" w:type="dxa"/>
            <w:shd w:val="clear" w:color="auto" w:fill="auto"/>
            <w:vAlign w:val="center"/>
            <w:hideMark/>
          </w:tcPr>
          <w:p w14:paraId="20470B2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60838C7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31AFAA8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3B2D26CD"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4E365DB0"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16B5134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3BB0C18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06FCA61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4E4FB492" w14:textId="77777777" w:rsidTr="008C5517">
        <w:trPr>
          <w:trHeight w:val="70"/>
        </w:trPr>
        <w:tc>
          <w:tcPr>
            <w:tcW w:w="944" w:type="dxa"/>
            <w:shd w:val="clear" w:color="auto" w:fill="auto"/>
            <w:vAlign w:val="center"/>
            <w:hideMark/>
          </w:tcPr>
          <w:p w14:paraId="14D2B95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c>
          <w:tcPr>
            <w:tcW w:w="3871" w:type="dxa"/>
            <w:shd w:val="clear" w:color="auto" w:fill="auto"/>
            <w:vAlign w:val="center"/>
            <w:hideMark/>
          </w:tcPr>
          <w:p w14:paraId="731D2AA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right w:val="single" w:sz="4" w:space="0" w:color="auto"/>
            </w:tcBorders>
            <w:shd w:val="clear" w:color="auto" w:fill="auto"/>
            <w:vAlign w:val="center"/>
          </w:tcPr>
          <w:p w14:paraId="40FA1FA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nil"/>
              <w:right w:val="single" w:sz="4" w:space="0" w:color="auto"/>
            </w:tcBorders>
            <w:shd w:val="clear" w:color="auto" w:fill="auto"/>
            <w:vAlign w:val="center"/>
          </w:tcPr>
          <w:p w14:paraId="569D6BE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040C6F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c>
          <w:tcPr>
            <w:tcW w:w="1276" w:type="dxa"/>
            <w:shd w:val="clear" w:color="auto" w:fill="auto"/>
            <w:vAlign w:val="center"/>
          </w:tcPr>
          <w:p w14:paraId="001DFA5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919211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7417282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c>
          <w:tcPr>
            <w:tcW w:w="1414" w:type="dxa"/>
            <w:shd w:val="clear" w:color="auto" w:fill="auto"/>
            <w:vAlign w:val="center"/>
          </w:tcPr>
          <w:p w14:paraId="376C3C3D"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r>
      <w:tr w:rsidR="001F27AF" w:rsidRPr="007654BB" w14:paraId="66979EDC" w14:textId="77777777" w:rsidTr="00AC086F">
        <w:trPr>
          <w:trHeight w:val="20"/>
        </w:trPr>
        <w:tc>
          <w:tcPr>
            <w:tcW w:w="944" w:type="dxa"/>
            <w:shd w:val="clear" w:color="auto" w:fill="auto"/>
            <w:vAlign w:val="center"/>
            <w:hideMark/>
          </w:tcPr>
          <w:p w14:paraId="62CF18A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3DF1DA2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A939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1,62</w:t>
            </w:r>
          </w:p>
        </w:tc>
        <w:tc>
          <w:tcPr>
            <w:tcW w:w="1276" w:type="dxa"/>
            <w:tcBorders>
              <w:top w:val="single" w:sz="4" w:space="0" w:color="auto"/>
              <w:left w:val="nil"/>
              <w:bottom w:val="single" w:sz="4" w:space="0" w:color="auto"/>
              <w:right w:val="single" w:sz="4" w:space="0" w:color="auto"/>
            </w:tcBorders>
            <w:shd w:val="clear" w:color="auto" w:fill="auto"/>
            <w:vAlign w:val="center"/>
          </w:tcPr>
          <w:p w14:paraId="020D9D2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F5337C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68F2D1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DC0D9B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A6C201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tcPr>
          <w:p w14:paraId="6117BC1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1CBF4677" w14:textId="77777777" w:rsidTr="008C5517">
        <w:trPr>
          <w:trHeight w:val="20"/>
        </w:trPr>
        <w:tc>
          <w:tcPr>
            <w:tcW w:w="944" w:type="dxa"/>
            <w:shd w:val="clear" w:color="auto" w:fill="auto"/>
            <w:vAlign w:val="center"/>
            <w:hideMark/>
          </w:tcPr>
          <w:p w14:paraId="61B65C5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.5</w:t>
            </w:r>
          </w:p>
        </w:tc>
        <w:tc>
          <w:tcPr>
            <w:tcW w:w="3871" w:type="dxa"/>
            <w:shd w:val="clear" w:color="auto" w:fill="auto"/>
            <w:vAlign w:val="center"/>
            <w:hideMark/>
          </w:tcPr>
          <w:p w14:paraId="2C00C667"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34C826A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29,053</w:t>
            </w:r>
          </w:p>
        </w:tc>
        <w:tc>
          <w:tcPr>
            <w:tcW w:w="1276" w:type="dxa"/>
            <w:tcBorders>
              <w:top w:val="nil"/>
              <w:left w:val="nil"/>
              <w:bottom w:val="single" w:sz="4" w:space="0" w:color="auto"/>
              <w:right w:val="single" w:sz="4" w:space="0" w:color="auto"/>
            </w:tcBorders>
            <w:shd w:val="clear" w:color="auto" w:fill="auto"/>
            <w:vAlign w:val="center"/>
            <w:hideMark/>
          </w:tcPr>
          <w:p w14:paraId="7D7E8D5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1,235</w:t>
            </w:r>
          </w:p>
        </w:tc>
        <w:tc>
          <w:tcPr>
            <w:tcW w:w="1134" w:type="dxa"/>
            <w:tcBorders>
              <w:top w:val="nil"/>
              <w:left w:val="nil"/>
              <w:bottom w:val="single" w:sz="4" w:space="0" w:color="auto"/>
              <w:right w:val="single" w:sz="4" w:space="0" w:color="auto"/>
            </w:tcBorders>
            <w:shd w:val="clear" w:color="auto" w:fill="auto"/>
            <w:vAlign w:val="center"/>
          </w:tcPr>
          <w:p w14:paraId="7B01D5F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1,289</w:t>
            </w:r>
          </w:p>
        </w:tc>
        <w:tc>
          <w:tcPr>
            <w:tcW w:w="1276" w:type="dxa"/>
            <w:tcBorders>
              <w:top w:val="nil"/>
              <w:left w:val="nil"/>
              <w:bottom w:val="single" w:sz="4" w:space="0" w:color="auto"/>
              <w:right w:val="single" w:sz="4" w:space="0" w:color="auto"/>
            </w:tcBorders>
            <w:shd w:val="clear" w:color="auto" w:fill="auto"/>
            <w:vAlign w:val="center"/>
          </w:tcPr>
          <w:p w14:paraId="107A52F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1,343</w:t>
            </w:r>
          </w:p>
        </w:tc>
        <w:tc>
          <w:tcPr>
            <w:tcW w:w="992" w:type="dxa"/>
            <w:tcBorders>
              <w:top w:val="nil"/>
              <w:left w:val="nil"/>
              <w:bottom w:val="single" w:sz="4" w:space="0" w:color="auto"/>
              <w:right w:val="single" w:sz="4" w:space="0" w:color="auto"/>
            </w:tcBorders>
            <w:shd w:val="clear" w:color="auto" w:fill="auto"/>
            <w:vAlign w:val="center"/>
          </w:tcPr>
          <w:p w14:paraId="3FCD159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1,398</w:t>
            </w:r>
          </w:p>
        </w:tc>
        <w:tc>
          <w:tcPr>
            <w:tcW w:w="850" w:type="dxa"/>
            <w:tcBorders>
              <w:top w:val="nil"/>
              <w:left w:val="nil"/>
              <w:bottom w:val="single" w:sz="4" w:space="0" w:color="auto"/>
              <w:right w:val="single" w:sz="4" w:space="0" w:color="auto"/>
            </w:tcBorders>
            <w:shd w:val="clear" w:color="auto" w:fill="auto"/>
            <w:vAlign w:val="center"/>
          </w:tcPr>
          <w:p w14:paraId="39C2D9A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1,454</w:t>
            </w:r>
          </w:p>
        </w:tc>
        <w:tc>
          <w:tcPr>
            <w:tcW w:w="1414" w:type="dxa"/>
            <w:shd w:val="clear" w:color="auto" w:fill="auto"/>
            <w:noWrap/>
            <w:vAlign w:val="center"/>
          </w:tcPr>
          <w:p w14:paraId="0324258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22,334</w:t>
            </w:r>
          </w:p>
        </w:tc>
      </w:tr>
      <w:tr w:rsidR="001F27AF" w:rsidRPr="007654BB" w14:paraId="7FEA0E7B" w14:textId="77777777" w:rsidTr="008C5517">
        <w:trPr>
          <w:trHeight w:val="20"/>
        </w:trPr>
        <w:tc>
          <w:tcPr>
            <w:tcW w:w="944" w:type="dxa"/>
            <w:shd w:val="clear" w:color="auto" w:fill="auto"/>
            <w:vAlign w:val="center"/>
            <w:hideMark/>
          </w:tcPr>
          <w:p w14:paraId="70FF081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.6</w:t>
            </w:r>
          </w:p>
        </w:tc>
        <w:tc>
          <w:tcPr>
            <w:tcW w:w="3871" w:type="dxa"/>
            <w:shd w:val="clear" w:color="auto" w:fill="auto"/>
            <w:vAlign w:val="center"/>
            <w:hideMark/>
          </w:tcPr>
          <w:p w14:paraId="02E6486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77550F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2023-2030</w:t>
            </w:r>
          </w:p>
        </w:tc>
        <w:tc>
          <w:tcPr>
            <w:tcW w:w="1276" w:type="dxa"/>
            <w:tcBorders>
              <w:top w:val="nil"/>
              <w:left w:val="nil"/>
              <w:bottom w:val="single" w:sz="4" w:space="0" w:color="auto"/>
              <w:right w:val="single" w:sz="4" w:space="0" w:color="auto"/>
            </w:tcBorders>
            <w:shd w:val="clear" w:color="auto" w:fill="auto"/>
            <w:vAlign w:val="center"/>
            <w:hideMark/>
          </w:tcPr>
          <w:p w14:paraId="4AB1007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036C683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70E6F7A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67B763D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17DDBF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546D4B2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680FCE97" w14:textId="77777777" w:rsidTr="008C5517">
        <w:trPr>
          <w:trHeight w:val="20"/>
        </w:trPr>
        <w:tc>
          <w:tcPr>
            <w:tcW w:w="944" w:type="dxa"/>
            <w:shd w:val="clear" w:color="auto" w:fill="auto"/>
            <w:vAlign w:val="center"/>
            <w:hideMark/>
          </w:tcPr>
          <w:p w14:paraId="513A8A2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.7</w:t>
            </w:r>
          </w:p>
        </w:tc>
        <w:tc>
          <w:tcPr>
            <w:tcW w:w="3871" w:type="dxa"/>
            <w:shd w:val="clear" w:color="auto" w:fill="auto"/>
            <w:vAlign w:val="center"/>
            <w:hideMark/>
          </w:tcPr>
          <w:p w14:paraId="4DD20129"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C834E5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29,053</w:t>
            </w:r>
          </w:p>
        </w:tc>
        <w:tc>
          <w:tcPr>
            <w:tcW w:w="1276" w:type="dxa"/>
            <w:tcBorders>
              <w:top w:val="nil"/>
              <w:left w:val="nil"/>
              <w:bottom w:val="single" w:sz="4" w:space="0" w:color="auto"/>
              <w:right w:val="single" w:sz="4" w:space="0" w:color="auto"/>
            </w:tcBorders>
            <w:shd w:val="clear" w:color="auto" w:fill="auto"/>
            <w:vAlign w:val="center"/>
            <w:hideMark/>
          </w:tcPr>
          <w:p w14:paraId="2460841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1,235</w:t>
            </w:r>
          </w:p>
        </w:tc>
        <w:tc>
          <w:tcPr>
            <w:tcW w:w="1134" w:type="dxa"/>
            <w:tcBorders>
              <w:top w:val="nil"/>
              <w:left w:val="nil"/>
              <w:bottom w:val="single" w:sz="4" w:space="0" w:color="auto"/>
              <w:right w:val="single" w:sz="4" w:space="0" w:color="auto"/>
            </w:tcBorders>
            <w:shd w:val="clear" w:color="auto" w:fill="auto"/>
            <w:vAlign w:val="center"/>
          </w:tcPr>
          <w:p w14:paraId="25B9550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1,289</w:t>
            </w:r>
          </w:p>
        </w:tc>
        <w:tc>
          <w:tcPr>
            <w:tcW w:w="1276" w:type="dxa"/>
            <w:tcBorders>
              <w:top w:val="nil"/>
              <w:left w:val="nil"/>
              <w:bottom w:val="single" w:sz="4" w:space="0" w:color="auto"/>
              <w:right w:val="single" w:sz="4" w:space="0" w:color="auto"/>
            </w:tcBorders>
            <w:shd w:val="clear" w:color="auto" w:fill="auto"/>
            <w:vAlign w:val="center"/>
          </w:tcPr>
          <w:p w14:paraId="5200D1F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1,343</w:t>
            </w:r>
          </w:p>
        </w:tc>
        <w:tc>
          <w:tcPr>
            <w:tcW w:w="992" w:type="dxa"/>
            <w:tcBorders>
              <w:top w:val="nil"/>
              <w:left w:val="nil"/>
              <w:bottom w:val="single" w:sz="4" w:space="0" w:color="auto"/>
              <w:right w:val="single" w:sz="4" w:space="0" w:color="auto"/>
            </w:tcBorders>
            <w:shd w:val="clear" w:color="auto" w:fill="auto"/>
            <w:vAlign w:val="center"/>
            <w:hideMark/>
          </w:tcPr>
          <w:p w14:paraId="0484402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1,398</w:t>
            </w:r>
          </w:p>
        </w:tc>
        <w:tc>
          <w:tcPr>
            <w:tcW w:w="850" w:type="dxa"/>
            <w:tcBorders>
              <w:top w:val="nil"/>
              <w:left w:val="nil"/>
              <w:bottom w:val="single" w:sz="4" w:space="0" w:color="auto"/>
              <w:right w:val="single" w:sz="4" w:space="0" w:color="auto"/>
            </w:tcBorders>
            <w:shd w:val="clear" w:color="auto" w:fill="auto"/>
            <w:vAlign w:val="center"/>
            <w:hideMark/>
          </w:tcPr>
          <w:p w14:paraId="609D29C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1,454</w:t>
            </w:r>
          </w:p>
        </w:tc>
        <w:tc>
          <w:tcPr>
            <w:tcW w:w="1414" w:type="dxa"/>
            <w:shd w:val="clear" w:color="auto" w:fill="auto"/>
            <w:vAlign w:val="center"/>
            <w:hideMark/>
          </w:tcPr>
          <w:p w14:paraId="085961F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22,334</w:t>
            </w:r>
          </w:p>
        </w:tc>
      </w:tr>
      <w:tr w:rsidR="001F27AF" w:rsidRPr="007654BB" w14:paraId="33C43A7E" w14:textId="77777777" w:rsidTr="008C5517">
        <w:trPr>
          <w:trHeight w:val="20"/>
        </w:trPr>
        <w:tc>
          <w:tcPr>
            <w:tcW w:w="944" w:type="dxa"/>
            <w:shd w:val="clear" w:color="auto" w:fill="auto"/>
            <w:vAlign w:val="center"/>
            <w:hideMark/>
          </w:tcPr>
          <w:p w14:paraId="417567D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.8</w:t>
            </w:r>
          </w:p>
        </w:tc>
        <w:tc>
          <w:tcPr>
            <w:tcW w:w="3871" w:type="dxa"/>
            <w:shd w:val="clear" w:color="auto" w:fill="auto"/>
            <w:vAlign w:val="center"/>
            <w:hideMark/>
          </w:tcPr>
          <w:p w14:paraId="501DC660"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15022D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29,053</w:t>
            </w:r>
          </w:p>
        </w:tc>
        <w:tc>
          <w:tcPr>
            <w:tcW w:w="1276" w:type="dxa"/>
            <w:tcBorders>
              <w:top w:val="nil"/>
              <w:left w:val="nil"/>
              <w:bottom w:val="single" w:sz="4" w:space="0" w:color="auto"/>
              <w:right w:val="single" w:sz="4" w:space="0" w:color="auto"/>
            </w:tcBorders>
            <w:shd w:val="clear" w:color="auto" w:fill="auto"/>
            <w:vAlign w:val="center"/>
            <w:hideMark/>
          </w:tcPr>
          <w:p w14:paraId="1A55ADB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1,235</w:t>
            </w:r>
          </w:p>
        </w:tc>
        <w:tc>
          <w:tcPr>
            <w:tcW w:w="1134" w:type="dxa"/>
            <w:tcBorders>
              <w:top w:val="nil"/>
              <w:left w:val="nil"/>
              <w:bottom w:val="single" w:sz="4" w:space="0" w:color="auto"/>
              <w:right w:val="single" w:sz="4" w:space="0" w:color="auto"/>
            </w:tcBorders>
            <w:shd w:val="clear" w:color="auto" w:fill="auto"/>
            <w:vAlign w:val="center"/>
          </w:tcPr>
          <w:p w14:paraId="63F6C30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1,289</w:t>
            </w:r>
          </w:p>
        </w:tc>
        <w:tc>
          <w:tcPr>
            <w:tcW w:w="1276" w:type="dxa"/>
            <w:tcBorders>
              <w:top w:val="nil"/>
              <w:left w:val="nil"/>
              <w:bottom w:val="single" w:sz="4" w:space="0" w:color="auto"/>
              <w:right w:val="single" w:sz="4" w:space="0" w:color="auto"/>
            </w:tcBorders>
            <w:shd w:val="clear" w:color="auto" w:fill="auto"/>
            <w:vAlign w:val="center"/>
          </w:tcPr>
          <w:p w14:paraId="0CA523E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1,343</w:t>
            </w:r>
          </w:p>
        </w:tc>
        <w:tc>
          <w:tcPr>
            <w:tcW w:w="992" w:type="dxa"/>
            <w:tcBorders>
              <w:top w:val="nil"/>
              <w:left w:val="nil"/>
              <w:bottom w:val="single" w:sz="4" w:space="0" w:color="auto"/>
              <w:right w:val="single" w:sz="4" w:space="0" w:color="auto"/>
            </w:tcBorders>
            <w:shd w:val="clear" w:color="auto" w:fill="auto"/>
            <w:vAlign w:val="center"/>
            <w:hideMark/>
          </w:tcPr>
          <w:p w14:paraId="365E795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1,398</w:t>
            </w:r>
          </w:p>
        </w:tc>
        <w:tc>
          <w:tcPr>
            <w:tcW w:w="850" w:type="dxa"/>
            <w:tcBorders>
              <w:top w:val="nil"/>
              <w:left w:val="nil"/>
              <w:bottom w:val="single" w:sz="4" w:space="0" w:color="auto"/>
              <w:right w:val="single" w:sz="4" w:space="0" w:color="auto"/>
            </w:tcBorders>
            <w:shd w:val="clear" w:color="auto" w:fill="auto"/>
            <w:vAlign w:val="center"/>
            <w:hideMark/>
          </w:tcPr>
          <w:p w14:paraId="6162733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1,454</w:t>
            </w:r>
          </w:p>
        </w:tc>
        <w:tc>
          <w:tcPr>
            <w:tcW w:w="1414" w:type="dxa"/>
            <w:shd w:val="clear" w:color="auto" w:fill="auto"/>
            <w:vAlign w:val="center"/>
            <w:hideMark/>
          </w:tcPr>
          <w:p w14:paraId="18EC13E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22,334</w:t>
            </w:r>
          </w:p>
        </w:tc>
      </w:tr>
      <w:tr w:rsidR="001F27AF" w:rsidRPr="007654BB" w14:paraId="523C076F" w14:textId="77777777" w:rsidTr="008C5517">
        <w:trPr>
          <w:trHeight w:val="20"/>
        </w:trPr>
        <w:tc>
          <w:tcPr>
            <w:tcW w:w="944" w:type="dxa"/>
            <w:shd w:val="clear" w:color="auto" w:fill="auto"/>
            <w:vAlign w:val="center"/>
            <w:hideMark/>
          </w:tcPr>
          <w:p w14:paraId="0A04C8BF"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495FA1C"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8A9034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46EE8A7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4843A7E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668C9E6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3BA6E28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hideMark/>
          </w:tcPr>
          <w:p w14:paraId="0C4D964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178B334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599F1D66" w14:textId="77777777" w:rsidTr="008C5517">
        <w:trPr>
          <w:trHeight w:val="20"/>
        </w:trPr>
        <w:tc>
          <w:tcPr>
            <w:tcW w:w="944" w:type="dxa"/>
            <w:shd w:val="clear" w:color="auto" w:fill="auto"/>
            <w:vAlign w:val="center"/>
            <w:hideMark/>
          </w:tcPr>
          <w:p w14:paraId="63F60DD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17D7C6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61AFF1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04BA117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713CEDE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497F916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3DFB12F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14:paraId="6414283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7457713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75226BC" w14:textId="77777777" w:rsidTr="008C5517">
        <w:trPr>
          <w:trHeight w:val="20"/>
        </w:trPr>
        <w:tc>
          <w:tcPr>
            <w:tcW w:w="944" w:type="dxa"/>
            <w:shd w:val="clear" w:color="auto" w:fill="auto"/>
            <w:vAlign w:val="center"/>
            <w:hideMark/>
          </w:tcPr>
          <w:p w14:paraId="4837CAC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1F6A8C9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59FFFA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761E929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0DEB63A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1A5BF18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14:paraId="544E011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14:paraId="4F8DA86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noWrap/>
            <w:vAlign w:val="center"/>
            <w:hideMark/>
          </w:tcPr>
          <w:p w14:paraId="08823C5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2BEA54C" w14:textId="77777777" w:rsidTr="008C5517">
        <w:trPr>
          <w:trHeight w:val="20"/>
        </w:trPr>
        <w:tc>
          <w:tcPr>
            <w:tcW w:w="944" w:type="dxa"/>
            <w:shd w:val="clear" w:color="auto" w:fill="auto"/>
            <w:vAlign w:val="center"/>
            <w:hideMark/>
          </w:tcPr>
          <w:p w14:paraId="75A4AC3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496EF95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415F7BB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29,053</w:t>
            </w:r>
          </w:p>
        </w:tc>
        <w:tc>
          <w:tcPr>
            <w:tcW w:w="1276" w:type="dxa"/>
            <w:tcBorders>
              <w:top w:val="nil"/>
              <w:left w:val="nil"/>
              <w:bottom w:val="single" w:sz="4" w:space="0" w:color="auto"/>
              <w:right w:val="single" w:sz="4" w:space="0" w:color="auto"/>
            </w:tcBorders>
            <w:shd w:val="clear" w:color="auto" w:fill="auto"/>
            <w:vAlign w:val="center"/>
            <w:hideMark/>
          </w:tcPr>
          <w:p w14:paraId="07199C1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1,235</w:t>
            </w:r>
          </w:p>
        </w:tc>
        <w:tc>
          <w:tcPr>
            <w:tcW w:w="1134" w:type="dxa"/>
            <w:tcBorders>
              <w:top w:val="nil"/>
              <w:left w:val="nil"/>
              <w:bottom w:val="single" w:sz="4" w:space="0" w:color="auto"/>
              <w:right w:val="single" w:sz="4" w:space="0" w:color="auto"/>
            </w:tcBorders>
            <w:shd w:val="clear" w:color="auto" w:fill="auto"/>
            <w:vAlign w:val="center"/>
          </w:tcPr>
          <w:p w14:paraId="7C85967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1,289</w:t>
            </w:r>
          </w:p>
        </w:tc>
        <w:tc>
          <w:tcPr>
            <w:tcW w:w="1276" w:type="dxa"/>
            <w:tcBorders>
              <w:top w:val="nil"/>
              <w:left w:val="nil"/>
              <w:bottom w:val="single" w:sz="4" w:space="0" w:color="auto"/>
              <w:right w:val="single" w:sz="4" w:space="0" w:color="auto"/>
            </w:tcBorders>
            <w:shd w:val="clear" w:color="auto" w:fill="auto"/>
            <w:vAlign w:val="center"/>
          </w:tcPr>
          <w:p w14:paraId="2BEB107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1,343</w:t>
            </w:r>
          </w:p>
        </w:tc>
        <w:tc>
          <w:tcPr>
            <w:tcW w:w="992" w:type="dxa"/>
            <w:tcBorders>
              <w:top w:val="nil"/>
              <w:left w:val="nil"/>
              <w:bottom w:val="single" w:sz="4" w:space="0" w:color="auto"/>
              <w:right w:val="single" w:sz="4" w:space="0" w:color="auto"/>
            </w:tcBorders>
            <w:shd w:val="clear" w:color="auto" w:fill="auto"/>
            <w:vAlign w:val="center"/>
            <w:hideMark/>
          </w:tcPr>
          <w:p w14:paraId="73E3F4B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1,398</w:t>
            </w:r>
          </w:p>
        </w:tc>
        <w:tc>
          <w:tcPr>
            <w:tcW w:w="850" w:type="dxa"/>
            <w:tcBorders>
              <w:top w:val="nil"/>
              <w:left w:val="nil"/>
              <w:bottom w:val="single" w:sz="4" w:space="0" w:color="auto"/>
              <w:right w:val="single" w:sz="4" w:space="0" w:color="auto"/>
            </w:tcBorders>
            <w:shd w:val="clear" w:color="auto" w:fill="auto"/>
            <w:vAlign w:val="center"/>
            <w:hideMark/>
          </w:tcPr>
          <w:p w14:paraId="0B2F9C2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bCs/>
                <w:sz w:val="20"/>
                <w:szCs w:val="20"/>
              </w:rPr>
              <w:t>1,454</w:t>
            </w:r>
          </w:p>
        </w:tc>
        <w:tc>
          <w:tcPr>
            <w:tcW w:w="1414" w:type="dxa"/>
            <w:shd w:val="clear" w:color="auto" w:fill="auto"/>
            <w:noWrap/>
            <w:vAlign w:val="center"/>
            <w:hideMark/>
          </w:tcPr>
          <w:p w14:paraId="3C87045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22,334</w:t>
            </w:r>
          </w:p>
        </w:tc>
      </w:tr>
      <w:tr w:rsidR="001F27AF" w:rsidRPr="007654BB" w14:paraId="4CCC9C0D" w14:textId="77777777" w:rsidTr="008C5517">
        <w:trPr>
          <w:trHeight w:val="20"/>
        </w:trPr>
        <w:tc>
          <w:tcPr>
            <w:tcW w:w="944" w:type="dxa"/>
            <w:shd w:val="clear" w:color="auto" w:fill="auto"/>
            <w:vAlign w:val="center"/>
            <w:hideMark/>
          </w:tcPr>
          <w:p w14:paraId="06D81BB8"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.9</w:t>
            </w:r>
          </w:p>
        </w:tc>
        <w:tc>
          <w:tcPr>
            <w:tcW w:w="3871" w:type="dxa"/>
            <w:shd w:val="clear" w:color="auto" w:fill="auto"/>
            <w:vAlign w:val="center"/>
            <w:hideMark/>
          </w:tcPr>
          <w:p w14:paraId="2BAC23C8"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05E5838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50F2A92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08502D5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6E812D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0285AD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7329B1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6B73994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9EE2705" w14:textId="77777777" w:rsidTr="008C5517">
        <w:trPr>
          <w:trHeight w:val="20"/>
        </w:trPr>
        <w:tc>
          <w:tcPr>
            <w:tcW w:w="944" w:type="dxa"/>
            <w:shd w:val="clear" w:color="auto" w:fill="auto"/>
            <w:vAlign w:val="center"/>
            <w:hideMark/>
          </w:tcPr>
          <w:p w14:paraId="608B756A"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6124436A"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473B268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341EDE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35056C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C1D583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CCF47D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5703227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2E4D637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4A0D9CA" w14:textId="77777777" w:rsidTr="008C5517">
        <w:trPr>
          <w:trHeight w:val="20"/>
        </w:trPr>
        <w:tc>
          <w:tcPr>
            <w:tcW w:w="944" w:type="dxa"/>
            <w:shd w:val="clear" w:color="auto" w:fill="auto"/>
            <w:vAlign w:val="center"/>
            <w:hideMark/>
          </w:tcPr>
          <w:p w14:paraId="705BD3A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DD318D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766CB6E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3B1FB6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1E07B5A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28D0A9D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680FDB8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3663FC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44AAB9A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0B9D328" w14:textId="77777777" w:rsidTr="008C5517">
        <w:trPr>
          <w:trHeight w:val="20"/>
        </w:trPr>
        <w:tc>
          <w:tcPr>
            <w:tcW w:w="944" w:type="dxa"/>
            <w:shd w:val="clear" w:color="auto" w:fill="auto"/>
            <w:vAlign w:val="center"/>
            <w:hideMark/>
          </w:tcPr>
          <w:p w14:paraId="09CFF4FA"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9F5BF1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33B0858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5FFAAB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0C4609E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5F786D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3FCB35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0798E6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52584E1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EB98B27" w14:textId="77777777" w:rsidTr="008C5517">
        <w:trPr>
          <w:trHeight w:val="20"/>
        </w:trPr>
        <w:tc>
          <w:tcPr>
            <w:tcW w:w="944" w:type="dxa"/>
            <w:shd w:val="clear" w:color="auto" w:fill="auto"/>
            <w:vAlign w:val="center"/>
            <w:hideMark/>
          </w:tcPr>
          <w:p w14:paraId="13E666F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3</w:t>
            </w:r>
            <w:r w:rsidRPr="007654BB">
              <w:rPr>
                <w:rFonts w:ascii="Times New Roman" w:eastAsia="Times New Roman" w:hAnsi="Times New Roman" w:cs="Times New Roman"/>
                <w:sz w:val="20"/>
                <w:szCs w:val="24"/>
                <w:lang w:eastAsia="ru-RU"/>
              </w:rPr>
              <w:t>.10</w:t>
            </w:r>
          </w:p>
        </w:tc>
        <w:tc>
          <w:tcPr>
            <w:tcW w:w="3871" w:type="dxa"/>
            <w:shd w:val="clear" w:color="auto" w:fill="auto"/>
            <w:vAlign w:val="center"/>
            <w:hideMark/>
          </w:tcPr>
          <w:p w14:paraId="09081B59"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170DD91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094ECE5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2F4F41F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0EA2707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08C0F62C"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6DB0BC4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3033651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4A1F690A" w14:textId="77777777" w:rsidTr="008C5517">
        <w:trPr>
          <w:trHeight w:val="20"/>
        </w:trPr>
        <w:tc>
          <w:tcPr>
            <w:tcW w:w="944" w:type="dxa"/>
            <w:shd w:val="clear" w:color="auto" w:fill="auto"/>
            <w:vAlign w:val="center"/>
          </w:tcPr>
          <w:p w14:paraId="6F1C3DA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3.2.</w:t>
            </w:r>
          </w:p>
        </w:tc>
        <w:tc>
          <w:tcPr>
            <w:tcW w:w="13506" w:type="dxa"/>
            <w:gridSpan w:val="8"/>
            <w:shd w:val="clear" w:color="auto" w:fill="auto"/>
            <w:vAlign w:val="center"/>
          </w:tcPr>
          <w:p w14:paraId="2976B58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bCs/>
                <w:sz w:val="20"/>
                <w:szCs w:val="24"/>
                <w:lang w:eastAsia="ru-RU"/>
              </w:rPr>
              <w:t>Строительство объектов и сетей водоотведения</w:t>
            </w:r>
          </w:p>
        </w:tc>
      </w:tr>
      <w:tr w:rsidR="001F27AF" w:rsidRPr="007654BB" w14:paraId="0E9D4740" w14:textId="77777777" w:rsidTr="008C5517">
        <w:trPr>
          <w:trHeight w:val="20"/>
        </w:trPr>
        <w:tc>
          <w:tcPr>
            <w:tcW w:w="944" w:type="dxa"/>
            <w:shd w:val="clear" w:color="auto" w:fill="auto"/>
            <w:vAlign w:val="center"/>
            <w:hideMark/>
          </w:tcPr>
          <w:p w14:paraId="320D92C7"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bookmarkStart w:id="196" w:name="_Hlk58432469"/>
            <w:r w:rsidRPr="007654BB">
              <w:rPr>
                <w:rFonts w:ascii="Times New Roman" w:eastAsia="Times New Roman" w:hAnsi="Times New Roman" w:cs="Times New Roman"/>
                <w:bCs/>
                <w:sz w:val="20"/>
                <w:szCs w:val="24"/>
                <w:lang w:eastAsia="ru-RU"/>
              </w:rPr>
              <w:t>3.2.1.</w:t>
            </w:r>
          </w:p>
        </w:tc>
        <w:tc>
          <w:tcPr>
            <w:tcW w:w="13506" w:type="dxa"/>
            <w:gridSpan w:val="8"/>
            <w:shd w:val="clear" w:color="auto" w:fill="auto"/>
            <w:vAlign w:val="center"/>
            <w:hideMark/>
          </w:tcPr>
          <w:p w14:paraId="4DC4B695"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кнс-3, производительностью 0,05 тыс. куб. мсут</w:t>
            </w:r>
          </w:p>
        </w:tc>
      </w:tr>
      <w:tr w:rsidR="001F27AF" w:rsidRPr="007654BB" w14:paraId="71BB1BEB" w14:textId="77777777" w:rsidTr="008C5517">
        <w:trPr>
          <w:trHeight w:val="20"/>
        </w:trPr>
        <w:tc>
          <w:tcPr>
            <w:tcW w:w="944" w:type="dxa"/>
            <w:shd w:val="clear" w:color="auto" w:fill="auto"/>
            <w:vAlign w:val="center"/>
            <w:hideMark/>
          </w:tcPr>
          <w:p w14:paraId="42C322EA"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3.2.1.1</w:t>
            </w:r>
          </w:p>
        </w:tc>
        <w:tc>
          <w:tcPr>
            <w:tcW w:w="3871" w:type="dxa"/>
            <w:shd w:val="clear" w:color="auto" w:fill="auto"/>
            <w:vAlign w:val="center"/>
            <w:hideMark/>
          </w:tcPr>
          <w:p w14:paraId="531F3B7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7039BAA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37B2A805" w14:textId="77777777" w:rsidTr="008C5517">
        <w:trPr>
          <w:trHeight w:val="20"/>
        </w:trPr>
        <w:tc>
          <w:tcPr>
            <w:tcW w:w="944" w:type="dxa"/>
            <w:shd w:val="clear" w:color="auto" w:fill="auto"/>
            <w:vAlign w:val="center"/>
            <w:hideMark/>
          </w:tcPr>
          <w:p w14:paraId="322AF27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3.2.1.2</w:t>
            </w:r>
          </w:p>
        </w:tc>
        <w:tc>
          <w:tcPr>
            <w:tcW w:w="3871" w:type="dxa"/>
            <w:shd w:val="clear" w:color="auto" w:fill="auto"/>
            <w:vAlign w:val="center"/>
            <w:hideMark/>
          </w:tcPr>
          <w:p w14:paraId="34A5A9CF"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704277" w14:textId="77777777" w:rsidR="001F27AF" w:rsidRPr="007654BB" w:rsidRDefault="001F27AF" w:rsidP="003E0049">
            <w:pPr>
              <w:spacing w:after="0" w:line="240" w:lineRule="auto"/>
              <w:rPr>
                <w:rFonts w:ascii="Times New Roman" w:hAnsi="Times New Roman" w:cs="Times New Roman"/>
                <w:sz w:val="20"/>
                <w:szCs w:val="24"/>
              </w:rPr>
            </w:pPr>
            <w:bookmarkStart w:id="197" w:name="RANGE!C73"/>
            <w:r w:rsidRPr="007654BB">
              <w:rPr>
                <w:rFonts w:ascii="Times New Roman" w:hAnsi="Times New Roman" w:cs="Times New Roman"/>
                <w:sz w:val="20"/>
                <w:szCs w:val="24"/>
              </w:rPr>
              <w:t>Строительство кнс производительностью 0,05 тыс. куб. м/сут</w:t>
            </w:r>
            <w:bookmarkEnd w:id="197"/>
          </w:p>
        </w:tc>
      </w:tr>
      <w:tr w:rsidR="001F27AF" w:rsidRPr="007654BB" w14:paraId="79AACD39" w14:textId="77777777" w:rsidTr="008C5517">
        <w:trPr>
          <w:trHeight w:val="20"/>
        </w:trPr>
        <w:tc>
          <w:tcPr>
            <w:tcW w:w="944" w:type="dxa"/>
            <w:shd w:val="clear" w:color="auto" w:fill="auto"/>
            <w:vAlign w:val="center"/>
            <w:hideMark/>
          </w:tcPr>
          <w:p w14:paraId="5BE4AB0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3.2.1.3</w:t>
            </w:r>
          </w:p>
        </w:tc>
        <w:tc>
          <w:tcPr>
            <w:tcW w:w="3871" w:type="dxa"/>
            <w:shd w:val="clear" w:color="auto" w:fill="auto"/>
            <w:vAlign w:val="center"/>
            <w:hideMark/>
          </w:tcPr>
          <w:p w14:paraId="6E81CB8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6A361E" w14:textId="77777777" w:rsidR="001F27AF" w:rsidRPr="007654BB" w:rsidRDefault="001F27AF" w:rsidP="00AC086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кнс для перекачки стоков от индивидуальной жилой застройки в восточной части п. Ульт-Ягун</w:t>
            </w:r>
          </w:p>
        </w:tc>
      </w:tr>
      <w:tr w:rsidR="001F27AF" w:rsidRPr="007654BB" w14:paraId="521147F4" w14:textId="77777777" w:rsidTr="008C5517">
        <w:trPr>
          <w:trHeight w:val="20"/>
        </w:trPr>
        <w:tc>
          <w:tcPr>
            <w:tcW w:w="944" w:type="dxa"/>
            <w:shd w:val="clear" w:color="auto" w:fill="auto"/>
            <w:vAlign w:val="center"/>
            <w:hideMark/>
          </w:tcPr>
          <w:p w14:paraId="289009F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3.2.1.4</w:t>
            </w:r>
          </w:p>
        </w:tc>
        <w:tc>
          <w:tcPr>
            <w:tcW w:w="3871" w:type="dxa"/>
            <w:shd w:val="clear" w:color="auto" w:fill="auto"/>
            <w:vAlign w:val="center"/>
            <w:hideMark/>
          </w:tcPr>
          <w:p w14:paraId="38DBA8D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5DE924F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543BB79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11FE63D0"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6747DB2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4AAE868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246B1D4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3C4F879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6200D313" w14:textId="77777777" w:rsidTr="008C5517">
        <w:trPr>
          <w:trHeight w:val="70"/>
        </w:trPr>
        <w:tc>
          <w:tcPr>
            <w:tcW w:w="944" w:type="dxa"/>
            <w:shd w:val="clear" w:color="auto" w:fill="auto"/>
            <w:vAlign w:val="center"/>
            <w:hideMark/>
          </w:tcPr>
          <w:p w14:paraId="7C0239E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C7419B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BC113"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0,05</w:t>
            </w:r>
          </w:p>
        </w:tc>
        <w:tc>
          <w:tcPr>
            <w:tcW w:w="1276" w:type="dxa"/>
            <w:shd w:val="clear" w:color="auto" w:fill="auto"/>
            <w:vAlign w:val="center"/>
            <w:hideMark/>
          </w:tcPr>
          <w:p w14:paraId="16FABAEA"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0,05</w:t>
            </w:r>
          </w:p>
        </w:tc>
        <w:tc>
          <w:tcPr>
            <w:tcW w:w="1134" w:type="dxa"/>
            <w:shd w:val="clear" w:color="auto" w:fill="auto"/>
            <w:vAlign w:val="center"/>
          </w:tcPr>
          <w:p w14:paraId="2BE161A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c>
          <w:tcPr>
            <w:tcW w:w="1276" w:type="dxa"/>
            <w:shd w:val="clear" w:color="auto" w:fill="auto"/>
            <w:vAlign w:val="center"/>
          </w:tcPr>
          <w:p w14:paraId="006BF17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c>
          <w:tcPr>
            <w:tcW w:w="992" w:type="dxa"/>
            <w:shd w:val="clear" w:color="auto" w:fill="auto"/>
            <w:vAlign w:val="center"/>
          </w:tcPr>
          <w:p w14:paraId="481AA1F1"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40C37A3C"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2635336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20C6F60C" w14:textId="77777777" w:rsidTr="008C5517">
        <w:trPr>
          <w:trHeight w:val="20"/>
        </w:trPr>
        <w:tc>
          <w:tcPr>
            <w:tcW w:w="944" w:type="dxa"/>
            <w:shd w:val="clear" w:color="auto" w:fill="auto"/>
            <w:vAlign w:val="center"/>
            <w:hideMark/>
          </w:tcPr>
          <w:p w14:paraId="54AE5AA4"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3FD81E2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1093FB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76" w:type="dxa"/>
            <w:shd w:val="clear" w:color="auto" w:fill="auto"/>
            <w:vAlign w:val="center"/>
            <w:hideMark/>
          </w:tcPr>
          <w:p w14:paraId="3ADF2EB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1F111D3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6E9BB4C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6732DA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6BAB472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24D52A5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tr w:rsidR="001F27AF" w:rsidRPr="007654BB" w14:paraId="6ED81DF8" w14:textId="77777777" w:rsidTr="008C5517">
        <w:trPr>
          <w:trHeight w:val="20"/>
        </w:trPr>
        <w:tc>
          <w:tcPr>
            <w:tcW w:w="944" w:type="dxa"/>
            <w:shd w:val="clear" w:color="auto" w:fill="auto"/>
            <w:vAlign w:val="center"/>
            <w:hideMark/>
          </w:tcPr>
          <w:p w14:paraId="0BD9F00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3.2.1.5</w:t>
            </w:r>
          </w:p>
        </w:tc>
        <w:tc>
          <w:tcPr>
            <w:tcW w:w="3871" w:type="dxa"/>
            <w:shd w:val="clear" w:color="auto" w:fill="auto"/>
            <w:vAlign w:val="center"/>
            <w:hideMark/>
          </w:tcPr>
          <w:p w14:paraId="42DAACFD"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A2B3B5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2,395</w:t>
            </w:r>
          </w:p>
        </w:tc>
        <w:tc>
          <w:tcPr>
            <w:tcW w:w="1276" w:type="dxa"/>
            <w:shd w:val="clear" w:color="auto" w:fill="auto"/>
            <w:vAlign w:val="center"/>
            <w:hideMark/>
          </w:tcPr>
          <w:p w14:paraId="478FE20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2,395</w:t>
            </w:r>
          </w:p>
        </w:tc>
        <w:tc>
          <w:tcPr>
            <w:tcW w:w="1134" w:type="dxa"/>
            <w:shd w:val="clear" w:color="auto" w:fill="auto"/>
            <w:vAlign w:val="center"/>
          </w:tcPr>
          <w:p w14:paraId="75DFF31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2B7CFE6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537F7C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F286E2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4D1662C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7A7A66A" w14:textId="77777777" w:rsidTr="008C5517">
        <w:trPr>
          <w:trHeight w:val="20"/>
        </w:trPr>
        <w:tc>
          <w:tcPr>
            <w:tcW w:w="944" w:type="dxa"/>
            <w:shd w:val="clear" w:color="auto" w:fill="auto"/>
            <w:vAlign w:val="center"/>
            <w:hideMark/>
          </w:tcPr>
          <w:p w14:paraId="74029D5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3.2.1.6</w:t>
            </w:r>
          </w:p>
        </w:tc>
        <w:tc>
          <w:tcPr>
            <w:tcW w:w="3871" w:type="dxa"/>
            <w:shd w:val="clear" w:color="auto" w:fill="auto"/>
            <w:vAlign w:val="center"/>
            <w:hideMark/>
          </w:tcPr>
          <w:p w14:paraId="235B022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56F3DA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76" w:type="dxa"/>
            <w:shd w:val="clear" w:color="auto" w:fill="auto"/>
            <w:vAlign w:val="center"/>
            <w:hideMark/>
          </w:tcPr>
          <w:p w14:paraId="479D308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45C2E8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0F717EF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02134C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64F2AF1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4D33649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68670086" w14:textId="77777777" w:rsidTr="003E0049">
        <w:trPr>
          <w:trHeight w:val="20"/>
        </w:trPr>
        <w:tc>
          <w:tcPr>
            <w:tcW w:w="944" w:type="dxa"/>
            <w:shd w:val="clear" w:color="auto" w:fill="auto"/>
            <w:vAlign w:val="center"/>
            <w:hideMark/>
          </w:tcPr>
          <w:p w14:paraId="05A8000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3.2.1.7</w:t>
            </w:r>
          </w:p>
        </w:tc>
        <w:tc>
          <w:tcPr>
            <w:tcW w:w="3871" w:type="dxa"/>
            <w:shd w:val="clear" w:color="auto" w:fill="auto"/>
            <w:vAlign w:val="center"/>
            <w:hideMark/>
          </w:tcPr>
          <w:p w14:paraId="19151BDB"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hideMark/>
          </w:tcPr>
          <w:p w14:paraId="59DA4CD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2,395</w:t>
            </w:r>
          </w:p>
        </w:tc>
        <w:tc>
          <w:tcPr>
            <w:tcW w:w="1276" w:type="dxa"/>
            <w:shd w:val="clear" w:color="auto" w:fill="auto"/>
            <w:hideMark/>
          </w:tcPr>
          <w:p w14:paraId="26C2BB5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2,395</w:t>
            </w:r>
          </w:p>
        </w:tc>
        <w:tc>
          <w:tcPr>
            <w:tcW w:w="1134" w:type="dxa"/>
            <w:shd w:val="clear" w:color="auto" w:fill="auto"/>
            <w:vAlign w:val="center"/>
          </w:tcPr>
          <w:p w14:paraId="179A777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1BE4D45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4B1C59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2F7465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03517E4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706E2B2" w14:textId="77777777" w:rsidTr="003E0049">
        <w:trPr>
          <w:trHeight w:val="20"/>
        </w:trPr>
        <w:tc>
          <w:tcPr>
            <w:tcW w:w="944" w:type="dxa"/>
            <w:shd w:val="clear" w:color="auto" w:fill="auto"/>
            <w:vAlign w:val="center"/>
            <w:hideMark/>
          </w:tcPr>
          <w:p w14:paraId="528C097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3.2.1.8</w:t>
            </w:r>
          </w:p>
        </w:tc>
        <w:tc>
          <w:tcPr>
            <w:tcW w:w="3871" w:type="dxa"/>
            <w:shd w:val="clear" w:color="auto" w:fill="auto"/>
            <w:vAlign w:val="center"/>
            <w:hideMark/>
          </w:tcPr>
          <w:p w14:paraId="61551E6F"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hideMark/>
          </w:tcPr>
          <w:p w14:paraId="197D653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2,395</w:t>
            </w:r>
          </w:p>
        </w:tc>
        <w:tc>
          <w:tcPr>
            <w:tcW w:w="1276" w:type="dxa"/>
            <w:shd w:val="clear" w:color="auto" w:fill="auto"/>
            <w:hideMark/>
          </w:tcPr>
          <w:p w14:paraId="7AA191A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2,395</w:t>
            </w:r>
          </w:p>
        </w:tc>
        <w:tc>
          <w:tcPr>
            <w:tcW w:w="1134" w:type="dxa"/>
            <w:shd w:val="clear" w:color="auto" w:fill="auto"/>
            <w:vAlign w:val="center"/>
          </w:tcPr>
          <w:p w14:paraId="235C975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3227CEB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C32D71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573650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36F884A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1D8D2A8" w14:textId="77777777" w:rsidTr="008C5517">
        <w:trPr>
          <w:trHeight w:val="20"/>
        </w:trPr>
        <w:tc>
          <w:tcPr>
            <w:tcW w:w="944" w:type="dxa"/>
            <w:shd w:val="clear" w:color="auto" w:fill="auto"/>
            <w:vAlign w:val="center"/>
            <w:hideMark/>
          </w:tcPr>
          <w:p w14:paraId="5E33BE8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 </w:t>
            </w:r>
          </w:p>
        </w:tc>
        <w:tc>
          <w:tcPr>
            <w:tcW w:w="3871" w:type="dxa"/>
            <w:shd w:val="clear" w:color="auto" w:fill="auto"/>
            <w:vAlign w:val="center"/>
            <w:hideMark/>
          </w:tcPr>
          <w:p w14:paraId="0221F2A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B67AD5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0370C76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189FB0F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41558E3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0A3D7F3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7446336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442EC8C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613D280A" w14:textId="77777777" w:rsidTr="008C5517">
        <w:trPr>
          <w:trHeight w:val="20"/>
        </w:trPr>
        <w:tc>
          <w:tcPr>
            <w:tcW w:w="944" w:type="dxa"/>
            <w:shd w:val="clear" w:color="auto" w:fill="auto"/>
            <w:vAlign w:val="center"/>
            <w:hideMark/>
          </w:tcPr>
          <w:p w14:paraId="06164D8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20A7F28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60F11E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6B2DEED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C30322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4000D4A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AEB571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31783B2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6C8263D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A5FA80A" w14:textId="77777777" w:rsidTr="008C5517">
        <w:trPr>
          <w:trHeight w:val="20"/>
        </w:trPr>
        <w:tc>
          <w:tcPr>
            <w:tcW w:w="944" w:type="dxa"/>
            <w:shd w:val="clear" w:color="auto" w:fill="auto"/>
            <w:vAlign w:val="center"/>
            <w:hideMark/>
          </w:tcPr>
          <w:p w14:paraId="0235E7E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690EE58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B877C7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7BF336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D23E39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04DEE44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5E8827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3E2B13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5AB4EFC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43F3822" w14:textId="77777777" w:rsidTr="008C5517">
        <w:trPr>
          <w:trHeight w:val="20"/>
        </w:trPr>
        <w:tc>
          <w:tcPr>
            <w:tcW w:w="944" w:type="dxa"/>
            <w:shd w:val="clear" w:color="auto" w:fill="auto"/>
            <w:vAlign w:val="center"/>
            <w:hideMark/>
          </w:tcPr>
          <w:p w14:paraId="72BE866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123750E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6F26560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2,395</w:t>
            </w:r>
          </w:p>
        </w:tc>
        <w:tc>
          <w:tcPr>
            <w:tcW w:w="1276" w:type="dxa"/>
            <w:shd w:val="clear" w:color="auto" w:fill="auto"/>
            <w:vAlign w:val="center"/>
          </w:tcPr>
          <w:p w14:paraId="2CBFFEC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2,395</w:t>
            </w:r>
          </w:p>
        </w:tc>
        <w:tc>
          <w:tcPr>
            <w:tcW w:w="1134" w:type="dxa"/>
            <w:shd w:val="clear" w:color="auto" w:fill="auto"/>
            <w:vAlign w:val="center"/>
          </w:tcPr>
          <w:p w14:paraId="5C9EBC4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50AA371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D10C09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6B8C95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2A10740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020FBCC" w14:textId="77777777" w:rsidTr="008C5517">
        <w:trPr>
          <w:trHeight w:val="20"/>
        </w:trPr>
        <w:tc>
          <w:tcPr>
            <w:tcW w:w="944" w:type="dxa"/>
            <w:shd w:val="clear" w:color="auto" w:fill="auto"/>
            <w:vAlign w:val="center"/>
            <w:hideMark/>
          </w:tcPr>
          <w:p w14:paraId="18594E2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3.2.1.9</w:t>
            </w:r>
          </w:p>
        </w:tc>
        <w:tc>
          <w:tcPr>
            <w:tcW w:w="3871" w:type="dxa"/>
            <w:shd w:val="clear" w:color="auto" w:fill="auto"/>
            <w:vAlign w:val="center"/>
            <w:hideMark/>
          </w:tcPr>
          <w:p w14:paraId="3518649F"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03D8E68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3311914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44002E4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55FB7A6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B93DF3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2E72F5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5A10588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3E0D421" w14:textId="77777777" w:rsidTr="008C5517">
        <w:trPr>
          <w:trHeight w:val="20"/>
        </w:trPr>
        <w:tc>
          <w:tcPr>
            <w:tcW w:w="944" w:type="dxa"/>
            <w:shd w:val="clear" w:color="auto" w:fill="auto"/>
            <w:vAlign w:val="center"/>
            <w:hideMark/>
          </w:tcPr>
          <w:p w14:paraId="4C68A94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6632353F"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2F319DC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D7EF114"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29F3439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473C71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8A9F77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B87E4A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375BB2A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8F05607" w14:textId="77777777" w:rsidTr="008C5517">
        <w:trPr>
          <w:trHeight w:val="20"/>
        </w:trPr>
        <w:tc>
          <w:tcPr>
            <w:tcW w:w="944" w:type="dxa"/>
            <w:shd w:val="clear" w:color="auto" w:fill="auto"/>
            <w:vAlign w:val="center"/>
            <w:hideMark/>
          </w:tcPr>
          <w:p w14:paraId="7336E9AD"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1CAF7D1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135DF2AF"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633E09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F3AEEF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2EE873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3C5609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617F34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5FDBA90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D6B9AE8" w14:textId="77777777" w:rsidTr="008C5517">
        <w:trPr>
          <w:trHeight w:val="70"/>
        </w:trPr>
        <w:tc>
          <w:tcPr>
            <w:tcW w:w="944" w:type="dxa"/>
            <w:shd w:val="clear" w:color="auto" w:fill="auto"/>
            <w:vAlign w:val="center"/>
            <w:hideMark/>
          </w:tcPr>
          <w:p w14:paraId="0720EDEA"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1553D34C"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4BDDC14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54DBE1B"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6282D372"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FF69AC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29B8587"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35E545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34D6BF0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EB6B0B8" w14:textId="77777777" w:rsidTr="008C5517">
        <w:trPr>
          <w:trHeight w:val="20"/>
        </w:trPr>
        <w:tc>
          <w:tcPr>
            <w:tcW w:w="944" w:type="dxa"/>
            <w:shd w:val="clear" w:color="auto" w:fill="auto"/>
            <w:vAlign w:val="center"/>
            <w:hideMark/>
          </w:tcPr>
          <w:p w14:paraId="14227992"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3.2.1.10</w:t>
            </w:r>
          </w:p>
        </w:tc>
        <w:tc>
          <w:tcPr>
            <w:tcW w:w="3871" w:type="dxa"/>
            <w:shd w:val="clear" w:color="auto" w:fill="auto"/>
            <w:vAlign w:val="center"/>
            <w:hideMark/>
          </w:tcPr>
          <w:p w14:paraId="099E8DDD"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22B51720"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1844F72D"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28CB36F1"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17077ADE"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15015CC9"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70513F18"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77EE5EC5"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eastAsia="ru-RU"/>
              </w:rPr>
            </w:pPr>
          </w:p>
        </w:tc>
      </w:tr>
      <w:bookmarkEnd w:id="196"/>
      <w:tr w:rsidR="001F27AF" w:rsidRPr="007654BB" w14:paraId="6D4295B8" w14:textId="77777777" w:rsidTr="008C5517">
        <w:trPr>
          <w:trHeight w:val="20"/>
        </w:trPr>
        <w:tc>
          <w:tcPr>
            <w:tcW w:w="944" w:type="dxa"/>
            <w:shd w:val="clear" w:color="auto" w:fill="auto"/>
            <w:vAlign w:val="center"/>
            <w:hideMark/>
          </w:tcPr>
          <w:p w14:paraId="11A62DC8" w14:textId="77777777" w:rsidR="001F27AF" w:rsidRPr="007654BB" w:rsidRDefault="001F27AF" w:rsidP="00AC086F">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3.2.2.</w:t>
            </w:r>
          </w:p>
        </w:tc>
        <w:tc>
          <w:tcPr>
            <w:tcW w:w="13506" w:type="dxa"/>
            <w:gridSpan w:val="8"/>
            <w:shd w:val="clear" w:color="auto" w:fill="auto"/>
            <w:vAlign w:val="center"/>
            <w:hideMark/>
          </w:tcPr>
          <w:p w14:paraId="2F370835"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кнс-4, производительностью 0,1 тыс. куб. м/сут</w:t>
            </w:r>
          </w:p>
        </w:tc>
      </w:tr>
      <w:tr w:rsidR="001F27AF" w:rsidRPr="007654BB" w14:paraId="328D64A5"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6A41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3.2.2.1</w:t>
            </w:r>
          </w:p>
        </w:tc>
        <w:tc>
          <w:tcPr>
            <w:tcW w:w="3871" w:type="dxa"/>
            <w:shd w:val="clear" w:color="auto" w:fill="auto"/>
            <w:vAlign w:val="center"/>
            <w:hideMark/>
          </w:tcPr>
          <w:p w14:paraId="1881BD9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4452AB96" w14:textId="77777777" w:rsidR="001F27AF" w:rsidRPr="007654BB" w:rsidRDefault="001F27AF" w:rsidP="00AC086F">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4934A5A4"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55AEEE5"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3.2.2.2</w:t>
            </w:r>
          </w:p>
        </w:tc>
        <w:tc>
          <w:tcPr>
            <w:tcW w:w="3871" w:type="dxa"/>
            <w:shd w:val="clear" w:color="auto" w:fill="auto"/>
            <w:vAlign w:val="center"/>
            <w:hideMark/>
          </w:tcPr>
          <w:p w14:paraId="3C8BC90B"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AC7C97" w14:textId="77777777" w:rsidR="001F27AF" w:rsidRPr="007654BB" w:rsidRDefault="001F27AF" w:rsidP="00AC086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кнс производительностью 0,1 тыс. Куб. М/сут</w:t>
            </w:r>
          </w:p>
        </w:tc>
      </w:tr>
      <w:tr w:rsidR="001F27AF" w:rsidRPr="007654BB" w14:paraId="1723577E"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3C356E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3.2.2.3</w:t>
            </w:r>
          </w:p>
        </w:tc>
        <w:tc>
          <w:tcPr>
            <w:tcW w:w="3871" w:type="dxa"/>
            <w:shd w:val="clear" w:color="auto" w:fill="auto"/>
            <w:vAlign w:val="center"/>
            <w:hideMark/>
          </w:tcPr>
          <w:p w14:paraId="77EA8D7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4250D1" w14:textId="77777777" w:rsidR="001F27AF" w:rsidRPr="007654BB" w:rsidRDefault="001F27AF" w:rsidP="00AC086F">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кнс для перекачки стоков от индивидуальной жилой застройки в восточной части п. Ульт-Ягун</w:t>
            </w:r>
          </w:p>
        </w:tc>
      </w:tr>
      <w:tr w:rsidR="001F27AF" w:rsidRPr="007654BB" w14:paraId="1E8AB4DE"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1E03019"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3.2.2.4</w:t>
            </w:r>
          </w:p>
        </w:tc>
        <w:tc>
          <w:tcPr>
            <w:tcW w:w="3871" w:type="dxa"/>
            <w:shd w:val="clear" w:color="auto" w:fill="auto"/>
            <w:vAlign w:val="center"/>
            <w:hideMark/>
          </w:tcPr>
          <w:p w14:paraId="50A2192E"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75ACDB57"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03678C7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3683C436"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780B1A70"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D023E2F"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3A1888E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5A4830F3" w14:textId="77777777" w:rsidR="001F27AF" w:rsidRPr="007654BB" w:rsidRDefault="001F27AF" w:rsidP="00AC086F">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6CD54D73"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A49734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7ED8415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F523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w:t>
            </w:r>
          </w:p>
        </w:tc>
        <w:tc>
          <w:tcPr>
            <w:tcW w:w="1276" w:type="dxa"/>
            <w:shd w:val="clear" w:color="auto" w:fill="auto"/>
            <w:vAlign w:val="center"/>
            <w:hideMark/>
          </w:tcPr>
          <w:p w14:paraId="0311D6E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w:t>
            </w:r>
          </w:p>
        </w:tc>
        <w:tc>
          <w:tcPr>
            <w:tcW w:w="1134" w:type="dxa"/>
            <w:shd w:val="clear" w:color="auto" w:fill="auto"/>
            <w:vAlign w:val="center"/>
          </w:tcPr>
          <w:p w14:paraId="5E6D59D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276" w:type="dxa"/>
            <w:shd w:val="clear" w:color="auto" w:fill="auto"/>
            <w:vAlign w:val="center"/>
          </w:tcPr>
          <w:p w14:paraId="241C80B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992" w:type="dxa"/>
            <w:shd w:val="clear" w:color="auto" w:fill="auto"/>
            <w:vAlign w:val="center"/>
          </w:tcPr>
          <w:p w14:paraId="74830E1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62C0CD9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99B108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1CCFEDEB"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E09292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507C275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5FEFA1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76" w:type="dxa"/>
            <w:shd w:val="clear" w:color="auto" w:fill="auto"/>
            <w:vAlign w:val="center"/>
            <w:hideMark/>
          </w:tcPr>
          <w:p w14:paraId="61CD465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134" w:type="dxa"/>
            <w:shd w:val="clear" w:color="auto" w:fill="auto"/>
            <w:vAlign w:val="center"/>
          </w:tcPr>
          <w:p w14:paraId="1B10F08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73E7E18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21C3CF4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6FF3014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5885B72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52BF4BA6" w14:textId="77777777" w:rsidTr="003E0049">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FE7244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3.2.2.5</w:t>
            </w:r>
          </w:p>
        </w:tc>
        <w:tc>
          <w:tcPr>
            <w:tcW w:w="3871" w:type="dxa"/>
            <w:shd w:val="clear" w:color="auto" w:fill="auto"/>
            <w:vAlign w:val="center"/>
            <w:hideMark/>
          </w:tcPr>
          <w:p w14:paraId="11681582"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610DE1F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shd w:val="clear" w:color="auto" w:fill="auto"/>
            <w:vAlign w:val="center"/>
          </w:tcPr>
          <w:p w14:paraId="6CA35E8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134" w:type="dxa"/>
            <w:shd w:val="clear" w:color="auto" w:fill="auto"/>
            <w:vAlign w:val="center"/>
          </w:tcPr>
          <w:p w14:paraId="526D728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4BCF5BA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CFC728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BC39DB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0A8606C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508C516" w14:textId="77777777" w:rsidTr="003E0049">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FC5F81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3.2.2.6</w:t>
            </w:r>
          </w:p>
        </w:tc>
        <w:tc>
          <w:tcPr>
            <w:tcW w:w="3871" w:type="dxa"/>
            <w:shd w:val="clear" w:color="auto" w:fill="auto"/>
            <w:vAlign w:val="center"/>
            <w:hideMark/>
          </w:tcPr>
          <w:p w14:paraId="38CB93E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4F6B17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76" w:type="dxa"/>
            <w:shd w:val="clear" w:color="auto" w:fill="auto"/>
            <w:vAlign w:val="center"/>
          </w:tcPr>
          <w:p w14:paraId="37029E7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A86D1B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21291F9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41ACEAB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21B4938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278C1B8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056D232A" w14:textId="77777777" w:rsidTr="003E0049">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C7DBBE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3.2.2.7</w:t>
            </w:r>
          </w:p>
        </w:tc>
        <w:tc>
          <w:tcPr>
            <w:tcW w:w="3871" w:type="dxa"/>
            <w:shd w:val="clear" w:color="auto" w:fill="auto"/>
            <w:vAlign w:val="center"/>
            <w:hideMark/>
          </w:tcPr>
          <w:p w14:paraId="7E9F5241"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1237BA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shd w:val="clear" w:color="auto" w:fill="auto"/>
            <w:vAlign w:val="center"/>
          </w:tcPr>
          <w:p w14:paraId="094C83A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134" w:type="dxa"/>
            <w:shd w:val="clear" w:color="auto" w:fill="auto"/>
            <w:vAlign w:val="center"/>
          </w:tcPr>
          <w:p w14:paraId="57625A8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7338D3B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661F4DC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9F6AE0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677EC58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B362CCD" w14:textId="77777777" w:rsidTr="003E0049">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6EAC88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3.2.2.8</w:t>
            </w:r>
          </w:p>
        </w:tc>
        <w:tc>
          <w:tcPr>
            <w:tcW w:w="3871" w:type="dxa"/>
            <w:shd w:val="clear" w:color="auto" w:fill="auto"/>
            <w:vAlign w:val="center"/>
            <w:hideMark/>
          </w:tcPr>
          <w:p w14:paraId="381C3E82"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E96DC0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shd w:val="clear" w:color="auto" w:fill="auto"/>
            <w:vAlign w:val="center"/>
          </w:tcPr>
          <w:p w14:paraId="6C844B2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134" w:type="dxa"/>
            <w:shd w:val="clear" w:color="auto" w:fill="auto"/>
            <w:vAlign w:val="center"/>
          </w:tcPr>
          <w:p w14:paraId="2A447AC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2027DD9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46BEE6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BA4A58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666EFEE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C4E356E"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8618D7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517DC62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127CCF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4EEEF0C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F98D6D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6576E54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1D4783B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5B955EB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0C5FA51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5C9AB7B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F64AC6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0435E2E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24E6D5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35C5900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732315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5B9B61D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3057EB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34DC591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0452192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454DD7E"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685DDB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4896815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0ED406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38CD4A3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6A44DA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5843282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2368340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6FA03AB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70FA7B3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2930C79"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56C20AC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6D23821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0643002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shd w:val="clear" w:color="auto" w:fill="auto"/>
            <w:vAlign w:val="center"/>
          </w:tcPr>
          <w:p w14:paraId="536AAB5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0,27</w:t>
            </w:r>
          </w:p>
        </w:tc>
        <w:tc>
          <w:tcPr>
            <w:tcW w:w="1134" w:type="dxa"/>
            <w:shd w:val="clear" w:color="auto" w:fill="auto"/>
            <w:vAlign w:val="center"/>
          </w:tcPr>
          <w:p w14:paraId="3E3D1A0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491B5E9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3A07E87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C6D3C5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65B1017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r>
      <w:tr w:rsidR="001F27AF" w:rsidRPr="007654BB" w14:paraId="301EC429"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E5265A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3.2.2.9</w:t>
            </w:r>
          </w:p>
        </w:tc>
        <w:tc>
          <w:tcPr>
            <w:tcW w:w="3871" w:type="dxa"/>
            <w:shd w:val="clear" w:color="auto" w:fill="auto"/>
            <w:vAlign w:val="center"/>
            <w:hideMark/>
          </w:tcPr>
          <w:p w14:paraId="6A12C6DB"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6D639DE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21AD27F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0AE31D6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5EBB6C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ECF0F1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8838ED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1A0AEC7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E66B2A8"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758297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7C3AB80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73B1E40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A86403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B59EC5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23CDDE6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BDA638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429BFE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00B5180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B2BD0C7"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4E0BE2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3CEB014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1E9C11D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6464A51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041F451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3EAA715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BCB560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2B0E7B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47B6641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936C74F"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AF5422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 </w:t>
            </w:r>
          </w:p>
        </w:tc>
        <w:tc>
          <w:tcPr>
            <w:tcW w:w="3871" w:type="dxa"/>
            <w:shd w:val="clear" w:color="auto" w:fill="auto"/>
            <w:vAlign w:val="center"/>
            <w:hideMark/>
          </w:tcPr>
          <w:p w14:paraId="4DF6ABA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0B24F4D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23D1087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253F61F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B9E810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5AC793E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582A40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6FDC15A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216D2E6"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5890B4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3.2.2.10</w:t>
            </w:r>
          </w:p>
        </w:tc>
        <w:tc>
          <w:tcPr>
            <w:tcW w:w="3871" w:type="dxa"/>
            <w:shd w:val="clear" w:color="auto" w:fill="auto"/>
            <w:vAlign w:val="center"/>
            <w:hideMark/>
          </w:tcPr>
          <w:p w14:paraId="258253A6"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13CFCB4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25B5BFE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488EDBD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2B950E1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104B592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35A83F9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129BE7C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3A035339" w14:textId="77777777" w:rsidTr="008C5517">
        <w:trPr>
          <w:trHeight w:val="20"/>
        </w:trPr>
        <w:tc>
          <w:tcPr>
            <w:tcW w:w="944" w:type="dxa"/>
            <w:shd w:val="clear" w:color="auto" w:fill="auto"/>
            <w:vAlign w:val="center"/>
            <w:hideMark/>
          </w:tcPr>
          <w:p w14:paraId="40A577BA"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3.2.3.</w:t>
            </w:r>
          </w:p>
        </w:tc>
        <w:tc>
          <w:tcPr>
            <w:tcW w:w="13506" w:type="dxa"/>
            <w:gridSpan w:val="8"/>
            <w:shd w:val="clear" w:color="auto" w:fill="auto"/>
            <w:vAlign w:val="center"/>
            <w:hideMark/>
          </w:tcPr>
          <w:p w14:paraId="26EF00ED"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кос, производительностью 0,1 тыс. куб. м/сут в п. Тром-Аган</w:t>
            </w:r>
          </w:p>
        </w:tc>
      </w:tr>
      <w:tr w:rsidR="001F27AF" w:rsidRPr="007654BB" w14:paraId="5A0741DE"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9C845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3.2.3.1</w:t>
            </w:r>
          </w:p>
        </w:tc>
        <w:tc>
          <w:tcPr>
            <w:tcW w:w="3871" w:type="dxa"/>
            <w:shd w:val="clear" w:color="auto" w:fill="auto"/>
            <w:vAlign w:val="center"/>
            <w:hideMark/>
          </w:tcPr>
          <w:p w14:paraId="0B8E57F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6ED0C44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5DF6FB45"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376CC9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3.2.3.2</w:t>
            </w:r>
          </w:p>
        </w:tc>
        <w:tc>
          <w:tcPr>
            <w:tcW w:w="3871" w:type="dxa"/>
            <w:shd w:val="clear" w:color="auto" w:fill="auto"/>
            <w:vAlign w:val="center"/>
            <w:hideMark/>
          </w:tcPr>
          <w:p w14:paraId="5F92DE9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725A18"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кос с автоматизацией управления и контроля технологических процессов, производительностью 100 куб. М/сут с бытовыми и подсобными помещениями в п. Тром-Аган</w:t>
            </w:r>
          </w:p>
        </w:tc>
      </w:tr>
      <w:tr w:rsidR="001F27AF" w:rsidRPr="007654BB" w14:paraId="43FF242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7127AE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3.2.3.3</w:t>
            </w:r>
          </w:p>
        </w:tc>
        <w:tc>
          <w:tcPr>
            <w:tcW w:w="3871" w:type="dxa"/>
            <w:shd w:val="clear" w:color="auto" w:fill="auto"/>
            <w:vAlign w:val="center"/>
            <w:hideMark/>
          </w:tcPr>
          <w:p w14:paraId="4B00EA6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2D0AAA"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собственных канализационных очистных сооружений в п. Тром-Аган</w:t>
            </w:r>
          </w:p>
        </w:tc>
      </w:tr>
      <w:tr w:rsidR="001F27AF" w:rsidRPr="007654BB" w14:paraId="0CBD2A68"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E19CFF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3.2.3.4</w:t>
            </w:r>
          </w:p>
        </w:tc>
        <w:tc>
          <w:tcPr>
            <w:tcW w:w="3871" w:type="dxa"/>
            <w:shd w:val="clear" w:color="auto" w:fill="auto"/>
            <w:vAlign w:val="center"/>
            <w:hideMark/>
          </w:tcPr>
          <w:p w14:paraId="2F4B351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tcBorders>
              <w:bottom w:val="single" w:sz="4" w:space="0" w:color="auto"/>
            </w:tcBorders>
            <w:shd w:val="clear" w:color="auto" w:fill="auto"/>
            <w:vAlign w:val="center"/>
            <w:hideMark/>
          </w:tcPr>
          <w:p w14:paraId="73411D8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bottom w:val="single" w:sz="4" w:space="0" w:color="auto"/>
            </w:tcBorders>
            <w:shd w:val="clear" w:color="auto" w:fill="auto"/>
            <w:vAlign w:val="center"/>
            <w:hideMark/>
          </w:tcPr>
          <w:p w14:paraId="2415CFC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bottom w:val="single" w:sz="4" w:space="0" w:color="auto"/>
            </w:tcBorders>
            <w:shd w:val="clear" w:color="auto" w:fill="auto"/>
            <w:vAlign w:val="center"/>
            <w:hideMark/>
          </w:tcPr>
          <w:p w14:paraId="73CFFC8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bottom w:val="single" w:sz="4" w:space="0" w:color="auto"/>
            </w:tcBorders>
            <w:shd w:val="clear" w:color="auto" w:fill="auto"/>
            <w:vAlign w:val="center"/>
            <w:hideMark/>
          </w:tcPr>
          <w:p w14:paraId="0D18741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bottom w:val="single" w:sz="4" w:space="0" w:color="auto"/>
            </w:tcBorders>
            <w:shd w:val="clear" w:color="auto" w:fill="auto"/>
            <w:vAlign w:val="center"/>
            <w:hideMark/>
          </w:tcPr>
          <w:p w14:paraId="7E2B033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326C21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10F11B9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A092C44"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50109F7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28C351B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34C2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2E1AA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5CC0B33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0,1</w:t>
            </w:r>
          </w:p>
        </w:tc>
        <w:tc>
          <w:tcPr>
            <w:tcW w:w="1276" w:type="dxa"/>
            <w:tcBorders>
              <w:top w:val="single" w:sz="4" w:space="0" w:color="auto"/>
              <w:left w:val="nil"/>
              <w:bottom w:val="single" w:sz="4" w:space="0" w:color="auto"/>
              <w:right w:val="single" w:sz="4" w:space="0" w:color="auto"/>
            </w:tcBorders>
            <w:shd w:val="clear" w:color="auto" w:fill="auto"/>
            <w:vAlign w:val="center"/>
          </w:tcPr>
          <w:p w14:paraId="67A7E9D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FC2EB6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3CD590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7DE665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05A1766B"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CF3EE9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5513FD8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AF2F1F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553AB36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48025D1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1DBA75A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14:paraId="153F6A6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tcPr>
          <w:p w14:paraId="3CE1746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303BEA8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755A8CBD"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E48A8E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3.2.3.5</w:t>
            </w:r>
          </w:p>
        </w:tc>
        <w:tc>
          <w:tcPr>
            <w:tcW w:w="3871" w:type="dxa"/>
            <w:shd w:val="clear" w:color="auto" w:fill="auto"/>
            <w:vAlign w:val="center"/>
            <w:hideMark/>
          </w:tcPr>
          <w:p w14:paraId="6483C0EA"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2D8CB08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23,047</w:t>
            </w:r>
          </w:p>
        </w:tc>
        <w:tc>
          <w:tcPr>
            <w:tcW w:w="1276" w:type="dxa"/>
            <w:tcBorders>
              <w:top w:val="nil"/>
              <w:left w:val="nil"/>
              <w:bottom w:val="single" w:sz="4" w:space="0" w:color="auto"/>
              <w:right w:val="single" w:sz="4" w:space="0" w:color="auto"/>
            </w:tcBorders>
            <w:shd w:val="clear" w:color="auto" w:fill="auto"/>
            <w:vAlign w:val="center"/>
            <w:hideMark/>
          </w:tcPr>
          <w:p w14:paraId="095D8EA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7,645</w:t>
            </w:r>
          </w:p>
        </w:tc>
        <w:tc>
          <w:tcPr>
            <w:tcW w:w="1134" w:type="dxa"/>
            <w:tcBorders>
              <w:top w:val="nil"/>
              <w:left w:val="nil"/>
              <w:bottom w:val="single" w:sz="4" w:space="0" w:color="auto"/>
              <w:right w:val="single" w:sz="4" w:space="0" w:color="auto"/>
            </w:tcBorders>
            <w:shd w:val="clear" w:color="auto" w:fill="auto"/>
            <w:vAlign w:val="center"/>
          </w:tcPr>
          <w:p w14:paraId="653755F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15,402</w:t>
            </w:r>
          </w:p>
        </w:tc>
        <w:tc>
          <w:tcPr>
            <w:tcW w:w="1276" w:type="dxa"/>
            <w:tcBorders>
              <w:top w:val="nil"/>
              <w:left w:val="nil"/>
              <w:bottom w:val="single" w:sz="4" w:space="0" w:color="auto"/>
              <w:right w:val="single" w:sz="4" w:space="0" w:color="auto"/>
            </w:tcBorders>
            <w:shd w:val="clear" w:color="auto" w:fill="auto"/>
            <w:vAlign w:val="center"/>
          </w:tcPr>
          <w:p w14:paraId="16E8E94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004908E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0CE758C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2246132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573B7F4"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DD612B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3.2.3.6</w:t>
            </w:r>
          </w:p>
        </w:tc>
        <w:tc>
          <w:tcPr>
            <w:tcW w:w="3871" w:type="dxa"/>
            <w:shd w:val="clear" w:color="auto" w:fill="auto"/>
            <w:vAlign w:val="center"/>
            <w:hideMark/>
          </w:tcPr>
          <w:p w14:paraId="0899468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B349F6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2023-2025</w:t>
            </w:r>
          </w:p>
        </w:tc>
        <w:tc>
          <w:tcPr>
            <w:tcW w:w="1276" w:type="dxa"/>
            <w:tcBorders>
              <w:top w:val="nil"/>
              <w:left w:val="nil"/>
              <w:bottom w:val="single" w:sz="4" w:space="0" w:color="auto"/>
              <w:right w:val="single" w:sz="4" w:space="0" w:color="auto"/>
            </w:tcBorders>
            <w:shd w:val="clear" w:color="auto" w:fill="auto"/>
            <w:vAlign w:val="center"/>
            <w:hideMark/>
          </w:tcPr>
          <w:p w14:paraId="2CD35EB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43E5BD3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5F99CBC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14:paraId="2A2BDD2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tcPr>
          <w:p w14:paraId="6FD0C43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3703522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4BE160D2"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364C2F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3.2.3.7</w:t>
            </w:r>
          </w:p>
        </w:tc>
        <w:tc>
          <w:tcPr>
            <w:tcW w:w="3871" w:type="dxa"/>
            <w:shd w:val="clear" w:color="auto" w:fill="auto"/>
            <w:vAlign w:val="center"/>
            <w:hideMark/>
          </w:tcPr>
          <w:p w14:paraId="1B974CFA"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670D9D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24,007</w:t>
            </w:r>
          </w:p>
        </w:tc>
        <w:tc>
          <w:tcPr>
            <w:tcW w:w="1276" w:type="dxa"/>
            <w:tcBorders>
              <w:top w:val="nil"/>
              <w:left w:val="nil"/>
              <w:bottom w:val="single" w:sz="4" w:space="0" w:color="auto"/>
              <w:right w:val="single" w:sz="4" w:space="0" w:color="auto"/>
            </w:tcBorders>
            <w:shd w:val="clear" w:color="auto" w:fill="auto"/>
            <w:vAlign w:val="center"/>
            <w:hideMark/>
          </w:tcPr>
          <w:p w14:paraId="0262618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7,645</w:t>
            </w:r>
          </w:p>
        </w:tc>
        <w:tc>
          <w:tcPr>
            <w:tcW w:w="1134" w:type="dxa"/>
            <w:tcBorders>
              <w:top w:val="nil"/>
              <w:left w:val="nil"/>
              <w:bottom w:val="single" w:sz="4" w:space="0" w:color="auto"/>
              <w:right w:val="single" w:sz="4" w:space="0" w:color="auto"/>
            </w:tcBorders>
            <w:shd w:val="clear" w:color="auto" w:fill="auto"/>
            <w:vAlign w:val="center"/>
          </w:tcPr>
          <w:p w14:paraId="1344500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15,402</w:t>
            </w:r>
          </w:p>
        </w:tc>
        <w:tc>
          <w:tcPr>
            <w:tcW w:w="1276" w:type="dxa"/>
            <w:tcBorders>
              <w:top w:val="nil"/>
              <w:left w:val="nil"/>
              <w:bottom w:val="single" w:sz="4" w:space="0" w:color="auto"/>
              <w:right w:val="single" w:sz="4" w:space="0" w:color="auto"/>
            </w:tcBorders>
            <w:shd w:val="clear" w:color="auto" w:fill="auto"/>
            <w:vAlign w:val="center"/>
          </w:tcPr>
          <w:p w14:paraId="3EBE400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23AA710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5CC0083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4E090A6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85E5B70"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04C29B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3.2.3.8</w:t>
            </w:r>
          </w:p>
        </w:tc>
        <w:tc>
          <w:tcPr>
            <w:tcW w:w="3871" w:type="dxa"/>
            <w:shd w:val="clear" w:color="auto" w:fill="auto"/>
            <w:vAlign w:val="center"/>
            <w:hideMark/>
          </w:tcPr>
          <w:p w14:paraId="24E9FC26"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F7AF20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24,007</w:t>
            </w:r>
          </w:p>
        </w:tc>
        <w:tc>
          <w:tcPr>
            <w:tcW w:w="1276" w:type="dxa"/>
            <w:tcBorders>
              <w:top w:val="nil"/>
              <w:left w:val="nil"/>
              <w:bottom w:val="single" w:sz="4" w:space="0" w:color="auto"/>
              <w:right w:val="single" w:sz="4" w:space="0" w:color="auto"/>
            </w:tcBorders>
            <w:shd w:val="clear" w:color="auto" w:fill="auto"/>
            <w:vAlign w:val="center"/>
            <w:hideMark/>
          </w:tcPr>
          <w:p w14:paraId="6AA3E78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7,645</w:t>
            </w:r>
          </w:p>
        </w:tc>
        <w:tc>
          <w:tcPr>
            <w:tcW w:w="1134" w:type="dxa"/>
            <w:tcBorders>
              <w:top w:val="nil"/>
              <w:left w:val="nil"/>
              <w:bottom w:val="single" w:sz="4" w:space="0" w:color="auto"/>
              <w:right w:val="single" w:sz="4" w:space="0" w:color="auto"/>
            </w:tcBorders>
            <w:shd w:val="clear" w:color="auto" w:fill="auto"/>
            <w:vAlign w:val="center"/>
          </w:tcPr>
          <w:p w14:paraId="2CF6495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15,402</w:t>
            </w:r>
          </w:p>
        </w:tc>
        <w:tc>
          <w:tcPr>
            <w:tcW w:w="1276" w:type="dxa"/>
            <w:tcBorders>
              <w:top w:val="nil"/>
              <w:left w:val="nil"/>
              <w:bottom w:val="single" w:sz="4" w:space="0" w:color="auto"/>
              <w:right w:val="single" w:sz="4" w:space="0" w:color="auto"/>
            </w:tcBorders>
            <w:shd w:val="clear" w:color="auto" w:fill="auto"/>
            <w:vAlign w:val="center"/>
          </w:tcPr>
          <w:p w14:paraId="7F67540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3A0FAC2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064CD1C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4C1979B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C5E971D"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6E68CE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75B7B8F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43F565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2CDFF81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273D2B7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70B9A5B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14:paraId="1D1802E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tcPr>
          <w:p w14:paraId="3D34171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12665F3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6D4C11AE"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53D83C3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298A7CB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0DF72E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57484D3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0BC6A7B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5F1C2F6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5753772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380F133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3561357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672EDFE"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A4F340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6B8CA98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E50222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333A9C3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6A87BB5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742B4F9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3C98991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4536B7C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5F359A7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9B478FA"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220F64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6595B75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3BA6AC5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24,007</w:t>
            </w:r>
          </w:p>
        </w:tc>
        <w:tc>
          <w:tcPr>
            <w:tcW w:w="1276" w:type="dxa"/>
            <w:tcBorders>
              <w:top w:val="nil"/>
              <w:left w:val="nil"/>
              <w:bottom w:val="single" w:sz="4" w:space="0" w:color="auto"/>
              <w:right w:val="single" w:sz="4" w:space="0" w:color="auto"/>
            </w:tcBorders>
            <w:shd w:val="clear" w:color="auto" w:fill="auto"/>
            <w:vAlign w:val="center"/>
          </w:tcPr>
          <w:p w14:paraId="042E607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7,645</w:t>
            </w:r>
          </w:p>
        </w:tc>
        <w:tc>
          <w:tcPr>
            <w:tcW w:w="1134" w:type="dxa"/>
            <w:tcBorders>
              <w:top w:val="nil"/>
              <w:left w:val="nil"/>
              <w:bottom w:val="single" w:sz="4" w:space="0" w:color="auto"/>
              <w:right w:val="single" w:sz="4" w:space="0" w:color="auto"/>
            </w:tcBorders>
            <w:shd w:val="clear" w:color="auto" w:fill="auto"/>
            <w:vAlign w:val="center"/>
          </w:tcPr>
          <w:p w14:paraId="0238A84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15,402</w:t>
            </w:r>
          </w:p>
        </w:tc>
        <w:tc>
          <w:tcPr>
            <w:tcW w:w="1276" w:type="dxa"/>
            <w:tcBorders>
              <w:top w:val="nil"/>
              <w:left w:val="nil"/>
              <w:bottom w:val="single" w:sz="4" w:space="0" w:color="auto"/>
              <w:right w:val="single" w:sz="4" w:space="0" w:color="auto"/>
            </w:tcBorders>
            <w:shd w:val="clear" w:color="auto" w:fill="auto"/>
            <w:vAlign w:val="center"/>
          </w:tcPr>
          <w:p w14:paraId="529C71D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56C88BA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66A2F6E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14E82A8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BDC0CAC"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B91D2E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3.2.3.9</w:t>
            </w:r>
          </w:p>
        </w:tc>
        <w:tc>
          <w:tcPr>
            <w:tcW w:w="3871" w:type="dxa"/>
            <w:shd w:val="clear" w:color="auto" w:fill="auto"/>
            <w:vAlign w:val="center"/>
            <w:hideMark/>
          </w:tcPr>
          <w:p w14:paraId="7455D291"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1B7C0A4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0A2F42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067E268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3099147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BB3BFA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9CC9A1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79401E6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0BAB47D"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3DEEA7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09D6AC9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0BA87F1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5A1F70F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033D79A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68704E1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771779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705D08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551D510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C08A049"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5AB00A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3C45711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4F11736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6B83FDC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41AC3F5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807E54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1F3660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19DEBD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026D740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CC6D645"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1F9DA6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593C6FA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7E93D8B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8ECF0A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04D8A47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62A176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17D0069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229A59C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1671F4B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DA8117F"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316E63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3.2.3.10</w:t>
            </w:r>
          </w:p>
        </w:tc>
        <w:tc>
          <w:tcPr>
            <w:tcW w:w="3871" w:type="dxa"/>
            <w:shd w:val="clear" w:color="auto" w:fill="auto"/>
            <w:vAlign w:val="center"/>
            <w:hideMark/>
          </w:tcPr>
          <w:p w14:paraId="008A9AF6"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60676DB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7AE8CE9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504B26C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6E1AFCD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1C63144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200CF26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2BBB5B3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218048C5" w14:textId="77777777" w:rsidTr="008C5517">
        <w:trPr>
          <w:trHeight w:val="20"/>
        </w:trPr>
        <w:tc>
          <w:tcPr>
            <w:tcW w:w="944" w:type="dxa"/>
            <w:shd w:val="clear" w:color="auto" w:fill="auto"/>
            <w:vAlign w:val="center"/>
            <w:hideMark/>
          </w:tcPr>
          <w:p w14:paraId="43B402EA"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3.2.4.</w:t>
            </w:r>
          </w:p>
        </w:tc>
        <w:tc>
          <w:tcPr>
            <w:tcW w:w="13506" w:type="dxa"/>
            <w:gridSpan w:val="8"/>
            <w:shd w:val="clear" w:color="auto" w:fill="auto"/>
            <w:vAlign w:val="center"/>
            <w:hideMark/>
          </w:tcPr>
          <w:p w14:paraId="6BE09350"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кнс-1, производительностью 0,05 тыс. Куб. М/сут п. Тром-Аган</w:t>
            </w:r>
          </w:p>
        </w:tc>
      </w:tr>
      <w:tr w:rsidR="001F27AF" w:rsidRPr="007654BB" w14:paraId="2C68C5DE" w14:textId="77777777" w:rsidTr="008C5517">
        <w:trPr>
          <w:trHeight w:val="20"/>
        </w:trPr>
        <w:tc>
          <w:tcPr>
            <w:tcW w:w="944" w:type="dxa"/>
            <w:shd w:val="clear" w:color="auto" w:fill="auto"/>
            <w:vAlign w:val="center"/>
            <w:hideMark/>
          </w:tcPr>
          <w:p w14:paraId="517465D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3.2.4.1</w:t>
            </w:r>
          </w:p>
        </w:tc>
        <w:tc>
          <w:tcPr>
            <w:tcW w:w="3871" w:type="dxa"/>
            <w:shd w:val="clear" w:color="auto" w:fill="auto"/>
            <w:vAlign w:val="center"/>
            <w:hideMark/>
          </w:tcPr>
          <w:p w14:paraId="7973AC6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65A9568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057A9AC2" w14:textId="77777777" w:rsidTr="008C5517">
        <w:trPr>
          <w:trHeight w:val="20"/>
        </w:trPr>
        <w:tc>
          <w:tcPr>
            <w:tcW w:w="944" w:type="dxa"/>
            <w:shd w:val="clear" w:color="auto" w:fill="auto"/>
            <w:vAlign w:val="center"/>
            <w:hideMark/>
          </w:tcPr>
          <w:p w14:paraId="4A7BAD2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3.2.4.2</w:t>
            </w:r>
          </w:p>
        </w:tc>
        <w:tc>
          <w:tcPr>
            <w:tcW w:w="3871" w:type="dxa"/>
            <w:shd w:val="clear" w:color="auto" w:fill="auto"/>
            <w:vAlign w:val="center"/>
            <w:hideMark/>
          </w:tcPr>
          <w:p w14:paraId="05AF041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3CCC69"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кнс производительностью 0,05 тыс. Куб. М/сут п. Тром-Аган</w:t>
            </w:r>
          </w:p>
        </w:tc>
      </w:tr>
      <w:tr w:rsidR="001F27AF" w:rsidRPr="007654BB" w14:paraId="4DD7350B" w14:textId="77777777" w:rsidTr="008C5517">
        <w:trPr>
          <w:trHeight w:val="20"/>
        </w:trPr>
        <w:tc>
          <w:tcPr>
            <w:tcW w:w="944" w:type="dxa"/>
            <w:shd w:val="clear" w:color="auto" w:fill="auto"/>
            <w:vAlign w:val="center"/>
            <w:hideMark/>
          </w:tcPr>
          <w:p w14:paraId="4B8FCA4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3.2.4.3</w:t>
            </w:r>
          </w:p>
        </w:tc>
        <w:tc>
          <w:tcPr>
            <w:tcW w:w="3871" w:type="dxa"/>
            <w:shd w:val="clear" w:color="auto" w:fill="auto"/>
            <w:vAlign w:val="center"/>
            <w:hideMark/>
          </w:tcPr>
          <w:p w14:paraId="66511DA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EA76AA"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кнс для перекачки стоков от индивидуальной жилой застройки п. Тром-Аган</w:t>
            </w:r>
          </w:p>
        </w:tc>
      </w:tr>
      <w:tr w:rsidR="001F27AF" w:rsidRPr="007654BB" w14:paraId="6B0FBBBE" w14:textId="77777777" w:rsidTr="008C5517">
        <w:trPr>
          <w:trHeight w:val="20"/>
        </w:trPr>
        <w:tc>
          <w:tcPr>
            <w:tcW w:w="944" w:type="dxa"/>
            <w:shd w:val="clear" w:color="auto" w:fill="auto"/>
            <w:vAlign w:val="center"/>
            <w:hideMark/>
          </w:tcPr>
          <w:p w14:paraId="541AC64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3.2.4.4</w:t>
            </w:r>
          </w:p>
        </w:tc>
        <w:tc>
          <w:tcPr>
            <w:tcW w:w="3871" w:type="dxa"/>
            <w:shd w:val="clear" w:color="auto" w:fill="auto"/>
            <w:vAlign w:val="center"/>
            <w:hideMark/>
          </w:tcPr>
          <w:p w14:paraId="223679F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1EF224E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4A7F0E9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075F415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6C5AB74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6F36886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1A1C585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4C76225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3279C4C3" w14:textId="77777777" w:rsidTr="008C5517">
        <w:trPr>
          <w:trHeight w:val="70"/>
        </w:trPr>
        <w:tc>
          <w:tcPr>
            <w:tcW w:w="944" w:type="dxa"/>
            <w:shd w:val="clear" w:color="auto" w:fill="auto"/>
            <w:vAlign w:val="center"/>
            <w:hideMark/>
          </w:tcPr>
          <w:p w14:paraId="55A24FF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4EE1F4B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60FB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0,05</w:t>
            </w:r>
          </w:p>
        </w:tc>
        <w:tc>
          <w:tcPr>
            <w:tcW w:w="1276" w:type="dxa"/>
            <w:shd w:val="clear" w:color="auto" w:fill="auto"/>
            <w:vAlign w:val="center"/>
            <w:hideMark/>
          </w:tcPr>
          <w:p w14:paraId="45457CE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15D678B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276" w:type="dxa"/>
            <w:shd w:val="clear" w:color="auto" w:fill="auto"/>
            <w:vAlign w:val="center"/>
          </w:tcPr>
          <w:p w14:paraId="5FE1346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0,05</w:t>
            </w:r>
          </w:p>
        </w:tc>
        <w:tc>
          <w:tcPr>
            <w:tcW w:w="992" w:type="dxa"/>
            <w:shd w:val="clear" w:color="auto" w:fill="auto"/>
            <w:vAlign w:val="center"/>
          </w:tcPr>
          <w:p w14:paraId="5DA366C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60AA853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8C6175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014CCBD4" w14:textId="77777777" w:rsidTr="008C5517">
        <w:trPr>
          <w:trHeight w:val="20"/>
        </w:trPr>
        <w:tc>
          <w:tcPr>
            <w:tcW w:w="944" w:type="dxa"/>
            <w:shd w:val="clear" w:color="auto" w:fill="auto"/>
            <w:vAlign w:val="center"/>
            <w:hideMark/>
          </w:tcPr>
          <w:p w14:paraId="047E3F1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A47FFF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732BA8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76" w:type="dxa"/>
            <w:shd w:val="clear" w:color="auto" w:fill="auto"/>
            <w:vAlign w:val="center"/>
            <w:hideMark/>
          </w:tcPr>
          <w:p w14:paraId="302AE88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79270C7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6A16C68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92" w:type="dxa"/>
            <w:shd w:val="clear" w:color="auto" w:fill="auto"/>
            <w:vAlign w:val="center"/>
          </w:tcPr>
          <w:p w14:paraId="06CB7FB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47EF525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4335C82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6CF5AC08" w14:textId="77777777" w:rsidTr="008C5517">
        <w:trPr>
          <w:trHeight w:val="20"/>
        </w:trPr>
        <w:tc>
          <w:tcPr>
            <w:tcW w:w="944" w:type="dxa"/>
            <w:shd w:val="clear" w:color="auto" w:fill="auto"/>
            <w:vAlign w:val="center"/>
            <w:hideMark/>
          </w:tcPr>
          <w:p w14:paraId="7A342BF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3.2.4.5</w:t>
            </w:r>
          </w:p>
        </w:tc>
        <w:tc>
          <w:tcPr>
            <w:tcW w:w="3871" w:type="dxa"/>
            <w:shd w:val="clear" w:color="auto" w:fill="auto"/>
            <w:vAlign w:val="center"/>
            <w:hideMark/>
          </w:tcPr>
          <w:p w14:paraId="3E87025D"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C727D2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0,136</w:t>
            </w:r>
          </w:p>
        </w:tc>
        <w:tc>
          <w:tcPr>
            <w:tcW w:w="1276" w:type="dxa"/>
            <w:shd w:val="clear" w:color="auto" w:fill="auto"/>
            <w:vAlign w:val="center"/>
            <w:hideMark/>
          </w:tcPr>
          <w:p w14:paraId="2F392DE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FA372E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7C7BDC4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0,136</w:t>
            </w:r>
          </w:p>
        </w:tc>
        <w:tc>
          <w:tcPr>
            <w:tcW w:w="992" w:type="dxa"/>
            <w:shd w:val="clear" w:color="auto" w:fill="auto"/>
            <w:vAlign w:val="center"/>
          </w:tcPr>
          <w:p w14:paraId="36BECA9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06ED64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471E357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EF426A4" w14:textId="77777777" w:rsidTr="008C5517">
        <w:trPr>
          <w:trHeight w:val="20"/>
        </w:trPr>
        <w:tc>
          <w:tcPr>
            <w:tcW w:w="944" w:type="dxa"/>
            <w:shd w:val="clear" w:color="auto" w:fill="auto"/>
            <w:vAlign w:val="center"/>
            <w:hideMark/>
          </w:tcPr>
          <w:p w14:paraId="27D5A9A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3.2.4.6</w:t>
            </w:r>
          </w:p>
        </w:tc>
        <w:tc>
          <w:tcPr>
            <w:tcW w:w="3871" w:type="dxa"/>
            <w:shd w:val="clear" w:color="auto" w:fill="auto"/>
            <w:vAlign w:val="center"/>
            <w:hideMark/>
          </w:tcPr>
          <w:p w14:paraId="4AD9C04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EB283D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2026</w:t>
            </w:r>
          </w:p>
        </w:tc>
        <w:tc>
          <w:tcPr>
            <w:tcW w:w="1276" w:type="dxa"/>
            <w:shd w:val="clear" w:color="auto" w:fill="auto"/>
            <w:vAlign w:val="center"/>
            <w:hideMark/>
          </w:tcPr>
          <w:p w14:paraId="4178A85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4CDF1E9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26A68DC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E9916B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3208DF5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196BFDC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3ECFEDB6" w14:textId="77777777" w:rsidTr="008C5517">
        <w:trPr>
          <w:trHeight w:val="20"/>
        </w:trPr>
        <w:tc>
          <w:tcPr>
            <w:tcW w:w="944" w:type="dxa"/>
            <w:shd w:val="clear" w:color="auto" w:fill="auto"/>
            <w:vAlign w:val="center"/>
            <w:hideMark/>
          </w:tcPr>
          <w:p w14:paraId="577B4FD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3.2.4.7</w:t>
            </w:r>
          </w:p>
        </w:tc>
        <w:tc>
          <w:tcPr>
            <w:tcW w:w="3871" w:type="dxa"/>
            <w:shd w:val="clear" w:color="auto" w:fill="auto"/>
            <w:vAlign w:val="center"/>
            <w:hideMark/>
          </w:tcPr>
          <w:p w14:paraId="30B4063D"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5601F0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0,136</w:t>
            </w:r>
          </w:p>
        </w:tc>
        <w:tc>
          <w:tcPr>
            <w:tcW w:w="1276" w:type="dxa"/>
            <w:shd w:val="clear" w:color="auto" w:fill="auto"/>
            <w:vAlign w:val="center"/>
            <w:hideMark/>
          </w:tcPr>
          <w:p w14:paraId="5393840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D3D89C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1CDBE48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0,136</w:t>
            </w:r>
          </w:p>
        </w:tc>
        <w:tc>
          <w:tcPr>
            <w:tcW w:w="992" w:type="dxa"/>
            <w:shd w:val="clear" w:color="auto" w:fill="auto"/>
            <w:vAlign w:val="center"/>
          </w:tcPr>
          <w:p w14:paraId="3ADAAFD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2997A3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04F1798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A846734" w14:textId="77777777" w:rsidTr="008C5517">
        <w:trPr>
          <w:trHeight w:val="20"/>
        </w:trPr>
        <w:tc>
          <w:tcPr>
            <w:tcW w:w="944" w:type="dxa"/>
            <w:shd w:val="clear" w:color="auto" w:fill="auto"/>
            <w:vAlign w:val="center"/>
            <w:hideMark/>
          </w:tcPr>
          <w:p w14:paraId="49DF256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3.2.4.8</w:t>
            </w:r>
          </w:p>
        </w:tc>
        <w:tc>
          <w:tcPr>
            <w:tcW w:w="3871" w:type="dxa"/>
            <w:shd w:val="clear" w:color="auto" w:fill="auto"/>
            <w:vAlign w:val="center"/>
            <w:hideMark/>
          </w:tcPr>
          <w:p w14:paraId="10AAA26F"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D2630C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0,136</w:t>
            </w:r>
          </w:p>
        </w:tc>
        <w:tc>
          <w:tcPr>
            <w:tcW w:w="1276" w:type="dxa"/>
            <w:shd w:val="clear" w:color="auto" w:fill="auto"/>
            <w:vAlign w:val="center"/>
            <w:hideMark/>
          </w:tcPr>
          <w:p w14:paraId="3D29FB7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EA0CE7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4A1E451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0,136</w:t>
            </w:r>
          </w:p>
        </w:tc>
        <w:tc>
          <w:tcPr>
            <w:tcW w:w="992" w:type="dxa"/>
            <w:shd w:val="clear" w:color="auto" w:fill="auto"/>
            <w:vAlign w:val="center"/>
          </w:tcPr>
          <w:p w14:paraId="064E29C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FA477C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6393DCA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7A2C4D7" w14:textId="77777777" w:rsidTr="008C5517">
        <w:trPr>
          <w:trHeight w:val="20"/>
        </w:trPr>
        <w:tc>
          <w:tcPr>
            <w:tcW w:w="944" w:type="dxa"/>
            <w:shd w:val="clear" w:color="auto" w:fill="auto"/>
            <w:vAlign w:val="center"/>
            <w:hideMark/>
          </w:tcPr>
          <w:p w14:paraId="047817C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E33DCC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6A937F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54D627F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6C767E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1AEAAFF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86E3BE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77FDC3B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5D4A54C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003B4DF0" w14:textId="77777777" w:rsidTr="008C5517">
        <w:trPr>
          <w:trHeight w:val="20"/>
        </w:trPr>
        <w:tc>
          <w:tcPr>
            <w:tcW w:w="944" w:type="dxa"/>
            <w:shd w:val="clear" w:color="auto" w:fill="auto"/>
            <w:vAlign w:val="center"/>
            <w:hideMark/>
          </w:tcPr>
          <w:p w14:paraId="0A66133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8FC1E2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B1D19E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3677900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3DE3A7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1F757E6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97E544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E754B5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74D73C9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A766030" w14:textId="77777777" w:rsidTr="008C5517">
        <w:trPr>
          <w:trHeight w:val="20"/>
        </w:trPr>
        <w:tc>
          <w:tcPr>
            <w:tcW w:w="944" w:type="dxa"/>
            <w:shd w:val="clear" w:color="auto" w:fill="auto"/>
            <w:vAlign w:val="center"/>
            <w:hideMark/>
          </w:tcPr>
          <w:p w14:paraId="7E2999C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1CFD138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3E2042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0C6CA5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54CB0C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4A26F8A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41EA1C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3630E0C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0C2B0BF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E7D3285" w14:textId="77777777" w:rsidTr="008C5517">
        <w:trPr>
          <w:trHeight w:val="20"/>
        </w:trPr>
        <w:tc>
          <w:tcPr>
            <w:tcW w:w="944" w:type="dxa"/>
            <w:shd w:val="clear" w:color="auto" w:fill="auto"/>
            <w:vAlign w:val="center"/>
            <w:hideMark/>
          </w:tcPr>
          <w:p w14:paraId="5A54F56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856E30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084F89D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0,136</w:t>
            </w:r>
          </w:p>
        </w:tc>
        <w:tc>
          <w:tcPr>
            <w:tcW w:w="1276" w:type="dxa"/>
            <w:shd w:val="clear" w:color="auto" w:fill="auto"/>
            <w:vAlign w:val="center"/>
          </w:tcPr>
          <w:p w14:paraId="6E68975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D83877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79F1321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0,136</w:t>
            </w:r>
          </w:p>
        </w:tc>
        <w:tc>
          <w:tcPr>
            <w:tcW w:w="992" w:type="dxa"/>
            <w:shd w:val="clear" w:color="auto" w:fill="auto"/>
            <w:vAlign w:val="center"/>
          </w:tcPr>
          <w:p w14:paraId="351C070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F4693D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21A2D2C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960BFBC" w14:textId="77777777" w:rsidTr="008C5517">
        <w:trPr>
          <w:trHeight w:val="20"/>
        </w:trPr>
        <w:tc>
          <w:tcPr>
            <w:tcW w:w="944" w:type="dxa"/>
            <w:shd w:val="clear" w:color="auto" w:fill="auto"/>
            <w:vAlign w:val="center"/>
            <w:hideMark/>
          </w:tcPr>
          <w:p w14:paraId="24081FC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3.2.4.9</w:t>
            </w:r>
          </w:p>
        </w:tc>
        <w:tc>
          <w:tcPr>
            <w:tcW w:w="3871" w:type="dxa"/>
            <w:shd w:val="clear" w:color="auto" w:fill="auto"/>
            <w:vAlign w:val="center"/>
            <w:hideMark/>
          </w:tcPr>
          <w:p w14:paraId="66B84B71"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47331DB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F0701D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1ADF711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901AE1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207F4C3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E9BC0D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48427A7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339A3DC" w14:textId="77777777" w:rsidTr="008C5517">
        <w:trPr>
          <w:trHeight w:val="20"/>
        </w:trPr>
        <w:tc>
          <w:tcPr>
            <w:tcW w:w="944" w:type="dxa"/>
            <w:shd w:val="clear" w:color="auto" w:fill="auto"/>
            <w:vAlign w:val="center"/>
            <w:hideMark/>
          </w:tcPr>
          <w:p w14:paraId="4FA851F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075DFD5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3BCD202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756D2A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68DB444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3ED63C5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BD4CCF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DC6E10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01B40BE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9E9223E" w14:textId="77777777" w:rsidTr="008C5517">
        <w:trPr>
          <w:trHeight w:val="20"/>
        </w:trPr>
        <w:tc>
          <w:tcPr>
            <w:tcW w:w="944" w:type="dxa"/>
            <w:shd w:val="clear" w:color="auto" w:fill="auto"/>
            <w:vAlign w:val="center"/>
            <w:hideMark/>
          </w:tcPr>
          <w:p w14:paraId="0550344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70F31E4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39DE4FE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20AB57C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6852925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2C48D1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0965666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21635F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79220A1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DB27588" w14:textId="77777777" w:rsidTr="008C5517">
        <w:trPr>
          <w:trHeight w:val="70"/>
        </w:trPr>
        <w:tc>
          <w:tcPr>
            <w:tcW w:w="944" w:type="dxa"/>
            <w:shd w:val="clear" w:color="auto" w:fill="auto"/>
            <w:vAlign w:val="center"/>
            <w:hideMark/>
          </w:tcPr>
          <w:p w14:paraId="6FD365E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3871" w:type="dxa"/>
            <w:shd w:val="clear" w:color="auto" w:fill="auto"/>
            <w:vAlign w:val="center"/>
            <w:hideMark/>
          </w:tcPr>
          <w:p w14:paraId="1BFA719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71E5948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F80395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4523A15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02F1099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40A3CF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7D2091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5FB429B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20E1F9C" w14:textId="77777777" w:rsidTr="008C5517">
        <w:trPr>
          <w:trHeight w:val="20"/>
        </w:trPr>
        <w:tc>
          <w:tcPr>
            <w:tcW w:w="944" w:type="dxa"/>
            <w:shd w:val="clear" w:color="auto" w:fill="auto"/>
            <w:vAlign w:val="center"/>
            <w:hideMark/>
          </w:tcPr>
          <w:p w14:paraId="6253A08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3.2.4.10</w:t>
            </w:r>
          </w:p>
        </w:tc>
        <w:tc>
          <w:tcPr>
            <w:tcW w:w="3871" w:type="dxa"/>
            <w:shd w:val="clear" w:color="auto" w:fill="auto"/>
            <w:vAlign w:val="center"/>
            <w:hideMark/>
          </w:tcPr>
          <w:p w14:paraId="3D41FE69"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27C9D1C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048235D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1257109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3124CBF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6BB0E13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7BBE220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482C2ED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3BE3C090" w14:textId="77777777" w:rsidTr="008C5517">
        <w:trPr>
          <w:trHeight w:val="20"/>
        </w:trPr>
        <w:tc>
          <w:tcPr>
            <w:tcW w:w="944" w:type="dxa"/>
            <w:shd w:val="clear" w:color="auto" w:fill="auto"/>
            <w:vAlign w:val="center"/>
            <w:hideMark/>
          </w:tcPr>
          <w:p w14:paraId="52DF8946"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3.2.5.</w:t>
            </w:r>
          </w:p>
        </w:tc>
        <w:tc>
          <w:tcPr>
            <w:tcW w:w="13506" w:type="dxa"/>
            <w:gridSpan w:val="8"/>
            <w:shd w:val="clear" w:color="auto" w:fill="auto"/>
            <w:vAlign w:val="center"/>
            <w:hideMark/>
          </w:tcPr>
          <w:p w14:paraId="64A227F5"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кнс-2, производительностью 0,1 тыс. куб. м/сут п. Тром-Аган</w:t>
            </w:r>
          </w:p>
        </w:tc>
      </w:tr>
      <w:tr w:rsidR="001F27AF" w:rsidRPr="007654BB" w14:paraId="6E69925C"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F36F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3.2.5.1</w:t>
            </w:r>
          </w:p>
        </w:tc>
        <w:tc>
          <w:tcPr>
            <w:tcW w:w="3871" w:type="dxa"/>
            <w:shd w:val="clear" w:color="auto" w:fill="auto"/>
            <w:vAlign w:val="center"/>
            <w:hideMark/>
          </w:tcPr>
          <w:p w14:paraId="7ECD909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2F30639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3A578BE7"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320D2F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3.2.5.2</w:t>
            </w:r>
          </w:p>
        </w:tc>
        <w:tc>
          <w:tcPr>
            <w:tcW w:w="3871" w:type="dxa"/>
            <w:shd w:val="clear" w:color="auto" w:fill="auto"/>
            <w:vAlign w:val="center"/>
            <w:hideMark/>
          </w:tcPr>
          <w:p w14:paraId="7D4993F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BE1C7D"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кнс производительностью 0,1 тыс. Куб. М/сут п. Тром-Аган</w:t>
            </w:r>
          </w:p>
        </w:tc>
      </w:tr>
      <w:tr w:rsidR="001F27AF" w:rsidRPr="007654BB" w14:paraId="6962D538"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B9EE20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3.2.5.3</w:t>
            </w:r>
          </w:p>
        </w:tc>
        <w:tc>
          <w:tcPr>
            <w:tcW w:w="3871" w:type="dxa"/>
            <w:shd w:val="clear" w:color="auto" w:fill="auto"/>
            <w:vAlign w:val="center"/>
            <w:hideMark/>
          </w:tcPr>
          <w:p w14:paraId="295105F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5EF17C"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кнс для перекачки стоков от индивидуальной жилой застройки п. Тром-Аган</w:t>
            </w:r>
          </w:p>
        </w:tc>
      </w:tr>
      <w:tr w:rsidR="001F27AF" w:rsidRPr="007654BB" w14:paraId="5B9DACC6"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F9AC7D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3.2.5.4</w:t>
            </w:r>
          </w:p>
        </w:tc>
        <w:tc>
          <w:tcPr>
            <w:tcW w:w="3871" w:type="dxa"/>
            <w:shd w:val="clear" w:color="auto" w:fill="auto"/>
            <w:vAlign w:val="center"/>
            <w:hideMark/>
          </w:tcPr>
          <w:p w14:paraId="3FF2798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542CD66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572A2D9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0824FE7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0E41C1B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0BB157B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2D7E868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tcBorders>
              <w:bottom w:val="single" w:sz="4" w:space="0" w:color="auto"/>
            </w:tcBorders>
            <w:shd w:val="clear" w:color="auto" w:fill="auto"/>
            <w:vAlign w:val="center"/>
            <w:hideMark/>
          </w:tcPr>
          <w:p w14:paraId="69FAF53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D7F741E"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AF9FC7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73569D6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2035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A5EE0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9AA485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w:t>
            </w:r>
          </w:p>
        </w:tc>
        <w:tc>
          <w:tcPr>
            <w:tcW w:w="1276" w:type="dxa"/>
            <w:tcBorders>
              <w:top w:val="single" w:sz="4" w:space="0" w:color="auto"/>
              <w:left w:val="nil"/>
              <w:bottom w:val="single" w:sz="4" w:space="0" w:color="auto"/>
              <w:right w:val="single" w:sz="4" w:space="0" w:color="auto"/>
            </w:tcBorders>
            <w:shd w:val="clear" w:color="auto" w:fill="auto"/>
            <w:vAlign w:val="center"/>
          </w:tcPr>
          <w:p w14:paraId="04A5B60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444F98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525280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single" w:sz="4" w:space="0" w:color="auto"/>
              <w:left w:val="nil"/>
              <w:bottom w:val="single" w:sz="4" w:space="0" w:color="auto"/>
              <w:right w:val="single" w:sz="4" w:space="0" w:color="auto"/>
            </w:tcBorders>
            <w:shd w:val="clear" w:color="auto" w:fill="auto"/>
            <w:vAlign w:val="bottom"/>
          </w:tcPr>
          <w:p w14:paraId="3D7D5DA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0D1904B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D96543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3B29164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2493F7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3F15B57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3EDF774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1DEF27C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14:paraId="7AD68A8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tcPr>
          <w:p w14:paraId="138C8F6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266CED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19C49F78"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3D5A8D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3.2.5.5</w:t>
            </w:r>
          </w:p>
        </w:tc>
        <w:tc>
          <w:tcPr>
            <w:tcW w:w="3871" w:type="dxa"/>
            <w:shd w:val="clear" w:color="auto" w:fill="auto"/>
            <w:vAlign w:val="center"/>
            <w:hideMark/>
          </w:tcPr>
          <w:p w14:paraId="06BAC581"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46379C5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tcBorders>
              <w:top w:val="nil"/>
              <w:left w:val="nil"/>
              <w:bottom w:val="single" w:sz="4" w:space="0" w:color="auto"/>
              <w:right w:val="single" w:sz="4" w:space="0" w:color="auto"/>
            </w:tcBorders>
            <w:shd w:val="clear" w:color="auto" w:fill="auto"/>
            <w:vAlign w:val="center"/>
            <w:hideMark/>
          </w:tcPr>
          <w:p w14:paraId="5E756B1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599AB8C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tcBorders>
              <w:top w:val="nil"/>
              <w:left w:val="nil"/>
              <w:bottom w:val="single" w:sz="4" w:space="0" w:color="auto"/>
              <w:right w:val="single" w:sz="4" w:space="0" w:color="auto"/>
            </w:tcBorders>
            <w:shd w:val="clear" w:color="auto" w:fill="auto"/>
            <w:vAlign w:val="center"/>
          </w:tcPr>
          <w:p w14:paraId="1FB0BA6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59EC267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538D42C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6D48B7E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3F46990"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726840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3.2.5.6</w:t>
            </w:r>
          </w:p>
        </w:tc>
        <w:tc>
          <w:tcPr>
            <w:tcW w:w="3871" w:type="dxa"/>
            <w:shd w:val="clear" w:color="auto" w:fill="auto"/>
            <w:vAlign w:val="center"/>
            <w:hideMark/>
          </w:tcPr>
          <w:p w14:paraId="0BA4CF2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4CACACC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2025</w:t>
            </w:r>
          </w:p>
        </w:tc>
        <w:tc>
          <w:tcPr>
            <w:tcW w:w="1276" w:type="dxa"/>
            <w:tcBorders>
              <w:top w:val="nil"/>
              <w:left w:val="nil"/>
              <w:bottom w:val="single" w:sz="4" w:space="0" w:color="auto"/>
              <w:right w:val="single" w:sz="4" w:space="0" w:color="auto"/>
            </w:tcBorders>
            <w:shd w:val="clear" w:color="auto" w:fill="auto"/>
            <w:vAlign w:val="center"/>
            <w:hideMark/>
          </w:tcPr>
          <w:p w14:paraId="176CB69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40A695F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51D3813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14:paraId="3A10F11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tcPr>
          <w:p w14:paraId="36FD346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2AD1213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7453CECE"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2829BB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3.2.5.7</w:t>
            </w:r>
          </w:p>
        </w:tc>
        <w:tc>
          <w:tcPr>
            <w:tcW w:w="3871" w:type="dxa"/>
            <w:shd w:val="clear" w:color="auto" w:fill="auto"/>
            <w:vAlign w:val="center"/>
            <w:hideMark/>
          </w:tcPr>
          <w:p w14:paraId="279BC219"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D72090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tcBorders>
              <w:top w:val="nil"/>
              <w:left w:val="nil"/>
              <w:bottom w:val="single" w:sz="4" w:space="0" w:color="auto"/>
              <w:right w:val="single" w:sz="4" w:space="0" w:color="auto"/>
            </w:tcBorders>
            <w:shd w:val="clear" w:color="auto" w:fill="auto"/>
            <w:vAlign w:val="center"/>
            <w:hideMark/>
          </w:tcPr>
          <w:p w14:paraId="3AD14A7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0A230A9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tcBorders>
              <w:top w:val="nil"/>
              <w:left w:val="nil"/>
              <w:bottom w:val="single" w:sz="4" w:space="0" w:color="auto"/>
              <w:right w:val="single" w:sz="4" w:space="0" w:color="auto"/>
            </w:tcBorders>
            <w:shd w:val="clear" w:color="auto" w:fill="auto"/>
            <w:vAlign w:val="center"/>
          </w:tcPr>
          <w:p w14:paraId="7D5A9F7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18A3A8A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598A49E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29426CC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C1692E9"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E319DB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3.2.5.8</w:t>
            </w:r>
          </w:p>
        </w:tc>
        <w:tc>
          <w:tcPr>
            <w:tcW w:w="3871" w:type="dxa"/>
            <w:shd w:val="clear" w:color="auto" w:fill="auto"/>
            <w:vAlign w:val="center"/>
            <w:hideMark/>
          </w:tcPr>
          <w:p w14:paraId="607D1A86"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A6F6FB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tcBorders>
              <w:top w:val="nil"/>
              <w:left w:val="nil"/>
              <w:bottom w:val="single" w:sz="4" w:space="0" w:color="auto"/>
              <w:right w:val="single" w:sz="4" w:space="0" w:color="auto"/>
            </w:tcBorders>
            <w:shd w:val="clear" w:color="auto" w:fill="auto"/>
            <w:vAlign w:val="center"/>
            <w:hideMark/>
          </w:tcPr>
          <w:p w14:paraId="601E25B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7F9A7E1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tcBorders>
              <w:top w:val="nil"/>
              <w:left w:val="nil"/>
              <w:bottom w:val="single" w:sz="4" w:space="0" w:color="auto"/>
              <w:right w:val="single" w:sz="4" w:space="0" w:color="auto"/>
            </w:tcBorders>
            <w:shd w:val="clear" w:color="auto" w:fill="auto"/>
            <w:vAlign w:val="center"/>
          </w:tcPr>
          <w:p w14:paraId="64E49F5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31C2664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09D9EA0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07F34E7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7DC9DD9"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90EC06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 </w:t>
            </w:r>
          </w:p>
        </w:tc>
        <w:tc>
          <w:tcPr>
            <w:tcW w:w="3871" w:type="dxa"/>
            <w:shd w:val="clear" w:color="auto" w:fill="auto"/>
            <w:vAlign w:val="center"/>
            <w:hideMark/>
          </w:tcPr>
          <w:p w14:paraId="35F7D50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FB474C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48F13DE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69E09C8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68E30B6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14:paraId="6938D55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tcPr>
          <w:p w14:paraId="445C640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27767E6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1C43D5AC"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5A0528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628B67A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91349C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140148C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1051E81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31408BA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14393C7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72D2463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07DBF49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CDC8DC4"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168E88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60AD29A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E22F44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4E0346F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6EC6BB3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tcPr>
          <w:p w14:paraId="5908F10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4712FD9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3E97939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580542B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F26FCD5"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4376FA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2DC2E5C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28F6FA0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tcBorders>
              <w:top w:val="nil"/>
              <w:left w:val="nil"/>
              <w:bottom w:val="single" w:sz="4" w:space="0" w:color="auto"/>
              <w:right w:val="single" w:sz="4" w:space="0" w:color="auto"/>
            </w:tcBorders>
            <w:shd w:val="clear" w:color="auto" w:fill="auto"/>
            <w:vAlign w:val="center"/>
          </w:tcPr>
          <w:p w14:paraId="25E2075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tcBorders>
              <w:top w:val="nil"/>
              <w:left w:val="nil"/>
              <w:bottom w:val="single" w:sz="4" w:space="0" w:color="auto"/>
              <w:right w:val="single" w:sz="4" w:space="0" w:color="auto"/>
            </w:tcBorders>
            <w:shd w:val="clear" w:color="auto" w:fill="auto"/>
            <w:vAlign w:val="center"/>
          </w:tcPr>
          <w:p w14:paraId="6B3FEAD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0,27</w:t>
            </w:r>
          </w:p>
        </w:tc>
        <w:tc>
          <w:tcPr>
            <w:tcW w:w="1276" w:type="dxa"/>
            <w:tcBorders>
              <w:top w:val="nil"/>
              <w:left w:val="nil"/>
              <w:bottom w:val="single" w:sz="4" w:space="0" w:color="auto"/>
              <w:right w:val="single" w:sz="4" w:space="0" w:color="auto"/>
            </w:tcBorders>
            <w:shd w:val="clear" w:color="auto" w:fill="auto"/>
            <w:vAlign w:val="center"/>
          </w:tcPr>
          <w:p w14:paraId="0E22402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tcBorders>
              <w:top w:val="nil"/>
              <w:left w:val="nil"/>
              <w:bottom w:val="single" w:sz="4" w:space="0" w:color="auto"/>
              <w:right w:val="single" w:sz="4" w:space="0" w:color="auto"/>
            </w:tcBorders>
            <w:shd w:val="clear" w:color="auto" w:fill="auto"/>
            <w:vAlign w:val="center"/>
          </w:tcPr>
          <w:p w14:paraId="5305166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tcBorders>
              <w:top w:val="nil"/>
              <w:left w:val="nil"/>
              <w:bottom w:val="single" w:sz="4" w:space="0" w:color="auto"/>
              <w:right w:val="single" w:sz="4" w:space="0" w:color="auto"/>
            </w:tcBorders>
            <w:shd w:val="clear" w:color="auto" w:fill="auto"/>
            <w:vAlign w:val="center"/>
          </w:tcPr>
          <w:p w14:paraId="05384FC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5C590BC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1FE2A5B"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5BE622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3.2.5.9</w:t>
            </w:r>
          </w:p>
        </w:tc>
        <w:tc>
          <w:tcPr>
            <w:tcW w:w="3871" w:type="dxa"/>
            <w:shd w:val="clear" w:color="auto" w:fill="auto"/>
            <w:vAlign w:val="center"/>
            <w:hideMark/>
          </w:tcPr>
          <w:p w14:paraId="23C845CA"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552A252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CDF5F8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306046D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88956B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47D0199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573C7B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15C0D6D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9F2EB86"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EABA66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0A1B598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5645FB3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55C333C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3CA698C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5E41218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03B01A3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5E9EE6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4A6C5B2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3EBBF68"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742382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02717DD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56F5B87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2BB25D6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74B66E1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5AB611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6AB8BAA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BDD3F7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01D92EF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6657DE3"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61AAE1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4894458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7B3CBE5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6460438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C0BD6B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4D39965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3549F36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10BA82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673EFC6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72603BF"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E9B6D7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3.2.5.10</w:t>
            </w:r>
          </w:p>
        </w:tc>
        <w:tc>
          <w:tcPr>
            <w:tcW w:w="3871" w:type="dxa"/>
            <w:shd w:val="clear" w:color="auto" w:fill="auto"/>
            <w:vAlign w:val="center"/>
            <w:hideMark/>
          </w:tcPr>
          <w:p w14:paraId="1BC26B2F"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0C96A97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0AF0075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35561E3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43D1479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4EB46D7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7AD8EAA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6EAF539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1BD9728A" w14:textId="77777777" w:rsidTr="008C5517">
        <w:trPr>
          <w:trHeight w:val="20"/>
        </w:trPr>
        <w:tc>
          <w:tcPr>
            <w:tcW w:w="944" w:type="dxa"/>
            <w:shd w:val="clear" w:color="auto" w:fill="auto"/>
            <w:vAlign w:val="center"/>
            <w:hideMark/>
          </w:tcPr>
          <w:p w14:paraId="686A8C07"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3.2.6.</w:t>
            </w:r>
          </w:p>
        </w:tc>
        <w:tc>
          <w:tcPr>
            <w:tcW w:w="13506" w:type="dxa"/>
            <w:gridSpan w:val="8"/>
            <w:shd w:val="clear" w:color="auto" w:fill="auto"/>
            <w:vAlign w:val="center"/>
            <w:hideMark/>
          </w:tcPr>
          <w:p w14:paraId="5A8AD9FC"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канализации диаметром 110-315 мм, общей протяжённостью 6,56 км</w:t>
            </w:r>
          </w:p>
        </w:tc>
      </w:tr>
      <w:tr w:rsidR="001F27AF" w:rsidRPr="007654BB" w14:paraId="2D0242E6"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BD16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3.2.6.1</w:t>
            </w:r>
          </w:p>
        </w:tc>
        <w:tc>
          <w:tcPr>
            <w:tcW w:w="3871" w:type="dxa"/>
            <w:shd w:val="clear" w:color="auto" w:fill="auto"/>
            <w:vAlign w:val="center"/>
            <w:hideMark/>
          </w:tcPr>
          <w:p w14:paraId="606C476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34FB6FF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12CD257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ACD3CE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3.2.6.2</w:t>
            </w:r>
          </w:p>
        </w:tc>
        <w:tc>
          <w:tcPr>
            <w:tcW w:w="3871" w:type="dxa"/>
            <w:shd w:val="clear" w:color="auto" w:fill="auto"/>
            <w:vAlign w:val="center"/>
            <w:hideMark/>
          </w:tcPr>
          <w:p w14:paraId="3EA76C5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F37B47"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сетей канализации п. Ульт-Ягун диаметром: 315 мм – 1,38 км; 250 мм – 0,51 км; 225 мм – 0,29 км; 200 мм – 2,11 км; 160 мм – 1,88 км; 110 мм – 0,39 км.</w:t>
            </w:r>
          </w:p>
        </w:tc>
      </w:tr>
      <w:tr w:rsidR="001F27AF" w:rsidRPr="007654BB" w14:paraId="1FBA2989"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32220F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3.2.6.3</w:t>
            </w:r>
          </w:p>
        </w:tc>
        <w:tc>
          <w:tcPr>
            <w:tcW w:w="3871" w:type="dxa"/>
            <w:shd w:val="clear" w:color="auto" w:fill="auto"/>
            <w:vAlign w:val="center"/>
            <w:hideMark/>
          </w:tcPr>
          <w:p w14:paraId="2F567C9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F5974D"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tc>
      </w:tr>
      <w:tr w:rsidR="001F27AF" w:rsidRPr="007654BB" w14:paraId="282FC068"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3D827F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3.2.6.4</w:t>
            </w:r>
          </w:p>
        </w:tc>
        <w:tc>
          <w:tcPr>
            <w:tcW w:w="3871" w:type="dxa"/>
            <w:shd w:val="clear" w:color="auto" w:fill="auto"/>
            <w:vAlign w:val="center"/>
            <w:hideMark/>
          </w:tcPr>
          <w:p w14:paraId="5681F53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52A9FC1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5E3859B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32D6A22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6F16FEB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6035AE4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066CD6A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1873A93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45346E82"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AF5214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390BB12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nil"/>
              <w:left w:val="nil"/>
              <w:bottom w:val="nil"/>
              <w:right w:val="nil"/>
            </w:tcBorders>
            <w:shd w:val="clear" w:color="auto" w:fill="auto"/>
            <w:vAlign w:val="bottom"/>
            <w:hideMark/>
          </w:tcPr>
          <w:p w14:paraId="1097529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18488AF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208790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276" w:type="dxa"/>
            <w:shd w:val="clear" w:color="auto" w:fill="auto"/>
            <w:vAlign w:val="center"/>
          </w:tcPr>
          <w:p w14:paraId="0A17E41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992" w:type="dxa"/>
            <w:shd w:val="clear" w:color="auto" w:fill="auto"/>
            <w:vAlign w:val="center"/>
          </w:tcPr>
          <w:p w14:paraId="5195814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6F8D222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414" w:type="dxa"/>
            <w:tcBorders>
              <w:top w:val="single" w:sz="4" w:space="0" w:color="auto"/>
              <w:left w:val="nil"/>
              <w:bottom w:val="single" w:sz="4" w:space="0" w:color="auto"/>
              <w:right w:val="single" w:sz="4" w:space="0" w:color="auto"/>
            </w:tcBorders>
            <w:shd w:val="clear" w:color="auto" w:fill="auto"/>
            <w:vAlign w:val="bottom"/>
          </w:tcPr>
          <w:p w14:paraId="14636C0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1007EC42"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78057E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61B826B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B2C58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6,56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5508D9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1,38</w:t>
            </w:r>
          </w:p>
        </w:tc>
        <w:tc>
          <w:tcPr>
            <w:tcW w:w="1134" w:type="dxa"/>
            <w:shd w:val="clear" w:color="auto" w:fill="auto"/>
            <w:vAlign w:val="center"/>
          </w:tcPr>
          <w:p w14:paraId="4E554AC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3921809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554FF13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76E566D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59A7A8E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5,18</w:t>
            </w:r>
          </w:p>
        </w:tc>
      </w:tr>
      <w:tr w:rsidR="001F27AF" w:rsidRPr="007654BB" w14:paraId="519E282B"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AFF4BE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3.2.6.5</w:t>
            </w:r>
          </w:p>
        </w:tc>
        <w:tc>
          <w:tcPr>
            <w:tcW w:w="3871" w:type="dxa"/>
            <w:shd w:val="clear" w:color="auto" w:fill="auto"/>
            <w:vAlign w:val="center"/>
            <w:hideMark/>
          </w:tcPr>
          <w:p w14:paraId="4F0F07E0"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EADF00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76,094</w:t>
            </w:r>
          </w:p>
        </w:tc>
        <w:tc>
          <w:tcPr>
            <w:tcW w:w="1276" w:type="dxa"/>
            <w:tcBorders>
              <w:top w:val="nil"/>
              <w:left w:val="nil"/>
              <w:bottom w:val="single" w:sz="4" w:space="0" w:color="auto"/>
              <w:right w:val="single" w:sz="4" w:space="0" w:color="auto"/>
            </w:tcBorders>
            <w:shd w:val="clear" w:color="auto" w:fill="auto"/>
            <w:vAlign w:val="center"/>
            <w:hideMark/>
          </w:tcPr>
          <w:p w14:paraId="41DCD86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16,008</w:t>
            </w:r>
          </w:p>
        </w:tc>
        <w:tc>
          <w:tcPr>
            <w:tcW w:w="1134" w:type="dxa"/>
            <w:shd w:val="clear" w:color="auto" w:fill="auto"/>
            <w:vAlign w:val="center"/>
          </w:tcPr>
          <w:p w14:paraId="5066242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798501D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7EA49EF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C7398B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49B576D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60,086</w:t>
            </w:r>
          </w:p>
        </w:tc>
      </w:tr>
      <w:tr w:rsidR="001F27AF" w:rsidRPr="007654BB" w14:paraId="2AE46FF7"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B77EDB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3.2.6.6</w:t>
            </w:r>
          </w:p>
        </w:tc>
        <w:tc>
          <w:tcPr>
            <w:tcW w:w="3871" w:type="dxa"/>
            <w:shd w:val="clear" w:color="auto" w:fill="auto"/>
            <w:vAlign w:val="center"/>
            <w:hideMark/>
          </w:tcPr>
          <w:p w14:paraId="02E63A4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556784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2023-2040</w:t>
            </w:r>
          </w:p>
        </w:tc>
        <w:tc>
          <w:tcPr>
            <w:tcW w:w="1276" w:type="dxa"/>
            <w:tcBorders>
              <w:top w:val="nil"/>
              <w:left w:val="nil"/>
              <w:bottom w:val="single" w:sz="4" w:space="0" w:color="auto"/>
              <w:right w:val="single" w:sz="4" w:space="0" w:color="auto"/>
            </w:tcBorders>
            <w:shd w:val="clear" w:color="auto" w:fill="auto"/>
            <w:vAlign w:val="center"/>
            <w:hideMark/>
          </w:tcPr>
          <w:p w14:paraId="715033D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CE2F63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1A0B52C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3F74414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69F8896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7EBCC52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49887EB5"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8A827E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3.2.6.7</w:t>
            </w:r>
          </w:p>
        </w:tc>
        <w:tc>
          <w:tcPr>
            <w:tcW w:w="3871" w:type="dxa"/>
            <w:shd w:val="clear" w:color="auto" w:fill="auto"/>
            <w:vAlign w:val="center"/>
            <w:hideMark/>
          </w:tcPr>
          <w:p w14:paraId="060EB1B7"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CC47E3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76,094</w:t>
            </w:r>
          </w:p>
        </w:tc>
        <w:tc>
          <w:tcPr>
            <w:tcW w:w="1276" w:type="dxa"/>
            <w:tcBorders>
              <w:top w:val="nil"/>
              <w:left w:val="nil"/>
              <w:bottom w:val="single" w:sz="4" w:space="0" w:color="auto"/>
              <w:right w:val="single" w:sz="4" w:space="0" w:color="auto"/>
            </w:tcBorders>
            <w:shd w:val="clear" w:color="auto" w:fill="auto"/>
            <w:vAlign w:val="center"/>
            <w:hideMark/>
          </w:tcPr>
          <w:p w14:paraId="1929E6E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16,008</w:t>
            </w:r>
          </w:p>
        </w:tc>
        <w:tc>
          <w:tcPr>
            <w:tcW w:w="1134" w:type="dxa"/>
            <w:shd w:val="clear" w:color="auto" w:fill="auto"/>
            <w:vAlign w:val="center"/>
          </w:tcPr>
          <w:p w14:paraId="778D1D1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7BA1D30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A29549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6E9EDC6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5F793F9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60,086</w:t>
            </w:r>
          </w:p>
        </w:tc>
      </w:tr>
      <w:tr w:rsidR="001F27AF" w:rsidRPr="007654BB" w14:paraId="14AFFC92"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471C83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3.2.6.8</w:t>
            </w:r>
          </w:p>
        </w:tc>
        <w:tc>
          <w:tcPr>
            <w:tcW w:w="3871" w:type="dxa"/>
            <w:shd w:val="clear" w:color="auto" w:fill="auto"/>
            <w:vAlign w:val="center"/>
            <w:hideMark/>
          </w:tcPr>
          <w:p w14:paraId="6C1A8D04"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1A0C4A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76,094</w:t>
            </w:r>
          </w:p>
        </w:tc>
        <w:tc>
          <w:tcPr>
            <w:tcW w:w="1276" w:type="dxa"/>
            <w:tcBorders>
              <w:top w:val="nil"/>
              <w:left w:val="nil"/>
              <w:bottom w:val="single" w:sz="4" w:space="0" w:color="auto"/>
              <w:right w:val="single" w:sz="4" w:space="0" w:color="auto"/>
            </w:tcBorders>
            <w:shd w:val="clear" w:color="auto" w:fill="auto"/>
            <w:vAlign w:val="center"/>
            <w:hideMark/>
          </w:tcPr>
          <w:p w14:paraId="1FA4C0E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16,008</w:t>
            </w:r>
          </w:p>
        </w:tc>
        <w:tc>
          <w:tcPr>
            <w:tcW w:w="1134" w:type="dxa"/>
            <w:shd w:val="clear" w:color="auto" w:fill="auto"/>
            <w:vAlign w:val="center"/>
          </w:tcPr>
          <w:p w14:paraId="0E88A13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2A9E02F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0AE48FD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D6F7B0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38CFBDC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60,086</w:t>
            </w:r>
          </w:p>
        </w:tc>
      </w:tr>
      <w:tr w:rsidR="001F27AF" w:rsidRPr="007654BB" w14:paraId="14E08686"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E7923E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486293C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8CD259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4128174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A12D21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tcPr>
          <w:p w14:paraId="7F11C1F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14:paraId="674C3C1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72A9F9C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7DDFFC5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68E1D91D"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495925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791B7D9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EAD612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4C7596B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56230FF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1A2866C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1AFA9C6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1B50092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687B9A7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7CA81D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B53207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7F11B43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653BC89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tcBorders>
              <w:top w:val="nil"/>
              <w:left w:val="nil"/>
              <w:bottom w:val="single" w:sz="4" w:space="0" w:color="auto"/>
              <w:right w:val="single" w:sz="4" w:space="0" w:color="auto"/>
            </w:tcBorders>
            <w:shd w:val="clear" w:color="auto" w:fill="auto"/>
            <w:vAlign w:val="center"/>
            <w:hideMark/>
          </w:tcPr>
          <w:p w14:paraId="418C546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F8EC8B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63B5D68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1F4345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089B18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5D6C1E1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D8E29CB"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EE2EA4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72422D8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6FD8C94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76,094</w:t>
            </w:r>
          </w:p>
        </w:tc>
        <w:tc>
          <w:tcPr>
            <w:tcW w:w="1276" w:type="dxa"/>
            <w:tcBorders>
              <w:top w:val="nil"/>
              <w:left w:val="nil"/>
              <w:bottom w:val="single" w:sz="4" w:space="0" w:color="auto"/>
              <w:right w:val="single" w:sz="4" w:space="0" w:color="auto"/>
            </w:tcBorders>
            <w:shd w:val="clear" w:color="auto" w:fill="auto"/>
            <w:vAlign w:val="center"/>
          </w:tcPr>
          <w:p w14:paraId="6AAE04E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16,008</w:t>
            </w:r>
          </w:p>
        </w:tc>
        <w:tc>
          <w:tcPr>
            <w:tcW w:w="1134" w:type="dxa"/>
            <w:shd w:val="clear" w:color="auto" w:fill="auto"/>
            <w:vAlign w:val="center"/>
          </w:tcPr>
          <w:p w14:paraId="30FEEB9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tcPr>
          <w:p w14:paraId="3EA1836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tcPr>
          <w:p w14:paraId="553B0E6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5A4C5F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2D4C275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60,086</w:t>
            </w:r>
          </w:p>
        </w:tc>
      </w:tr>
      <w:tr w:rsidR="001F27AF" w:rsidRPr="007654BB" w14:paraId="098354D7"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1E62DE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3.2.6.9</w:t>
            </w:r>
          </w:p>
        </w:tc>
        <w:tc>
          <w:tcPr>
            <w:tcW w:w="3871" w:type="dxa"/>
            <w:shd w:val="clear" w:color="auto" w:fill="auto"/>
            <w:vAlign w:val="center"/>
            <w:hideMark/>
          </w:tcPr>
          <w:p w14:paraId="667B0879"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1900EDD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53B1097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49C4716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03F09C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5D6617B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0A7AE5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2BD79BD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0B37717"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E5A70A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3E9FB6F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103BF45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6719345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4CFA218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32E456A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CDC7FF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225C48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6DF23A4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B0DB3A6"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FEC5C0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2993A55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203A67A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7BA726D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68AEB2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2A6B8B7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AD2F1D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995484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3F02D76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0825A2C"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7B1DA7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 </w:t>
            </w:r>
          </w:p>
        </w:tc>
        <w:tc>
          <w:tcPr>
            <w:tcW w:w="3871" w:type="dxa"/>
            <w:shd w:val="clear" w:color="auto" w:fill="auto"/>
            <w:vAlign w:val="center"/>
            <w:hideMark/>
          </w:tcPr>
          <w:p w14:paraId="4D170E7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089332D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121237C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5FF18BD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76" w:type="dxa"/>
            <w:shd w:val="clear" w:color="auto" w:fill="auto"/>
            <w:vAlign w:val="center"/>
            <w:hideMark/>
          </w:tcPr>
          <w:p w14:paraId="508E1E0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92" w:type="dxa"/>
            <w:shd w:val="clear" w:color="auto" w:fill="auto"/>
            <w:vAlign w:val="center"/>
            <w:hideMark/>
          </w:tcPr>
          <w:p w14:paraId="7721EBF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B66809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4" w:type="dxa"/>
            <w:shd w:val="clear" w:color="auto" w:fill="auto"/>
            <w:vAlign w:val="center"/>
            <w:hideMark/>
          </w:tcPr>
          <w:p w14:paraId="5660895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6908D1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3CA3C5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3.2.6.10</w:t>
            </w:r>
          </w:p>
        </w:tc>
        <w:tc>
          <w:tcPr>
            <w:tcW w:w="3871" w:type="dxa"/>
            <w:shd w:val="clear" w:color="auto" w:fill="auto"/>
            <w:vAlign w:val="center"/>
            <w:hideMark/>
          </w:tcPr>
          <w:p w14:paraId="70791D08"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715BB6C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6680390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60188CB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28DA699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92" w:type="dxa"/>
            <w:shd w:val="clear" w:color="auto" w:fill="auto"/>
            <w:vAlign w:val="center"/>
            <w:hideMark/>
          </w:tcPr>
          <w:p w14:paraId="5E12D43F"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13656CC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350AB36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5C941C8D" w14:textId="77777777" w:rsidTr="008C5517">
        <w:trPr>
          <w:trHeight w:val="20"/>
        </w:trPr>
        <w:tc>
          <w:tcPr>
            <w:tcW w:w="944" w:type="dxa"/>
            <w:shd w:val="clear" w:color="auto" w:fill="auto"/>
            <w:vAlign w:val="center"/>
            <w:hideMark/>
          </w:tcPr>
          <w:p w14:paraId="2280B68B"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3.2.7.</w:t>
            </w:r>
          </w:p>
        </w:tc>
        <w:tc>
          <w:tcPr>
            <w:tcW w:w="13506" w:type="dxa"/>
            <w:gridSpan w:val="8"/>
            <w:shd w:val="clear" w:color="auto" w:fill="auto"/>
            <w:vAlign w:val="center"/>
            <w:hideMark/>
          </w:tcPr>
          <w:p w14:paraId="3EE7C598"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канализации диаметром 110-315 мм, общей протяжённостью 3,07 км</w:t>
            </w:r>
          </w:p>
        </w:tc>
      </w:tr>
      <w:tr w:rsidR="001F27AF" w:rsidRPr="007654BB" w14:paraId="1883C31F"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8403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3.2.7.1</w:t>
            </w:r>
          </w:p>
        </w:tc>
        <w:tc>
          <w:tcPr>
            <w:tcW w:w="3871" w:type="dxa"/>
            <w:shd w:val="clear" w:color="auto" w:fill="auto"/>
            <w:vAlign w:val="center"/>
            <w:hideMark/>
          </w:tcPr>
          <w:p w14:paraId="7265370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635" w:type="dxa"/>
            <w:gridSpan w:val="7"/>
            <w:shd w:val="clear" w:color="auto" w:fill="auto"/>
            <w:vAlign w:val="center"/>
            <w:hideMark/>
          </w:tcPr>
          <w:p w14:paraId="2FFD03B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eastAsia="Times New Roman" w:hAnsi="Times New Roman" w:cs="Times New Roman"/>
                <w:sz w:val="20"/>
                <w:szCs w:val="24"/>
                <w:lang w:val="en-US" w:eastAsia="ru-RU"/>
              </w:rPr>
              <w:t>6.3</w:t>
            </w:r>
          </w:p>
        </w:tc>
      </w:tr>
      <w:tr w:rsidR="001F27AF" w:rsidRPr="007654BB" w14:paraId="202D1F4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1E12E9E"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3.2.7.2</w:t>
            </w:r>
          </w:p>
        </w:tc>
        <w:tc>
          <w:tcPr>
            <w:tcW w:w="3871" w:type="dxa"/>
            <w:shd w:val="clear" w:color="auto" w:fill="auto"/>
            <w:vAlign w:val="center"/>
            <w:hideMark/>
          </w:tcPr>
          <w:p w14:paraId="06C6194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C45CE8"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сетей канализации п. Тром-Аган диаметром: 315 мм – 0,44 км; 200 мм – 2,23 км; 110 мм – 0,40 км.</w:t>
            </w:r>
          </w:p>
        </w:tc>
      </w:tr>
      <w:tr w:rsidR="001F27AF" w:rsidRPr="007654BB" w14:paraId="10059958"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E14B48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3.2.7.3</w:t>
            </w:r>
          </w:p>
        </w:tc>
        <w:tc>
          <w:tcPr>
            <w:tcW w:w="3871" w:type="dxa"/>
            <w:shd w:val="clear" w:color="auto" w:fill="auto"/>
            <w:vAlign w:val="center"/>
            <w:hideMark/>
          </w:tcPr>
          <w:p w14:paraId="7B5EE74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635"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DA6948" w14:textId="77777777" w:rsidR="001F27AF" w:rsidRPr="007654BB" w:rsidRDefault="001F27AF" w:rsidP="003E0049">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Необходимость строительства новых участков канализационной сети, для обеспечения качественного и надёжного водоотведения, пропуска перспективных нагрузок.</w:t>
            </w:r>
          </w:p>
        </w:tc>
      </w:tr>
      <w:tr w:rsidR="001F27AF" w:rsidRPr="007654BB" w14:paraId="610B3C74"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41D8829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3.2.7.4</w:t>
            </w:r>
          </w:p>
        </w:tc>
        <w:tc>
          <w:tcPr>
            <w:tcW w:w="3871" w:type="dxa"/>
            <w:shd w:val="clear" w:color="auto" w:fill="auto"/>
            <w:vAlign w:val="center"/>
            <w:hideMark/>
          </w:tcPr>
          <w:p w14:paraId="2A15A4A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693" w:type="dxa"/>
            <w:shd w:val="clear" w:color="auto" w:fill="auto"/>
            <w:vAlign w:val="center"/>
            <w:hideMark/>
          </w:tcPr>
          <w:p w14:paraId="1B5997E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5725EDA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651A42D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3B82BD3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21A0FC8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3803DCC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4" w:type="dxa"/>
            <w:shd w:val="clear" w:color="auto" w:fill="auto"/>
            <w:vAlign w:val="center"/>
            <w:hideMark/>
          </w:tcPr>
          <w:p w14:paraId="073A4239"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7FE8C476"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71B0D6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33DCF08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тыс. Куб. М/сут</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E04E81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D480A1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FB8622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F9B7DA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B2FCAE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386EC7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3A2A32B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52E66A09"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FC5DA3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0451CA8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430C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7602CE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FA7F90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76" w:type="dxa"/>
            <w:tcBorders>
              <w:top w:val="single" w:sz="4" w:space="0" w:color="auto"/>
              <w:left w:val="nil"/>
              <w:bottom w:val="single" w:sz="4" w:space="0" w:color="auto"/>
              <w:right w:val="single" w:sz="4" w:space="0" w:color="auto"/>
            </w:tcBorders>
            <w:shd w:val="clear" w:color="auto" w:fill="auto"/>
            <w:vAlign w:val="center"/>
          </w:tcPr>
          <w:p w14:paraId="2A0A651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0,44</w:t>
            </w:r>
          </w:p>
        </w:tc>
        <w:tc>
          <w:tcPr>
            <w:tcW w:w="992" w:type="dxa"/>
            <w:tcBorders>
              <w:top w:val="single" w:sz="4" w:space="0" w:color="auto"/>
              <w:left w:val="nil"/>
              <w:bottom w:val="single" w:sz="4" w:space="0" w:color="auto"/>
              <w:right w:val="single" w:sz="4" w:space="0" w:color="auto"/>
            </w:tcBorders>
            <w:shd w:val="clear" w:color="auto" w:fill="auto"/>
            <w:vAlign w:val="center"/>
          </w:tcPr>
          <w:p w14:paraId="6BD485A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0,66</w:t>
            </w:r>
          </w:p>
        </w:tc>
        <w:tc>
          <w:tcPr>
            <w:tcW w:w="850" w:type="dxa"/>
            <w:tcBorders>
              <w:top w:val="single" w:sz="4" w:space="0" w:color="auto"/>
              <w:left w:val="nil"/>
              <w:bottom w:val="single" w:sz="4" w:space="0" w:color="auto"/>
              <w:right w:val="single" w:sz="4" w:space="0" w:color="auto"/>
            </w:tcBorders>
            <w:shd w:val="clear" w:color="auto" w:fill="auto"/>
            <w:vAlign w:val="center"/>
          </w:tcPr>
          <w:p w14:paraId="5319671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0,43</w:t>
            </w:r>
          </w:p>
        </w:tc>
        <w:tc>
          <w:tcPr>
            <w:tcW w:w="1414" w:type="dxa"/>
            <w:tcBorders>
              <w:top w:val="nil"/>
              <w:left w:val="single" w:sz="4" w:space="0" w:color="auto"/>
              <w:bottom w:val="single" w:sz="4" w:space="0" w:color="auto"/>
              <w:right w:val="single" w:sz="4" w:space="0" w:color="auto"/>
            </w:tcBorders>
            <w:shd w:val="clear" w:color="auto" w:fill="auto"/>
            <w:vAlign w:val="center"/>
          </w:tcPr>
          <w:p w14:paraId="1095839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1,54</w:t>
            </w:r>
          </w:p>
        </w:tc>
      </w:tr>
      <w:tr w:rsidR="001F27AF" w:rsidRPr="007654BB" w14:paraId="08F76D17"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C7EB2D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3.2.7.5</w:t>
            </w:r>
          </w:p>
        </w:tc>
        <w:tc>
          <w:tcPr>
            <w:tcW w:w="3871" w:type="dxa"/>
            <w:shd w:val="clear" w:color="auto" w:fill="auto"/>
            <w:vAlign w:val="center"/>
            <w:hideMark/>
          </w:tcPr>
          <w:p w14:paraId="53A088B9"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0AA032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33,773</w:t>
            </w:r>
          </w:p>
        </w:tc>
        <w:tc>
          <w:tcPr>
            <w:tcW w:w="1276" w:type="dxa"/>
            <w:tcBorders>
              <w:top w:val="nil"/>
              <w:left w:val="nil"/>
              <w:bottom w:val="single" w:sz="4" w:space="0" w:color="auto"/>
              <w:right w:val="single" w:sz="4" w:space="0" w:color="auto"/>
            </w:tcBorders>
            <w:shd w:val="clear" w:color="auto" w:fill="auto"/>
            <w:vAlign w:val="center"/>
            <w:hideMark/>
          </w:tcPr>
          <w:p w14:paraId="25473F1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134" w:type="dxa"/>
            <w:tcBorders>
              <w:top w:val="nil"/>
              <w:left w:val="nil"/>
              <w:bottom w:val="single" w:sz="4" w:space="0" w:color="auto"/>
              <w:right w:val="single" w:sz="4" w:space="0" w:color="auto"/>
            </w:tcBorders>
            <w:shd w:val="clear" w:color="auto" w:fill="auto"/>
            <w:vAlign w:val="center"/>
          </w:tcPr>
          <w:p w14:paraId="394B317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276" w:type="dxa"/>
            <w:tcBorders>
              <w:top w:val="nil"/>
              <w:left w:val="nil"/>
              <w:bottom w:val="single" w:sz="4" w:space="0" w:color="auto"/>
              <w:right w:val="single" w:sz="4" w:space="0" w:color="auto"/>
            </w:tcBorders>
            <w:shd w:val="clear" w:color="auto" w:fill="auto"/>
            <w:vAlign w:val="center"/>
          </w:tcPr>
          <w:p w14:paraId="14B658B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4,84</w:t>
            </w:r>
          </w:p>
        </w:tc>
        <w:tc>
          <w:tcPr>
            <w:tcW w:w="992" w:type="dxa"/>
            <w:tcBorders>
              <w:top w:val="nil"/>
              <w:left w:val="nil"/>
              <w:bottom w:val="single" w:sz="4" w:space="0" w:color="auto"/>
              <w:right w:val="single" w:sz="4" w:space="0" w:color="auto"/>
            </w:tcBorders>
            <w:shd w:val="clear" w:color="auto" w:fill="auto"/>
            <w:vAlign w:val="center"/>
          </w:tcPr>
          <w:p w14:paraId="3276F35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7,26</w:t>
            </w:r>
          </w:p>
        </w:tc>
        <w:tc>
          <w:tcPr>
            <w:tcW w:w="850" w:type="dxa"/>
            <w:tcBorders>
              <w:top w:val="nil"/>
              <w:left w:val="nil"/>
              <w:bottom w:val="single" w:sz="4" w:space="0" w:color="auto"/>
              <w:right w:val="single" w:sz="4" w:space="0" w:color="auto"/>
            </w:tcBorders>
            <w:shd w:val="clear" w:color="auto" w:fill="auto"/>
            <w:vAlign w:val="center"/>
          </w:tcPr>
          <w:p w14:paraId="1862690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4,73</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12635D1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16,943</w:t>
            </w:r>
          </w:p>
        </w:tc>
      </w:tr>
      <w:tr w:rsidR="001F27AF" w:rsidRPr="007654BB" w14:paraId="0510468D"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720B92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3.2.7.6</w:t>
            </w:r>
          </w:p>
        </w:tc>
        <w:tc>
          <w:tcPr>
            <w:tcW w:w="3871" w:type="dxa"/>
            <w:shd w:val="clear" w:color="auto" w:fill="auto"/>
            <w:vAlign w:val="center"/>
            <w:hideMark/>
          </w:tcPr>
          <w:p w14:paraId="5D6B4CE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871336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2026-2040</w:t>
            </w:r>
          </w:p>
        </w:tc>
        <w:tc>
          <w:tcPr>
            <w:tcW w:w="1276" w:type="dxa"/>
            <w:tcBorders>
              <w:top w:val="nil"/>
              <w:left w:val="nil"/>
              <w:bottom w:val="single" w:sz="4" w:space="0" w:color="auto"/>
              <w:right w:val="single" w:sz="4" w:space="0" w:color="auto"/>
            </w:tcBorders>
            <w:shd w:val="clear" w:color="auto" w:fill="auto"/>
            <w:vAlign w:val="center"/>
            <w:hideMark/>
          </w:tcPr>
          <w:p w14:paraId="29CE8E5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7437DD8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1E3B2F4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14:paraId="5F92AF4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tcPr>
          <w:p w14:paraId="195C39B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021F47C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29B1A123"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5C6F52B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3.2.7.7</w:t>
            </w:r>
          </w:p>
        </w:tc>
        <w:tc>
          <w:tcPr>
            <w:tcW w:w="3871" w:type="dxa"/>
            <w:shd w:val="clear" w:color="auto" w:fill="auto"/>
            <w:vAlign w:val="center"/>
            <w:hideMark/>
          </w:tcPr>
          <w:p w14:paraId="35C5DA06"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249E15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33,773</w:t>
            </w:r>
          </w:p>
        </w:tc>
        <w:tc>
          <w:tcPr>
            <w:tcW w:w="1276" w:type="dxa"/>
            <w:tcBorders>
              <w:top w:val="nil"/>
              <w:left w:val="nil"/>
              <w:bottom w:val="single" w:sz="4" w:space="0" w:color="auto"/>
              <w:right w:val="single" w:sz="4" w:space="0" w:color="auto"/>
            </w:tcBorders>
            <w:shd w:val="clear" w:color="auto" w:fill="auto"/>
            <w:vAlign w:val="center"/>
            <w:hideMark/>
          </w:tcPr>
          <w:p w14:paraId="6755785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134" w:type="dxa"/>
            <w:tcBorders>
              <w:top w:val="nil"/>
              <w:left w:val="nil"/>
              <w:bottom w:val="single" w:sz="4" w:space="0" w:color="auto"/>
              <w:right w:val="single" w:sz="4" w:space="0" w:color="auto"/>
            </w:tcBorders>
            <w:shd w:val="clear" w:color="auto" w:fill="auto"/>
            <w:vAlign w:val="center"/>
          </w:tcPr>
          <w:p w14:paraId="54F6062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276" w:type="dxa"/>
            <w:tcBorders>
              <w:top w:val="nil"/>
              <w:left w:val="nil"/>
              <w:bottom w:val="single" w:sz="4" w:space="0" w:color="auto"/>
              <w:right w:val="single" w:sz="4" w:space="0" w:color="auto"/>
            </w:tcBorders>
            <w:shd w:val="clear" w:color="auto" w:fill="auto"/>
            <w:vAlign w:val="center"/>
          </w:tcPr>
          <w:p w14:paraId="7D58177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4,84</w:t>
            </w:r>
          </w:p>
        </w:tc>
        <w:tc>
          <w:tcPr>
            <w:tcW w:w="992" w:type="dxa"/>
            <w:tcBorders>
              <w:top w:val="nil"/>
              <w:left w:val="nil"/>
              <w:bottom w:val="single" w:sz="4" w:space="0" w:color="auto"/>
              <w:right w:val="single" w:sz="4" w:space="0" w:color="auto"/>
            </w:tcBorders>
            <w:shd w:val="clear" w:color="auto" w:fill="auto"/>
            <w:vAlign w:val="center"/>
          </w:tcPr>
          <w:p w14:paraId="3789C4C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7,26</w:t>
            </w:r>
          </w:p>
        </w:tc>
        <w:tc>
          <w:tcPr>
            <w:tcW w:w="850" w:type="dxa"/>
            <w:tcBorders>
              <w:top w:val="nil"/>
              <w:left w:val="nil"/>
              <w:bottom w:val="single" w:sz="4" w:space="0" w:color="auto"/>
              <w:right w:val="single" w:sz="4" w:space="0" w:color="auto"/>
            </w:tcBorders>
            <w:shd w:val="clear" w:color="auto" w:fill="auto"/>
            <w:vAlign w:val="center"/>
          </w:tcPr>
          <w:p w14:paraId="3B4F640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4,73</w:t>
            </w:r>
          </w:p>
        </w:tc>
        <w:tc>
          <w:tcPr>
            <w:tcW w:w="1414" w:type="dxa"/>
            <w:tcBorders>
              <w:top w:val="nil"/>
              <w:left w:val="single" w:sz="4" w:space="0" w:color="auto"/>
              <w:bottom w:val="single" w:sz="4" w:space="0" w:color="auto"/>
              <w:right w:val="single" w:sz="4" w:space="0" w:color="auto"/>
            </w:tcBorders>
            <w:shd w:val="clear" w:color="auto" w:fill="auto"/>
            <w:vAlign w:val="center"/>
          </w:tcPr>
          <w:p w14:paraId="6FBC666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16,943</w:t>
            </w:r>
          </w:p>
        </w:tc>
      </w:tr>
      <w:tr w:rsidR="001F27AF" w:rsidRPr="007654BB" w14:paraId="69045770"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1E7F9136"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3.2.7.8</w:t>
            </w:r>
          </w:p>
        </w:tc>
        <w:tc>
          <w:tcPr>
            <w:tcW w:w="3871" w:type="dxa"/>
            <w:shd w:val="clear" w:color="auto" w:fill="auto"/>
            <w:vAlign w:val="center"/>
            <w:hideMark/>
          </w:tcPr>
          <w:p w14:paraId="1EF281C3"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5868D1B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33,773</w:t>
            </w:r>
          </w:p>
        </w:tc>
        <w:tc>
          <w:tcPr>
            <w:tcW w:w="1276" w:type="dxa"/>
            <w:tcBorders>
              <w:top w:val="nil"/>
              <w:left w:val="nil"/>
              <w:bottom w:val="single" w:sz="4" w:space="0" w:color="auto"/>
              <w:right w:val="single" w:sz="4" w:space="0" w:color="auto"/>
            </w:tcBorders>
            <w:shd w:val="clear" w:color="auto" w:fill="auto"/>
            <w:vAlign w:val="center"/>
            <w:hideMark/>
          </w:tcPr>
          <w:p w14:paraId="4841EB9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134" w:type="dxa"/>
            <w:tcBorders>
              <w:top w:val="nil"/>
              <w:left w:val="nil"/>
              <w:bottom w:val="single" w:sz="4" w:space="0" w:color="auto"/>
              <w:right w:val="single" w:sz="4" w:space="0" w:color="auto"/>
            </w:tcBorders>
            <w:shd w:val="clear" w:color="auto" w:fill="auto"/>
            <w:vAlign w:val="center"/>
          </w:tcPr>
          <w:p w14:paraId="23F8BE3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276" w:type="dxa"/>
            <w:tcBorders>
              <w:top w:val="nil"/>
              <w:left w:val="nil"/>
              <w:bottom w:val="single" w:sz="4" w:space="0" w:color="auto"/>
              <w:right w:val="single" w:sz="4" w:space="0" w:color="auto"/>
            </w:tcBorders>
            <w:shd w:val="clear" w:color="auto" w:fill="auto"/>
            <w:vAlign w:val="center"/>
          </w:tcPr>
          <w:p w14:paraId="18A688E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4,84</w:t>
            </w:r>
          </w:p>
        </w:tc>
        <w:tc>
          <w:tcPr>
            <w:tcW w:w="992" w:type="dxa"/>
            <w:tcBorders>
              <w:top w:val="nil"/>
              <w:left w:val="nil"/>
              <w:bottom w:val="single" w:sz="4" w:space="0" w:color="auto"/>
              <w:right w:val="single" w:sz="4" w:space="0" w:color="auto"/>
            </w:tcBorders>
            <w:shd w:val="clear" w:color="auto" w:fill="auto"/>
            <w:vAlign w:val="center"/>
          </w:tcPr>
          <w:p w14:paraId="47DE7A2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7,26</w:t>
            </w:r>
          </w:p>
        </w:tc>
        <w:tc>
          <w:tcPr>
            <w:tcW w:w="850" w:type="dxa"/>
            <w:tcBorders>
              <w:top w:val="nil"/>
              <w:left w:val="nil"/>
              <w:bottom w:val="single" w:sz="4" w:space="0" w:color="auto"/>
              <w:right w:val="single" w:sz="4" w:space="0" w:color="auto"/>
            </w:tcBorders>
            <w:shd w:val="clear" w:color="auto" w:fill="auto"/>
            <w:vAlign w:val="center"/>
          </w:tcPr>
          <w:p w14:paraId="3D01168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4,73</w:t>
            </w:r>
          </w:p>
        </w:tc>
        <w:tc>
          <w:tcPr>
            <w:tcW w:w="1414" w:type="dxa"/>
            <w:tcBorders>
              <w:top w:val="nil"/>
              <w:left w:val="single" w:sz="4" w:space="0" w:color="auto"/>
              <w:bottom w:val="single" w:sz="4" w:space="0" w:color="auto"/>
              <w:right w:val="single" w:sz="4" w:space="0" w:color="auto"/>
            </w:tcBorders>
            <w:shd w:val="clear" w:color="auto" w:fill="auto"/>
            <w:vAlign w:val="center"/>
          </w:tcPr>
          <w:p w14:paraId="6DC9927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16,943</w:t>
            </w:r>
          </w:p>
        </w:tc>
      </w:tr>
      <w:tr w:rsidR="001F27AF" w:rsidRPr="007654BB" w14:paraId="20AA0260"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69B41B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6D352E7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C44B0C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14:paraId="623D72A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tcBorders>
              <w:top w:val="nil"/>
              <w:left w:val="nil"/>
              <w:bottom w:val="single" w:sz="4" w:space="0" w:color="auto"/>
              <w:right w:val="single" w:sz="4" w:space="0" w:color="auto"/>
            </w:tcBorders>
            <w:shd w:val="clear" w:color="auto" w:fill="auto"/>
            <w:vAlign w:val="center"/>
          </w:tcPr>
          <w:p w14:paraId="6A64D77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tcBorders>
              <w:top w:val="nil"/>
              <w:left w:val="nil"/>
              <w:bottom w:val="single" w:sz="4" w:space="0" w:color="auto"/>
              <w:right w:val="single" w:sz="4" w:space="0" w:color="auto"/>
            </w:tcBorders>
            <w:shd w:val="clear" w:color="auto" w:fill="auto"/>
            <w:vAlign w:val="center"/>
          </w:tcPr>
          <w:p w14:paraId="39AA1BA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tcBorders>
              <w:top w:val="nil"/>
              <w:left w:val="nil"/>
              <w:bottom w:val="single" w:sz="4" w:space="0" w:color="auto"/>
              <w:right w:val="single" w:sz="4" w:space="0" w:color="auto"/>
            </w:tcBorders>
            <w:shd w:val="clear" w:color="auto" w:fill="auto"/>
            <w:vAlign w:val="center"/>
          </w:tcPr>
          <w:p w14:paraId="4DF3134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tcBorders>
              <w:top w:val="nil"/>
              <w:left w:val="nil"/>
              <w:bottom w:val="single" w:sz="4" w:space="0" w:color="auto"/>
              <w:right w:val="single" w:sz="4" w:space="0" w:color="auto"/>
            </w:tcBorders>
            <w:shd w:val="clear" w:color="auto" w:fill="auto"/>
            <w:vAlign w:val="center"/>
          </w:tcPr>
          <w:p w14:paraId="01378D8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tcBorders>
              <w:top w:val="nil"/>
              <w:left w:val="single" w:sz="4" w:space="0" w:color="auto"/>
              <w:bottom w:val="single" w:sz="4" w:space="0" w:color="auto"/>
              <w:right w:val="single" w:sz="4" w:space="0" w:color="auto"/>
            </w:tcBorders>
            <w:shd w:val="clear" w:color="auto" w:fill="auto"/>
            <w:vAlign w:val="center"/>
          </w:tcPr>
          <w:p w14:paraId="4B3DE5E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40DAB09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3529DCF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220DC8A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5D7132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tcBorders>
              <w:top w:val="nil"/>
              <w:left w:val="nil"/>
              <w:bottom w:val="single" w:sz="4" w:space="0" w:color="auto"/>
              <w:right w:val="single" w:sz="4" w:space="0" w:color="auto"/>
            </w:tcBorders>
            <w:shd w:val="clear" w:color="auto" w:fill="auto"/>
            <w:vAlign w:val="center"/>
            <w:hideMark/>
          </w:tcPr>
          <w:p w14:paraId="27073F6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tcBorders>
              <w:top w:val="nil"/>
              <w:left w:val="nil"/>
              <w:bottom w:val="single" w:sz="4" w:space="0" w:color="auto"/>
              <w:right w:val="single" w:sz="4" w:space="0" w:color="auto"/>
            </w:tcBorders>
            <w:shd w:val="clear" w:color="auto" w:fill="auto"/>
            <w:vAlign w:val="center"/>
          </w:tcPr>
          <w:p w14:paraId="5C18F42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tcBorders>
              <w:top w:val="nil"/>
              <w:left w:val="nil"/>
              <w:bottom w:val="single" w:sz="4" w:space="0" w:color="auto"/>
              <w:right w:val="single" w:sz="4" w:space="0" w:color="auto"/>
            </w:tcBorders>
            <w:shd w:val="clear" w:color="auto" w:fill="auto"/>
            <w:vAlign w:val="center"/>
          </w:tcPr>
          <w:p w14:paraId="445BD89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tcBorders>
              <w:top w:val="nil"/>
              <w:left w:val="nil"/>
              <w:bottom w:val="single" w:sz="4" w:space="0" w:color="auto"/>
              <w:right w:val="single" w:sz="4" w:space="0" w:color="auto"/>
            </w:tcBorders>
            <w:shd w:val="clear" w:color="auto" w:fill="auto"/>
            <w:vAlign w:val="center"/>
          </w:tcPr>
          <w:p w14:paraId="12919AF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tcBorders>
              <w:top w:val="nil"/>
              <w:left w:val="nil"/>
              <w:bottom w:val="single" w:sz="4" w:space="0" w:color="auto"/>
              <w:right w:val="single" w:sz="4" w:space="0" w:color="auto"/>
            </w:tcBorders>
            <w:shd w:val="clear" w:color="auto" w:fill="auto"/>
            <w:vAlign w:val="center"/>
          </w:tcPr>
          <w:p w14:paraId="76F385D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4" w:type="dxa"/>
            <w:tcBorders>
              <w:top w:val="nil"/>
              <w:left w:val="single" w:sz="4" w:space="0" w:color="auto"/>
              <w:bottom w:val="single" w:sz="4" w:space="0" w:color="auto"/>
              <w:right w:val="single" w:sz="4" w:space="0" w:color="auto"/>
            </w:tcBorders>
            <w:shd w:val="clear" w:color="auto" w:fill="auto"/>
            <w:vAlign w:val="center"/>
          </w:tcPr>
          <w:p w14:paraId="77638B0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7A271A8"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20B476B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463BA56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7945F0A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tcBorders>
              <w:top w:val="nil"/>
              <w:left w:val="nil"/>
              <w:bottom w:val="single" w:sz="4" w:space="0" w:color="auto"/>
              <w:right w:val="single" w:sz="4" w:space="0" w:color="auto"/>
            </w:tcBorders>
            <w:shd w:val="clear" w:color="auto" w:fill="auto"/>
            <w:vAlign w:val="center"/>
            <w:hideMark/>
          </w:tcPr>
          <w:p w14:paraId="0B2D4CD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tcBorders>
              <w:top w:val="nil"/>
              <w:left w:val="nil"/>
              <w:bottom w:val="single" w:sz="4" w:space="0" w:color="auto"/>
              <w:right w:val="single" w:sz="4" w:space="0" w:color="auto"/>
            </w:tcBorders>
            <w:shd w:val="clear" w:color="auto" w:fill="auto"/>
            <w:vAlign w:val="center"/>
          </w:tcPr>
          <w:p w14:paraId="63EACE9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tcBorders>
              <w:top w:val="nil"/>
              <w:left w:val="nil"/>
              <w:bottom w:val="single" w:sz="4" w:space="0" w:color="auto"/>
              <w:right w:val="single" w:sz="4" w:space="0" w:color="auto"/>
            </w:tcBorders>
            <w:shd w:val="clear" w:color="auto" w:fill="auto"/>
            <w:vAlign w:val="center"/>
          </w:tcPr>
          <w:p w14:paraId="42037C6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tcBorders>
              <w:top w:val="nil"/>
              <w:left w:val="nil"/>
              <w:bottom w:val="single" w:sz="4" w:space="0" w:color="auto"/>
              <w:right w:val="single" w:sz="4" w:space="0" w:color="auto"/>
            </w:tcBorders>
            <w:shd w:val="clear" w:color="auto" w:fill="auto"/>
            <w:vAlign w:val="center"/>
          </w:tcPr>
          <w:p w14:paraId="1AC91CB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tcBorders>
              <w:top w:val="nil"/>
              <w:left w:val="nil"/>
              <w:bottom w:val="single" w:sz="4" w:space="0" w:color="auto"/>
              <w:right w:val="single" w:sz="4" w:space="0" w:color="auto"/>
            </w:tcBorders>
            <w:shd w:val="clear" w:color="auto" w:fill="auto"/>
            <w:vAlign w:val="center"/>
          </w:tcPr>
          <w:p w14:paraId="305F7E6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5A8050A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55FB6D6"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DEEF7D8"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53A7140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4BB916D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33,773</w:t>
            </w:r>
          </w:p>
        </w:tc>
        <w:tc>
          <w:tcPr>
            <w:tcW w:w="1276" w:type="dxa"/>
            <w:tcBorders>
              <w:top w:val="nil"/>
              <w:left w:val="nil"/>
              <w:bottom w:val="single" w:sz="4" w:space="0" w:color="auto"/>
              <w:right w:val="single" w:sz="4" w:space="0" w:color="auto"/>
            </w:tcBorders>
            <w:shd w:val="clear" w:color="auto" w:fill="auto"/>
            <w:vAlign w:val="center"/>
          </w:tcPr>
          <w:p w14:paraId="16AEAB2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134" w:type="dxa"/>
            <w:tcBorders>
              <w:top w:val="nil"/>
              <w:left w:val="nil"/>
              <w:bottom w:val="single" w:sz="4" w:space="0" w:color="auto"/>
              <w:right w:val="single" w:sz="4" w:space="0" w:color="auto"/>
            </w:tcBorders>
            <w:shd w:val="clear" w:color="auto" w:fill="auto"/>
            <w:vAlign w:val="center"/>
          </w:tcPr>
          <w:p w14:paraId="45E79CC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276" w:type="dxa"/>
            <w:tcBorders>
              <w:top w:val="nil"/>
              <w:left w:val="nil"/>
              <w:bottom w:val="single" w:sz="4" w:space="0" w:color="auto"/>
              <w:right w:val="single" w:sz="4" w:space="0" w:color="auto"/>
            </w:tcBorders>
            <w:shd w:val="clear" w:color="auto" w:fill="auto"/>
            <w:vAlign w:val="center"/>
          </w:tcPr>
          <w:p w14:paraId="61755F7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4,84</w:t>
            </w:r>
          </w:p>
        </w:tc>
        <w:tc>
          <w:tcPr>
            <w:tcW w:w="992" w:type="dxa"/>
            <w:tcBorders>
              <w:top w:val="nil"/>
              <w:left w:val="nil"/>
              <w:bottom w:val="single" w:sz="4" w:space="0" w:color="auto"/>
              <w:right w:val="single" w:sz="4" w:space="0" w:color="auto"/>
            </w:tcBorders>
            <w:shd w:val="clear" w:color="auto" w:fill="auto"/>
            <w:vAlign w:val="center"/>
          </w:tcPr>
          <w:p w14:paraId="6EDB6F4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7,26</w:t>
            </w:r>
          </w:p>
        </w:tc>
        <w:tc>
          <w:tcPr>
            <w:tcW w:w="850" w:type="dxa"/>
            <w:tcBorders>
              <w:top w:val="nil"/>
              <w:left w:val="nil"/>
              <w:bottom w:val="single" w:sz="4" w:space="0" w:color="auto"/>
              <w:right w:val="single" w:sz="4" w:space="0" w:color="auto"/>
            </w:tcBorders>
            <w:shd w:val="clear" w:color="auto" w:fill="auto"/>
            <w:vAlign w:val="center"/>
          </w:tcPr>
          <w:p w14:paraId="7347FE7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4,73</w:t>
            </w:r>
          </w:p>
        </w:tc>
        <w:tc>
          <w:tcPr>
            <w:tcW w:w="1414" w:type="dxa"/>
            <w:tcBorders>
              <w:top w:val="nil"/>
              <w:left w:val="single" w:sz="4" w:space="0" w:color="auto"/>
              <w:bottom w:val="single" w:sz="4" w:space="0" w:color="auto"/>
              <w:right w:val="single" w:sz="4" w:space="0" w:color="auto"/>
            </w:tcBorders>
            <w:shd w:val="clear" w:color="auto" w:fill="auto"/>
            <w:noWrap/>
            <w:vAlign w:val="center"/>
          </w:tcPr>
          <w:p w14:paraId="2BF9B34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16,943</w:t>
            </w:r>
          </w:p>
        </w:tc>
      </w:tr>
      <w:tr w:rsidR="001F27AF" w:rsidRPr="007654BB" w14:paraId="02496967"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63F5F5E0"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3.2.7.9</w:t>
            </w:r>
          </w:p>
        </w:tc>
        <w:tc>
          <w:tcPr>
            <w:tcW w:w="3871" w:type="dxa"/>
            <w:shd w:val="clear" w:color="auto" w:fill="auto"/>
            <w:vAlign w:val="center"/>
            <w:hideMark/>
          </w:tcPr>
          <w:p w14:paraId="6DE66CD0"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693" w:type="dxa"/>
            <w:shd w:val="clear" w:color="auto" w:fill="auto"/>
            <w:vAlign w:val="center"/>
            <w:hideMark/>
          </w:tcPr>
          <w:p w14:paraId="3BE94A9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shd w:val="clear" w:color="auto" w:fill="auto"/>
            <w:vAlign w:val="center"/>
            <w:hideMark/>
          </w:tcPr>
          <w:p w14:paraId="7FE06E2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5FEFD24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shd w:val="clear" w:color="auto" w:fill="auto"/>
            <w:vAlign w:val="center"/>
            <w:hideMark/>
          </w:tcPr>
          <w:p w14:paraId="0E63838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1ABA9F2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4794AD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4" w:type="dxa"/>
            <w:shd w:val="clear" w:color="auto" w:fill="auto"/>
            <w:vAlign w:val="center"/>
            <w:hideMark/>
          </w:tcPr>
          <w:p w14:paraId="3C396E4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91301F9"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555D375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7420AA7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693" w:type="dxa"/>
            <w:shd w:val="clear" w:color="auto" w:fill="auto"/>
            <w:vAlign w:val="center"/>
            <w:hideMark/>
          </w:tcPr>
          <w:p w14:paraId="2437BDD8"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shd w:val="clear" w:color="auto" w:fill="auto"/>
            <w:vAlign w:val="center"/>
            <w:hideMark/>
          </w:tcPr>
          <w:p w14:paraId="097AC6A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6231369"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shd w:val="clear" w:color="auto" w:fill="auto"/>
            <w:vAlign w:val="center"/>
            <w:hideMark/>
          </w:tcPr>
          <w:p w14:paraId="4AAC85D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5796D1F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500189D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4" w:type="dxa"/>
            <w:shd w:val="clear" w:color="auto" w:fill="auto"/>
            <w:vAlign w:val="center"/>
            <w:hideMark/>
          </w:tcPr>
          <w:p w14:paraId="6611847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BFD6CF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793F914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16B48F15"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693" w:type="dxa"/>
            <w:shd w:val="clear" w:color="auto" w:fill="auto"/>
            <w:vAlign w:val="center"/>
            <w:hideMark/>
          </w:tcPr>
          <w:p w14:paraId="27E1E715"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shd w:val="clear" w:color="auto" w:fill="auto"/>
            <w:vAlign w:val="center"/>
            <w:hideMark/>
          </w:tcPr>
          <w:p w14:paraId="206ACAE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3BF7A5B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shd w:val="clear" w:color="auto" w:fill="auto"/>
            <w:vAlign w:val="center"/>
            <w:hideMark/>
          </w:tcPr>
          <w:p w14:paraId="269D192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73D9AA9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071D453"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4" w:type="dxa"/>
            <w:shd w:val="clear" w:color="auto" w:fill="auto"/>
            <w:vAlign w:val="center"/>
            <w:hideMark/>
          </w:tcPr>
          <w:p w14:paraId="29EB1E7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EC2BDDE" w14:textId="77777777" w:rsidTr="008C5517">
        <w:trPr>
          <w:trHeight w:val="7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04491C2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3871" w:type="dxa"/>
            <w:shd w:val="clear" w:color="auto" w:fill="auto"/>
            <w:vAlign w:val="center"/>
            <w:hideMark/>
          </w:tcPr>
          <w:p w14:paraId="03C8CD32"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693" w:type="dxa"/>
            <w:shd w:val="clear" w:color="auto" w:fill="auto"/>
            <w:vAlign w:val="center"/>
            <w:hideMark/>
          </w:tcPr>
          <w:p w14:paraId="4974BB4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shd w:val="clear" w:color="auto" w:fill="auto"/>
            <w:vAlign w:val="center"/>
            <w:hideMark/>
          </w:tcPr>
          <w:p w14:paraId="1E414A8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9D56F5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76" w:type="dxa"/>
            <w:shd w:val="clear" w:color="auto" w:fill="auto"/>
            <w:vAlign w:val="center"/>
            <w:hideMark/>
          </w:tcPr>
          <w:p w14:paraId="1C1E3DD2"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92" w:type="dxa"/>
            <w:shd w:val="clear" w:color="auto" w:fill="auto"/>
            <w:vAlign w:val="center"/>
            <w:hideMark/>
          </w:tcPr>
          <w:p w14:paraId="4F365E8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3D4640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4" w:type="dxa"/>
            <w:shd w:val="clear" w:color="auto" w:fill="auto"/>
            <w:vAlign w:val="center"/>
            <w:hideMark/>
          </w:tcPr>
          <w:p w14:paraId="360F948D"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7769881" w14:textId="77777777" w:rsidTr="008C5517">
        <w:trPr>
          <w:trHeight w:val="20"/>
        </w:trPr>
        <w:tc>
          <w:tcPr>
            <w:tcW w:w="944" w:type="dxa"/>
            <w:tcBorders>
              <w:top w:val="nil"/>
              <w:left w:val="single" w:sz="4" w:space="0" w:color="auto"/>
              <w:bottom w:val="single" w:sz="4" w:space="0" w:color="auto"/>
              <w:right w:val="single" w:sz="4" w:space="0" w:color="auto"/>
            </w:tcBorders>
            <w:shd w:val="clear" w:color="auto" w:fill="auto"/>
            <w:vAlign w:val="center"/>
            <w:hideMark/>
          </w:tcPr>
          <w:p w14:paraId="5FFA9C8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3.2.7.10</w:t>
            </w:r>
          </w:p>
        </w:tc>
        <w:tc>
          <w:tcPr>
            <w:tcW w:w="3871" w:type="dxa"/>
            <w:shd w:val="clear" w:color="auto" w:fill="auto"/>
            <w:vAlign w:val="center"/>
            <w:hideMark/>
          </w:tcPr>
          <w:p w14:paraId="2C54C230"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693" w:type="dxa"/>
            <w:shd w:val="clear" w:color="auto" w:fill="auto"/>
            <w:vAlign w:val="center"/>
            <w:hideMark/>
          </w:tcPr>
          <w:p w14:paraId="4AAA73A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76" w:type="dxa"/>
            <w:shd w:val="clear" w:color="auto" w:fill="auto"/>
            <w:vAlign w:val="center"/>
            <w:hideMark/>
          </w:tcPr>
          <w:p w14:paraId="082444DC"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7272685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276" w:type="dxa"/>
            <w:shd w:val="clear" w:color="auto" w:fill="auto"/>
            <w:vAlign w:val="center"/>
            <w:hideMark/>
          </w:tcPr>
          <w:p w14:paraId="2A18AE5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14:paraId="0FE4FB0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E7EF09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c>
          <w:tcPr>
            <w:tcW w:w="1414" w:type="dxa"/>
            <w:shd w:val="clear" w:color="auto" w:fill="auto"/>
            <w:vAlign w:val="center"/>
            <w:hideMark/>
          </w:tcPr>
          <w:p w14:paraId="46E0C1C6"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364A6ACC"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BC562F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shd w:val="clear" w:color="auto" w:fill="auto"/>
            <w:vAlign w:val="center"/>
          </w:tcPr>
          <w:p w14:paraId="3E721F87"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Итого</w:t>
            </w:r>
          </w:p>
        </w:tc>
        <w:tc>
          <w:tcPr>
            <w:tcW w:w="2693" w:type="dxa"/>
            <w:tcBorders>
              <w:bottom w:val="single" w:sz="4" w:space="0" w:color="auto"/>
            </w:tcBorders>
            <w:shd w:val="clear" w:color="auto" w:fill="auto"/>
            <w:vAlign w:val="center"/>
          </w:tcPr>
          <w:p w14:paraId="3B3065A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276" w:type="dxa"/>
            <w:tcBorders>
              <w:bottom w:val="single" w:sz="4" w:space="0" w:color="auto"/>
            </w:tcBorders>
            <w:shd w:val="clear" w:color="auto" w:fill="auto"/>
            <w:vAlign w:val="center"/>
          </w:tcPr>
          <w:p w14:paraId="4AB932F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134" w:type="dxa"/>
            <w:tcBorders>
              <w:bottom w:val="single" w:sz="4" w:space="0" w:color="auto"/>
            </w:tcBorders>
            <w:shd w:val="clear" w:color="auto" w:fill="auto"/>
            <w:vAlign w:val="center"/>
          </w:tcPr>
          <w:p w14:paraId="3DE5833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276" w:type="dxa"/>
            <w:tcBorders>
              <w:bottom w:val="single" w:sz="4" w:space="0" w:color="auto"/>
            </w:tcBorders>
            <w:shd w:val="clear" w:color="auto" w:fill="auto"/>
            <w:vAlign w:val="center"/>
          </w:tcPr>
          <w:p w14:paraId="28E7285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992" w:type="dxa"/>
            <w:tcBorders>
              <w:bottom w:val="single" w:sz="4" w:space="0" w:color="auto"/>
            </w:tcBorders>
            <w:shd w:val="clear" w:color="auto" w:fill="auto"/>
            <w:vAlign w:val="center"/>
          </w:tcPr>
          <w:p w14:paraId="4702C81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850" w:type="dxa"/>
            <w:tcBorders>
              <w:bottom w:val="single" w:sz="4" w:space="0" w:color="auto"/>
            </w:tcBorders>
            <w:shd w:val="clear" w:color="auto" w:fill="auto"/>
            <w:vAlign w:val="center"/>
          </w:tcPr>
          <w:p w14:paraId="50C36004"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1414" w:type="dxa"/>
            <w:shd w:val="clear" w:color="auto" w:fill="auto"/>
            <w:vAlign w:val="center"/>
          </w:tcPr>
          <w:p w14:paraId="724759BC"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r>
      <w:tr w:rsidR="001F27AF" w:rsidRPr="007654BB" w14:paraId="58588F79"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FEFE45B"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single" w:sz="4" w:space="0" w:color="auto"/>
              <w:left w:val="single" w:sz="4" w:space="0" w:color="auto"/>
              <w:bottom w:val="single" w:sz="4" w:space="0" w:color="auto"/>
              <w:right w:val="single" w:sz="4" w:space="0" w:color="auto"/>
            </w:tcBorders>
            <w:shd w:val="clear" w:color="auto" w:fill="auto"/>
            <w:vAlign w:val="center"/>
          </w:tcPr>
          <w:p w14:paraId="11186582"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Необходимые капитальные затраты, млн руб.</w:t>
            </w:r>
          </w:p>
        </w:tc>
        <w:tc>
          <w:tcPr>
            <w:tcW w:w="2693" w:type="dxa"/>
            <w:tcBorders>
              <w:top w:val="single" w:sz="4" w:space="0" w:color="auto"/>
              <w:left w:val="nil"/>
              <w:bottom w:val="single" w:sz="4" w:space="0" w:color="auto"/>
              <w:right w:val="single" w:sz="4" w:space="0" w:color="auto"/>
            </w:tcBorders>
            <w:shd w:val="clear" w:color="auto" w:fill="auto"/>
            <w:vAlign w:val="center"/>
          </w:tcPr>
          <w:p w14:paraId="6FFAD5A9"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310,34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4E39F65"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B66A7DB"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C423EF3"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166,95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75A135"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23,99</w:t>
            </w:r>
          </w:p>
        </w:tc>
        <w:tc>
          <w:tcPr>
            <w:tcW w:w="850" w:type="dxa"/>
            <w:tcBorders>
              <w:top w:val="single" w:sz="4" w:space="0" w:color="auto"/>
              <w:left w:val="single" w:sz="4" w:space="0" w:color="auto"/>
              <w:bottom w:val="single" w:sz="4" w:space="0" w:color="auto"/>
              <w:right w:val="nil"/>
            </w:tcBorders>
            <w:shd w:val="clear" w:color="auto" w:fill="auto"/>
            <w:vAlign w:val="center"/>
          </w:tcPr>
          <w:p w14:paraId="1FB6392F"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14,14</w:t>
            </w:r>
          </w:p>
        </w:tc>
        <w:tc>
          <w:tcPr>
            <w:tcW w:w="1414" w:type="dxa"/>
            <w:shd w:val="clear" w:color="auto" w:fill="auto"/>
            <w:vAlign w:val="center"/>
          </w:tcPr>
          <w:p w14:paraId="2CBC8C21"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105,26</w:t>
            </w:r>
          </w:p>
        </w:tc>
      </w:tr>
      <w:tr w:rsidR="001F27AF" w:rsidRPr="007654BB" w14:paraId="00A09A13" w14:textId="77777777" w:rsidTr="00C44397">
        <w:trPr>
          <w:trHeight w:val="132"/>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8850BB8" w14:textId="77777777" w:rsidR="001F27AF" w:rsidRPr="007654BB" w:rsidRDefault="001F27AF" w:rsidP="0007542C">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031F67DE" w14:textId="77777777" w:rsidR="001F27AF" w:rsidRPr="007654BB" w:rsidRDefault="001F27AF" w:rsidP="0007542C">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Источники инвестиций, в том числе:</w:t>
            </w:r>
          </w:p>
        </w:tc>
        <w:tc>
          <w:tcPr>
            <w:tcW w:w="2693" w:type="dxa"/>
            <w:tcBorders>
              <w:top w:val="single" w:sz="4" w:space="0" w:color="auto"/>
              <w:left w:val="nil"/>
              <w:bottom w:val="single" w:sz="4" w:space="0" w:color="auto"/>
              <w:right w:val="single" w:sz="4" w:space="0" w:color="auto"/>
            </w:tcBorders>
            <w:shd w:val="clear" w:color="auto" w:fill="auto"/>
            <w:vAlign w:val="center"/>
          </w:tcPr>
          <w:p w14:paraId="66E050D7"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310,34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8A33DB"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EF42AAE"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16320C"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166,95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68AD239"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23,99</w:t>
            </w:r>
          </w:p>
        </w:tc>
        <w:tc>
          <w:tcPr>
            <w:tcW w:w="850" w:type="dxa"/>
            <w:tcBorders>
              <w:top w:val="single" w:sz="4" w:space="0" w:color="auto"/>
              <w:left w:val="single" w:sz="4" w:space="0" w:color="auto"/>
              <w:bottom w:val="single" w:sz="4" w:space="0" w:color="auto"/>
              <w:right w:val="nil"/>
            </w:tcBorders>
            <w:shd w:val="clear" w:color="auto" w:fill="auto"/>
            <w:vAlign w:val="center"/>
          </w:tcPr>
          <w:p w14:paraId="56AFA2B5"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14,14</w:t>
            </w:r>
          </w:p>
        </w:tc>
        <w:tc>
          <w:tcPr>
            <w:tcW w:w="1414" w:type="dxa"/>
            <w:shd w:val="clear" w:color="auto" w:fill="auto"/>
          </w:tcPr>
          <w:p w14:paraId="2B01D6F7" w14:textId="77777777" w:rsidR="001F27AF" w:rsidRPr="007654BB" w:rsidRDefault="001F27AF" w:rsidP="0007542C">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105,26</w:t>
            </w:r>
          </w:p>
        </w:tc>
      </w:tr>
      <w:tr w:rsidR="001F27AF" w:rsidRPr="007654BB" w14:paraId="027B2772" w14:textId="77777777" w:rsidTr="00C4439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2C43844D" w14:textId="77777777" w:rsidR="001F27AF" w:rsidRPr="007654BB" w:rsidRDefault="001F27AF" w:rsidP="0007542C">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353736B2" w14:textId="77777777" w:rsidR="001F27AF" w:rsidRPr="007654BB" w:rsidRDefault="001F27AF" w:rsidP="0007542C">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Бюджетные источники</w:t>
            </w:r>
          </w:p>
        </w:tc>
        <w:tc>
          <w:tcPr>
            <w:tcW w:w="2693" w:type="dxa"/>
            <w:tcBorders>
              <w:top w:val="single" w:sz="4" w:space="0" w:color="auto"/>
              <w:left w:val="nil"/>
              <w:bottom w:val="single" w:sz="4" w:space="0" w:color="auto"/>
              <w:right w:val="single" w:sz="4" w:space="0" w:color="auto"/>
            </w:tcBorders>
            <w:shd w:val="clear" w:color="auto" w:fill="auto"/>
            <w:vAlign w:val="center"/>
          </w:tcPr>
          <w:p w14:paraId="223A1CE6"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310,34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A7377AA"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C27742"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165ED8B"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166,95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569F10"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23,99</w:t>
            </w:r>
          </w:p>
        </w:tc>
        <w:tc>
          <w:tcPr>
            <w:tcW w:w="850" w:type="dxa"/>
            <w:tcBorders>
              <w:top w:val="single" w:sz="4" w:space="0" w:color="auto"/>
              <w:left w:val="single" w:sz="4" w:space="0" w:color="auto"/>
              <w:bottom w:val="single" w:sz="4" w:space="0" w:color="auto"/>
              <w:right w:val="nil"/>
            </w:tcBorders>
            <w:shd w:val="clear" w:color="auto" w:fill="auto"/>
            <w:vAlign w:val="center"/>
          </w:tcPr>
          <w:p w14:paraId="1C20F56E" w14:textId="77777777" w:rsidR="001F27AF" w:rsidRPr="007654BB" w:rsidRDefault="001F27AF" w:rsidP="0007542C">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14,14</w:t>
            </w:r>
          </w:p>
        </w:tc>
        <w:tc>
          <w:tcPr>
            <w:tcW w:w="1414" w:type="dxa"/>
            <w:shd w:val="clear" w:color="auto" w:fill="auto"/>
          </w:tcPr>
          <w:p w14:paraId="377444AB" w14:textId="77777777" w:rsidR="001F27AF" w:rsidRPr="007654BB" w:rsidRDefault="001F27AF" w:rsidP="0007542C">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105,26</w:t>
            </w:r>
          </w:p>
        </w:tc>
      </w:tr>
      <w:tr w:rsidR="001F27AF" w:rsidRPr="007654BB" w14:paraId="267F16CC"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9A4F34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58164489"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В том числе:</w:t>
            </w:r>
          </w:p>
        </w:tc>
        <w:tc>
          <w:tcPr>
            <w:tcW w:w="2693" w:type="dxa"/>
            <w:tcBorders>
              <w:top w:val="single" w:sz="4" w:space="0" w:color="auto"/>
              <w:left w:val="nil"/>
              <w:bottom w:val="single" w:sz="4" w:space="0" w:color="auto"/>
              <w:right w:val="single" w:sz="4" w:space="0" w:color="auto"/>
            </w:tcBorders>
            <w:shd w:val="clear" w:color="auto" w:fill="auto"/>
            <w:vAlign w:val="center"/>
          </w:tcPr>
          <w:p w14:paraId="695026C4" w14:textId="77777777" w:rsidR="001F27AF" w:rsidRPr="007654BB" w:rsidRDefault="001F27AF" w:rsidP="003E0049">
            <w:pPr>
              <w:spacing w:after="0" w:line="240" w:lineRule="auto"/>
              <w:jc w:val="center"/>
              <w:rPr>
                <w:rFonts w:ascii="Times New Roman" w:hAnsi="Times New Roman" w:cs="Times New Roman"/>
                <w:sz w:val="2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2EC15BA" w14:textId="77777777" w:rsidR="001F27AF" w:rsidRPr="007654BB" w:rsidRDefault="001F27AF" w:rsidP="003E0049">
            <w:pPr>
              <w:spacing w:after="0" w:line="240" w:lineRule="auto"/>
              <w:jc w:val="center"/>
              <w:rPr>
                <w:rFonts w:ascii="Times New Roman" w:hAnsi="Times New Roman" w:cs="Times New Roman"/>
                <w:sz w:val="20"/>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0A6951" w14:textId="77777777" w:rsidR="001F27AF" w:rsidRPr="007654BB" w:rsidRDefault="001F27AF" w:rsidP="003E0049">
            <w:pPr>
              <w:spacing w:after="0" w:line="240" w:lineRule="auto"/>
              <w:jc w:val="center"/>
              <w:rPr>
                <w:rFonts w:ascii="Times New Roman" w:hAnsi="Times New Roman" w:cs="Times New Roman"/>
                <w:sz w:val="20"/>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774616" w14:textId="77777777" w:rsidR="001F27AF" w:rsidRPr="007654BB" w:rsidRDefault="001F27AF" w:rsidP="003E0049">
            <w:pPr>
              <w:spacing w:after="0" w:line="240" w:lineRule="auto"/>
              <w:jc w:val="center"/>
              <w:rPr>
                <w:rFonts w:ascii="Times New Roman" w:hAnsi="Times New Roman" w:cs="Times New Roman"/>
                <w:sz w:val="20"/>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C85EA1" w14:textId="77777777" w:rsidR="001F27AF" w:rsidRPr="007654BB" w:rsidRDefault="001F27AF" w:rsidP="003E0049">
            <w:pPr>
              <w:spacing w:after="0" w:line="240" w:lineRule="auto"/>
              <w:jc w:val="center"/>
              <w:rPr>
                <w:rFonts w:ascii="Times New Roman" w:hAnsi="Times New Roman" w:cs="Times New Roman"/>
                <w:sz w:val="20"/>
                <w:szCs w:val="24"/>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3BE33FDF" w14:textId="77777777" w:rsidR="001F27AF" w:rsidRPr="007654BB" w:rsidRDefault="001F27AF" w:rsidP="003E0049">
            <w:pPr>
              <w:spacing w:after="0" w:line="240" w:lineRule="auto"/>
              <w:jc w:val="center"/>
              <w:rPr>
                <w:rFonts w:ascii="Times New Roman" w:hAnsi="Times New Roman" w:cs="Times New Roman"/>
                <w:sz w:val="20"/>
                <w:szCs w:val="24"/>
              </w:rPr>
            </w:pPr>
          </w:p>
        </w:tc>
        <w:tc>
          <w:tcPr>
            <w:tcW w:w="1414" w:type="dxa"/>
            <w:shd w:val="clear" w:color="auto" w:fill="auto"/>
            <w:vAlign w:val="center"/>
          </w:tcPr>
          <w:p w14:paraId="181631BE"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p>
        </w:tc>
      </w:tr>
      <w:tr w:rsidR="001F27AF" w:rsidRPr="007654BB" w14:paraId="30F911BD"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49A629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61C5AD9F"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Федеральный бюджет</w:t>
            </w:r>
          </w:p>
        </w:tc>
        <w:tc>
          <w:tcPr>
            <w:tcW w:w="2693" w:type="dxa"/>
            <w:tcBorders>
              <w:top w:val="single" w:sz="4" w:space="0" w:color="auto"/>
              <w:left w:val="nil"/>
              <w:bottom w:val="single" w:sz="4" w:space="0" w:color="auto"/>
              <w:right w:val="single" w:sz="4" w:space="0" w:color="auto"/>
            </w:tcBorders>
            <w:shd w:val="clear" w:color="auto" w:fill="auto"/>
            <w:vAlign w:val="center"/>
          </w:tcPr>
          <w:p w14:paraId="77A29A61"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09717A"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95320EC"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22E224"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4A41D8"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39CCA8E0"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414" w:type="dxa"/>
            <w:shd w:val="clear" w:color="auto" w:fill="auto"/>
            <w:vAlign w:val="center"/>
          </w:tcPr>
          <w:p w14:paraId="7B77760F"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D39B15C"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E2A55E7"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192E5B62"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Региональный бюджет</w:t>
            </w:r>
          </w:p>
        </w:tc>
        <w:tc>
          <w:tcPr>
            <w:tcW w:w="2693" w:type="dxa"/>
            <w:tcBorders>
              <w:top w:val="single" w:sz="4" w:space="0" w:color="auto"/>
              <w:left w:val="nil"/>
              <w:bottom w:val="single" w:sz="4" w:space="0" w:color="auto"/>
              <w:right w:val="single" w:sz="4" w:space="0" w:color="auto"/>
            </w:tcBorders>
            <w:shd w:val="clear" w:color="auto" w:fill="auto"/>
            <w:vAlign w:val="center"/>
          </w:tcPr>
          <w:p w14:paraId="227477A0"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91DF15D"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CC17E7D"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61E44FE"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249BE55"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52179899"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414" w:type="dxa"/>
            <w:shd w:val="clear" w:color="auto" w:fill="auto"/>
            <w:vAlign w:val="center"/>
          </w:tcPr>
          <w:p w14:paraId="6E45F7A0"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3C0B91F"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955D00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6C1B039F"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Местный бюджет</w:t>
            </w:r>
          </w:p>
        </w:tc>
        <w:tc>
          <w:tcPr>
            <w:tcW w:w="2693" w:type="dxa"/>
            <w:tcBorders>
              <w:top w:val="single" w:sz="4" w:space="0" w:color="auto"/>
              <w:left w:val="nil"/>
              <w:bottom w:val="single" w:sz="4" w:space="0" w:color="auto"/>
              <w:right w:val="single" w:sz="4" w:space="0" w:color="auto"/>
            </w:tcBorders>
            <w:shd w:val="clear" w:color="auto" w:fill="auto"/>
            <w:vAlign w:val="center"/>
          </w:tcPr>
          <w:p w14:paraId="6366CB7E"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310,34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9998DCA"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E1899A"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689F27"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166,95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AE7C93"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23,99</w:t>
            </w:r>
          </w:p>
        </w:tc>
        <w:tc>
          <w:tcPr>
            <w:tcW w:w="850" w:type="dxa"/>
            <w:tcBorders>
              <w:top w:val="single" w:sz="4" w:space="0" w:color="auto"/>
              <w:left w:val="single" w:sz="4" w:space="0" w:color="auto"/>
              <w:bottom w:val="single" w:sz="4" w:space="0" w:color="auto"/>
              <w:right w:val="nil"/>
            </w:tcBorders>
            <w:shd w:val="clear" w:color="auto" w:fill="auto"/>
            <w:vAlign w:val="center"/>
          </w:tcPr>
          <w:p w14:paraId="21EDF257"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14,14</w:t>
            </w:r>
          </w:p>
        </w:tc>
        <w:tc>
          <w:tcPr>
            <w:tcW w:w="1414" w:type="dxa"/>
            <w:shd w:val="clear" w:color="auto" w:fill="auto"/>
            <w:vAlign w:val="center"/>
          </w:tcPr>
          <w:p w14:paraId="4076AC6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105,26</w:t>
            </w:r>
          </w:p>
        </w:tc>
      </w:tr>
      <w:tr w:rsidR="001F27AF" w:rsidRPr="007654BB" w14:paraId="00A665C9"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338A9B9A"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67802568"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Внебюджетные источники</w:t>
            </w:r>
          </w:p>
        </w:tc>
        <w:tc>
          <w:tcPr>
            <w:tcW w:w="2693" w:type="dxa"/>
            <w:tcBorders>
              <w:top w:val="single" w:sz="4" w:space="0" w:color="auto"/>
              <w:left w:val="nil"/>
              <w:bottom w:val="single" w:sz="4" w:space="0" w:color="auto"/>
              <w:right w:val="single" w:sz="4" w:space="0" w:color="auto"/>
            </w:tcBorders>
            <w:shd w:val="clear" w:color="auto" w:fill="auto"/>
            <w:vAlign w:val="center"/>
          </w:tcPr>
          <w:p w14:paraId="3A27E50B"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8A9DCE"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D4B444"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A1452AA"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8B44C46"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37DF17AF"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414" w:type="dxa"/>
            <w:shd w:val="clear" w:color="auto" w:fill="auto"/>
            <w:vAlign w:val="center"/>
          </w:tcPr>
          <w:p w14:paraId="049C70F7"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F8CB819"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0A9B9063"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0CFEDA92"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Источники возврата внебюджетных инвестиций, в том числе:</w:t>
            </w:r>
          </w:p>
        </w:tc>
        <w:tc>
          <w:tcPr>
            <w:tcW w:w="2693" w:type="dxa"/>
            <w:tcBorders>
              <w:top w:val="single" w:sz="4" w:space="0" w:color="auto"/>
              <w:left w:val="nil"/>
              <w:bottom w:val="single" w:sz="4" w:space="0" w:color="auto"/>
              <w:right w:val="single" w:sz="4" w:space="0" w:color="auto"/>
            </w:tcBorders>
            <w:shd w:val="clear" w:color="auto" w:fill="auto"/>
            <w:vAlign w:val="center"/>
          </w:tcPr>
          <w:p w14:paraId="2813BF49"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9E241C"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DBF412"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2F009C"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0374D5B"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249F74C7"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414" w:type="dxa"/>
            <w:shd w:val="clear" w:color="auto" w:fill="auto"/>
            <w:vAlign w:val="center"/>
          </w:tcPr>
          <w:p w14:paraId="144FAC2B"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0EE3FDD"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47F860D"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0B467AF1"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Инвестиционная составляющая в тарифе</w:t>
            </w:r>
          </w:p>
        </w:tc>
        <w:tc>
          <w:tcPr>
            <w:tcW w:w="2693" w:type="dxa"/>
            <w:tcBorders>
              <w:top w:val="single" w:sz="4" w:space="0" w:color="auto"/>
              <w:left w:val="nil"/>
              <w:bottom w:val="single" w:sz="4" w:space="0" w:color="auto"/>
              <w:right w:val="single" w:sz="4" w:space="0" w:color="auto"/>
            </w:tcBorders>
            <w:shd w:val="clear" w:color="auto" w:fill="auto"/>
            <w:vAlign w:val="center"/>
          </w:tcPr>
          <w:p w14:paraId="29E71757"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772964"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37BB16C"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B52831A"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77C7AD9"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5D81C127"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414" w:type="dxa"/>
            <w:shd w:val="clear" w:color="auto" w:fill="auto"/>
            <w:vAlign w:val="center"/>
          </w:tcPr>
          <w:p w14:paraId="55DBEBB4"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19CDA13" w14:textId="77777777" w:rsidTr="008C5517">
        <w:trPr>
          <w:trHeight w:val="20"/>
        </w:trPr>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7F14FB91" w14:textId="77777777" w:rsidR="001F27AF" w:rsidRPr="007654BB" w:rsidRDefault="001F27AF" w:rsidP="003E0049">
            <w:pPr>
              <w:spacing w:after="0" w:line="240" w:lineRule="auto"/>
              <w:rPr>
                <w:rFonts w:ascii="Times New Roman" w:eastAsia="Times New Roman" w:hAnsi="Times New Roman" w:cs="Times New Roman"/>
                <w:sz w:val="20"/>
                <w:szCs w:val="24"/>
                <w:lang w:eastAsia="ru-RU"/>
              </w:rPr>
            </w:pPr>
          </w:p>
        </w:tc>
        <w:tc>
          <w:tcPr>
            <w:tcW w:w="3871" w:type="dxa"/>
            <w:tcBorders>
              <w:top w:val="nil"/>
              <w:left w:val="single" w:sz="4" w:space="0" w:color="auto"/>
              <w:bottom w:val="single" w:sz="4" w:space="0" w:color="auto"/>
              <w:right w:val="single" w:sz="4" w:space="0" w:color="auto"/>
            </w:tcBorders>
            <w:shd w:val="clear" w:color="auto" w:fill="auto"/>
            <w:vAlign w:val="center"/>
          </w:tcPr>
          <w:p w14:paraId="6303D44C" w14:textId="77777777" w:rsidR="001F27AF" w:rsidRPr="007654BB" w:rsidRDefault="001F27AF" w:rsidP="003E0049">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sz w:val="20"/>
                <w:szCs w:val="24"/>
              </w:rPr>
              <w:t>Плата за подключение к системе ресурсоснабжения</w:t>
            </w:r>
          </w:p>
        </w:tc>
        <w:tc>
          <w:tcPr>
            <w:tcW w:w="2693" w:type="dxa"/>
            <w:tcBorders>
              <w:top w:val="single" w:sz="4" w:space="0" w:color="auto"/>
              <w:left w:val="nil"/>
              <w:bottom w:val="single" w:sz="4" w:space="0" w:color="auto"/>
              <w:right w:val="single" w:sz="4" w:space="0" w:color="auto"/>
            </w:tcBorders>
            <w:shd w:val="clear" w:color="auto" w:fill="auto"/>
            <w:vAlign w:val="center"/>
          </w:tcPr>
          <w:p w14:paraId="24F453BC"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C3D0AE5"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D7C47D"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C99CC52"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340489F"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850" w:type="dxa"/>
            <w:tcBorders>
              <w:top w:val="single" w:sz="4" w:space="0" w:color="auto"/>
              <w:left w:val="single" w:sz="4" w:space="0" w:color="auto"/>
              <w:bottom w:val="single" w:sz="4" w:space="0" w:color="auto"/>
              <w:right w:val="nil"/>
            </w:tcBorders>
            <w:shd w:val="clear" w:color="auto" w:fill="auto"/>
            <w:vAlign w:val="center"/>
          </w:tcPr>
          <w:p w14:paraId="242EC5A5" w14:textId="77777777" w:rsidR="001F27AF" w:rsidRPr="007654BB" w:rsidRDefault="001F27AF" w:rsidP="003E0049">
            <w:pPr>
              <w:spacing w:after="0" w:line="240" w:lineRule="auto"/>
              <w:jc w:val="center"/>
              <w:rPr>
                <w:rFonts w:ascii="Times New Roman" w:hAnsi="Times New Roman" w:cs="Times New Roman"/>
                <w:sz w:val="20"/>
                <w:szCs w:val="24"/>
              </w:rPr>
            </w:pPr>
            <w:r w:rsidRPr="007654BB">
              <w:rPr>
                <w:rFonts w:ascii="Times New Roman" w:hAnsi="Times New Roman" w:cs="Times New Roman"/>
                <w:sz w:val="20"/>
                <w:szCs w:val="24"/>
              </w:rPr>
              <w:t>0</w:t>
            </w:r>
          </w:p>
        </w:tc>
        <w:tc>
          <w:tcPr>
            <w:tcW w:w="1414" w:type="dxa"/>
            <w:shd w:val="clear" w:color="auto" w:fill="auto"/>
            <w:vAlign w:val="center"/>
          </w:tcPr>
          <w:p w14:paraId="3161022A" w14:textId="77777777" w:rsidR="001F27AF" w:rsidRPr="007654BB" w:rsidRDefault="001F27AF" w:rsidP="003E0049">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bl>
    <w:p w14:paraId="2966FC6C" w14:textId="77777777" w:rsidR="001F27AF" w:rsidRPr="007654BB" w:rsidRDefault="001F27AF" w:rsidP="00243220">
      <w:pPr>
        <w:spacing w:after="0" w:line="240" w:lineRule="auto"/>
        <w:rPr>
          <w:rFonts w:ascii="Times New Roman" w:eastAsiaTheme="majorEastAsia" w:hAnsi="Times New Roman" w:cs="Times New Roman"/>
          <w:bCs/>
          <w:sz w:val="24"/>
          <w:szCs w:val="24"/>
        </w:rPr>
      </w:pPr>
      <w:r w:rsidRPr="007654BB">
        <w:rPr>
          <w:rFonts w:ascii="Times New Roman" w:hAnsi="Times New Roman" w:cs="Times New Roman"/>
          <w:sz w:val="24"/>
          <w:szCs w:val="24"/>
        </w:rPr>
        <w:br w:type="page"/>
      </w:r>
    </w:p>
    <w:p w14:paraId="6EEE75E7" w14:textId="77777777" w:rsidR="001F27AF" w:rsidRPr="007654BB" w:rsidRDefault="001F27AF" w:rsidP="008C5517">
      <w:pPr>
        <w:pStyle w:val="aff2"/>
        <w:spacing w:before="0" w:after="0"/>
        <w:jc w:val="right"/>
        <w:rPr>
          <w:rFonts w:ascii="Times New Roman" w:hAnsi="Times New Roman" w:cs="Times New Roman"/>
          <w:b w:val="0"/>
          <w:sz w:val="24"/>
          <w:szCs w:val="24"/>
        </w:rPr>
      </w:pPr>
      <w:bookmarkStart w:id="198" w:name="_Toc89683027"/>
      <w:bookmarkStart w:id="199" w:name="_Toc89695397"/>
      <w:bookmarkStart w:id="200" w:name="_Toc91603261"/>
      <w:r w:rsidRPr="007654BB">
        <w:rPr>
          <w:rFonts w:ascii="Times New Roman" w:hAnsi="Times New Roman" w:cs="Times New Roman"/>
          <w:b w:val="0"/>
          <w:sz w:val="24"/>
          <w:szCs w:val="24"/>
        </w:rPr>
        <w:lastRenderedPageBreak/>
        <w:t>Приложение 4 к Программе</w:t>
      </w:r>
      <w:bookmarkEnd w:id="198"/>
      <w:bookmarkEnd w:id="199"/>
      <w:bookmarkEnd w:id="200"/>
      <w:r w:rsidRPr="007654BB">
        <w:rPr>
          <w:rFonts w:ascii="Times New Roman" w:hAnsi="Times New Roman" w:cs="Times New Roman"/>
          <w:b w:val="0"/>
          <w:sz w:val="24"/>
          <w:szCs w:val="24"/>
        </w:rPr>
        <w:t xml:space="preserve"> </w:t>
      </w:r>
    </w:p>
    <w:p w14:paraId="4D2E0160" w14:textId="77777777" w:rsidR="001F27AF" w:rsidRPr="007654BB" w:rsidRDefault="001F27AF" w:rsidP="009D36AA">
      <w:pPr>
        <w:jc w:val="center"/>
        <w:rPr>
          <w:rFonts w:ascii="Times New Roman" w:hAnsi="Times New Roman" w:cs="Times New Roman"/>
          <w:sz w:val="28"/>
          <w:szCs w:val="28"/>
        </w:rPr>
      </w:pPr>
      <w:r w:rsidRPr="007654BB">
        <w:rPr>
          <w:rFonts w:ascii="Times New Roman" w:hAnsi="Times New Roman" w:cs="Times New Roman"/>
          <w:sz w:val="28"/>
          <w:szCs w:val="28"/>
        </w:rPr>
        <w:t>Программа инвестиционных проектов в электроснабжении</w:t>
      </w:r>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4083"/>
        <w:gridCol w:w="2410"/>
        <w:gridCol w:w="1238"/>
        <w:gridCol w:w="1134"/>
        <w:gridCol w:w="1289"/>
        <w:gridCol w:w="979"/>
        <w:gridCol w:w="850"/>
        <w:gridCol w:w="1418"/>
        <w:gridCol w:w="7"/>
      </w:tblGrid>
      <w:tr w:rsidR="001F27AF" w:rsidRPr="007654BB" w14:paraId="6F65C6D8" w14:textId="77777777" w:rsidTr="007C39A6">
        <w:trPr>
          <w:trHeight w:val="20"/>
          <w:tblHeader/>
        </w:trPr>
        <w:tc>
          <w:tcPr>
            <w:tcW w:w="1053" w:type="dxa"/>
            <w:vMerge w:val="restart"/>
            <w:shd w:val="clear" w:color="auto" w:fill="auto"/>
            <w:vAlign w:val="center"/>
            <w:hideMark/>
          </w:tcPr>
          <w:p w14:paraId="78F78D46"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 п/п</w:t>
            </w:r>
          </w:p>
        </w:tc>
        <w:tc>
          <w:tcPr>
            <w:tcW w:w="4083" w:type="dxa"/>
            <w:vMerge w:val="restart"/>
            <w:shd w:val="clear" w:color="auto" w:fill="auto"/>
            <w:vAlign w:val="center"/>
            <w:hideMark/>
          </w:tcPr>
          <w:p w14:paraId="4BF3A89F"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Инвестиционные проекты</w:t>
            </w:r>
          </w:p>
        </w:tc>
        <w:tc>
          <w:tcPr>
            <w:tcW w:w="2410" w:type="dxa"/>
            <w:vMerge w:val="restart"/>
            <w:shd w:val="clear" w:color="auto" w:fill="auto"/>
            <w:vAlign w:val="center"/>
            <w:hideMark/>
          </w:tcPr>
          <w:p w14:paraId="5D98AEB5"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Всего</w:t>
            </w:r>
          </w:p>
        </w:tc>
        <w:tc>
          <w:tcPr>
            <w:tcW w:w="6915" w:type="dxa"/>
            <w:gridSpan w:val="7"/>
            <w:shd w:val="clear" w:color="auto" w:fill="auto"/>
            <w:vAlign w:val="center"/>
          </w:tcPr>
          <w:p w14:paraId="45733284"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rPr>
              <w:t>Финансовые затраты на реализацию с учётом НДС (20%), млн руб.</w:t>
            </w:r>
          </w:p>
        </w:tc>
      </w:tr>
      <w:tr w:rsidR="001F27AF" w:rsidRPr="007654BB" w14:paraId="30237F91" w14:textId="77777777" w:rsidTr="007C39A6">
        <w:trPr>
          <w:gridAfter w:val="1"/>
          <w:wAfter w:w="7" w:type="dxa"/>
          <w:trHeight w:val="20"/>
          <w:tblHeader/>
        </w:trPr>
        <w:tc>
          <w:tcPr>
            <w:tcW w:w="1053" w:type="dxa"/>
            <w:vMerge/>
            <w:vAlign w:val="center"/>
            <w:hideMark/>
          </w:tcPr>
          <w:p w14:paraId="2E8A44F4"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4083" w:type="dxa"/>
            <w:vMerge/>
            <w:vAlign w:val="center"/>
            <w:hideMark/>
          </w:tcPr>
          <w:p w14:paraId="0984217B"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2410" w:type="dxa"/>
            <w:vMerge/>
            <w:vAlign w:val="center"/>
            <w:hideMark/>
          </w:tcPr>
          <w:p w14:paraId="2D05212F"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p>
        </w:tc>
        <w:tc>
          <w:tcPr>
            <w:tcW w:w="1238" w:type="dxa"/>
            <w:shd w:val="clear" w:color="auto" w:fill="auto"/>
            <w:vAlign w:val="center"/>
            <w:hideMark/>
          </w:tcPr>
          <w:p w14:paraId="38D6D613"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2024</w:t>
            </w:r>
          </w:p>
        </w:tc>
        <w:tc>
          <w:tcPr>
            <w:tcW w:w="1134" w:type="dxa"/>
            <w:shd w:val="clear" w:color="auto" w:fill="auto"/>
            <w:vAlign w:val="center"/>
            <w:hideMark/>
          </w:tcPr>
          <w:p w14:paraId="24DF741D"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2025</w:t>
            </w:r>
          </w:p>
        </w:tc>
        <w:tc>
          <w:tcPr>
            <w:tcW w:w="1289" w:type="dxa"/>
            <w:shd w:val="clear" w:color="auto" w:fill="auto"/>
            <w:vAlign w:val="center"/>
            <w:hideMark/>
          </w:tcPr>
          <w:p w14:paraId="2B7654E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2026</w:t>
            </w:r>
          </w:p>
        </w:tc>
        <w:tc>
          <w:tcPr>
            <w:tcW w:w="979" w:type="dxa"/>
            <w:shd w:val="clear" w:color="auto" w:fill="auto"/>
            <w:vAlign w:val="center"/>
            <w:hideMark/>
          </w:tcPr>
          <w:p w14:paraId="75A2F52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2027</w:t>
            </w:r>
          </w:p>
        </w:tc>
        <w:tc>
          <w:tcPr>
            <w:tcW w:w="850" w:type="dxa"/>
            <w:shd w:val="clear" w:color="auto" w:fill="auto"/>
            <w:vAlign w:val="center"/>
            <w:hideMark/>
          </w:tcPr>
          <w:p w14:paraId="07A2F87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2028</w:t>
            </w:r>
          </w:p>
        </w:tc>
        <w:tc>
          <w:tcPr>
            <w:tcW w:w="1418" w:type="dxa"/>
            <w:shd w:val="clear" w:color="auto" w:fill="auto"/>
            <w:vAlign w:val="center"/>
            <w:hideMark/>
          </w:tcPr>
          <w:p w14:paraId="1221A77F"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2029-2040</w:t>
            </w:r>
          </w:p>
        </w:tc>
      </w:tr>
      <w:tr w:rsidR="001F27AF" w:rsidRPr="007654BB" w14:paraId="5B922F5A" w14:textId="77777777" w:rsidTr="007C39A6">
        <w:trPr>
          <w:gridAfter w:val="1"/>
          <w:wAfter w:w="7" w:type="dxa"/>
          <w:trHeight w:val="20"/>
          <w:tblHeader/>
        </w:trPr>
        <w:tc>
          <w:tcPr>
            <w:tcW w:w="1053" w:type="dxa"/>
            <w:vAlign w:val="center"/>
          </w:tcPr>
          <w:p w14:paraId="5CE19BA4"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1</w:t>
            </w:r>
          </w:p>
        </w:tc>
        <w:tc>
          <w:tcPr>
            <w:tcW w:w="4083" w:type="dxa"/>
            <w:vAlign w:val="center"/>
          </w:tcPr>
          <w:p w14:paraId="561CC4BC"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2</w:t>
            </w:r>
          </w:p>
        </w:tc>
        <w:tc>
          <w:tcPr>
            <w:tcW w:w="2410" w:type="dxa"/>
            <w:vAlign w:val="center"/>
          </w:tcPr>
          <w:p w14:paraId="28B43831"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3</w:t>
            </w:r>
          </w:p>
        </w:tc>
        <w:tc>
          <w:tcPr>
            <w:tcW w:w="1238" w:type="dxa"/>
            <w:shd w:val="clear" w:color="auto" w:fill="auto"/>
            <w:vAlign w:val="center"/>
          </w:tcPr>
          <w:p w14:paraId="24DC65C0"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p>
        </w:tc>
        <w:tc>
          <w:tcPr>
            <w:tcW w:w="1134" w:type="dxa"/>
            <w:shd w:val="clear" w:color="auto" w:fill="auto"/>
            <w:vAlign w:val="center"/>
          </w:tcPr>
          <w:p w14:paraId="36384833"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5</w:t>
            </w:r>
          </w:p>
        </w:tc>
        <w:tc>
          <w:tcPr>
            <w:tcW w:w="1289" w:type="dxa"/>
            <w:shd w:val="clear" w:color="auto" w:fill="auto"/>
            <w:vAlign w:val="center"/>
          </w:tcPr>
          <w:p w14:paraId="28369103"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6</w:t>
            </w:r>
          </w:p>
        </w:tc>
        <w:tc>
          <w:tcPr>
            <w:tcW w:w="979" w:type="dxa"/>
            <w:shd w:val="clear" w:color="auto" w:fill="auto"/>
            <w:vAlign w:val="center"/>
          </w:tcPr>
          <w:p w14:paraId="5065FAAD"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7</w:t>
            </w:r>
          </w:p>
        </w:tc>
        <w:tc>
          <w:tcPr>
            <w:tcW w:w="850" w:type="dxa"/>
            <w:shd w:val="clear" w:color="auto" w:fill="auto"/>
            <w:vAlign w:val="center"/>
          </w:tcPr>
          <w:p w14:paraId="734EAFD6"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8</w:t>
            </w:r>
          </w:p>
        </w:tc>
        <w:tc>
          <w:tcPr>
            <w:tcW w:w="1418" w:type="dxa"/>
            <w:shd w:val="clear" w:color="auto" w:fill="auto"/>
            <w:vAlign w:val="center"/>
          </w:tcPr>
          <w:p w14:paraId="2CBCA1A6" w14:textId="77777777" w:rsidR="001F27AF" w:rsidRPr="007654BB" w:rsidRDefault="001F27AF" w:rsidP="00243220">
            <w:pPr>
              <w:spacing w:after="0" w:line="240" w:lineRule="auto"/>
              <w:jc w:val="center"/>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9</w:t>
            </w:r>
          </w:p>
        </w:tc>
      </w:tr>
      <w:tr w:rsidR="001F27AF" w:rsidRPr="007654BB" w14:paraId="339BA23C" w14:textId="77777777" w:rsidTr="007C39A6">
        <w:trPr>
          <w:gridAfter w:val="1"/>
          <w:wAfter w:w="7" w:type="dxa"/>
          <w:trHeight w:val="20"/>
        </w:trPr>
        <w:tc>
          <w:tcPr>
            <w:tcW w:w="1053" w:type="dxa"/>
            <w:shd w:val="clear" w:color="auto" w:fill="auto"/>
            <w:vAlign w:val="center"/>
            <w:hideMark/>
          </w:tcPr>
          <w:p w14:paraId="122F6591"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4.1.</w:t>
            </w:r>
          </w:p>
        </w:tc>
        <w:tc>
          <w:tcPr>
            <w:tcW w:w="13401" w:type="dxa"/>
            <w:gridSpan w:val="8"/>
            <w:shd w:val="clear" w:color="auto" w:fill="auto"/>
            <w:vAlign w:val="center"/>
            <w:hideMark/>
          </w:tcPr>
          <w:p w14:paraId="3F58254C"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и техническое перевооружение объектов и сетей электроснабжения</w:t>
            </w:r>
          </w:p>
        </w:tc>
      </w:tr>
      <w:tr w:rsidR="001F27AF" w:rsidRPr="007654BB" w14:paraId="0BB36ACD" w14:textId="77777777" w:rsidTr="007C39A6">
        <w:trPr>
          <w:gridAfter w:val="1"/>
          <w:wAfter w:w="7" w:type="dxa"/>
          <w:trHeight w:val="20"/>
        </w:trPr>
        <w:tc>
          <w:tcPr>
            <w:tcW w:w="1053" w:type="dxa"/>
            <w:shd w:val="clear" w:color="auto" w:fill="auto"/>
            <w:vAlign w:val="center"/>
            <w:hideMark/>
          </w:tcPr>
          <w:p w14:paraId="74ABB887"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4.1.1.</w:t>
            </w:r>
          </w:p>
        </w:tc>
        <w:tc>
          <w:tcPr>
            <w:tcW w:w="13401" w:type="dxa"/>
            <w:gridSpan w:val="8"/>
            <w:shd w:val="clear" w:color="auto" w:fill="auto"/>
            <w:vAlign w:val="center"/>
            <w:hideMark/>
          </w:tcPr>
          <w:p w14:paraId="7AD2FFFC" w14:textId="77777777" w:rsidR="001F27AF" w:rsidRPr="007654BB" w:rsidRDefault="001F27AF" w:rsidP="0024322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ТП-6/0,4 кВ №1,2 п. Тром-Аган, СП Ульт-Ягун (замена оборудования 0,4-6 кВ)</w:t>
            </w:r>
          </w:p>
        </w:tc>
      </w:tr>
      <w:tr w:rsidR="001F27AF" w:rsidRPr="007654BB" w14:paraId="7D5C2F93" w14:textId="77777777" w:rsidTr="007C39A6">
        <w:trPr>
          <w:gridAfter w:val="1"/>
          <w:wAfter w:w="7" w:type="dxa"/>
          <w:trHeight w:val="20"/>
        </w:trPr>
        <w:tc>
          <w:tcPr>
            <w:tcW w:w="1053" w:type="dxa"/>
            <w:shd w:val="clear" w:color="auto" w:fill="auto"/>
            <w:vAlign w:val="center"/>
            <w:hideMark/>
          </w:tcPr>
          <w:p w14:paraId="7D14DE8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4.1.1.1</w:t>
            </w:r>
          </w:p>
        </w:tc>
        <w:tc>
          <w:tcPr>
            <w:tcW w:w="4083" w:type="dxa"/>
            <w:shd w:val="clear" w:color="auto" w:fill="auto"/>
            <w:vAlign w:val="center"/>
            <w:hideMark/>
          </w:tcPr>
          <w:p w14:paraId="24A92F98"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318" w:type="dxa"/>
            <w:gridSpan w:val="7"/>
            <w:shd w:val="clear" w:color="auto" w:fill="auto"/>
            <w:vAlign w:val="center"/>
            <w:hideMark/>
          </w:tcPr>
          <w:p w14:paraId="09939232" w14:textId="77777777" w:rsidR="001F27AF" w:rsidRPr="007654BB" w:rsidRDefault="001F27AF" w:rsidP="0024322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6.4</w:t>
            </w:r>
          </w:p>
        </w:tc>
      </w:tr>
      <w:tr w:rsidR="001F27AF" w:rsidRPr="007654BB" w14:paraId="7E3EF311" w14:textId="77777777" w:rsidTr="007C39A6">
        <w:trPr>
          <w:gridAfter w:val="1"/>
          <w:wAfter w:w="7" w:type="dxa"/>
          <w:trHeight w:val="20"/>
        </w:trPr>
        <w:tc>
          <w:tcPr>
            <w:tcW w:w="1053" w:type="dxa"/>
            <w:shd w:val="clear" w:color="auto" w:fill="auto"/>
            <w:vAlign w:val="center"/>
            <w:hideMark/>
          </w:tcPr>
          <w:p w14:paraId="549A091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4.1.1.2</w:t>
            </w:r>
          </w:p>
        </w:tc>
        <w:tc>
          <w:tcPr>
            <w:tcW w:w="4083" w:type="dxa"/>
            <w:shd w:val="clear" w:color="auto" w:fill="auto"/>
            <w:vAlign w:val="center"/>
            <w:hideMark/>
          </w:tcPr>
          <w:p w14:paraId="345ADC52"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1CC2F508" w14:textId="77777777" w:rsidR="001F27AF" w:rsidRPr="007654BB" w:rsidRDefault="001F27AF" w:rsidP="0024322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ТП-6/0,4 кВ №1,2 п. Тром-Аган, СП Ульт-Ягун (замена оборудования 0,4-6 кВ)</w:t>
            </w:r>
          </w:p>
        </w:tc>
      </w:tr>
      <w:tr w:rsidR="001F27AF" w:rsidRPr="007654BB" w14:paraId="580AE145" w14:textId="77777777" w:rsidTr="007C39A6">
        <w:trPr>
          <w:gridAfter w:val="1"/>
          <w:wAfter w:w="7" w:type="dxa"/>
          <w:trHeight w:val="20"/>
        </w:trPr>
        <w:tc>
          <w:tcPr>
            <w:tcW w:w="1053" w:type="dxa"/>
            <w:shd w:val="clear" w:color="auto" w:fill="auto"/>
            <w:vAlign w:val="center"/>
            <w:hideMark/>
          </w:tcPr>
          <w:p w14:paraId="4FFFD81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4.1.1.3</w:t>
            </w:r>
          </w:p>
        </w:tc>
        <w:tc>
          <w:tcPr>
            <w:tcW w:w="4083" w:type="dxa"/>
            <w:shd w:val="clear" w:color="auto" w:fill="auto"/>
            <w:vAlign w:val="center"/>
            <w:hideMark/>
          </w:tcPr>
          <w:p w14:paraId="251219C4"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42733025" w14:textId="77777777" w:rsidR="001F27AF" w:rsidRPr="007654BB" w:rsidRDefault="001F27AF" w:rsidP="00243220">
            <w:pPr>
              <w:spacing w:after="0" w:line="240" w:lineRule="auto"/>
              <w:rPr>
                <w:rFonts w:ascii="Times New Roman" w:hAnsi="Times New Roman" w:cs="Times New Roman"/>
                <w:sz w:val="20"/>
                <w:szCs w:val="24"/>
              </w:rPr>
            </w:pPr>
            <w:bookmarkStart w:id="201" w:name="_Hlk54686987"/>
            <w:r w:rsidRPr="007654BB">
              <w:rPr>
                <w:rFonts w:ascii="Times New Roman" w:hAnsi="Times New Roman" w:cs="Times New Roman"/>
                <w:sz w:val="20"/>
                <w:szCs w:val="24"/>
              </w:rPr>
              <w:t>Обновление электрооборудования, повышение надёжности и качества электроснабжения потребителей</w:t>
            </w:r>
            <w:bookmarkEnd w:id="201"/>
          </w:p>
        </w:tc>
      </w:tr>
      <w:tr w:rsidR="001F27AF" w:rsidRPr="007654BB" w14:paraId="5C5FC9DA" w14:textId="77777777" w:rsidTr="007C39A6">
        <w:trPr>
          <w:gridAfter w:val="1"/>
          <w:wAfter w:w="7" w:type="dxa"/>
          <w:trHeight w:val="20"/>
        </w:trPr>
        <w:tc>
          <w:tcPr>
            <w:tcW w:w="1053" w:type="dxa"/>
            <w:shd w:val="clear" w:color="auto" w:fill="auto"/>
            <w:vAlign w:val="center"/>
            <w:hideMark/>
          </w:tcPr>
          <w:p w14:paraId="3470E82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4.1.1.4</w:t>
            </w:r>
          </w:p>
        </w:tc>
        <w:tc>
          <w:tcPr>
            <w:tcW w:w="4083" w:type="dxa"/>
            <w:shd w:val="clear" w:color="auto" w:fill="auto"/>
            <w:vAlign w:val="center"/>
            <w:hideMark/>
          </w:tcPr>
          <w:p w14:paraId="6A8658E9"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3F0DC67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0E830186"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52DE19B1"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2D8C74FE"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0070F803"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08E7465D"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2B8304E7" w14:textId="77777777" w:rsidR="001F27AF" w:rsidRPr="007654BB" w:rsidRDefault="001F27AF" w:rsidP="0024322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37DFC307" w14:textId="77777777" w:rsidTr="005A5805">
        <w:trPr>
          <w:gridAfter w:val="1"/>
          <w:wAfter w:w="7" w:type="dxa"/>
          <w:trHeight w:val="20"/>
        </w:trPr>
        <w:tc>
          <w:tcPr>
            <w:tcW w:w="1053" w:type="dxa"/>
            <w:shd w:val="clear" w:color="auto" w:fill="auto"/>
            <w:vAlign w:val="center"/>
            <w:hideMark/>
          </w:tcPr>
          <w:p w14:paraId="61CF8DA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27AB6B4"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hideMark/>
          </w:tcPr>
          <w:p w14:paraId="68C0129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0,65</w:t>
            </w:r>
          </w:p>
        </w:tc>
        <w:tc>
          <w:tcPr>
            <w:tcW w:w="1238" w:type="dxa"/>
            <w:shd w:val="clear" w:color="auto" w:fill="auto"/>
            <w:vAlign w:val="center"/>
            <w:hideMark/>
          </w:tcPr>
          <w:p w14:paraId="2B955C8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val="en-US" w:eastAsia="ru-RU"/>
              </w:rPr>
            </w:pPr>
            <w:r w:rsidRPr="007654BB">
              <w:rPr>
                <w:rFonts w:ascii="Times New Roman" w:hAnsi="Times New Roman" w:cs="Times New Roman"/>
                <w:sz w:val="20"/>
                <w:szCs w:val="24"/>
              </w:rPr>
              <w:t>0,65</w:t>
            </w:r>
          </w:p>
        </w:tc>
        <w:tc>
          <w:tcPr>
            <w:tcW w:w="1134" w:type="dxa"/>
            <w:shd w:val="clear" w:color="auto" w:fill="auto"/>
            <w:vAlign w:val="center"/>
            <w:hideMark/>
          </w:tcPr>
          <w:p w14:paraId="1C0C948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89" w:type="dxa"/>
            <w:shd w:val="clear" w:color="auto" w:fill="auto"/>
            <w:vAlign w:val="center"/>
            <w:hideMark/>
          </w:tcPr>
          <w:p w14:paraId="29AB73F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79" w:type="dxa"/>
            <w:shd w:val="clear" w:color="auto" w:fill="auto"/>
            <w:vAlign w:val="center"/>
          </w:tcPr>
          <w:p w14:paraId="318D5C1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1711E9F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254A8BB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0264E45" w14:textId="77777777" w:rsidTr="005A5805">
        <w:trPr>
          <w:gridAfter w:val="1"/>
          <w:wAfter w:w="7" w:type="dxa"/>
          <w:trHeight w:val="20"/>
        </w:trPr>
        <w:tc>
          <w:tcPr>
            <w:tcW w:w="1053" w:type="dxa"/>
            <w:shd w:val="clear" w:color="auto" w:fill="auto"/>
            <w:vAlign w:val="center"/>
            <w:hideMark/>
          </w:tcPr>
          <w:p w14:paraId="1E49B69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CED960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hideMark/>
          </w:tcPr>
          <w:p w14:paraId="11A1F4C6"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38" w:type="dxa"/>
            <w:shd w:val="clear" w:color="auto" w:fill="auto"/>
            <w:vAlign w:val="center"/>
            <w:hideMark/>
          </w:tcPr>
          <w:p w14:paraId="0D37FC1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134" w:type="dxa"/>
            <w:shd w:val="clear" w:color="auto" w:fill="auto"/>
            <w:vAlign w:val="center"/>
            <w:hideMark/>
          </w:tcPr>
          <w:p w14:paraId="37CDCB2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89" w:type="dxa"/>
            <w:shd w:val="clear" w:color="auto" w:fill="auto"/>
            <w:vAlign w:val="center"/>
            <w:hideMark/>
          </w:tcPr>
          <w:p w14:paraId="6CF6783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79" w:type="dxa"/>
            <w:shd w:val="clear" w:color="auto" w:fill="auto"/>
            <w:vAlign w:val="center"/>
          </w:tcPr>
          <w:p w14:paraId="466FD8C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hideMark/>
          </w:tcPr>
          <w:p w14:paraId="4BDB7C7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3E41DF7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14CFFF47" w14:textId="77777777" w:rsidTr="005A5805">
        <w:trPr>
          <w:gridAfter w:val="1"/>
          <w:wAfter w:w="7" w:type="dxa"/>
          <w:trHeight w:val="20"/>
        </w:trPr>
        <w:tc>
          <w:tcPr>
            <w:tcW w:w="1053" w:type="dxa"/>
            <w:shd w:val="clear" w:color="auto" w:fill="auto"/>
            <w:vAlign w:val="center"/>
            <w:hideMark/>
          </w:tcPr>
          <w:p w14:paraId="58955A7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4.1.1.5</w:t>
            </w:r>
          </w:p>
        </w:tc>
        <w:tc>
          <w:tcPr>
            <w:tcW w:w="4083" w:type="dxa"/>
            <w:shd w:val="clear" w:color="auto" w:fill="auto"/>
            <w:vAlign w:val="center"/>
            <w:hideMark/>
          </w:tcPr>
          <w:p w14:paraId="74BCB0A4"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hideMark/>
          </w:tcPr>
          <w:p w14:paraId="05D1864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238" w:type="dxa"/>
            <w:shd w:val="clear" w:color="auto" w:fill="auto"/>
            <w:vAlign w:val="center"/>
          </w:tcPr>
          <w:p w14:paraId="52183D0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134" w:type="dxa"/>
            <w:shd w:val="clear" w:color="auto" w:fill="auto"/>
            <w:vAlign w:val="center"/>
          </w:tcPr>
          <w:p w14:paraId="06EB534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0</w:t>
            </w:r>
          </w:p>
        </w:tc>
        <w:tc>
          <w:tcPr>
            <w:tcW w:w="1289" w:type="dxa"/>
            <w:shd w:val="clear" w:color="auto" w:fill="auto"/>
            <w:vAlign w:val="center"/>
          </w:tcPr>
          <w:p w14:paraId="0CE7653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979" w:type="dxa"/>
            <w:shd w:val="clear" w:color="auto" w:fill="auto"/>
            <w:vAlign w:val="center"/>
          </w:tcPr>
          <w:p w14:paraId="2422202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850" w:type="dxa"/>
            <w:shd w:val="clear" w:color="auto" w:fill="auto"/>
            <w:vAlign w:val="center"/>
          </w:tcPr>
          <w:p w14:paraId="4C38751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2CF02BE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608ED7F" w14:textId="77777777" w:rsidTr="005A5805">
        <w:trPr>
          <w:gridAfter w:val="1"/>
          <w:wAfter w:w="7" w:type="dxa"/>
          <w:trHeight w:val="20"/>
        </w:trPr>
        <w:tc>
          <w:tcPr>
            <w:tcW w:w="1053" w:type="dxa"/>
            <w:shd w:val="clear" w:color="auto" w:fill="auto"/>
            <w:vAlign w:val="center"/>
            <w:hideMark/>
          </w:tcPr>
          <w:p w14:paraId="0A81048A"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4.1.1.6</w:t>
            </w:r>
          </w:p>
        </w:tc>
        <w:tc>
          <w:tcPr>
            <w:tcW w:w="4083" w:type="dxa"/>
            <w:shd w:val="clear" w:color="auto" w:fill="auto"/>
            <w:vAlign w:val="center"/>
            <w:hideMark/>
          </w:tcPr>
          <w:p w14:paraId="1297C906"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6407A91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38" w:type="dxa"/>
            <w:shd w:val="clear" w:color="auto" w:fill="auto"/>
            <w:vAlign w:val="center"/>
          </w:tcPr>
          <w:p w14:paraId="14EDF2B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0785A59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2D2E211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5DB75E2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EA38A8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43065C1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0C6033A0" w14:textId="77777777" w:rsidTr="005A5805">
        <w:trPr>
          <w:gridAfter w:val="1"/>
          <w:wAfter w:w="7" w:type="dxa"/>
          <w:trHeight w:val="20"/>
        </w:trPr>
        <w:tc>
          <w:tcPr>
            <w:tcW w:w="1053" w:type="dxa"/>
            <w:shd w:val="clear" w:color="auto" w:fill="auto"/>
            <w:vAlign w:val="center"/>
            <w:hideMark/>
          </w:tcPr>
          <w:p w14:paraId="7F8C11FA"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4.1.1.7</w:t>
            </w:r>
          </w:p>
        </w:tc>
        <w:tc>
          <w:tcPr>
            <w:tcW w:w="4083" w:type="dxa"/>
            <w:shd w:val="clear" w:color="auto" w:fill="auto"/>
            <w:vAlign w:val="center"/>
            <w:hideMark/>
          </w:tcPr>
          <w:p w14:paraId="3B9A92CA"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hideMark/>
          </w:tcPr>
          <w:p w14:paraId="33FE29A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238" w:type="dxa"/>
            <w:shd w:val="clear" w:color="auto" w:fill="auto"/>
            <w:vAlign w:val="center"/>
          </w:tcPr>
          <w:p w14:paraId="3891809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134" w:type="dxa"/>
            <w:shd w:val="clear" w:color="auto" w:fill="auto"/>
            <w:vAlign w:val="center"/>
            <w:hideMark/>
          </w:tcPr>
          <w:p w14:paraId="40FF7AF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241D72E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18CEF17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56118C3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7A3CDFB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D3565AC" w14:textId="77777777" w:rsidTr="005A5805">
        <w:trPr>
          <w:gridAfter w:val="1"/>
          <w:wAfter w:w="7" w:type="dxa"/>
          <w:trHeight w:val="20"/>
        </w:trPr>
        <w:tc>
          <w:tcPr>
            <w:tcW w:w="1053" w:type="dxa"/>
            <w:shd w:val="clear" w:color="auto" w:fill="auto"/>
            <w:vAlign w:val="center"/>
            <w:hideMark/>
          </w:tcPr>
          <w:p w14:paraId="61A92C0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4.1.1.8</w:t>
            </w:r>
          </w:p>
        </w:tc>
        <w:tc>
          <w:tcPr>
            <w:tcW w:w="4083" w:type="dxa"/>
            <w:shd w:val="clear" w:color="auto" w:fill="auto"/>
            <w:vAlign w:val="center"/>
            <w:hideMark/>
          </w:tcPr>
          <w:p w14:paraId="320C185D"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hideMark/>
          </w:tcPr>
          <w:p w14:paraId="150F644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0A85DB7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C424E5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26C4F43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6CDAB9A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E1202C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3402745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081EA56" w14:textId="77777777" w:rsidTr="005A5805">
        <w:trPr>
          <w:gridAfter w:val="1"/>
          <w:wAfter w:w="7" w:type="dxa"/>
          <w:trHeight w:val="20"/>
        </w:trPr>
        <w:tc>
          <w:tcPr>
            <w:tcW w:w="1053" w:type="dxa"/>
            <w:shd w:val="clear" w:color="auto" w:fill="auto"/>
            <w:vAlign w:val="center"/>
            <w:hideMark/>
          </w:tcPr>
          <w:p w14:paraId="648A694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CF6857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hideMark/>
          </w:tcPr>
          <w:p w14:paraId="086A0B0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6736EB1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40E64E8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5E5FD4E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1D779AC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10799D9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24A030E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71C2C704" w14:textId="77777777" w:rsidTr="005A5805">
        <w:trPr>
          <w:gridAfter w:val="1"/>
          <w:wAfter w:w="7" w:type="dxa"/>
          <w:trHeight w:val="20"/>
        </w:trPr>
        <w:tc>
          <w:tcPr>
            <w:tcW w:w="1053" w:type="dxa"/>
            <w:shd w:val="clear" w:color="auto" w:fill="auto"/>
            <w:vAlign w:val="center"/>
            <w:hideMark/>
          </w:tcPr>
          <w:p w14:paraId="0307B0D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91832D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hideMark/>
          </w:tcPr>
          <w:p w14:paraId="10647E2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7A47EF7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34BB620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13AC9BA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5FDC523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224A440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1620575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D853E8F" w14:textId="77777777" w:rsidTr="005A5805">
        <w:trPr>
          <w:gridAfter w:val="1"/>
          <w:wAfter w:w="7" w:type="dxa"/>
          <w:trHeight w:val="20"/>
        </w:trPr>
        <w:tc>
          <w:tcPr>
            <w:tcW w:w="1053" w:type="dxa"/>
            <w:shd w:val="clear" w:color="auto" w:fill="auto"/>
            <w:vAlign w:val="center"/>
            <w:hideMark/>
          </w:tcPr>
          <w:p w14:paraId="5859E9AD"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C666A0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hideMark/>
          </w:tcPr>
          <w:p w14:paraId="4FFED37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7E02F07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51CFF19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3173874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3819270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7FA090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hideMark/>
          </w:tcPr>
          <w:p w14:paraId="0E39768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684E2518" w14:textId="77777777" w:rsidTr="007C39A6">
        <w:trPr>
          <w:gridAfter w:val="1"/>
          <w:wAfter w:w="7" w:type="dxa"/>
          <w:trHeight w:val="20"/>
        </w:trPr>
        <w:tc>
          <w:tcPr>
            <w:tcW w:w="1053" w:type="dxa"/>
            <w:shd w:val="clear" w:color="auto" w:fill="auto"/>
            <w:vAlign w:val="center"/>
            <w:hideMark/>
          </w:tcPr>
          <w:p w14:paraId="0BBDD728"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CF3DFE4"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tcPr>
          <w:p w14:paraId="02E0F6D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0B6939E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5EDEBFB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226E935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0716309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7951EF9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tcPr>
          <w:p w14:paraId="576211B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8DCC342" w14:textId="77777777" w:rsidTr="005A5805">
        <w:trPr>
          <w:gridAfter w:val="1"/>
          <w:wAfter w:w="7" w:type="dxa"/>
          <w:trHeight w:val="20"/>
        </w:trPr>
        <w:tc>
          <w:tcPr>
            <w:tcW w:w="1053" w:type="dxa"/>
            <w:shd w:val="clear" w:color="auto" w:fill="auto"/>
            <w:vAlign w:val="center"/>
            <w:hideMark/>
          </w:tcPr>
          <w:p w14:paraId="18F1E97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4.1.1.9</w:t>
            </w:r>
          </w:p>
        </w:tc>
        <w:tc>
          <w:tcPr>
            <w:tcW w:w="4083" w:type="dxa"/>
            <w:shd w:val="clear" w:color="auto" w:fill="auto"/>
            <w:vAlign w:val="center"/>
            <w:hideMark/>
          </w:tcPr>
          <w:p w14:paraId="1396CC68"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hideMark/>
          </w:tcPr>
          <w:p w14:paraId="1B2C788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238" w:type="dxa"/>
            <w:shd w:val="clear" w:color="auto" w:fill="auto"/>
            <w:vAlign w:val="center"/>
          </w:tcPr>
          <w:p w14:paraId="1418256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134" w:type="dxa"/>
            <w:shd w:val="clear" w:color="auto" w:fill="auto"/>
            <w:vAlign w:val="center"/>
            <w:hideMark/>
          </w:tcPr>
          <w:p w14:paraId="7D60159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6A2949F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4D08BD7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35A35E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16D3DD4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9E5E415" w14:textId="77777777" w:rsidTr="005A5805">
        <w:trPr>
          <w:gridAfter w:val="1"/>
          <w:wAfter w:w="7" w:type="dxa"/>
          <w:trHeight w:val="20"/>
        </w:trPr>
        <w:tc>
          <w:tcPr>
            <w:tcW w:w="1053" w:type="dxa"/>
            <w:shd w:val="clear" w:color="auto" w:fill="auto"/>
            <w:vAlign w:val="center"/>
            <w:hideMark/>
          </w:tcPr>
          <w:p w14:paraId="283BAC58"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44F7EF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hideMark/>
          </w:tcPr>
          <w:p w14:paraId="48C793A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238" w:type="dxa"/>
            <w:shd w:val="clear" w:color="auto" w:fill="auto"/>
            <w:vAlign w:val="center"/>
          </w:tcPr>
          <w:p w14:paraId="2B77CB5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134" w:type="dxa"/>
            <w:shd w:val="clear" w:color="auto" w:fill="auto"/>
            <w:vAlign w:val="center"/>
            <w:hideMark/>
          </w:tcPr>
          <w:p w14:paraId="2DC10E3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624A471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5697112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C79FB6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6EAE906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DBEE889" w14:textId="77777777" w:rsidTr="005A5805">
        <w:trPr>
          <w:gridAfter w:val="1"/>
          <w:wAfter w:w="7" w:type="dxa"/>
          <w:trHeight w:val="20"/>
        </w:trPr>
        <w:tc>
          <w:tcPr>
            <w:tcW w:w="1053" w:type="dxa"/>
            <w:shd w:val="clear" w:color="auto" w:fill="auto"/>
            <w:vAlign w:val="center"/>
            <w:hideMark/>
          </w:tcPr>
          <w:p w14:paraId="436BC36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8354FF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hideMark/>
          </w:tcPr>
          <w:p w14:paraId="5048A97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238" w:type="dxa"/>
            <w:shd w:val="clear" w:color="auto" w:fill="auto"/>
            <w:vAlign w:val="center"/>
          </w:tcPr>
          <w:p w14:paraId="0E9B118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7,00</w:t>
            </w:r>
          </w:p>
        </w:tc>
        <w:tc>
          <w:tcPr>
            <w:tcW w:w="1134" w:type="dxa"/>
            <w:shd w:val="clear" w:color="auto" w:fill="auto"/>
            <w:vAlign w:val="center"/>
            <w:hideMark/>
          </w:tcPr>
          <w:p w14:paraId="6DFD32B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258EED1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772B8DE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5CF000B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7E57EA2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2249655" w14:textId="77777777" w:rsidTr="005A5805">
        <w:trPr>
          <w:gridAfter w:val="1"/>
          <w:wAfter w:w="7" w:type="dxa"/>
          <w:trHeight w:val="20"/>
        </w:trPr>
        <w:tc>
          <w:tcPr>
            <w:tcW w:w="1053" w:type="dxa"/>
            <w:shd w:val="clear" w:color="auto" w:fill="auto"/>
            <w:vAlign w:val="center"/>
            <w:hideMark/>
          </w:tcPr>
          <w:p w14:paraId="6FEB87BD"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39C351CD"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hideMark/>
          </w:tcPr>
          <w:p w14:paraId="1525EDC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6B1FCFF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3E7B484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1A9068C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3110F28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23553D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02DEA31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658E9D5" w14:textId="77777777" w:rsidTr="007C39A6">
        <w:trPr>
          <w:gridAfter w:val="1"/>
          <w:wAfter w:w="7" w:type="dxa"/>
          <w:trHeight w:val="20"/>
        </w:trPr>
        <w:tc>
          <w:tcPr>
            <w:tcW w:w="1053" w:type="dxa"/>
            <w:shd w:val="clear" w:color="auto" w:fill="auto"/>
            <w:vAlign w:val="center"/>
            <w:hideMark/>
          </w:tcPr>
          <w:p w14:paraId="40A80BF4"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4.1.1.10</w:t>
            </w:r>
          </w:p>
        </w:tc>
        <w:tc>
          <w:tcPr>
            <w:tcW w:w="4083" w:type="dxa"/>
            <w:shd w:val="clear" w:color="auto" w:fill="auto"/>
            <w:vAlign w:val="center"/>
            <w:hideMark/>
          </w:tcPr>
          <w:p w14:paraId="09DF6EA7"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shd w:val="clear" w:color="auto" w:fill="auto"/>
            <w:vAlign w:val="center"/>
            <w:hideMark/>
          </w:tcPr>
          <w:p w14:paraId="5BA4BC6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2</w:t>
            </w:r>
          </w:p>
        </w:tc>
        <w:tc>
          <w:tcPr>
            <w:tcW w:w="1238" w:type="dxa"/>
            <w:shd w:val="clear" w:color="auto" w:fill="auto"/>
            <w:vAlign w:val="center"/>
            <w:hideMark/>
          </w:tcPr>
          <w:p w14:paraId="59DDB7E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29E500F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5163F59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02D0F86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25D70FE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468A653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60C3DC44" w14:textId="77777777" w:rsidTr="007C39A6">
        <w:trPr>
          <w:gridAfter w:val="1"/>
          <w:wAfter w:w="7" w:type="dxa"/>
          <w:trHeight w:val="20"/>
        </w:trPr>
        <w:tc>
          <w:tcPr>
            <w:tcW w:w="1053" w:type="dxa"/>
            <w:shd w:val="clear" w:color="auto" w:fill="auto"/>
            <w:vAlign w:val="center"/>
            <w:hideMark/>
          </w:tcPr>
          <w:p w14:paraId="5C0F72D5"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bookmarkStart w:id="202" w:name="_Hlk54013230"/>
            <w:r w:rsidRPr="007654BB">
              <w:rPr>
                <w:rFonts w:ascii="Times New Roman" w:eastAsia="Times New Roman" w:hAnsi="Times New Roman" w:cs="Times New Roman"/>
                <w:bCs/>
                <w:sz w:val="20"/>
                <w:szCs w:val="24"/>
                <w:lang w:eastAsia="ru-RU"/>
              </w:rPr>
              <w:t>4.</w:t>
            </w:r>
            <w:r w:rsidRPr="007654BB">
              <w:rPr>
                <w:rFonts w:ascii="Times New Roman" w:eastAsia="Times New Roman" w:hAnsi="Times New Roman" w:cs="Times New Roman"/>
                <w:bCs/>
                <w:sz w:val="20"/>
                <w:szCs w:val="24"/>
                <w:lang w:val="en-US" w:eastAsia="ru-RU"/>
              </w:rPr>
              <w:t>1</w:t>
            </w:r>
            <w:r w:rsidRPr="007654BB">
              <w:rPr>
                <w:rFonts w:ascii="Times New Roman" w:eastAsia="Times New Roman" w:hAnsi="Times New Roman" w:cs="Times New Roman"/>
                <w:bCs/>
                <w:sz w:val="20"/>
                <w:szCs w:val="24"/>
                <w:lang w:eastAsia="ru-RU"/>
              </w:rPr>
              <w:t>.</w:t>
            </w:r>
            <w:r w:rsidRPr="007654BB">
              <w:rPr>
                <w:rFonts w:ascii="Times New Roman" w:eastAsia="Times New Roman" w:hAnsi="Times New Roman" w:cs="Times New Roman"/>
                <w:bCs/>
                <w:sz w:val="20"/>
                <w:szCs w:val="24"/>
                <w:lang w:val="en-US" w:eastAsia="ru-RU"/>
              </w:rPr>
              <w:t>2</w:t>
            </w:r>
            <w:r w:rsidRPr="007654BB">
              <w:rPr>
                <w:rFonts w:ascii="Times New Roman" w:eastAsia="Times New Roman" w:hAnsi="Times New Roman" w:cs="Times New Roman"/>
                <w:bCs/>
                <w:sz w:val="20"/>
                <w:szCs w:val="24"/>
                <w:lang w:eastAsia="ru-RU"/>
              </w:rPr>
              <w:t>.</w:t>
            </w:r>
          </w:p>
        </w:tc>
        <w:tc>
          <w:tcPr>
            <w:tcW w:w="13401" w:type="dxa"/>
            <w:gridSpan w:val="8"/>
            <w:shd w:val="clear" w:color="auto" w:fill="auto"/>
            <w:vAlign w:val="center"/>
            <w:hideMark/>
          </w:tcPr>
          <w:p w14:paraId="57B54924"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ВЛ-0,4 кВ п. Тром-Аган, СП Ульт-Ягун</w:t>
            </w:r>
          </w:p>
        </w:tc>
      </w:tr>
      <w:bookmarkEnd w:id="202"/>
      <w:tr w:rsidR="001F27AF" w:rsidRPr="007654BB" w14:paraId="490C397A" w14:textId="77777777" w:rsidTr="007C39A6">
        <w:trPr>
          <w:gridAfter w:val="1"/>
          <w:wAfter w:w="7" w:type="dxa"/>
          <w:trHeight w:val="20"/>
        </w:trPr>
        <w:tc>
          <w:tcPr>
            <w:tcW w:w="1053" w:type="dxa"/>
            <w:shd w:val="clear" w:color="auto" w:fill="auto"/>
            <w:vAlign w:val="center"/>
            <w:hideMark/>
          </w:tcPr>
          <w:p w14:paraId="54E6160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.1</w:t>
            </w:r>
          </w:p>
        </w:tc>
        <w:tc>
          <w:tcPr>
            <w:tcW w:w="4083" w:type="dxa"/>
            <w:shd w:val="clear" w:color="auto" w:fill="auto"/>
            <w:vAlign w:val="center"/>
            <w:hideMark/>
          </w:tcPr>
          <w:p w14:paraId="19E74DD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318" w:type="dxa"/>
            <w:gridSpan w:val="7"/>
            <w:shd w:val="clear" w:color="auto" w:fill="auto"/>
            <w:vAlign w:val="center"/>
            <w:hideMark/>
          </w:tcPr>
          <w:p w14:paraId="59A2791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6.4</w:t>
            </w:r>
          </w:p>
        </w:tc>
      </w:tr>
      <w:tr w:rsidR="001F27AF" w:rsidRPr="007654BB" w14:paraId="7619FF95" w14:textId="77777777" w:rsidTr="007C39A6">
        <w:trPr>
          <w:gridAfter w:val="1"/>
          <w:wAfter w:w="7" w:type="dxa"/>
          <w:trHeight w:val="20"/>
        </w:trPr>
        <w:tc>
          <w:tcPr>
            <w:tcW w:w="1053" w:type="dxa"/>
            <w:shd w:val="clear" w:color="auto" w:fill="auto"/>
            <w:vAlign w:val="center"/>
            <w:hideMark/>
          </w:tcPr>
          <w:p w14:paraId="7505DA27"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.2</w:t>
            </w:r>
          </w:p>
        </w:tc>
        <w:tc>
          <w:tcPr>
            <w:tcW w:w="4083" w:type="dxa"/>
            <w:shd w:val="clear" w:color="auto" w:fill="auto"/>
            <w:vAlign w:val="center"/>
            <w:hideMark/>
          </w:tcPr>
          <w:p w14:paraId="7C8F0C64"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16DB4CB2" w14:textId="77777777" w:rsidR="001F27AF" w:rsidRPr="007654BB" w:rsidRDefault="001F27AF" w:rsidP="005A580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ВЛ-0,4 кВ п. Тром-Аган, СП Ульт-Ягун</w:t>
            </w:r>
          </w:p>
        </w:tc>
      </w:tr>
      <w:tr w:rsidR="001F27AF" w:rsidRPr="007654BB" w14:paraId="27645710" w14:textId="77777777" w:rsidTr="007C39A6">
        <w:trPr>
          <w:gridAfter w:val="1"/>
          <w:wAfter w:w="7" w:type="dxa"/>
          <w:trHeight w:val="20"/>
        </w:trPr>
        <w:tc>
          <w:tcPr>
            <w:tcW w:w="1053" w:type="dxa"/>
            <w:shd w:val="clear" w:color="auto" w:fill="auto"/>
            <w:vAlign w:val="center"/>
            <w:hideMark/>
          </w:tcPr>
          <w:p w14:paraId="5E6EFCCD"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.3</w:t>
            </w:r>
          </w:p>
        </w:tc>
        <w:tc>
          <w:tcPr>
            <w:tcW w:w="4083" w:type="dxa"/>
            <w:shd w:val="clear" w:color="auto" w:fill="auto"/>
            <w:vAlign w:val="center"/>
            <w:hideMark/>
          </w:tcPr>
          <w:p w14:paraId="62E5201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0B0DB1A2" w14:textId="77777777" w:rsidR="001F27AF" w:rsidRPr="007654BB" w:rsidRDefault="001F27AF" w:rsidP="005A580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Обновление электрооборудования, повышение надёжности и качества электроснабжения потребителей</w:t>
            </w:r>
          </w:p>
        </w:tc>
      </w:tr>
      <w:tr w:rsidR="001F27AF" w:rsidRPr="007654BB" w14:paraId="42784B94" w14:textId="77777777" w:rsidTr="007C39A6">
        <w:trPr>
          <w:gridAfter w:val="1"/>
          <w:wAfter w:w="7" w:type="dxa"/>
          <w:trHeight w:val="20"/>
        </w:trPr>
        <w:tc>
          <w:tcPr>
            <w:tcW w:w="1053" w:type="dxa"/>
            <w:shd w:val="clear" w:color="auto" w:fill="auto"/>
            <w:vAlign w:val="center"/>
            <w:hideMark/>
          </w:tcPr>
          <w:p w14:paraId="4F6CD807"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.4</w:t>
            </w:r>
          </w:p>
        </w:tc>
        <w:tc>
          <w:tcPr>
            <w:tcW w:w="4083" w:type="dxa"/>
            <w:shd w:val="clear" w:color="auto" w:fill="auto"/>
            <w:vAlign w:val="center"/>
            <w:hideMark/>
          </w:tcPr>
          <w:p w14:paraId="1DA86ED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61B20AD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065601C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2C8E902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743BDFE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3808CD26"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44B301C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2258C488"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249039C1" w14:textId="77777777" w:rsidTr="007C39A6">
        <w:trPr>
          <w:gridAfter w:val="1"/>
          <w:wAfter w:w="7" w:type="dxa"/>
          <w:trHeight w:val="20"/>
        </w:trPr>
        <w:tc>
          <w:tcPr>
            <w:tcW w:w="1053" w:type="dxa"/>
            <w:shd w:val="clear" w:color="auto" w:fill="auto"/>
            <w:vAlign w:val="center"/>
            <w:hideMark/>
          </w:tcPr>
          <w:p w14:paraId="1BF8531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 </w:t>
            </w:r>
          </w:p>
        </w:tc>
        <w:tc>
          <w:tcPr>
            <w:tcW w:w="4083" w:type="dxa"/>
            <w:shd w:val="clear" w:color="auto" w:fill="auto"/>
            <w:vAlign w:val="center"/>
            <w:hideMark/>
          </w:tcPr>
          <w:p w14:paraId="2099846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tcPr>
          <w:p w14:paraId="3C787F5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75B9067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563ACED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291ECBE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1D80372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AD19B47"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363EDC2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20D1DA5" w14:textId="77777777" w:rsidTr="007C39A6">
        <w:trPr>
          <w:gridAfter w:val="1"/>
          <w:wAfter w:w="7" w:type="dxa"/>
          <w:trHeight w:val="20"/>
        </w:trPr>
        <w:tc>
          <w:tcPr>
            <w:tcW w:w="1053" w:type="dxa"/>
            <w:shd w:val="clear" w:color="auto" w:fill="auto"/>
            <w:vAlign w:val="center"/>
            <w:hideMark/>
          </w:tcPr>
          <w:p w14:paraId="4C04717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180A4B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hideMark/>
          </w:tcPr>
          <w:p w14:paraId="1F3CB25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hideMark/>
          </w:tcPr>
          <w:p w14:paraId="7692789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6C2A040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22E9C7C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7DA1F68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497BA60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279E617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1A53B7B2" w14:textId="77777777" w:rsidTr="007C39A6">
        <w:trPr>
          <w:gridAfter w:val="1"/>
          <w:wAfter w:w="7" w:type="dxa"/>
          <w:trHeight w:val="20"/>
        </w:trPr>
        <w:tc>
          <w:tcPr>
            <w:tcW w:w="1053" w:type="dxa"/>
            <w:shd w:val="clear" w:color="auto" w:fill="auto"/>
            <w:vAlign w:val="center"/>
            <w:hideMark/>
          </w:tcPr>
          <w:p w14:paraId="4C37048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.5</w:t>
            </w:r>
          </w:p>
        </w:tc>
        <w:tc>
          <w:tcPr>
            <w:tcW w:w="4083" w:type="dxa"/>
            <w:shd w:val="clear" w:color="auto" w:fill="auto"/>
            <w:vAlign w:val="center"/>
            <w:hideMark/>
          </w:tcPr>
          <w:p w14:paraId="75B4A03B"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hideMark/>
          </w:tcPr>
          <w:p w14:paraId="2D73E05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238" w:type="dxa"/>
            <w:shd w:val="clear" w:color="auto" w:fill="auto"/>
            <w:vAlign w:val="center"/>
            <w:hideMark/>
          </w:tcPr>
          <w:p w14:paraId="5172021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134" w:type="dxa"/>
            <w:shd w:val="clear" w:color="auto" w:fill="auto"/>
            <w:vAlign w:val="center"/>
            <w:hideMark/>
          </w:tcPr>
          <w:p w14:paraId="1DC7AED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108BFAB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tcPr>
          <w:p w14:paraId="651E6C0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B22A30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5AD4372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A16E403" w14:textId="77777777" w:rsidTr="007C39A6">
        <w:trPr>
          <w:gridAfter w:val="1"/>
          <w:wAfter w:w="7" w:type="dxa"/>
          <w:trHeight w:val="20"/>
        </w:trPr>
        <w:tc>
          <w:tcPr>
            <w:tcW w:w="1053" w:type="dxa"/>
            <w:shd w:val="clear" w:color="auto" w:fill="auto"/>
            <w:vAlign w:val="center"/>
            <w:hideMark/>
          </w:tcPr>
          <w:p w14:paraId="18BADED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.6</w:t>
            </w:r>
          </w:p>
        </w:tc>
        <w:tc>
          <w:tcPr>
            <w:tcW w:w="4083" w:type="dxa"/>
            <w:shd w:val="clear" w:color="auto" w:fill="auto"/>
            <w:vAlign w:val="center"/>
            <w:hideMark/>
          </w:tcPr>
          <w:p w14:paraId="54029F6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03AA74C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38" w:type="dxa"/>
            <w:shd w:val="clear" w:color="auto" w:fill="auto"/>
            <w:vAlign w:val="center"/>
            <w:hideMark/>
          </w:tcPr>
          <w:p w14:paraId="3D4EFD3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1A55EC2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6D5213B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00CC765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3EE45C9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59C0F22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7CF04C8E" w14:textId="77777777" w:rsidTr="007C39A6">
        <w:trPr>
          <w:gridAfter w:val="1"/>
          <w:wAfter w:w="7" w:type="dxa"/>
          <w:trHeight w:val="20"/>
        </w:trPr>
        <w:tc>
          <w:tcPr>
            <w:tcW w:w="1053" w:type="dxa"/>
            <w:shd w:val="clear" w:color="auto" w:fill="auto"/>
            <w:vAlign w:val="center"/>
            <w:hideMark/>
          </w:tcPr>
          <w:p w14:paraId="3B362E1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.7</w:t>
            </w:r>
          </w:p>
        </w:tc>
        <w:tc>
          <w:tcPr>
            <w:tcW w:w="4083" w:type="dxa"/>
            <w:shd w:val="clear" w:color="auto" w:fill="auto"/>
            <w:vAlign w:val="center"/>
            <w:hideMark/>
          </w:tcPr>
          <w:p w14:paraId="28940560"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hideMark/>
          </w:tcPr>
          <w:p w14:paraId="519EEA7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238" w:type="dxa"/>
            <w:shd w:val="clear" w:color="auto" w:fill="auto"/>
            <w:vAlign w:val="center"/>
            <w:hideMark/>
          </w:tcPr>
          <w:p w14:paraId="5896F3E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134" w:type="dxa"/>
            <w:shd w:val="clear" w:color="auto" w:fill="auto"/>
            <w:vAlign w:val="center"/>
            <w:hideMark/>
          </w:tcPr>
          <w:p w14:paraId="321903F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hideMark/>
          </w:tcPr>
          <w:p w14:paraId="04B938E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tcPr>
          <w:p w14:paraId="50C7BAA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951356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5B7A468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2F3A414" w14:textId="77777777" w:rsidTr="007C39A6">
        <w:trPr>
          <w:gridAfter w:val="1"/>
          <w:wAfter w:w="7" w:type="dxa"/>
          <w:trHeight w:val="20"/>
        </w:trPr>
        <w:tc>
          <w:tcPr>
            <w:tcW w:w="1053" w:type="dxa"/>
            <w:shd w:val="clear" w:color="auto" w:fill="auto"/>
            <w:vAlign w:val="center"/>
            <w:hideMark/>
          </w:tcPr>
          <w:p w14:paraId="29B5E78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.8</w:t>
            </w:r>
          </w:p>
        </w:tc>
        <w:tc>
          <w:tcPr>
            <w:tcW w:w="4083" w:type="dxa"/>
            <w:shd w:val="clear" w:color="auto" w:fill="auto"/>
            <w:vAlign w:val="center"/>
            <w:hideMark/>
          </w:tcPr>
          <w:p w14:paraId="428047AA"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hideMark/>
          </w:tcPr>
          <w:p w14:paraId="4E4A16E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0B5C929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796FED4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55EE17B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2A1031A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4A4E992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44566F2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E145EB1" w14:textId="77777777" w:rsidTr="007C39A6">
        <w:trPr>
          <w:gridAfter w:val="1"/>
          <w:wAfter w:w="7" w:type="dxa"/>
          <w:trHeight w:val="20"/>
        </w:trPr>
        <w:tc>
          <w:tcPr>
            <w:tcW w:w="1053" w:type="dxa"/>
            <w:shd w:val="clear" w:color="auto" w:fill="auto"/>
            <w:vAlign w:val="center"/>
            <w:hideMark/>
          </w:tcPr>
          <w:p w14:paraId="17EA7CD8"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9C41B5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hideMark/>
          </w:tcPr>
          <w:p w14:paraId="1359031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hideMark/>
          </w:tcPr>
          <w:p w14:paraId="58D93FB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216DEA3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10BFAD5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246A405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1B324F7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741FABF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4FC02E86" w14:textId="77777777" w:rsidTr="007C39A6">
        <w:trPr>
          <w:gridAfter w:val="1"/>
          <w:wAfter w:w="7" w:type="dxa"/>
          <w:trHeight w:val="20"/>
        </w:trPr>
        <w:tc>
          <w:tcPr>
            <w:tcW w:w="1053" w:type="dxa"/>
            <w:shd w:val="clear" w:color="auto" w:fill="auto"/>
            <w:vAlign w:val="center"/>
            <w:hideMark/>
          </w:tcPr>
          <w:p w14:paraId="6E81AF3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02B1DF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hideMark/>
          </w:tcPr>
          <w:p w14:paraId="1128FF2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6CD1F32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D6B1CC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213B23D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74DB592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DF924A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79FF3C7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2108CEF" w14:textId="77777777" w:rsidTr="007C39A6">
        <w:trPr>
          <w:gridAfter w:val="1"/>
          <w:wAfter w:w="7" w:type="dxa"/>
          <w:trHeight w:val="20"/>
        </w:trPr>
        <w:tc>
          <w:tcPr>
            <w:tcW w:w="1053" w:type="dxa"/>
            <w:shd w:val="clear" w:color="auto" w:fill="auto"/>
            <w:vAlign w:val="center"/>
            <w:hideMark/>
          </w:tcPr>
          <w:p w14:paraId="1AC59D7A"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A372026"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hideMark/>
          </w:tcPr>
          <w:p w14:paraId="1FD9089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642AE72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5CF20D9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4D005EE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22469AB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9AA388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hideMark/>
          </w:tcPr>
          <w:p w14:paraId="6248131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66B19F1B" w14:textId="77777777" w:rsidTr="007C39A6">
        <w:trPr>
          <w:gridAfter w:val="1"/>
          <w:wAfter w:w="7" w:type="dxa"/>
          <w:trHeight w:val="20"/>
        </w:trPr>
        <w:tc>
          <w:tcPr>
            <w:tcW w:w="1053" w:type="dxa"/>
            <w:shd w:val="clear" w:color="auto" w:fill="auto"/>
            <w:vAlign w:val="center"/>
            <w:hideMark/>
          </w:tcPr>
          <w:p w14:paraId="4FFB55C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817CDC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hideMark/>
          </w:tcPr>
          <w:p w14:paraId="443D30A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7A7FE10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16E81D5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61BA3FA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4128306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DD681C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hideMark/>
          </w:tcPr>
          <w:p w14:paraId="693D109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708B3C8" w14:textId="77777777" w:rsidTr="007C39A6">
        <w:trPr>
          <w:gridAfter w:val="1"/>
          <w:wAfter w:w="7" w:type="dxa"/>
          <w:trHeight w:val="20"/>
        </w:trPr>
        <w:tc>
          <w:tcPr>
            <w:tcW w:w="1053" w:type="dxa"/>
            <w:shd w:val="clear" w:color="auto" w:fill="auto"/>
            <w:vAlign w:val="center"/>
            <w:hideMark/>
          </w:tcPr>
          <w:p w14:paraId="4731C87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.9</w:t>
            </w:r>
          </w:p>
        </w:tc>
        <w:tc>
          <w:tcPr>
            <w:tcW w:w="4083" w:type="dxa"/>
            <w:shd w:val="clear" w:color="auto" w:fill="auto"/>
            <w:vAlign w:val="center"/>
            <w:hideMark/>
          </w:tcPr>
          <w:p w14:paraId="5BE56303"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hideMark/>
          </w:tcPr>
          <w:p w14:paraId="0A1450B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238" w:type="dxa"/>
            <w:shd w:val="clear" w:color="auto" w:fill="auto"/>
            <w:vAlign w:val="center"/>
            <w:hideMark/>
          </w:tcPr>
          <w:p w14:paraId="486A5D0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134" w:type="dxa"/>
            <w:shd w:val="clear" w:color="auto" w:fill="auto"/>
            <w:vAlign w:val="center"/>
            <w:hideMark/>
          </w:tcPr>
          <w:p w14:paraId="337F540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hideMark/>
          </w:tcPr>
          <w:p w14:paraId="36C811E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tcPr>
          <w:p w14:paraId="3464621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A14515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488164E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1A8C171" w14:textId="77777777" w:rsidTr="007C39A6">
        <w:trPr>
          <w:gridAfter w:val="1"/>
          <w:wAfter w:w="7" w:type="dxa"/>
          <w:trHeight w:val="20"/>
        </w:trPr>
        <w:tc>
          <w:tcPr>
            <w:tcW w:w="1053" w:type="dxa"/>
            <w:shd w:val="clear" w:color="auto" w:fill="auto"/>
            <w:vAlign w:val="center"/>
            <w:hideMark/>
          </w:tcPr>
          <w:p w14:paraId="13E5CC8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1E4652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hideMark/>
          </w:tcPr>
          <w:p w14:paraId="620A858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238" w:type="dxa"/>
            <w:shd w:val="clear" w:color="auto" w:fill="auto"/>
            <w:vAlign w:val="center"/>
            <w:hideMark/>
          </w:tcPr>
          <w:p w14:paraId="48B0800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134" w:type="dxa"/>
            <w:shd w:val="clear" w:color="auto" w:fill="auto"/>
            <w:vAlign w:val="center"/>
            <w:hideMark/>
          </w:tcPr>
          <w:p w14:paraId="362B6D8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hideMark/>
          </w:tcPr>
          <w:p w14:paraId="3B165CC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tcPr>
          <w:p w14:paraId="63F19AE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6D15A2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687B6A4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350572F" w14:textId="77777777" w:rsidTr="007C39A6">
        <w:trPr>
          <w:gridAfter w:val="1"/>
          <w:wAfter w:w="7" w:type="dxa"/>
          <w:trHeight w:val="20"/>
        </w:trPr>
        <w:tc>
          <w:tcPr>
            <w:tcW w:w="1053" w:type="dxa"/>
            <w:shd w:val="clear" w:color="auto" w:fill="auto"/>
            <w:vAlign w:val="center"/>
            <w:hideMark/>
          </w:tcPr>
          <w:p w14:paraId="2211E6D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3D28BD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hideMark/>
          </w:tcPr>
          <w:p w14:paraId="5F4AC17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238" w:type="dxa"/>
            <w:shd w:val="clear" w:color="auto" w:fill="auto"/>
            <w:vAlign w:val="center"/>
            <w:hideMark/>
          </w:tcPr>
          <w:p w14:paraId="51ECEBB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134" w:type="dxa"/>
            <w:shd w:val="clear" w:color="auto" w:fill="auto"/>
            <w:vAlign w:val="center"/>
            <w:hideMark/>
          </w:tcPr>
          <w:p w14:paraId="091AA9A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hideMark/>
          </w:tcPr>
          <w:p w14:paraId="5EEA9ED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tcPr>
          <w:p w14:paraId="69DD7D8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1252D1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3A40643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C89374C" w14:textId="77777777" w:rsidTr="007C39A6">
        <w:trPr>
          <w:gridAfter w:val="1"/>
          <w:wAfter w:w="7" w:type="dxa"/>
          <w:trHeight w:val="20"/>
        </w:trPr>
        <w:tc>
          <w:tcPr>
            <w:tcW w:w="1053" w:type="dxa"/>
            <w:shd w:val="clear" w:color="auto" w:fill="auto"/>
            <w:vAlign w:val="center"/>
            <w:hideMark/>
          </w:tcPr>
          <w:p w14:paraId="4C2D866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98B1A6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hideMark/>
          </w:tcPr>
          <w:p w14:paraId="3881BA1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63CCCCC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2DA13D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4337F57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54D1F38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578A5E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5081BF0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17D9991" w14:textId="77777777" w:rsidTr="007C39A6">
        <w:trPr>
          <w:gridAfter w:val="1"/>
          <w:wAfter w:w="7" w:type="dxa"/>
          <w:trHeight w:val="20"/>
        </w:trPr>
        <w:tc>
          <w:tcPr>
            <w:tcW w:w="1053" w:type="dxa"/>
            <w:shd w:val="clear" w:color="auto" w:fill="auto"/>
            <w:vAlign w:val="center"/>
            <w:hideMark/>
          </w:tcPr>
          <w:p w14:paraId="571B1F5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w:t>
            </w:r>
            <w:r w:rsidRPr="007654BB">
              <w:rPr>
                <w:rFonts w:ascii="Times New Roman" w:eastAsia="Times New Roman" w:hAnsi="Times New Roman" w:cs="Times New Roman"/>
                <w:sz w:val="20"/>
                <w:szCs w:val="24"/>
                <w:lang w:val="en-US" w:eastAsia="ru-RU"/>
              </w:rPr>
              <w:t>2</w:t>
            </w:r>
            <w:r w:rsidRPr="007654BB">
              <w:rPr>
                <w:rFonts w:ascii="Times New Roman" w:eastAsia="Times New Roman" w:hAnsi="Times New Roman" w:cs="Times New Roman"/>
                <w:sz w:val="20"/>
                <w:szCs w:val="24"/>
                <w:lang w:eastAsia="ru-RU"/>
              </w:rPr>
              <w:t>.10</w:t>
            </w:r>
          </w:p>
        </w:tc>
        <w:tc>
          <w:tcPr>
            <w:tcW w:w="4083" w:type="dxa"/>
            <w:shd w:val="clear" w:color="auto" w:fill="auto"/>
            <w:vAlign w:val="center"/>
            <w:hideMark/>
          </w:tcPr>
          <w:p w14:paraId="468E70C6"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shd w:val="clear" w:color="auto" w:fill="auto"/>
            <w:vAlign w:val="center"/>
            <w:hideMark/>
          </w:tcPr>
          <w:p w14:paraId="618934C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2</w:t>
            </w:r>
          </w:p>
        </w:tc>
        <w:tc>
          <w:tcPr>
            <w:tcW w:w="1238" w:type="dxa"/>
            <w:shd w:val="clear" w:color="auto" w:fill="auto"/>
            <w:vAlign w:val="center"/>
            <w:hideMark/>
          </w:tcPr>
          <w:p w14:paraId="67BB39E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14A9D4F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525C1DD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32F087B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094029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5934967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5E50D28E" w14:textId="77777777" w:rsidTr="007C39A6">
        <w:trPr>
          <w:gridAfter w:val="1"/>
          <w:wAfter w:w="7" w:type="dxa"/>
          <w:trHeight w:val="20"/>
        </w:trPr>
        <w:tc>
          <w:tcPr>
            <w:tcW w:w="1053" w:type="dxa"/>
            <w:shd w:val="clear" w:color="auto" w:fill="auto"/>
            <w:vAlign w:val="center"/>
            <w:hideMark/>
          </w:tcPr>
          <w:p w14:paraId="5A7921F2"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r w:rsidRPr="007654BB">
              <w:rPr>
                <w:rFonts w:ascii="Times New Roman" w:eastAsia="Times New Roman" w:hAnsi="Times New Roman" w:cs="Times New Roman"/>
                <w:bCs/>
                <w:sz w:val="20"/>
                <w:szCs w:val="24"/>
                <w:lang w:val="en-US" w:eastAsia="ru-RU"/>
              </w:rPr>
              <w:t>1</w:t>
            </w:r>
            <w:r w:rsidRPr="007654BB">
              <w:rPr>
                <w:rFonts w:ascii="Times New Roman" w:eastAsia="Times New Roman" w:hAnsi="Times New Roman" w:cs="Times New Roman"/>
                <w:bCs/>
                <w:sz w:val="20"/>
                <w:szCs w:val="24"/>
                <w:lang w:eastAsia="ru-RU"/>
              </w:rPr>
              <w:t>.3.</w:t>
            </w:r>
          </w:p>
        </w:tc>
        <w:tc>
          <w:tcPr>
            <w:tcW w:w="13401" w:type="dxa"/>
            <w:gridSpan w:val="8"/>
            <w:shd w:val="clear" w:color="auto" w:fill="auto"/>
            <w:vAlign w:val="center"/>
            <w:hideMark/>
          </w:tcPr>
          <w:p w14:paraId="74182BAF"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Приобретение помещения для производственного участка СП Ульт-Ягун</w:t>
            </w:r>
          </w:p>
        </w:tc>
      </w:tr>
      <w:tr w:rsidR="001F27AF" w:rsidRPr="007654BB" w14:paraId="25C7869D" w14:textId="77777777" w:rsidTr="007C39A6">
        <w:trPr>
          <w:gridAfter w:val="1"/>
          <w:wAfter w:w="7" w:type="dxa"/>
          <w:trHeight w:val="20"/>
        </w:trPr>
        <w:tc>
          <w:tcPr>
            <w:tcW w:w="1053" w:type="dxa"/>
            <w:shd w:val="clear" w:color="auto" w:fill="auto"/>
            <w:vAlign w:val="center"/>
            <w:hideMark/>
          </w:tcPr>
          <w:p w14:paraId="5DAA86B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.3.1</w:t>
            </w:r>
          </w:p>
        </w:tc>
        <w:tc>
          <w:tcPr>
            <w:tcW w:w="4083" w:type="dxa"/>
            <w:shd w:val="clear" w:color="auto" w:fill="auto"/>
            <w:vAlign w:val="center"/>
            <w:hideMark/>
          </w:tcPr>
          <w:p w14:paraId="71FE573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318" w:type="dxa"/>
            <w:gridSpan w:val="7"/>
            <w:shd w:val="clear" w:color="auto" w:fill="auto"/>
            <w:vAlign w:val="center"/>
            <w:hideMark/>
          </w:tcPr>
          <w:p w14:paraId="4563EEA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6.4</w:t>
            </w:r>
          </w:p>
        </w:tc>
      </w:tr>
      <w:tr w:rsidR="001F27AF" w:rsidRPr="007654BB" w14:paraId="0C7F379A" w14:textId="77777777" w:rsidTr="007C39A6">
        <w:trPr>
          <w:gridAfter w:val="1"/>
          <w:wAfter w:w="7" w:type="dxa"/>
          <w:trHeight w:val="20"/>
        </w:trPr>
        <w:tc>
          <w:tcPr>
            <w:tcW w:w="1053" w:type="dxa"/>
            <w:shd w:val="clear" w:color="auto" w:fill="auto"/>
            <w:vAlign w:val="center"/>
            <w:hideMark/>
          </w:tcPr>
          <w:p w14:paraId="7283F7D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.3.2</w:t>
            </w:r>
          </w:p>
        </w:tc>
        <w:tc>
          <w:tcPr>
            <w:tcW w:w="4083" w:type="dxa"/>
            <w:shd w:val="clear" w:color="auto" w:fill="auto"/>
            <w:vAlign w:val="center"/>
            <w:hideMark/>
          </w:tcPr>
          <w:p w14:paraId="4BC900C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792E9E63" w14:textId="77777777" w:rsidR="001F27AF" w:rsidRPr="007654BB" w:rsidRDefault="001F27AF" w:rsidP="005A580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Приобретение помещения для производственного участка СП Ульт-Ягун</w:t>
            </w:r>
          </w:p>
        </w:tc>
      </w:tr>
      <w:tr w:rsidR="001F27AF" w:rsidRPr="007654BB" w14:paraId="13F6694C" w14:textId="77777777" w:rsidTr="007C39A6">
        <w:trPr>
          <w:gridAfter w:val="1"/>
          <w:wAfter w:w="7" w:type="dxa"/>
          <w:trHeight w:val="20"/>
        </w:trPr>
        <w:tc>
          <w:tcPr>
            <w:tcW w:w="1053" w:type="dxa"/>
            <w:shd w:val="clear" w:color="auto" w:fill="auto"/>
            <w:vAlign w:val="center"/>
            <w:hideMark/>
          </w:tcPr>
          <w:p w14:paraId="0784B73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.3.3</w:t>
            </w:r>
          </w:p>
        </w:tc>
        <w:tc>
          <w:tcPr>
            <w:tcW w:w="4083" w:type="dxa"/>
            <w:shd w:val="clear" w:color="auto" w:fill="auto"/>
            <w:vAlign w:val="center"/>
            <w:hideMark/>
          </w:tcPr>
          <w:p w14:paraId="09744E4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4DECE412" w14:textId="77777777" w:rsidR="001F27AF" w:rsidRPr="007654BB" w:rsidRDefault="001F27AF" w:rsidP="005A580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Обновление электрооборудования, повышение надёжности и качества электроснабжения потребителей</w:t>
            </w:r>
          </w:p>
        </w:tc>
      </w:tr>
      <w:tr w:rsidR="001F27AF" w:rsidRPr="007654BB" w14:paraId="2EB80582" w14:textId="77777777" w:rsidTr="007C39A6">
        <w:trPr>
          <w:gridAfter w:val="1"/>
          <w:wAfter w:w="7" w:type="dxa"/>
          <w:trHeight w:val="20"/>
        </w:trPr>
        <w:tc>
          <w:tcPr>
            <w:tcW w:w="1053" w:type="dxa"/>
            <w:shd w:val="clear" w:color="auto" w:fill="auto"/>
            <w:vAlign w:val="center"/>
            <w:hideMark/>
          </w:tcPr>
          <w:p w14:paraId="6F324B8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.3.4</w:t>
            </w:r>
          </w:p>
        </w:tc>
        <w:tc>
          <w:tcPr>
            <w:tcW w:w="4083" w:type="dxa"/>
            <w:shd w:val="clear" w:color="auto" w:fill="auto"/>
            <w:vAlign w:val="center"/>
            <w:hideMark/>
          </w:tcPr>
          <w:p w14:paraId="77880F0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39B52DA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76A421D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11B4648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5081FDFD"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25F9B66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77D7E2B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30224B8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1A80FB06" w14:textId="77777777" w:rsidTr="007C39A6">
        <w:trPr>
          <w:gridAfter w:val="1"/>
          <w:wAfter w:w="7" w:type="dxa"/>
          <w:trHeight w:val="20"/>
        </w:trPr>
        <w:tc>
          <w:tcPr>
            <w:tcW w:w="1053" w:type="dxa"/>
            <w:shd w:val="clear" w:color="auto" w:fill="auto"/>
            <w:vAlign w:val="center"/>
            <w:hideMark/>
          </w:tcPr>
          <w:p w14:paraId="64B81E0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66599B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tcPr>
          <w:p w14:paraId="02C5BAE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76A0BC3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0F62351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459BCEA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0554D7C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22E7D79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3345DEC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7834794A" w14:textId="77777777" w:rsidTr="007C39A6">
        <w:trPr>
          <w:gridAfter w:val="1"/>
          <w:wAfter w:w="7" w:type="dxa"/>
          <w:trHeight w:val="20"/>
        </w:trPr>
        <w:tc>
          <w:tcPr>
            <w:tcW w:w="1053" w:type="dxa"/>
            <w:shd w:val="clear" w:color="auto" w:fill="auto"/>
            <w:vAlign w:val="center"/>
            <w:hideMark/>
          </w:tcPr>
          <w:p w14:paraId="612AD08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428E7920"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hideMark/>
          </w:tcPr>
          <w:p w14:paraId="6EC98F4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38" w:type="dxa"/>
            <w:shd w:val="clear" w:color="auto" w:fill="auto"/>
            <w:vAlign w:val="center"/>
            <w:hideMark/>
          </w:tcPr>
          <w:p w14:paraId="458B4C2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134" w:type="dxa"/>
            <w:shd w:val="clear" w:color="auto" w:fill="auto"/>
            <w:vAlign w:val="center"/>
            <w:hideMark/>
          </w:tcPr>
          <w:p w14:paraId="0BF60DA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89" w:type="dxa"/>
            <w:shd w:val="clear" w:color="auto" w:fill="auto"/>
            <w:vAlign w:val="center"/>
            <w:hideMark/>
          </w:tcPr>
          <w:p w14:paraId="7977699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79" w:type="dxa"/>
            <w:shd w:val="clear" w:color="auto" w:fill="auto"/>
            <w:vAlign w:val="center"/>
            <w:hideMark/>
          </w:tcPr>
          <w:p w14:paraId="751A5AC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850" w:type="dxa"/>
            <w:shd w:val="clear" w:color="auto" w:fill="auto"/>
            <w:vAlign w:val="center"/>
            <w:hideMark/>
          </w:tcPr>
          <w:p w14:paraId="0F18B86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4266AE2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209F665E" w14:textId="77777777" w:rsidTr="005A5805">
        <w:trPr>
          <w:gridAfter w:val="1"/>
          <w:wAfter w:w="7" w:type="dxa"/>
          <w:trHeight w:val="20"/>
        </w:trPr>
        <w:tc>
          <w:tcPr>
            <w:tcW w:w="1053" w:type="dxa"/>
            <w:shd w:val="clear" w:color="auto" w:fill="auto"/>
            <w:vAlign w:val="center"/>
            <w:hideMark/>
          </w:tcPr>
          <w:p w14:paraId="101E0BA4"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.3.5</w:t>
            </w:r>
          </w:p>
        </w:tc>
        <w:tc>
          <w:tcPr>
            <w:tcW w:w="4083" w:type="dxa"/>
            <w:shd w:val="clear" w:color="auto" w:fill="auto"/>
            <w:vAlign w:val="center"/>
            <w:hideMark/>
          </w:tcPr>
          <w:p w14:paraId="6BB13A83"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hideMark/>
          </w:tcPr>
          <w:p w14:paraId="091EACA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238" w:type="dxa"/>
            <w:shd w:val="clear" w:color="auto" w:fill="auto"/>
            <w:vAlign w:val="center"/>
          </w:tcPr>
          <w:p w14:paraId="78D330B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134" w:type="dxa"/>
            <w:shd w:val="clear" w:color="auto" w:fill="auto"/>
            <w:vAlign w:val="center"/>
            <w:hideMark/>
          </w:tcPr>
          <w:p w14:paraId="59004AA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289" w:type="dxa"/>
            <w:shd w:val="clear" w:color="auto" w:fill="auto"/>
            <w:vAlign w:val="center"/>
          </w:tcPr>
          <w:p w14:paraId="7B3C934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0</w:t>
            </w:r>
          </w:p>
        </w:tc>
        <w:tc>
          <w:tcPr>
            <w:tcW w:w="979" w:type="dxa"/>
            <w:shd w:val="clear" w:color="auto" w:fill="auto"/>
            <w:vAlign w:val="center"/>
          </w:tcPr>
          <w:p w14:paraId="5DEBD85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0</w:t>
            </w:r>
          </w:p>
        </w:tc>
        <w:tc>
          <w:tcPr>
            <w:tcW w:w="850" w:type="dxa"/>
            <w:shd w:val="clear" w:color="auto" w:fill="auto"/>
            <w:vAlign w:val="center"/>
          </w:tcPr>
          <w:p w14:paraId="3BD8A7D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01AB386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B64CBE6" w14:textId="77777777" w:rsidTr="005A5805">
        <w:trPr>
          <w:gridAfter w:val="1"/>
          <w:wAfter w:w="7" w:type="dxa"/>
          <w:trHeight w:val="20"/>
        </w:trPr>
        <w:tc>
          <w:tcPr>
            <w:tcW w:w="1053" w:type="dxa"/>
            <w:shd w:val="clear" w:color="auto" w:fill="auto"/>
            <w:vAlign w:val="center"/>
            <w:hideMark/>
          </w:tcPr>
          <w:p w14:paraId="1E26D84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.3.6</w:t>
            </w:r>
          </w:p>
        </w:tc>
        <w:tc>
          <w:tcPr>
            <w:tcW w:w="4083" w:type="dxa"/>
            <w:shd w:val="clear" w:color="auto" w:fill="auto"/>
            <w:vAlign w:val="center"/>
            <w:hideMark/>
          </w:tcPr>
          <w:p w14:paraId="5344DCA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13D12AD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38" w:type="dxa"/>
            <w:shd w:val="clear" w:color="auto" w:fill="auto"/>
            <w:vAlign w:val="center"/>
          </w:tcPr>
          <w:p w14:paraId="5A643FF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52F778E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7AE5B49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594D148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7D19C15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601AB37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62C940FE" w14:textId="77777777" w:rsidTr="005A5805">
        <w:trPr>
          <w:gridAfter w:val="1"/>
          <w:wAfter w:w="7" w:type="dxa"/>
          <w:trHeight w:val="20"/>
        </w:trPr>
        <w:tc>
          <w:tcPr>
            <w:tcW w:w="1053" w:type="dxa"/>
            <w:shd w:val="clear" w:color="auto" w:fill="auto"/>
            <w:vAlign w:val="center"/>
            <w:hideMark/>
          </w:tcPr>
          <w:p w14:paraId="64EF42A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.3.7</w:t>
            </w:r>
          </w:p>
        </w:tc>
        <w:tc>
          <w:tcPr>
            <w:tcW w:w="4083" w:type="dxa"/>
            <w:shd w:val="clear" w:color="auto" w:fill="auto"/>
            <w:vAlign w:val="center"/>
            <w:hideMark/>
          </w:tcPr>
          <w:p w14:paraId="49DD8D96"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hideMark/>
          </w:tcPr>
          <w:p w14:paraId="538D89C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238" w:type="dxa"/>
            <w:shd w:val="clear" w:color="auto" w:fill="auto"/>
            <w:vAlign w:val="center"/>
          </w:tcPr>
          <w:p w14:paraId="77ECADA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134" w:type="dxa"/>
            <w:shd w:val="clear" w:color="auto" w:fill="auto"/>
            <w:vAlign w:val="center"/>
            <w:hideMark/>
          </w:tcPr>
          <w:p w14:paraId="4DCDD4C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6C67ACB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605A59B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531F01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67D49E4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9E6309B" w14:textId="77777777" w:rsidTr="005A5805">
        <w:trPr>
          <w:gridAfter w:val="1"/>
          <w:wAfter w:w="7" w:type="dxa"/>
          <w:trHeight w:val="20"/>
        </w:trPr>
        <w:tc>
          <w:tcPr>
            <w:tcW w:w="1053" w:type="dxa"/>
            <w:shd w:val="clear" w:color="auto" w:fill="auto"/>
            <w:vAlign w:val="center"/>
            <w:hideMark/>
          </w:tcPr>
          <w:p w14:paraId="5DCF2E6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.3.8</w:t>
            </w:r>
          </w:p>
        </w:tc>
        <w:tc>
          <w:tcPr>
            <w:tcW w:w="4083" w:type="dxa"/>
            <w:shd w:val="clear" w:color="auto" w:fill="auto"/>
            <w:vAlign w:val="center"/>
            <w:hideMark/>
          </w:tcPr>
          <w:p w14:paraId="703344D5"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hideMark/>
          </w:tcPr>
          <w:p w14:paraId="79E49A6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520491B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14574F7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7491036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7A3BE7C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73765A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53449A7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9ABBA94" w14:textId="77777777" w:rsidTr="005A5805">
        <w:trPr>
          <w:gridAfter w:val="1"/>
          <w:wAfter w:w="7" w:type="dxa"/>
          <w:trHeight w:val="20"/>
        </w:trPr>
        <w:tc>
          <w:tcPr>
            <w:tcW w:w="1053" w:type="dxa"/>
            <w:shd w:val="clear" w:color="auto" w:fill="auto"/>
            <w:vAlign w:val="center"/>
            <w:hideMark/>
          </w:tcPr>
          <w:p w14:paraId="5EE36354"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466701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hideMark/>
          </w:tcPr>
          <w:p w14:paraId="78E8309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7E9D478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72CE001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63E6BB3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25A9EC4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2D92BF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60787EF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088D2D77" w14:textId="77777777" w:rsidTr="005A5805">
        <w:trPr>
          <w:gridAfter w:val="1"/>
          <w:wAfter w:w="7" w:type="dxa"/>
          <w:trHeight w:val="20"/>
        </w:trPr>
        <w:tc>
          <w:tcPr>
            <w:tcW w:w="1053" w:type="dxa"/>
            <w:shd w:val="clear" w:color="auto" w:fill="auto"/>
            <w:vAlign w:val="center"/>
            <w:hideMark/>
          </w:tcPr>
          <w:p w14:paraId="1C21790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4B2C393D"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hideMark/>
          </w:tcPr>
          <w:p w14:paraId="7A9CA82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66EB0B6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62221DCD"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51DE2D1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5373DF1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F4216C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4570843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12BAFF9F" w14:textId="77777777" w:rsidTr="005A5805">
        <w:trPr>
          <w:gridAfter w:val="1"/>
          <w:wAfter w:w="7" w:type="dxa"/>
          <w:trHeight w:val="20"/>
        </w:trPr>
        <w:tc>
          <w:tcPr>
            <w:tcW w:w="1053" w:type="dxa"/>
            <w:shd w:val="clear" w:color="auto" w:fill="auto"/>
            <w:vAlign w:val="center"/>
            <w:hideMark/>
          </w:tcPr>
          <w:p w14:paraId="2B15EEE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37A97A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hideMark/>
          </w:tcPr>
          <w:p w14:paraId="111931B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0E962FD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32B5776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76B2D51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45A63E1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5A96EC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hideMark/>
          </w:tcPr>
          <w:p w14:paraId="200C4B8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C981A9C" w14:textId="77777777" w:rsidTr="005A5805">
        <w:trPr>
          <w:gridAfter w:val="1"/>
          <w:wAfter w:w="7" w:type="dxa"/>
          <w:trHeight w:val="20"/>
        </w:trPr>
        <w:tc>
          <w:tcPr>
            <w:tcW w:w="1053" w:type="dxa"/>
            <w:shd w:val="clear" w:color="auto" w:fill="auto"/>
            <w:vAlign w:val="center"/>
            <w:hideMark/>
          </w:tcPr>
          <w:p w14:paraId="2AED2E5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 </w:t>
            </w:r>
          </w:p>
        </w:tc>
        <w:tc>
          <w:tcPr>
            <w:tcW w:w="4083" w:type="dxa"/>
            <w:shd w:val="clear" w:color="auto" w:fill="auto"/>
            <w:vAlign w:val="center"/>
            <w:hideMark/>
          </w:tcPr>
          <w:p w14:paraId="681850B8"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hideMark/>
          </w:tcPr>
          <w:p w14:paraId="07DD7FC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577AF1F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22A09AC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065F3B5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0E7400B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34B9E2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hideMark/>
          </w:tcPr>
          <w:p w14:paraId="57002BA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130AFDF" w14:textId="77777777" w:rsidTr="005A5805">
        <w:trPr>
          <w:gridAfter w:val="1"/>
          <w:wAfter w:w="7" w:type="dxa"/>
          <w:trHeight w:val="20"/>
        </w:trPr>
        <w:tc>
          <w:tcPr>
            <w:tcW w:w="1053" w:type="dxa"/>
            <w:shd w:val="clear" w:color="auto" w:fill="auto"/>
            <w:vAlign w:val="center"/>
            <w:hideMark/>
          </w:tcPr>
          <w:p w14:paraId="3241A43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.3.9</w:t>
            </w:r>
          </w:p>
        </w:tc>
        <w:tc>
          <w:tcPr>
            <w:tcW w:w="4083" w:type="dxa"/>
            <w:shd w:val="clear" w:color="auto" w:fill="auto"/>
            <w:vAlign w:val="center"/>
            <w:hideMark/>
          </w:tcPr>
          <w:p w14:paraId="1B44DD9F"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hideMark/>
          </w:tcPr>
          <w:p w14:paraId="3BF6CCD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238" w:type="dxa"/>
            <w:shd w:val="clear" w:color="auto" w:fill="auto"/>
            <w:vAlign w:val="center"/>
          </w:tcPr>
          <w:p w14:paraId="061E2BA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134" w:type="dxa"/>
            <w:shd w:val="clear" w:color="auto" w:fill="auto"/>
            <w:vAlign w:val="center"/>
            <w:hideMark/>
          </w:tcPr>
          <w:p w14:paraId="4E7D78B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3E8BDBA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1676FFE6"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E43C6A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392A274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958EEE5" w14:textId="77777777" w:rsidTr="005A5805">
        <w:trPr>
          <w:gridAfter w:val="1"/>
          <w:wAfter w:w="7" w:type="dxa"/>
          <w:trHeight w:val="20"/>
        </w:trPr>
        <w:tc>
          <w:tcPr>
            <w:tcW w:w="1053" w:type="dxa"/>
            <w:shd w:val="clear" w:color="auto" w:fill="auto"/>
            <w:vAlign w:val="center"/>
            <w:hideMark/>
          </w:tcPr>
          <w:p w14:paraId="63D7CDE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902491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hideMark/>
          </w:tcPr>
          <w:p w14:paraId="17B9F59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238" w:type="dxa"/>
            <w:shd w:val="clear" w:color="auto" w:fill="auto"/>
            <w:vAlign w:val="center"/>
          </w:tcPr>
          <w:p w14:paraId="540F17E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134" w:type="dxa"/>
            <w:shd w:val="clear" w:color="auto" w:fill="auto"/>
            <w:vAlign w:val="center"/>
            <w:hideMark/>
          </w:tcPr>
          <w:p w14:paraId="6214599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41BE1F4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35C267F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E1C518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1F70116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84A35CC" w14:textId="77777777" w:rsidTr="005A5805">
        <w:trPr>
          <w:gridAfter w:val="1"/>
          <w:wAfter w:w="7" w:type="dxa"/>
          <w:trHeight w:val="20"/>
        </w:trPr>
        <w:tc>
          <w:tcPr>
            <w:tcW w:w="1053" w:type="dxa"/>
            <w:shd w:val="clear" w:color="auto" w:fill="auto"/>
            <w:vAlign w:val="center"/>
            <w:hideMark/>
          </w:tcPr>
          <w:p w14:paraId="53D1836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7AC14AA"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hideMark/>
          </w:tcPr>
          <w:p w14:paraId="0FA1815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238" w:type="dxa"/>
            <w:shd w:val="clear" w:color="auto" w:fill="auto"/>
            <w:vAlign w:val="center"/>
          </w:tcPr>
          <w:p w14:paraId="41EBE0A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0,10</w:t>
            </w:r>
          </w:p>
        </w:tc>
        <w:tc>
          <w:tcPr>
            <w:tcW w:w="1134" w:type="dxa"/>
            <w:shd w:val="clear" w:color="auto" w:fill="auto"/>
            <w:vAlign w:val="center"/>
            <w:hideMark/>
          </w:tcPr>
          <w:p w14:paraId="1116AF7B"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2E56AD5E"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4E45C50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5A40A6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6131385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D6BB74E" w14:textId="77777777" w:rsidTr="005A5805">
        <w:trPr>
          <w:gridAfter w:val="1"/>
          <w:wAfter w:w="7" w:type="dxa"/>
          <w:trHeight w:val="20"/>
        </w:trPr>
        <w:tc>
          <w:tcPr>
            <w:tcW w:w="1053" w:type="dxa"/>
            <w:shd w:val="clear" w:color="auto" w:fill="auto"/>
            <w:vAlign w:val="center"/>
            <w:hideMark/>
          </w:tcPr>
          <w:p w14:paraId="11FE99B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F5AF92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hideMark/>
          </w:tcPr>
          <w:p w14:paraId="101670C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47F0F03C"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013D104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1EA55B0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48A1744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4F6CC9A"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3B141B6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A548241" w14:textId="77777777" w:rsidTr="007C39A6">
        <w:trPr>
          <w:gridAfter w:val="1"/>
          <w:wAfter w:w="7" w:type="dxa"/>
          <w:trHeight w:val="20"/>
        </w:trPr>
        <w:tc>
          <w:tcPr>
            <w:tcW w:w="1053" w:type="dxa"/>
            <w:shd w:val="clear" w:color="auto" w:fill="auto"/>
            <w:vAlign w:val="center"/>
            <w:hideMark/>
          </w:tcPr>
          <w:p w14:paraId="7863D4F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.3.10</w:t>
            </w:r>
          </w:p>
        </w:tc>
        <w:tc>
          <w:tcPr>
            <w:tcW w:w="4083" w:type="dxa"/>
            <w:shd w:val="clear" w:color="auto" w:fill="auto"/>
            <w:vAlign w:val="center"/>
            <w:hideMark/>
          </w:tcPr>
          <w:p w14:paraId="28EF142E"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shd w:val="clear" w:color="auto" w:fill="auto"/>
            <w:vAlign w:val="center"/>
            <w:hideMark/>
          </w:tcPr>
          <w:p w14:paraId="76E5DE9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1</w:t>
            </w:r>
          </w:p>
        </w:tc>
        <w:tc>
          <w:tcPr>
            <w:tcW w:w="1238" w:type="dxa"/>
            <w:shd w:val="clear" w:color="auto" w:fill="auto"/>
            <w:vAlign w:val="center"/>
            <w:hideMark/>
          </w:tcPr>
          <w:p w14:paraId="6B98EAF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647B1B10"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61CA0F19"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1FB22D91"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118AD458"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1600DE1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0EE6F7A6" w14:textId="77777777" w:rsidTr="007C39A6">
        <w:trPr>
          <w:gridAfter w:val="1"/>
          <w:wAfter w:w="7" w:type="dxa"/>
          <w:trHeight w:val="20"/>
        </w:trPr>
        <w:tc>
          <w:tcPr>
            <w:tcW w:w="1053" w:type="dxa"/>
            <w:shd w:val="clear" w:color="auto" w:fill="auto"/>
            <w:vAlign w:val="center"/>
            <w:hideMark/>
          </w:tcPr>
          <w:p w14:paraId="5715BB0C"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w:t>
            </w:r>
            <w:r w:rsidRPr="007654BB">
              <w:rPr>
                <w:rFonts w:ascii="Times New Roman" w:eastAsia="Times New Roman" w:hAnsi="Times New Roman" w:cs="Times New Roman"/>
                <w:bCs/>
                <w:sz w:val="20"/>
                <w:szCs w:val="24"/>
                <w:lang w:val="en-US" w:eastAsia="ru-RU"/>
              </w:rPr>
              <w:t>1</w:t>
            </w:r>
            <w:r w:rsidRPr="007654BB">
              <w:rPr>
                <w:rFonts w:ascii="Times New Roman" w:eastAsia="Times New Roman" w:hAnsi="Times New Roman" w:cs="Times New Roman"/>
                <w:bCs/>
                <w:sz w:val="20"/>
                <w:szCs w:val="24"/>
                <w:lang w:eastAsia="ru-RU"/>
              </w:rPr>
              <w:t>.4.</w:t>
            </w:r>
          </w:p>
        </w:tc>
        <w:tc>
          <w:tcPr>
            <w:tcW w:w="13401" w:type="dxa"/>
            <w:gridSpan w:val="8"/>
            <w:shd w:val="clear" w:color="auto" w:fill="auto"/>
            <w:vAlign w:val="center"/>
            <w:hideMark/>
          </w:tcPr>
          <w:p w14:paraId="77B5A77A"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Реконструкция ТП 6/0,4 кВ №3,5 п. Ульт-Ягун</w:t>
            </w:r>
          </w:p>
        </w:tc>
      </w:tr>
      <w:tr w:rsidR="001F27AF" w:rsidRPr="007654BB" w14:paraId="672A4E64" w14:textId="77777777" w:rsidTr="007C39A6">
        <w:trPr>
          <w:gridAfter w:val="1"/>
          <w:wAfter w:w="7" w:type="dxa"/>
          <w:trHeight w:val="20"/>
        </w:trPr>
        <w:tc>
          <w:tcPr>
            <w:tcW w:w="1053" w:type="dxa"/>
            <w:shd w:val="clear" w:color="auto" w:fill="auto"/>
            <w:vAlign w:val="center"/>
            <w:hideMark/>
          </w:tcPr>
          <w:p w14:paraId="4DB7463D"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.4.1</w:t>
            </w:r>
          </w:p>
        </w:tc>
        <w:tc>
          <w:tcPr>
            <w:tcW w:w="4083" w:type="dxa"/>
            <w:shd w:val="clear" w:color="auto" w:fill="auto"/>
            <w:vAlign w:val="center"/>
            <w:hideMark/>
          </w:tcPr>
          <w:p w14:paraId="0B0E6F13"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318" w:type="dxa"/>
            <w:gridSpan w:val="7"/>
            <w:shd w:val="clear" w:color="auto" w:fill="auto"/>
            <w:vAlign w:val="center"/>
            <w:hideMark/>
          </w:tcPr>
          <w:p w14:paraId="43C7E85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6.4</w:t>
            </w:r>
          </w:p>
        </w:tc>
      </w:tr>
      <w:tr w:rsidR="001F27AF" w:rsidRPr="007654BB" w14:paraId="4A4E5A94" w14:textId="77777777" w:rsidTr="007C39A6">
        <w:trPr>
          <w:gridAfter w:val="1"/>
          <w:wAfter w:w="7" w:type="dxa"/>
          <w:trHeight w:val="20"/>
        </w:trPr>
        <w:tc>
          <w:tcPr>
            <w:tcW w:w="1053" w:type="dxa"/>
            <w:shd w:val="clear" w:color="auto" w:fill="auto"/>
            <w:vAlign w:val="center"/>
            <w:hideMark/>
          </w:tcPr>
          <w:p w14:paraId="5D0E2FEA"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.4.2</w:t>
            </w:r>
          </w:p>
        </w:tc>
        <w:tc>
          <w:tcPr>
            <w:tcW w:w="4083" w:type="dxa"/>
            <w:shd w:val="clear" w:color="auto" w:fill="auto"/>
            <w:vAlign w:val="center"/>
            <w:hideMark/>
          </w:tcPr>
          <w:p w14:paraId="0450F8D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3166A82B" w14:textId="77777777" w:rsidR="001F27AF" w:rsidRPr="007654BB" w:rsidRDefault="001F27AF" w:rsidP="005A580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Реконструкция ТП 6/0,4 кВ №3,5 п. Ульт-Ягун</w:t>
            </w:r>
          </w:p>
        </w:tc>
      </w:tr>
      <w:tr w:rsidR="001F27AF" w:rsidRPr="007654BB" w14:paraId="7D4AD816" w14:textId="77777777" w:rsidTr="007C39A6">
        <w:trPr>
          <w:gridAfter w:val="1"/>
          <w:wAfter w:w="7" w:type="dxa"/>
          <w:trHeight w:val="20"/>
        </w:trPr>
        <w:tc>
          <w:tcPr>
            <w:tcW w:w="1053" w:type="dxa"/>
            <w:shd w:val="clear" w:color="auto" w:fill="auto"/>
            <w:vAlign w:val="center"/>
            <w:hideMark/>
          </w:tcPr>
          <w:p w14:paraId="3AF5BB4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.4.3</w:t>
            </w:r>
          </w:p>
        </w:tc>
        <w:tc>
          <w:tcPr>
            <w:tcW w:w="4083" w:type="dxa"/>
            <w:shd w:val="clear" w:color="auto" w:fill="auto"/>
            <w:vAlign w:val="center"/>
            <w:hideMark/>
          </w:tcPr>
          <w:p w14:paraId="001D7E24"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067CD02C" w14:textId="77777777" w:rsidR="001F27AF" w:rsidRPr="007654BB" w:rsidRDefault="001F27AF" w:rsidP="005A580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Обновление электрооборудования, повышение надёжности и качества электроснабжения потребителей</w:t>
            </w:r>
          </w:p>
        </w:tc>
      </w:tr>
      <w:tr w:rsidR="001F27AF" w:rsidRPr="007654BB" w14:paraId="46C6C4A3" w14:textId="77777777" w:rsidTr="007C39A6">
        <w:trPr>
          <w:gridAfter w:val="1"/>
          <w:wAfter w:w="7" w:type="dxa"/>
          <w:trHeight w:val="20"/>
        </w:trPr>
        <w:tc>
          <w:tcPr>
            <w:tcW w:w="1053" w:type="dxa"/>
            <w:shd w:val="clear" w:color="auto" w:fill="auto"/>
            <w:vAlign w:val="center"/>
            <w:hideMark/>
          </w:tcPr>
          <w:p w14:paraId="3B50C3B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.4.4</w:t>
            </w:r>
          </w:p>
        </w:tc>
        <w:tc>
          <w:tcPr>
            <w:tcW w:w="4083" w:type="dxa"/>
            <w:shd w:val="clear" w:color="auto" w:fill="auto"/>
            <w:vAlign w:val="center"/>
            <w:hideMark/>
          </w:tcPr>
          <w:p w14:paraId="2471BAA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3A1314E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0914BEA7"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7BE2C80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461FEF8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5235298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5C86A97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3520CF8B"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4B582FC2" w14:textId="77777777" w:rsidTr="00082480">
        <w:trPr>
          <w:gridAfter w:val="1"/>
          <w:wAfter w:w="7" w:type="dxa"/>
          <w:trHeight w:val="20"/>
        </w:trPr>
        <w:tc>
          <w:tcPr>
            <w:tcW w:w="1053" w:type="dxa"/>
            <w:shd w:val="clear" w:color="auto" w:fill="auto"/>
            <w:vAlign w:val="center"/>
            <w:hideMark/>
          </w:tcPr>
          <w:p w14:paraId="5272837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E298B4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hideMark/>
          </w:tcPr>
          <w:p w14:paraId="6AD0D49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w:t>
            </w:r>
          </w:p>
        </w:tc>
        <w:tc>
          <w:tcPr>
            <w:tcW w:w="1238" w:type="dxa"/>
            <w:shd w:val="clear" w:color="auto" w:fill="auto"/>
            <w:vAlign w:val="center"/>
            <w:hideMark/>
          </w:tcPr>
          <w:p w14:paraId="6879A99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w:t>
            </w:r>
          </w:p>
        </w:tc>
        <w:tc>
          <w:tcPr>
            <w:tcW w:w="1134" w:type="dxa"/>
            <w:shd w:val="clear" w:color="auto" w:fill="auto"/>
            <w:vAlign w:val="center"/>
          </w:tcPr>
          <w:p w14:paraId="1E6BA07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21F76E7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2C567DE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D293EF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tcPr>
          <w:p w14:paraId="0260819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46BD78F0" w14:textId="77777777" w:rsidTr="007C39A6">
        <w:trPr>
          <w:gridAfter w:val="1"/>
          <w:wAfter w:w="7" w:type="dxa"/>
          <w:trHeight w:val="20"/>
        </w:trPr>
        <w:tc>
          <w:tcPr>
            <w:tcW w:w="1053" w:type="dxa"/>
            <w:shd w:val="clear" w:color="auto" w:fill="auto"/>
            <w:vAlign w:val="center"/>
            <w:hideMark/>
          </w:tcPr>
          <w:p w14:paraId="112CFE4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62370E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hideMark/>
          </w:tcPr>
          <w:p w14:paraId="18AF7E4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38" w:type="dxa"/>
            <w:shd w:val="clear" w:color="auto" w:fill="auto"/>
            <w:vAlign w:val="center"/>
            <w:hideMark/>
          </w:tcPr>
          <w:p w14:paraId="1F8D19C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134" w:type="dxa"/>
            <w:shd w:val="clear" w:color="auto" w:fill="auto"/>
            <w:vAlign w:val="center"/>
            <w:hideMark/>
          </w:tcPr>
          <w:p w14:paraId="0322BDE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89" w:type="dxa"/>
            <w:shd w:val="clear" w:color="auto" w:fill="auto"/>
            <w:vAlign w:val="center"/>
          </w:tcPr>
          <w:p w14:paraId="66DC6C9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979" w:type="dxa"/>
            <w:shd w:val="clear" w:color="auto" w:fill="auto"/>
            <w:vAlign w:val="center"/>
          </w:tcPr>
          <w:p w14:paraId="313E814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45F22F8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tcPr>
          <w:p w14:paraId="7716F4E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3F4B5110" w14:textId="77777777" w:rsidTr="007C39A6">
        <w:trPr>
          <w:gridAfter w:val="1"/>
          <w:wAfter w:w="7" w:type="dxa"/>
          <w:trHeight w:val="20"/>
        </w:trPr>
        <w:tc>
          <w:tcPr>
            <w:tcW w:w="1053" w:type="dxa"/>
            <w:shd w:val="clear" w:color="auto" w:fill="auto"/>
            <w:vAlign w:val="center"/>
            <w:hideMark/>
          </w:tcPr>
          <w:p w14:paraId="6DD56C2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.4.5</w:t>
            </w:r>
          </w:p>
        </w:tc>
        <w:tc>
          <w:tcPr>
            <w:tcW w:w="4083" w:type="dxa"/>
            <w:shd w:val="clear" w:color="auto" w:fill="auto"/>
            <w:vAlign w:val="center"/>
            <w:hideMark/>
          </w:tcPr>
          <w:p w14:paraId="2FA3BDC9"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hideMark/>
          </w:tcPr>
          <w:p w14:paraId="37B48DC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9,70</w:t>
            </w:r>
          </w:p>
        </w:tc>
        <w:tc>
          <w:tcPr>
            <w:tcW w:w="1238" w:type="dxa"/>
            <w:shd w:val="clear" w:color="auto" w:fill="auto"/>
            <w:vAlign w:val="center"/>
            <w:hideMark/>
          </w:tcPr>
          <w:p w14:paraId="24AFE94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9,70</w:t>
            </w:r>
          </w:p>
        </w:tc>
        <w:tc>
          <w:tcPr>
            <w:tcW w:w="1134" w:type="dxa"/>
            <w:shd w:val="clear" w:color="auto" w:fill="auto"/>
            <w:vAlign w:val="center"/>
            <w:hideMark/>
          </w:tcPr>
          <w:p w14:paraId="0B9433E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4F984E8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tcPr>
          <w:p w14:paraId="210A806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AED52C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6D8C6D5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5FD840B" w14:textId="77777777" w:rsidTr="007C39A6">
        <w:trPr>
          <w:gridAfter w:val="1"/>
          <w:wAfter w:w="7" w:type="dxa"/>
          <w:trHeight w:val="20"/>
        </w:trPr>
        <w:tc>
          <w:tcPr>
            <w:tcW w:w="1053" w:type="dxa"/>
            <w:shd w:val="clear" w:color="auto" w:fill="auto"/>
            <w:vAlign w:val="center"/>
            <w:hideMark/>
          </w:tcPr>
          <w:p w14:paraId="47719DF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.4.6</w:t>
            </w:r>
          </w:p>
        </w:tc>
        <w:tc>
          <w:tcPr>
            <w:tcW w:w="4083" w:type="dxa"/>
            <w:shd w:val="clear" w:color="auto" w:fill="auto"/>
            <w:vAlign w:val="center"/>
            <w:hideMark/>
          </w:tcPr>
          <w:p w14:paraId="6CC5EDA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003C546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38" w:type="dxa"/>
            <w:shd w:val="clear" w:color="auto" w:fill="auto"/>
            <w:vAlign w:val="center"/>
            <w:hideMark/>
          </w:tcPr>
          <w:p w14:paraId="257FAB3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134" w:type="dxa"/>
            <w:shd w:val="clear" w:color="auto" w:fill="auto"/>
            <w:vAlign w:val="center"/>
            <w:hideMark/>
          </w:tcPr>
          <w:p w14:paraId="2DD76F9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3CE0AE3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1288ADA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207ABD8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14:paraId="1FC6BAE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5140D5A6" w14:textId="77777777" w:rsidTr="007C39A6">
        <w:trPr>
          <w:gridAfter w:val="1"/>
          <w:wAfter w:w="7" w:type="dxa"/>
          <w:trHeight w:val="20"/>
        </w:trPr>
        <w:tc>
          <w:tcPr>
            <w:tcW w:w="1053" w:type="dxa"/>
            <w:shd w:val="clear" w:color="auto" w:fill="auto"/>
            <w:vAlign w:val="center"/>
            <w:hideMark/>
          </w:tcPr>
          <w:p w14:paraId="09BF561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.4.7</w:t>
            </w:r>
          </w:p>
        </w:tc>
        <w:tc>
          <w:tcPr>
            <w:tcW w:w="4083" w:type="dxa"/>
            <w:shd w:val="clear" w:color="auto" w:fill="auto"/>
            <w:vAlign w:val="center"/>
            <w:hideMark/>
          </w:tcPr>
          <w:p w14:paraId="0C567DC3"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hideMark/>
          </w:tcPr>
          <w:p w14:paraId="6D23474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9,70</w:t>
            </w:r>
          </w:p>
        </w:tc>
        <w:tc>
          <w:tcPr>
            <w:tcW w:w="1238" w:type="dxa"/>
            <w:shd w:val="clear" w:color="auto" w:fill="auto"/>
            <w:vAlign w:val="center"/>
            <w:hideMark/>
          </w:tcPr>
          <w:p w14:paraId="7D734E4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9,70</w:t>
            </w:r>
          </w:p>
        </w:tc>
        <w:tc>
          <w:tcPr>
            <w:tcW w:w="1134" w:type="dxa"/>
            <w:shd w:val="clear" w:color="auto" w:fill="auto"/>
            <w:vAlign w:val="center"/>
            <w:hideMark/>
          </w:tcPr>
          <w:p w14:paraId="4B8EFCF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hideMark/>
          </w:tcPr>
          <w:p w14:paraId="478C783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72EC849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6A7479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0A71F7E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7641DC2" w14:textId="77777777" w:rsidTr="007C39A6">
        <w:trPr>
          <w:gridAfter w:val="1"/>
          <w:wAfter w:w="7" w:type="dxa"/>
          <w:trHeight w:val="20"/>
        </w:trPr>
        <w:tc>
          <w:tcPr>
            <w:tcW w:w="1053" w:type="dxa"/>
            <w:shd w:val="clear" w:color="auto" w:fill="auto"/>
            <w:vAlign w:val="center"/>
            <w:hideMark/>
          </w:tcPr>
          <w:p w14:paraId="3F5134F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.4.8</w:t>
            </w:r>
          </w:p>
        </w:tc>
        <w:tc>
          <w:tcPr>
            <w:tcW w:w="4083" w:type="dxa"/>
            <w:shd w:val="clear" w:color="auto" w:fill="auto"/>
            <w:vAlign w:val="center"/>
            <w:hideMark/>
          </w:tcPr>
          <w:p w14:paraId="296ADF7F"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hideMark/>
          </w:tcPr>
          <w:p w14:paraId="040CE23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9,70</w:t>
            </w:r>
          </w:p>
        </w:tc>
        <w:tc>
          <w:tcPr>
            <w:tcW w:w="1238" w:type="dxa"/>
            <w:shd w:val="clear" w:color="auto" w:fill="auto"/>
            <w:vAlign w:val="center"/>
            <w:hideMark/>
          </w:tcPr>
          <w:p w14:paraId="7D4EC14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9,70</w:t>
            </w:r>
          </w:p>
        </w:tc>
        <w:tc>
          <w:tcPr>
            <w:tcW w:w="1134" w:type="dxa"/>
            <w:shd w:val="clear" w:color="auto" w:fill="auto"/>
            <w:vAlign w:val="center"/>
            <w:hideMark/>
          </w:tcPr>
          <w:p w14:paraId="5159993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hideMark/>
          </w:tcPr>
          <w:p w14:paraId="75576CF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35FCB42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3A97DCE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6F02BEF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80E23FB" w14:textId="77777777" w:rsidTr="007C39A6">
        <w:trPr>
          <w:gridAfter w:val="1"/>
          <w:wAfter w:w="7" w:type="dxa"/>
          <w:trHeight w:val="20"/>
        </w:trPr>
        <w:tc>
          <w:tcPr>
            <w:tcW w:w="1053" w:type="dxa"/>
            <w:shd w:val="clear" w:color="auto" w:fill="auto"/>
            <w:vAlign w:val="center"/>
            <w:hideMark/>
          </w:tcPr>
          <w:p w14:paraId="36D67F3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DDAE50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hideMark/>
          </w:tcPr>
          <w:p w14:paraId="3191100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hideMark/>
          </w:tcPr>
          <w:p w14:paraId="252128F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042CB98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42D68CA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3BDE618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D50F5E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14:paraId="05F661A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47D5B7AC" w14:textId="77777777" w:rsidTr="007C39A6">
        <w:trPr>
          <w:gridAfter w:val="1"/>
          <w:wAfter w:w="7" w:type="dxa"/>
          <w:trHeight w:val="20"/>
        </w:trPr>
        <w:tc>
          <w:tcPr>
            <w:tcW w:w="1053" w:type="dxa"/>
            <w:shd w:val="clear" w:color="auto" w:fill="auto"/>
            <w:vAlign w:val="center"/>
            <w:hideMark/>
          </w:tcPr>
          <w:p w14:paraId="318730D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A6AA8F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hideMark/>
          </w:tcPr>
          <w:p w14:paraId="58DFD56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1E0BB96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2D5439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0A8FE70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4D9DECB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E8E78F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tcPr>
          <w:p w14:paraId="7AC3E28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660EE2C2" w14:textId="77777777" w:rsidTr="007C39A6">
        <w:trPr>
          <w:gridAfter w:val="1"/>
          <w:wAfter w:w="7" w:type="dxa"/>
          <w:trHeight w:val="20"/>
        </w:trPr>
        <w:tc>
          <w:tcPr>
            <w:tcW w:w="1053" w:type="dxa"/>
            <w:shd w:val="clear" w:color="auto" w:fill="auto"/>
            <w:vAlign w:val="center"/>
            <w:hideMark/>
          </w:tcPr>
          <w:p w14:paraId="6CF4138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A9E1E4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hideMark/>
          </w:tcPr>
          <w:p w14:paraId="4EFC436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3EB3072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7525841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3B49069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7B8E134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486C83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tcPr>
          <w:p w14:paraId="11BBA0A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A4FE1DB" w14:textId="77777777" w:rsidTr="007C39A6">
        <w:trPr>
          <w:gridAfter w:val="1"/>
          <w:wAfter w:w="7" w:type="dxa"/>
          <w:trHeight w:val="20"/>
        </w:trPr>
        <w:tc>
          <w:tcPr>
            <w:tcW w:w="1053" w:type="dxa"/>
            <w:shd w:val="clear" w:color="auto" w:fill="auto"/>
            <w:vAlign w:val="center"/>
            <w:hideMark/>
          </w:tcPr>
          <w:p w14:paraId="641E203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2C7B65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hideMark/>
          </w:tcPr>
          <w:p w14:paraId="72AB6DA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9,70</w:t>
            </w:r>
          </w:p>
        </w:tc>
        <w:tc>
          <w:tcPr>
            <w:tcW w:w="1238" w:type="dxa"/>
            <w:shd w:val="clear" w:color="auto" w:fill="auto"/>
            <w:vAlign w:val="center"/>
            <w:hideMark/>
          </w:tcPr>
          <w:p w14:paraId="359A096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9,70</w:t>
            </w:r>
          </w:p>
        </w:tc>
        <w:tc>
          <w:tcPr>
            <w:tcW w:w="1134" w:type="dxa"/>
            <w:shd w:val="clear" w:color="auto" w:fill="auto"/>
            <w:vAlign w:val="center"/>
            <w:hideMark/>
          </w:tcPr>
          <w:p w14:paraId="7168037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hideMark/>
          </w:tcPr>
          <w:p w14:paraId="3E59016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7796E5B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2F6900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77FFC5B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7EC8796" w14:textId="77777777" w:rsidTr="007C39A6">
        <w:trPr>
          <w:gridAfter w:val="1"/>
          <w:wAfter w:w="7" w:type="dxa"/>
          <w:trHeight w:val="20"/>
        </w:trPr>
        <w:tc>
          <w:tcPr>
            <w:tcW w:w="1053" w:type="dxa"/>
            <w:shd w:val="clear" w:color="auto" w:fill="auto"/>
            <w:vAlign w:val="center"/>
            <w:hideMark/>
          </w:tcPr>
          <w:p w14:paraId="55985E3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.4.9</w:t>
            </w:r>
          </w:p>
        </w:tc>
        <w:tc>
          <w:tcPr>
            <w:tcW w:w="4083" w:type="dxa"/>
            <w:shd w:val="clear" w:color="auto" w:fill="auto"/>
            <w:vAlign w:val="center"/>
            <w:hideMark/>
          </w:tcPr>
          <w:p w14:paraId="5162F450"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hideMark/>
          </w:tcPr>
          <w:p w14:paraId="5C4391D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273E5A0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1E1029C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6D1FF82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7E80053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10545A4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0F19480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E2526DF" w14:textId="77777777" w:rsidTr="007C39A6">
        <w:trPr>
          <w:gridAfter w:val="1"/>
          <w:wAfter w:w="7" w:type="dxa"/>
          <w:trHeight w:val="20"/>
        </w:trPr>
        <w:tc>
          <w:tcPr>
            <w:tcW w:w="1053" w:type="dxa"/>
            <w:shd w:val="clear" w:color="auto" w:fill="auto"/>
            <w:vAlign w:val="center"/>
            <w:hideMark/>
          </w:tcPr>
          <w:p w14:paraId="281A5FE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6DF108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hideMark/>
          </w:tcPr>
          <w:p w14:paraId="068976B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629D01E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3C5E110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7FC0B9F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1FAA68C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6782A1D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19877F2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E1510AD" w14:textId="77777777" w:rsidTr="007C39A6">
        <w:trPr>
          <w:gridAfter w:val="1"/>
          <w:wAfter w:w="7" w:type="dxa"/>
          <w:trHeight w:val="20"/>
        </w:trPr>
        <w:tc>
          <w:tcPr>
            <w:tcW w:w="1053" w:type="dxa"/>
            <w:shd w:val="clear" w:color="auto" w:fill="auto"/>
            <w:vAlign w:val="center"/>
            <w:hideMark/>
          </w:tcPr>
          <w:p w14:paraId="72512BF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F0FFB8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tcPr>
          <w:p w14:paraId="1331DD7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7B0ABDA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661AA72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278C5EC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4F1C2A8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697F55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0EAB562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5AF3857" w14:textId="77777777" w:rsidTr="007C39A6">
        <w:trPr>
          <w:gridAfter w:val="1"/>
          <w:wAfter w:w="7" w:type="dxa"/>
          <w:trHeight w:val="20"/>
        </w:trPr>
        <w:tc>
          <w:tcPr>
            <w:tcW w:w="1053" w:type="dxa"/>
            <w:shd w:val="clear" w:color="auto" w:fill="auto"/>
            <w:vAlign w:val="center"/>
            <w:hideMark/>
          </w:tcPr>
          <w:p w14:paraId="692D960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4E0D0C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hideMark/>
          </w:tcPr>
          <w:p w14:paraId="0FB6140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hideMark/>
          </w:tcPr>
          <w:p w14:paraId="572BDB3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885921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hideMark/>
          </w:tcPr>
          <w:p w14:paraId="47415BC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316AFE0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0A0C58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62C6F4E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26050BC" w14:textId="77777777" w:rsidTr="007C39A6">
        <w:trPr>
          <w:gridAfter w:val="1"/>
          <w:wAfter w:w="7" w:type="dxa"/>
          <w:trHeight w:val="20"/>
        </w:trPr>
        <w:tc>
          <w:tcPr>
            <w:tcW w:w="1053" w:type="dxa"/>
            <w:shd w:val="clear" w:color="auto" w:fill="auto"/>
            <w:vAlign w:val="center"/>
            <w:hideMark/>
          </w:tcPr>
          <w:p w14:paraId="2E1107F8"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w:t>
            </w:r>
            <w:r w:rsidRPr="007654BB">
              <w:rPr>
                <w:rFonts w:ascii="Times New Roman" w:eastAsia="Times New Roman" w:hAnsi="Times New Roman" w:cs="Times New Roman"/>
                <w:sz w:val="20"/>
                <w:szCs w:val="24"/>
                <w:lang w:val="en-US" w:eastAsia="ru-RU"/>
              </w:rPr>
              <w:t>1</w:t>
            </w:r>
            <w:r w:rsidRPr="007654BB">
              <w:rPr>
                <w:rFonts w:ascii="Times New Roman" w:eastAsia="Times New Roman" w:hAnsi="Times New Roman" w:cs="Times New Roman"/>
                <w:sz w:val="20"/>
                <w:szCs w:val="24"/>
                <w:lang w:eastAsia="ru-RU"/>
              </w:rPr>
              <w:t>.4.10</w:t>
            </w:r>
          </w:p>
        </w:tc>
        <w:tc>
          <w:tcPr>
            <w:tcW w:w="4083" w:type="dxa"/>
            <w:shd w:val="clear" w:color="auto" w:fill="auto"/>
            <w:vAlign w:val="center"/>
            <w:hideMark/>
          </w:tcPr>
          <w:p w14:paraId="5E6B8EEE"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shd w:val="clear" w:color="auto" w:fill="auto"/>
            <w:vAlign w:val="center"/>
            <w:hideMark/>
          </w:tcPr>
          <w:p w14:paraId="5F57387F"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301F3987"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38EEBE4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3A0628D2"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1958CC4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7EA12D95"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085EA804"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p>
        </w:tc>
      </w:tr>
      <w:tr w:rsidR="001F27AF" w:rsidRPr="007654BB" w14:paraId="03E148E6" w14:textId="77777777" w:rsidTr="007C39A6">
        <w:trPr>
          <w:gridAfter w:val="1"/>
          <w:wAfter w:w="7" w:type="dxa"/>
          <w:trHeight w:val="20"/>
        </w:trPr>
        <w:tc>
          <w:tcPr>
            <w:tcW w:w="1053" w:type="dxa"/>
            <w:shd w:val="clear" w:color="auto" w:fill="auto"/>
            <w:vAlign w:val="center"/>
            <w:hideMark/>
          </w:tcPr>
          <w:p w14:paraId="34060760"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4.2.</w:t>
            </w:r>
          </w:p>
        </w:tc>
        <w:tc>
          <w:tcPr>
            <w:tcW w:w="13401" w:type="dxa"/>
            <w:gridSpan w:val="8"/>
            <w:shd w:val="clear" w:color="auto" w:fill="auto"/>
            <w:vAlign w:val="center"/>
            <w:hideMark/>
          </w:tcPr>
          <w:p w14:paraId="6655C7DD"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объектов и сетей электроснабжения</w:t>
            </w:r>
          </w:p>
        </w:tc>
      </w:tr>
      <w:tr w:rsidR="001F27AF" w:rsidRPr="007654BB" w14:paraId="3758AAD7" w14:textId="77777777" w:rsidTr="007C39A6">
        <w:trPr>
          <w:gridAfter w:val="1"/>
          <w:wAfter w:w="7" w:type="dxa"/>
          <w:trHeight w:val="20"/>
        </w:trPr>
        <w:tc>
          <w:tcPr>
            <w:tcW w:w="1053" w:type="dxa"/>
            <w:shd w:val="clear" w:color="auto" w:fill="auto"/>
            <w:vAlign w:val="center"/>
            <w:hideMark/>
          </w:tcPr>
          <w:p w14:paraId="74B64A56"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bookmarkStart w:id="203" w:name="_Hlk54004737"/>
            <w:r w:rsidRPr="007654BB">
              <w:rPr>
                <w:rFonts w:ascii="Times New Roman" w:eastAsia="Times New Roman" w:hAnsi="Times New Roman" w:cs="Times New Roman"/>
                <w:bCs/>
                <w:sz w:val="20"/>
                <w:szCs w:val="24"/>
                <w:lang w:eastAsia="ru-RU"/>
              </w:rPr>
              <w:lastRenderedPageBreak/>
              <w:t>4.2.1.</w:t>
            </w:r>
          </w:p>
        </w:tc>
        <w:tc>
          <w:tcPr>
            <w:tcW w:w="13401" w:type="dxa"/>
            <w:gridSpan w:val="8"/>
            <w:shd w:val="clear" w:color="auto" w:fill="auto"/>
            <w:vAlign w:val="center"/>
            <w:hideMark/>
          </w:tcPr>
          <w:p w14:paraId="104EBA95" w14:textId="77777777" w:rsidR="001F27AF" w:rsidRPr="007654BB" w:rsidRDefault="001F27AF" w:rsidP="005A5805">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ТП 6/0,4 кВ в п. Ульт-Ягун</w:t>
            </w:r>
          </w:p>
        </w:tc>
      </w:tr>
      <w:tr w:rsidR="001F27AF" w:rsidRPr="007654BB" w14:paraId="72D8921B" w14:textId="77777777" w:rsidTr="007C39A6">
        <w:trPr>
          <w:gridAfter w:val="1"/>
          <w:wAfter w:w="7" w:type="dxa"/>
          <w:trHeight w:val="20"/>
        </w:trPr>
        <w:tc>
          <w:tcPr>
            <w:tcW w:w="1053" w:type="dxa"/>
            <w:shd w:val="clear" w:color="auto" w:fill="auto"/>
            <w:vAlign w:val="center"/>
            <w:hideMark/>
          </w:tcPr>
          <w:p w14:paraId="5F9EC33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4.2.1.1</w:t>
            </w:r>
          </w:p>
        </w:tc>
        <w:tc>
          <w:tcPr>
            <w:tcW w:w="4083" w:type="dxa"/>
            <w:shd w:val="clear" w:color="auto" w:fill="auto"/>
            <w:vAlign w:val="center"/>
            <w:hideMark/>
          </w:tcPr>
          <w:p w14:paraId="68B4B96C"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318" w:type="dxa"/>
            <w:gridSpan w:val="7"/>
            <w:shd w:val="clear" w:color="auto" w:fill="auto"/>
            <w:vAlign w:val="center"/>
            <w:hideMark/>
          </w:tcPr>
          <w:p w14:paraId="783A6243" w14:textId="77777777" w:rsidR="001F27AF" w:rsidRPr="007654BB" w:rsidRDefault="001F27AF" w:rsidP="005A5805">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6.4</w:t>
            </w:r>
          </w:p>
        </w:tc>
      </w:tr>
      <w:tr w:rsidR="001F27AF" w:rsidRPr="007654BB" w14:paraId="7F4D3671" w14:textId="77777777" w:rsidTr="007C39A6">
        <w:trPr>
          <w:gridAfter w:val="1"/>
          <w:wAfter w:w="7" w:type="dxa"/>
          <w:trHeight w:val="20"/>
        </w:trPr>
        <w:tc>
          <w:tcPr>
            <w:tcW w:w="1053" w:type="dxa"/>
            <w:shd w:val="clear" w:color="auto" w:fill="auto"/>
            <w:vAlign w:val="center"/>
            <w:hideMark/>
          </w:tcPr>
          <w:p w14:paraId="796A1A0E"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4.2.1.2</w:t>
            </w:r>
          </w:p>
        </w:tc>
        <w:tc>
          <w:tcPr>
            <w:tcW w:w="4083" w:type="dxa"/>
            <w:shd w:val="clear" w:color="auto" w:fill="auto"/>
            <w:vAlign w:val="center"/>
            <w:hideMark/>
          </w:tcPr>
          <w:p w14:paraId="76767BDA"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3A7A4245" w14:textId="77777777" w:rsidR="001F27AF" w:rsidRPr="007654BB" w:rsidRDefault="001F27AF" w:rsidP="005A580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ТП 6/0,4 кВ в п. Ульт-Ягун</w:t>
            </w:r>
          </w:p>
        </w:tc>
      </w:tr>
      <w:tr w:rsidR="001F27AF" w:rsidRPr="007654BB" w14:paraId="28593CEE" w14:textId="77777777" w:rsidTr="007C39A6">
        <w:trPr>
          <w:gridAfter w:val="1"/>
          <w:wAfter w:w="7" w:type="dxa"/>
          <w:trHeight w:val="20"/>
        </w:trPr>
        <w:tc>
          <w:tcPr>
            <w:tcW w:w="1053" w:type="dxa"/>
            <w:shd w:val="clear" w:color="auto" w:fill="auto"/>
            <w:vAlign w:val="center"/>
            <w:hideMark/>
          </w:tcPr>
          <w:p w14:paraId="502E840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4.2.1.3</w:t>
            </w:r>
          </w:p>
        </w:tc>
        <w:tc>
          <w:tcPr>
            <w:tcW w:w="4083" w:type="dxa"/>
            <w:shd w:val="clear" w:color="auto" w:fill="auto"/>
            <w:vAlign w:val="center"/>
            <w:hideMark/>
          </w:tcPr>
          <w:p w14:paraId="238C383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5554915B" w14:textId="77777777" w:rsidR="001F27AF" w:rsidRPr="007654BB" w:rsidRDefault="001F27AF" w:rsidP="005A5805">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надёжного и качественного электроснабжения, создание условий для возможности присоединения новых потребителей</w:t>
            </w:r>
          </w:p>
        </w:tc>
      </w:tr>
      <w:tr w:rsidR="001F27AF" w:rsidRPr="007654BB" w14:paraId="1E617C7D" w14:textId="77777777" w:rsidTr="007C39A6">
        <w:trPr>
          <w:gridAfter w:val="1"/>
          <w:wAfter w:w="7" w:type="dxa"/>
          <w:trHeight w:val="20"/>
        </w:trPr>
        <w:tc>
          <w:tcPr>
            <w:tcW w:w="1053" w:type="dxa"/>
            <w:shd w:val="clear" w:color="auto" w:fill="auto"/>
            <w:vAlign w:val="center"/>
            <w:hideMark/>
          </w:tcPr>
          <w:p w14:paraId="02834D6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4.2.1.4</w:t>
            </w:r>
          </w:p>
        </w:tc>
        <w:tc>
          <w:tcPr>
            <w:tcW w:w="4083" w:type="dxa"/>
            <w:shd w:val="clear" w:color="auto" w:fill="auto"/>
            <w:vAlign w:val="center"/>
            <w:hideMark/>
          </w:tcPr>
          <w:p w14:paraId="023C50B1"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5EF05099"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4450D43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6BE9537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7133B2C7"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675E5F1F"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2A741895"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42DFCA52" w14:textId="77777777" w:rsidR="001F27AF" w:rsidRPr="007654BB" w:rsidRDefault="001F27AF" w:rsidP="005A5805">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bookmarkEnd w:id="203"/>
      <w:tr w:rsidR="001F27AF" w:rsidRPr="007654BB" w14:paraId="249A8220" w14:textId="77777777" w:rsidTr="00082480">
        <w:trPr>
          <w:gridAfter w:val="1"/>
          <w:wAfter w:w="7" w:type="dxa"/>
          <w:trHeight w:val="20"/>
        </w:trPr>
        <w:tc>
          <w:tcPr>
            <w:tcW w:w="1053" w:type="dxa"/>
            <w:shd w:val="clear" w:color="auto" w:fill="auto"/>
            <w:vAlign w:val="center"/>
            <w:hideMark/>
          </w:tcPr>
          <w:p w14:paraId="1CF192F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A9EDE9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hideMark/>
          </w:tcPr>
          <w:p w14:paraId="3BCF670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0,4</w:t>
            </w:r>
          </w:p>
        </w:tc>
        <w:tc>
          <w:tcPr>
            <w:tcW w:w="1238" w:type="dxa"/>
            <w:shd w:val="clear" w:color="auto" w:fill="auto"/>
            <w:vAlign w:val="center"/>
            <w:hideMark/>
          </w:tcPr>
          <w:p w14:paraId="1EAF8B2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0,4</w:t>
            </w:r>
          </w:p>
        </w:tc>
        <w:tc>
          <w:tcPr>
            <w:tcW w:w="1134" w:type="dxa"/>
            <w:shd w:val="clear" w:color="auto" w:fill="auto"/>
            <w:vAlign w:val="center"/>
            <w:hideMark/>
          </w:tcPr>
          <w:p w14:paraId="4F79047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70AD521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443469F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29D3235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23FFBA4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2D55BBAB" w14:textId="77777777" w:rsidTr="00082480">
        <w:trPr>
          <w:gridAfter w:val="1"/>
          <w:wAfter w:w="7" w:type="dxa"/>
          <w:trHeight w:val="20"/>
        </w:trPr>
        <w:tc>
          <w:tcPr>
            <w:tcW w:w="1053" w:type="dxa"/>
            <w:shd w:val="clear" w:color="auto" w:fill="auto"/>
            <w:vAlign w:val="center"/>
            <w:hideMark/>
          </w:tcPr>
          <w:p w14:paraId="567EC5E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87B760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hideMark/>
          </w:tcPr>
          <w:p w14:paraId="136ACF9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38" w:type="dxa"/>
            <w:shd w:val="clear" w:color="auto" w:fill="auto"/>
            <w:vAlign w:val="center"/>
            <w:hideMark/>
          </w:tcPr>
          <w:p w14:paraId="03AABBC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47F2BF0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46971B1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2DF6963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67ECE46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06029D3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38D845F7" w14:textId="77777777" w:rsidTr="007C39A6">
        <w:trPr>
          <w:gridAfter w:val="1"/>
          <w:wAfter w:w="7" w:type="dxa"/>
          <w:trHeight w:val="20"/>
        </w:trPr>
        <w:tc>
          <w:tcPr>
            <w:tcW w:w="1053" w:type="dxa"/>
            <w:shd w:val="clear" w:color="auto" w:fill="auto"/>
            <w:vAlign w:val="center"/>
            <w:hideMark/>
          </w:tcPr>
          <w:p w14:paraId="4D0D588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4.2.1.5</w:t>
            </w:r>
          </w:p>
        </w:tc>
        <w:tc>
          <w:tcPr>
            <w:tcW w:w="4083" w:type="dxa"/>
            <w:shd w:val="clear" w:color="auto" w:fill="auto"/>
            <w:vAlign w:val="center"/>
            <w:hideMark/>
          </w:tcPr>
          <w:p w14:paraId="140AF35D"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tcPr>
          <w:p w14:paraId="0326FDF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c>
          <w:tcPr>
            <w:tcW w:w="1238" w:type="dxa"/>
            <w:shd w:val="clear" w:color="auto" w:fill="auto"/>
            <w:vAlign w:val="center"/>
          </w:tcPr>
          <w:p w14:paraId="09E9DC0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c>
          <w:tcPr>
            <w:tcW w:w="1134" w:type="dxa"/>
            <w:shd w:val="clear" w:color="auto" w:fill="auto"/>
            <w:vAlign w:val="center"/>
          </w:tcPr>
          <w:p w14:paraId="6BA9BBB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6993A33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979" w:type="dxa"/>
            <w:shd w:val="clear" w:color="auto" w:fill="auto"/>
            <w:vAlign w:val="center"/>
          </w:tcPr>
          <w:p w14:paraId="5FE9E2B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AABE0A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1ED6FDE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992AE32" w14:textId="77777777" w:rsidTr="00082480">
        <w:trPr>
          <w:gridAfter w:val="1"/>
          <w:wAfter w:w="7" w:type="dxa"/>
          <w:trHeight w:val="20"/>
        </w:trPr>
        <w:tc>
          <w:tcPr>
            <w:tcW w:w="1053" w:type="dxa"/>
            <w:shd w:val="clear" w:color="auto" w:fill="auto"/>
            <w:vAlign w:val="center"/>
            <w:hideMark/>
          </w:tcPr>
          <w:p w14:paraId="5C00D88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4.2.1.6</w:t>
            </w:r>
          </w:p>
        </w:tc>
        <w:tc>
          <w:tcPr>
            <w:tcW w:w="4083" w:type="dxa"/>
            <w:shd w:val="clear" w:color="auto" w:fill="auto"/>
            <w:vAlign w:val="center"/>
            <w:hideMark/>
          </w:tcPr>
          <w:p w14:paraId="27800EB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76C20BA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38" w:type="dxa"/>
            <w:shd w:val="clear" w:color="auto" w:fill="auto"/>
            <w:vAlign w:val="center"/>
          </w:tcPr>
          <w:p w14:paraId="0D45D8D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4B9C7B6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4D3733A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59C6471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26A235F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37FE15A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5A5A0CCD" w14:textId="77777777" w:rsidTr="00082480">
        <w:trPr>
          <w:gridAfter w:val="1"/>
          <w:wAfter w:w="7" w:type="dxa"/>
          <w:trHeight w:val="20"/>
        </w:trPr>
        <w:tc>
          <w:tcPr>
            <w:tcW w:w="1053" w:type="dxa"/>
            <w:shd w:val="clear" w:color="auto" w:fill="auto"/>
            <w:vAlign w:val="center"/>
            <w:hideMark/>
          </w:tcPr>
          <w:p w14:paraId="7B3182E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4.2.1.7</w:t>
            </w:r>
          </w:p>
        </w:tc>
        <w:tc>
          <w:tcPr>
            <w:tcW w:w="4083" w:type="dxa"/>
            <w:shd w:val="clear" w:color="auto" w:fill="auto"/>
            <w:vAlign w:val="center"/>
            <w:hideMark/>
          </w:tcPr>
          <w:p w14:paraId="3578212D"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hideMark/>
          </w:tcPr>
          <w:p w14:paraId="5C9D90D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c>
          <w:tcPr>
            <w:tcW w:w="1238" w:type="dxa"/>
            <w:shd w:val="clear" w:color="auto" w:fill="auto"/>
            <w:vAlign w:val="center"/>
          </w:tcPr>
          <w:p w14:paraId="23CA6B9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c>
          <w:tcPr>
            <w:tcW w:w="1134" w:type="dxa"/>
            <w:shd w:val="clear" w:color="auto" w:fill="auto"/>
            <w:vAlign w:val="center"/>
            <w:hideMark/>
          </w:tcPr>
          <w:p w14:paraId="278F21E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391479C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61909F7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44329D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1FAA10F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612626C" w14:textId="77777777" w:rsidTr="00082480">
        <w:trPr>
          <w:gridAfter w:val="1"/>
          <w:wAfter w:w="7" w:type="dxa"/>
          <w:trHeight w:val="20"/>
        </w:trPr>
        <w:tc>
          <w:tcPr>
            <w:tcW w:w="1053" w:type="dxa"/>
            <w:shd w:val="clear" w:color="auto" w:fill="auto"/>
            <w:vAlign w:val="center"/>
            <w:hideMark/>
          </w:tcPr>
          <w:p w14:paraId="4BAA075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4.2.1.8</w:t>
            </w:r>
          </w:p>
        </w:tc>
        <w:tc>
          <w:tcPr>
            <w:tcW w:w="4083" w:type="dxa"/>
            <w:shd w:val="clear" w:color="auto" w:fill="auto"/>
            <w:vAlign w:val="center"/>
            <w:hideMark/>
          </w:tcPr>
          <w:p w14:paraId="54E8598A"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hideMark/>
          </w:tcPr>
          <w:p w14:paraId="70BFE12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c>
          <w:tcPr>
            <w:tcW w:w="1238" w:type="dxa"/>
            <w:shd w:val="clear" w:color="auto" w:fill="auto"/>
            <w:vAlign w:val="center"/>
          </w:tcPr>
          <w:p w14:paraId="0C2E06E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c>
          <w:tcPr>
            <w:tcW w:w="1134" w:type="dxa"/>
            <w:shd w:val="clear" w:color="auto" w:fill="auto"/>
            <w:vAlign w:val="center"/>
            <w:hideMark/>
          </w:tcPr>
          <w:p w14:paraId="5CCB0B4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747B9FD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45AF01A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5DF065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3803D51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635CE37" w14:textId="77777777" w:rsidTr="00082480">
        <w:trPr>
          <w:gridAfter w:val="1"/>
          <w:wAfter w:w="7" w:type="dxa"/>
          <w:trHeight w:val="20"/>
        </w:trPr>
        <w:tc>
          <w:tcPr>
            <w:tcW w:w="1053" w:type="dxa"/>
            <w:shd w:val="clear" w:color="auto" w:fill="auto"/>
            <w:vAlign w:val="center"/>
            <w:hideMark/>
          </w:tcPr>
          <w:p w14:paraId="0A5669E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3029A44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hideMark/>
          </w:tcPr>
          <w:p w14:paraId="488F033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317B384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5F2A2FA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707377F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18CEAF4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4C2606A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69D973A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6B921F58" w14:textId="77777777" w:rsidTr="00082480">
        <w:trPr>
          <w:gridAfter w:val="1"/>
          <w:wAfter w:w="7" w:type="dxa"/>
          <w:trHeight w:val="20"/>
        </w:trPr>
        <w:tc>
          <w:tcPr>
            <w:tcW w:w="1053" w:type="dxa"/>
            <w:shd w:val="clear" w:color="auto" w:fill="auto"/>
            <w:vAlign w:val="center"/>
            <w:hideMark/>
          </w:tcPr>
          <w:p w14:paraId="6934EEF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EBF810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hideMark/>
          </w:tcPr>
          <w:p w14:paraId="03C5851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4B90A3B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06E693A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56BC440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0F8A241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41969F7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4A70FC7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A8F39ED" w14:textId="77777777" w:rsidTr="00082480">
        <w:trPr>
          <w:gridAfter w:val="1"/>
          <w:wAfter w:w="7" w:type="dxa"/>
          <w:trHeight w:val="20"/>
        </w:trPr>
        <w:tc>
          <w:tcPr>
            <w:tcW w:w="1053" w:type="dxa"/>
            <w:shd w:val="clear" w:color="auto" w:fill="auto"/>
            <w:vAlign w:val="center"/>
            <w:hideMark/>
          </w:tcPr>
          <w:p w14:paraId="5FC9630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4BEA2C7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hideMark/>
          </w:tcPr>
          <w:p w14:paraId="71B887E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4F437FD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6B8D295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217893B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29C8103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7B2349B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hideMark/>
          </w:tcPr>
          <w:p w14:paraId="13D12BE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1F28BC39" w14:textId="77777777" w:rsidTr="007C39A6">
        <w:trPr>
          <w:gridAfter w:val="1"/>
          <w:wAfter w:w="7" w:type="dxa"/>
          <w:trHeight w:val="20"/>
        </w:trPr>
        <w:tc>
          <w:tcPr>
            <w:tcW w:w="1053" w:type="dxa"/>
            <w:shd w:val="clear" w:color="auto" w:fill="auto"/>
            <w:vAlign w:val="center"/>
            <w:hideMark/>
          </w:tcPr>
          <w:p w14:paraId="43AE2B9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BCB085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tcPr>
          <w:p w14:paraId="070AB15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c>
          <w:tcPr>
            <w:tcW w:w="1238" w:type="dxa"/>
            <w:shd w:val="clear" w:color="auto" w:fill="auto"/>
            <w:vAlign w:val="center"/>
          </w:tcPr>
          <w:p w14:paraId="40422D0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c>
          <w:tcPr>
            <w:tcW w:w="1134" w:type="dxa"/>
            <w:shd w:val="clear" w:color="auto" w:fill="auto"/>
            <w:vAlign w:val="center"/>
          </w:tcPr>
          <w:p w14:paraId="45C51D0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35F7B96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7B90D47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E3506C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535280E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85E7170" w14:textId="77777777" w:rsidTr="00082480">
        <w:trPr>
          <w:gridAfter w:val="1"/>
          <w:wAfter w:w="7" w:type="dxa"/>
          <w:trHeight w:val="20"/>
        </w:trPr>
        <w:tc>
          <w:tcPr>
            <w:tcW w:w="1053" w:type="dxa"/>
            <w:shd w:val="clear" w:color="auto" w:fill="auto"/>
            <w:vAlign w:val="center"/>
            <w:hideMark/>
          </w:tcPr>
          <w:p w14:paraId="78C98C0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4.2.1.9</w:t>
            </w:r>
          </w:p>
        </w:tc>
        <w:tc>
          <w:tcPr>
            <w:tcW w:w="4083" w:type="dxa"/>
            <w:shd w:val="clear" w:color="auto" w:fill="auto"/>
            <w:vAlign w:val="center"/>
            <w:hideMark/>
          </w:tcPr>
          <w:p w14:paraId="670EDB83"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hideMark/>
          </w:tcPr>
          <w:p w14:paraId="4008161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11455B7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2CD27A3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21A63F6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01DA521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2F8B2A3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08E0851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03C4909" w14:textId="77777777" w:rsidTr="007C39A6">
        <w:trPr>
          <w:gridAfter w:val="1"/>
          <w:wAfter w:w="7" w:type="dxa"/>
          <w:trHeight w:val="20"/>
        </w:trPr>
        <w:tc>
          <w:tcPr>
            <w:tcW w:w="1053" w:type="dxa"/>
            <w:shd w:val="clear" w:color="auto" w:fill="auto"/>
            <w:vAlign w:val="center"/>
            <w:hideMark/>
          </w:tcPr>
          <w:p w14:paraId="4A32A45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3D852F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tcPr>
          <w:p w14:paraId="6CF4672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7726730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1917930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386F87D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29BC4F2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836510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16CF780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2CA9AA9" w14:textId="77777777" w:rsidTr="00082480">
        <w:trPr>
          <w:gridAfter w:val="1"/>
          <w:wAfter w:w="7" w:type="dxa"/>
          <w:trHeight w:val="20"/>
        </w:trPr>
        <w:tc>
          <w:tcPr>
            <w:tcW w:w="1053" w:type="dxa"/>
            <w:shd w:val="clear" w:color="auto" w:fill="auto"/>
            <w:vAlign w:val="center"/>
            <w:hideMark/>
          </w:tcPr>
          <w:p w14:paraId="13CAA35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FE99FA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hideMark/>
          </w:tcPr>
          <w:p w14:paraId="209F332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1679EBF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5E5ED85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779E91D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194DD83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5A6BD00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7517880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354FF61" w14:textId="77777777" w:rsidTr="00082480">
        <w:trPr>
          <w:gridAfter w:val="1"/>
          <w:wAfter w:w="7" w:type="dxa"/>
          <w:trHeight w:val="20"/>
        </w:trPr>
        <w:tc>
          <w:tcPr>
            <w:tcW w:w="1053" w:type="dxa"/>
            <w:shd w:val="clear" w:color="auto" w:fill="auto"/>
            <w:vAlign w:val="center"/>
            <w:hideMark/>
          </w:tcPr>
          <w:p w14:paraId="519C13B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BAC666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hideMark/>
          </w:tcPr>
          <w:p w14:paraId="4FE0ABD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792C789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3A1C43B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695F19D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006F8D8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5295128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3BF50F3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E2EF26F" w14:textId="77777777" w:rsidTr="007C39A6">
        <w:trPr>
          <w:gridAfter w:val="1"/>
          <w:wAfter w:w="7" w:type="dxa"/>
          <w:trHeight w:val="20"/>
        </w:trPr>
        <w:tc>
          <w:tcPr>
            <w:tcW w:w="1053" w:type="dxa"/>
            <w:shd w:val="clear" w:color="auto" w:fill="auto"/>
            <w:vAlign w:val="center"/>
            <w:hideMark/>
          </w:tcPr>
          <w:p w14:paraId="2ED5FCA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4.2.1.10</w:t>
            </w:r>
          </w:p>
        </w:tc>
        <w:tc>
          <w:tcPr>
            <w:tcW w:w="4083" w:type="dxa"/>
            <w:shd w:val="clear" w:color="auto" w:fill="auto"/>
            <w:vAlign w:val="center"/>
            <w:hideMark/>
          </w:tcPr>
          <w:p w14:paraId="6249CF3B"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shd w:val="clear" w:color="auto" w:fill="auto"/>
            <w:vAlign w:val="center"/>
            <w:hideMark/>
          </w:tcPr>
          <w:p w14:paraId="449FF85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4807807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62D7508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7939574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27D74CB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9A7BCD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03033C5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31104666" w14:textId="77777777" w:rsidTr="007C39A6">
        <w:trPr>
          <w:gridAfter w:val="1"/>
          <w:wAfter w:w="7" w:type="dxa"/>
          <w:trHeight w:val="20"/>
        </w:trPr>
        <w:tc>
          <w:tcPr>
            <w:tcW w:w="1053" w:type="dxa"/>
            <w:shd w:val="clear" w:color="auto" w:fill="auto"/>
            <w:vAlign w:val="center"/>
            <w:hideMark/>
          </w:tcPr>
          <w:p w14:paraId="5A174678"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4.2.2.</w:t>
            </w:r>
          </w:p>
        </w:tc>
        <w:tc>
          <w:tcPr>
            <w:tcW w:w="13401" w:type="dxa"/>
            <w:gridSpan w:val="8"/>
            <w:shd w:val="clear" w:color="auto" w:fill="auto"/>
            <w:vAlign w:val="center"/>
            <w:hideMark/>
          </w:tcPr>
          <w:p w14:paraId="49F758A3"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ЛЭП 6 кВ в п. Ульт-Ягун</w:t>
            </w:r>
          </w:p>
        </w:tc>
      </w:tr>
      <w:tr w:rsidR="001F27AF" w:rsidRPr="007654BB" w14:paraId="7A48DD49" w14:textId="77777777" w:rsidTr="007C39A6">
        <w:trPr>
          <w:gridAfter w:val="1"/>
          <w:wAfter w:w="7" w:type="dxa"/>
          <w:trHeight w:val="20"/>
        </w:trPr>
        <w:tc>
          <w:tcPr>
            <w:tcW w:w="1053" w:type="dxa"/>
            <w:shd w:val="clear" w:color="auto" w:fill="auto"/>
            <w:vAlign w:val="center"/>
            <w:hideMark/>
          </w:tcPr>
          <w:p w14:paraId="5869811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4.2.2.1</w:t>
            </w:r>
          </w:p>
        </w:tc>
        <w:tc>
          <w:tcPr>
            <w:tcW w:w="4083" w:type="dxa"/>
            <w:shd w:val="clear" w:color="auto" w:fill="auto"/>
            <w:vAlign w:val="center"/>
            <w:hideMark/>
          </w:tcPr>
          <w:p w14:paraId="6289EE2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318" w:type="dxa"/>
            <w:gridSpan w:val="7"/>
            <w:shd w:val="clear" w:color="auto" w:fill="auto"/>
            <w:vAlign w:val="center"/>
            <w:hideMark/>
          </w:tcPr>
          <w:p w14:paraId="60821AB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6.4</w:t>
            </w:r>
          </w:p>
        </w:tc>
      </w:tr>
      <w:tr w:rsidR="001F27AF" w:rsidRPr="007654BB" w14:paraId="6FE4346A" w14:textId="77777777" w:rsidTr="007C39A6">
        <w:trPr>
          <w:gridAfter w:val="1"/>
          <w:wAfter w:w="7" w:type="dxa"/>
          <w:trHeight w:val="20"/>
        </w:trPr>
        <w:tc>
          <w:tcPr>
            <w:tcW w:w="1053" w:type="dxa"/>
            <w:shd w:val="clear" w:color="auto" w:fill="auto"/>
            <w:vAlign w:val="center"/>
            <w:hideMark/>
          </w:tcPr>
          <w:p w14:paraId="585E39C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4.2.2.2</w:t>
            </w:r>
          </w:p>
        </w:tc>
        <w:tc>
          <w:tcPr>
            <w:tcW w:w="4083" w:type="dxa"/>
            <w:shd w:val="clear" w:color="auto" w:fill="auto"/>
            <w:vAlign w:val="center"/>
            <w:hideMark/>
          </w:tcPr>
          <w:p w14:paraId="31DC1FC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64BADE04" w14:textId="77777777" w:rsidR="001F27AF" w:rsidRPr="007654BB" w:rsidRDefault="001F27AF" w:rsidP="000824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ЛЭП 6 кВ в п. Ульт-Ягун</w:t>
            </w:r>
          </w:p>
        </w:tc>
      </w:tr>
      <w:tr w:rsidR="001F27AF" w:rsidRPr="007654BB" w14:paraId="760AAD80" w14:textId="77777777" w:rsidTr="007C39A6">
        <w:trPr>
          <w:gridAfter w:val="1"/>
          <w:wAfter w:w="7" w:type="dxa"/>
          <w:trHeight w:val="20"/>
        </w:trPr>
        <w:tc>
          <w:tcPr>
            <w:tcW w:w="1053" w:type="dxa"/>
            <w:shd w:val="clear" w:color="auto" w:fill="auto"/>
            <w:vAlign w:val="center"/>
            <w:hideMark/>
          </w:tcPr>
          <w:p w14:paraId="20BBB51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4.2.2.3</w:t>
            </w:r>
          </w:p>
        </w:tc>
        <w:tc>
          <w:tcPr>
            <w:tcW w:w="4083" w:type="dxa"/>
            <w:shd w:val="clear" w:color="auto" w:fill="auto"/>
            <w:vAlign w:val="center"/>
            <w:hideMark/>
          </w:tcPr>
          <w:p w14:paraId="5C1F842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401EBB77" w14:textId="77777777" w:rsidR="001F27AF" w:rsidRPr="007654BB" w:rsidRDefault="001F27AF" w:rsidP="000824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надёжного и качественного электроснабжения, создание условий для возможности присоединения новых потребителей</w:t>
            </w:r>
          </w:p>
        </w:tc>
      </w:tr>
      <w:tr w:rsidR="001F27AF" w:rsidRPr="007654BB" w14:paraId="1F0AD57D" w14:textId="77777777" w:rsidTr="007C39A6">
        <w:trPr>
          <w:gridAfter w:val="1"/>
          <w:wAfter w:w="7" w:type="dxa"/>
          <w:trHeight w:val="20"/>
        </w:trPr>
        <w:tc>
          <w:tcPr>
            <w:tcW w:w="1053" w:type="dxa"/>
            <w:shd w:val="clear" w:color="auto" w:fill="auto"/>
            <w:vAlign w:val="center"/>
            <w:hideMark/>
          </w:tcPr>
          <w:p w14:paraId="12AF0F9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4.2.2.4</w:t>
            </w:r>
          </w:p>
        </w:tc>
        <w:tc>
          <w:tcPr>
            <w:tcW w:w="4083" w:type="dxa"/>
            <w:shd w:val="clear" w:color="auto" w:fill="auto"/>
            <w:vAlign w:val="center"/>
            <w:hideMark/>
          </w:tcPr>
          <w:p w14:paraId="60F5287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381EEBB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1545E76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35CB5A6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5557B7D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2133D90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5D1A481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544CBD6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6D95E25C" w14:textId="77777777" w:rsidTr="007C39A6">
        <w:trPr>
          <w:gridAfter w:val="1"/>
          <w:wAfter w:w="7" w:type="dxa"/>
          <w:trHeight w:val="20"/>
        </w:trPr>
        <w:tc>
          <w:tcPr>
            <w:tcW w:w="1053" w:type="dxa"/>
            <w:shd w:val="clear" w:color="auto" w:fill="auto"/>
            <w:vAlign w:val="center"/>
            <w:hideMark/>
          </w:tcPr>
          <w:p w14:paraId="7DACD14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9E6A6A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tcPr>
          <w:p w14:paraId="5095391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07BC76C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1134" w:type="dxa"/>
            <w:shd w:val="clear" w:color="auto" w:fill="auto"/>
            <w:vAlign w:val="center"/>
          </w:tcPr>
          <w:p w14:paraId="6424C1E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1289" w:type="dxa"/>
            <w:shd w:val="clear" w:color="auto" w:fill="auto"/>
            <w:vAlign w:val="center"/>
          </w:tcPr>
          <w:p w14:paraId="7130659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979" w:type="dxa"/>
            <w:shd w:val="clear" w:color="auto" w:fill="auto"/>
            <w:vAlign w:val="center"/>
          </w:tcPr>
          <w:p w14:paraId="68B5DFB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2454608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5408B85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7BB9DAC4" w14:textId="77777777" w:rsidTr="007C39A6">
        <w:trPr>
          <w:gridAfter w:val="1"/>
          <w:wAfter w:w="7" w:type="dxa"/>
          <w:trHeight w:val="20"/>
        </w:trPr>
        <w:tc>
          <w:tcPr>
            <w:tcW w:w="1053" w:type="dxa"/>
            <w:shd w:val="clear" w:color="auto" w:fill="auto"/>
            <w:vAlign w:val="center"/>
            <w:hideMark/>
          </w:tcPr>
          <w:p w14:paraId="2A19D91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3CA8F50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tcPr>
          <w:p w14:paraId="38CD12E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1,26</w:t>
            </w:r>
          </w:p>
        </w:tc>
        <w:tc>
          <w:tcPr>
            <w:tcW w:w="1238" w:type="dxa"/>
            <w:shd w:val="clear" w:color="auto" w:fill="auto"/>
            <w:vAlign w:val="center"/>
          </w:tcPr>
          <w:p w14:paraId="2E5B812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0,91</w:t>
            </w:r>
          </w:p>
        </w:tc>
        <w:tc>
          <w:tcPr>
            <w:tcW w:w="1134" w:type="dxa"/>
            <w:shd w:val="clear" w:color="auto" w:fill="auto"/>
            <w:vAlign w:val="center"/>
          </w:tcPr>
          <w:p w14:paraId="0775E54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89" w:type="dxa"/>
            <w:shd w:val="clear" w:color="auto" w:fill="auto"/>
            <w:vAlign w:val="center"/>
          </w:tcPr>
          <w:p w14:paraId="50EA565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bottom"/>
          </w:tcPr>
          <w:p w14:paraId="48FE6D1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850" w:type="dxa"/>
            <w:shd w:val="clear" w:color="auto" w:fill="auto"/>
            <w:vAlign w:val="center"/>
          </w:tcPr>
          <w:p w14:paraId="63ABFB5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14:paraId="57D75A8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0,35</w:t>
            </w:r>
          </w:p>
        </w:tc>
      </w:tr>
      <w:tr w:rsidR="001F27AF" w:rsidRPr="007654BB" w14:paraId="7837DC58" w14:textId="77777777" w:rsidTr="007C39A6">
        <w:trPr>
          <w:gridAfter w:val="1"/>
          <w:wAfter w:w="7" w:type="dxa"/>
          <w:trHeight w:val="20"/>
        </w:trPr>
        <w:tc>
          <w:tcPr>
            <w:tcW w:w="1053" w:type="dxa"/>
            <w:shd w:val="clear" w:color="auto" w:fill="auto"/>
            <w:vAlign w:val="center"/>
            <w:hideMark/>
          </w:tcPr>
          <w:p w14:paraId="240A819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4.2.2.5</w:t>
            </w:r>
          </w:p>
        </w:tc>
        <w:tc>
          <w:tcPr>
            <w:tcW w:w="4083" w:type="dxa"/>
            <w:shd w:val="clear" w:color="auto" w:fill="auto"/>
            <w:vAlign w:val="center"/>
            <w:hideMark/>
          </w:tcPr>
          <w:p w14:paraId="421A8FBE"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tcPr>
          <w:p w14:paraId="1009389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3,30</w:t>
            </w:r>
          </w:p>
        </w:tc>
        <w:tc>
          <w:tcPr>
            <w:tcW w:w="1238" w:type="dxa"/>
            <w:shd w:val="clear" w:color="auto" w:fill="auto"/>
            <w:vAlign w:val="center"/>
          </w:tcPr>
          <w:p w14:paraId="4CCD37D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2,38</w:t>
            </w:r>
          </w:p>
        </w:tc>
        <w:tc>
          <w:tcPr>
            <w:tcW w:w="1134" w:type="dxa"/>
            <w:shd w:val="clear" w:color="auto" w:fill="auto"/>
            <w:vAlign w:val="center"/>
          </w:tcPr>
          <w:p w14:paraId="77E459B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0</w:t>
            </w:r>
          </w:p>
        </w:tc>
        <w:tc>
          <w:tcPr>
            <w:tcW w:w="1289" w:type="dxa"/>
            <w:shd w:val="clear" w:color="auto" w:fill="auto"/>
            <w:vAlign w:val="center"/>
          </w:tcPr>
          <w:p w14:paraId="0E53CD0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0</w:t>
            </w:r>
          </w:p>
        </w:tc>
        <w:tc>
          <w:tcPr>
            <w:tcW w:w="979" w:type="dxa"/>
            <w:shd w:val="clear" w:color="auto" w:fill="auto"/>
            <w:vAlign w:val="center"/>
          </w:tcPr>
          <w:p w14:paraId="3FED5AE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FC48C0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023CF96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0,92</w:t>
            </w:r>
          </w:p>
        </w:tc>
      </w:tr>
      <w:tr w:rsidR="001F27AF" w:rsidRPr="007654BB" w14:paraId="375C4C53" w14:textId="77777777" w:rsidTr="00082480">
        <w:trPr>
          <w:gridAfter w:val="1"/>
          <w:wAfter w:w="7" w:type="dxa"/>
          <w:trHeight w:val="20"/>
        </w:trPr>
        <w:tc>
          <w:tcPr>
            <w:tcW w:w="1053" w:type="dxa"/>
            <w:shd w:val="clear" w:color="auto" w:fill="auto"/>
            <w:vAlign w:val="center"/>
            <w:hideMark/>
          </w:tcPr>
          <w:p w14:paraId="120D219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4.2.2.6</w:t>
            </w:r>
          </w:p>
        </w:tc>
        <w:tc>
          <w:tcPr>
            <w:tcW w:w="4083" w:type="dxa"/>
            <w:shd w:val="clear" w:color="auto" w:fill="auto"/>
            <w:vAlign w:val="center"/>
            <w:hideMark/>
          </w:tcPr>
          <w:p w14:paraId="1CCDA35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180067D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2024-2035</w:t>
            </w:r>
          </w:p>
        </w:tc>
        <w:tc>
          <w:tcPr>
            <w:tcW w:w="1238" w:type="dxa"/>
            <w:shd w:val="clear" w:color="auto" w:fill="auto"/>
            <w:vAlign w:val="center"/>
          </w:tcPr>
          <w:p w14:paraId="629CB37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309EC37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55BC714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3952CFF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390022E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55479CE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27561204" w14:textId="77777777" w:rsidTr="00082480">
        <w:trPr>
          <w:gridAfter w:val="1"/>
          <w:wAfter w:w="7" w:type="dxa"/>
          <w:trHeight w:val="20"/>
        </w:trPr>
        <w:tc>
          <w:tcPr>
            <w:tcW w:w="1053" w:type="dxa"/>
            <w:shd w:val="clear" w:color="auto" w:fill="auto"/>
            <w:vAlign w:val="center"/>
            <w:hideMark/>
          </w:tcPr>
          <w:p w14:paraId="6AE8DB4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4.2.2.7</w:t>
            </w:r>
          </w:p>
        </w:tc>
        <w:tc>
          <w:tcPr>
            <w:tcW w:w="4083" w:type="dxa"/>
            <w:shd w:val="clear" w:color="auto" w:fill="auto"/>
            <w:vAlign w:val="center"/>
            <w:hideMark/>
          </w:tcPr>
          <w:p w14:paraId="02310571"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hideMark/>
          </w:tcPr>
          <w:p w14:paraId="2DAA810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3,30</w:t>
            </w:r>
          </w:p>
        </w:tc>
        <w:tc>
          <w:tcPr>
            <w:tcW w:w="1238" w:type="dxa"/>
            <w:shd w:val="clear" w:color="auto" w:fill="auto"/>
            <w:vAlign w:val="center"/>
          </w:tcPr>
          <w:p w14:paraId="01243C7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2,38</w:t>
            </w:r>
          </w:p>
        </w:tc>
        <w:tc>
          <w:tcPr>
            <w:tcW w:w="1134" w:type="dxa"/>
            <w:shd w:val="clear" w:color="auto" w:fill="auto"/>
            <w:vAlign w:val="center"/>
            <w:hideMark/>
          </w:tcPr>
          <w:p w14:paraId="662F783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4622D20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40E0673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7BE5129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1E07ABC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0,92</w:t>
            </w:r>
          </w:p>
        </w:tc>
      </w:tr>
      <w:tr w:rsidR="001F27AF" w:rsidRPr="007654BB" w14:paraId="3496A977" w14:textId="77777777" w:rsidTr="00082480">
        <w:trPr>
          <w:gridAfter w:val="1"/>
          <w:wAfter w:w="7" w:type="dxa"/>
          <w:trHeight w:val="20"/>
        </w:trPr>
        <w:tc>
          <w:tcPr>
            <w:tcW w:w="1053" w:type="dxa"/>
            <w:shd w:val="clear" w:color="auto" w:fill="auto"/>
            <w:vAlign w:val="center"/>
            <w:hideMark/>
          </w:tcPr>
          <w:p w14:paraId="2BFDEEA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4.2.2.8</w:t>
            </w:r>
          </w:p>
        </w:tc>
        <w:tc>
          <w:tcPr>
            <w:tcW w:w="4083" w:type="dxa"/>
            <w:shd w:val="clear" w:color="auto" w:fill="auto"/>
            <w:vAlign w:val="center"/>
            <w:hideMark/>
          </w:tcPr>
          <w:p w14:paraId="47BA7123"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hideMark/>
          </w:tcPr>
          <w:p w14:paraId="5693231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3,30</w:t>
            </w:r>
          </w:p>
        </w:tc>
        <w:tc>
          <w:tcPr>
            <w:tcW w:w="1238" w:type="dxa"/>
            <w:shd w:val="clear" w:color="auto" w:fill="auto"/>
            <w:vAlign w:val="center"/>
          </w:tcPr>
          <w:p w14:paraId="65B5AE8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2,38</w:t>
            </w:r>
          </w:p>
        </w:tc>
        <w:tc>
          <w:tcPr>
            <w:tcW w:w="1134" w:type="dxa"/>
            <w:shd w:val="clear" w:color="auto" w:fill="auto"/>
            <w:vAlign w:val="center"/>
            <w:hideMark/>
          </w:tcPr>
          <w:p w14:paraId="05F538F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2B9790A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7096567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527F618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7BCE4E1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0,92</w:t>
            </w:r>
          </w:p>
        </w:tc>
      </w:tr>
      <w:tr w:rsidR="001F27AF" w:rsidRPr="007654BB" w14:paraId="3ECC6AD5" w14:textId="77777777" w:rsidTr="00082480">
        <w:trPr>
          <w:gridAfter w:val="1"/>
          <w:wAfter w:w="7" w:type="dxa"/>
          <w:trHeight w:val="20"/>
        </w:trPr>
        <w:tc>
          <w:tcPr>
            <w:tcW w:w="1053" w:type="dxa"/>
            <w:shd w:val="clear" w:color="auto" w:fill="auto"/>
            <w:vAlign w:val="center"/>
            <w:hideMark/>
          </w:tcPr>
          <w:p w14:paraId="12EFFD4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BD4EF8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hideMark/>
          </w:tcPr>
          <w:p w14:paraId="52F5DA3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3CC2725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0AA82F3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71284E1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32496F0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4636085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21EA911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3A3DA195" w14:textId="77777777" w:rsidTr="00082480">
        <w:trPr>
          <w:gridAfter w:val="1"/>
          <w:wAfter w:w="7" w:type="dxa"/>
          <w:trHeight w:val="20"/>
        </w:trPr>
        <w:tc>
          <w:tcPr>
            <w:tcW w:w="1053" w:type="dxa"/>
            <w:shd w:val="clear" w:color="auto" w:fill="auto"/>
            <w:vAlign w:val="center"/>
            <w:hideMark/>
          </w:tcPr>
          <w:p w14:paraId="432B3A8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C7236D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hideMark/>
          </w:tcPr>
          <w:p w14:paraId="74AFE85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1B706D6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4322CE2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294AB88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32960C8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416A753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2C1EF22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67FBEE18" w14:textId="77777777" w:rsidTr="00082480">
        <w:trPr>
          <w:gridAfter w:val="1"/>
          <w:wAfter w:w="7" w:type="dxa"/>
          <w:trHeight w:val="20"/>
        </w:trPr>
        <w:tc>
          <w:tcPr>
            <w:tcW w:w="1053" w:type="dxa"/>
            <w:shd w:val="clear" w:color="auto" w:fill="auto"/>
            <w:vAlign w:val="center"/>
            <w:hideMark/>
          </w:tcPr>
          <w:p w14:paraId="696CA6E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84C84C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hideMark/>
          </w:tcPr>
          <w:p w14:paraId="7A8D8B7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232D677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1FE83D3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2B823FA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3ED0B22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674E41E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noWrap/>
            <w:vAlign w:val="center"/>
            <w:hideMark/>
          </w:tcPr>
          <w:p w14:paraId="4043115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241FD42B" w14:textId="77777777" w:rsidTr="007C39A6">
        <w:trPr>
          <w:gridAfter w:val="1"/>
          <w:wAfter w:w="7" w:type="dxa"/>
          <w:trHeight w:val="20"/>
        </w:trPr>
        <w:tc>
          <w:tcPr>
            <w:tcW w:w="1053" w:type="dxa"/>
            <w:shd w:val="clear" w:color="auto" w:fill="auto"/>
            <w:vAlign w:val="center"/>
            <w:hideMark/>
          </w:tcPr>
          <w:p w14:paraId="46EA0C3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BE3CA1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tcPr>
          <w:p w14:paraId="0CCB9C1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3,30</w:t>
            </w:r>
          </w:p>
        </w:tc>
        <w:tc>
          <w:tcPr>
            <w:tcW w:w="1238" w:type="dxa"/>
            <w:shd w:val="clear" w:color="auto" w:fill="auto"/>
            <w:vAlign w:val="center"/>
          </w:tcPr>
          <w:p w14:paraId="7A309EE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2,38</w:t>
            </w:r>
          </w:p>
        </w:tc>
        <w:tc>
          <w:tcPr>
            <w:tcW w:w="1134" w:type="dxa"/>
            <w:shd w:val="clear" w:color="auto" w:fill="auto"/>
            <w:vAlign w:val="center"/>
          </w:tcPr>
          <w:p w14:paraId="364D281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4907ACE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4682179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7D0536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5E1D465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0,92</w:t>
            </w:r>
          </w:p>
        </w:tc>
      </w:tr>
      <w:tr w:rsidR="001F27AF" w:rsidRPr="007654BB" w14:paraId="02836AD3" w14:textId="77777777" w:rsidTr="00082480">
        <w:trPr>
          <w:gridAfter w:val="1"/>
          <w:wAfter w:w="7" w:type="dxa"/>
          <w:trHeight w:val="20"/>
        </w:trPr>
        <w:tc>
          <w:tcPr>
            <w:tcW w:w="1053" w:type="dxa"/>
            <w:shd w:val="clear" w:color="auto" w:fill="auto"/>
            <w:vAlign w:val="center"/>
            <w:hideMark/>
          </w:tcPr>
          <w:p w14:paraId="741B2C5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4.2.2.9</w:t>
            </w:r>
          </w:p>
        </w:tc>
        <w:tc>
          <w:tcPr>
            <w:tcW w:w="4083" w:type="dxa"/>
            <w:shd w:val="clear" w:color="auto" w:fill="auto"/>
            <w:vAlign w:val="center"/>
            <w:hideMark/>
          </w:tcPr>
          <w:p w14:paraId="51801031"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hideMark/>
          </w:tcPr>
          <w:p w14:paraId="38FA0FE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6C3FE9A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6AF481D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4126EA6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0CFB59A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21AADBD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32BFC8B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1AC333F" w14:textId="77777777" w:rsidTr="00082480">
        <w:trPr>
          <w:gridAfter w:val="1"/>
          <w:wAfter w:w="7" w:type="dxa"/>
          <w:trHeight w:val="20"/>
        </w:trPr>
        <w:tc>
          <w:tcPr>
            <w:tcW w:w="1053" w:type="dxa"/>
            <w:shd w:val="clear" w:color="auto" w:fill="auto"/>
            <w:vAlign w:val="center"/>
            <w:hideMark/>
          </w:tcPr>
          <w:p w14:paraId="06A5D46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2D3472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hideMark/>
          </w:tcPr>
          <w:p w14:paraId="1E5D365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78FAB35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4BF2DF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7552D48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05B179D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49D268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1BDB933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C9B95DA" w14:textId="77777777" w:rsidTr="007C39A6">
        <w:trPr>
          <w:gridAfter w:val="1"/>
          <w:wAfter w:w="7" w:type="dxa"/>
          <w:trHeight w:val="20"/>
        </w:trPr>
        <w:tc>
          <w:tcPr>
            <w:tcW w:w="1053" w:type="dxa"/>
            <w:shd w:val="clear" w:color="auto" w:fill="auto"/>
            <w:vAlign w:val="center"/>
            <w:hideMark/>
          </w:tcPr>
          <w:p w14:paraId="5636D88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11E327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tcPr>
          <w:p w14:paraId="4E832DF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198726B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70E3EC2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72E67EA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0F96F18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2CBD1F9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6E7293C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57EE3FE" w14:textId="77777777" w:rsidTr="00082480">
        <w:trPr>
          <w:gridAfter w:val="1"/>
          <w:wAfter w:w="7" w:type="dxa"/>
          <w:trHeight w:val="20"/>
        </w:trPr>
        <w:tc>
          <w:tcPr>
            <w:tcW w:w="1053" w:type="dxa"/>
            <w:shd w:val="clear" w:color="auto" w:fill="auto"/>
            <w:vAlign w:val="center"/>
            <w:hideMark/>
          </w:tcPr>
          <w:p w14:paraId="37D0A95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AFCF34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hideMark/>
          </w:tcPr>
          <w:p w14:paraId="350CC22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45804AB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65BE7F4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5825C73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3C5895E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2D7C4BC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1473473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16F72AD" w14:textId="77777777" w:rsidTr="007C39A6">
        <w:trPr>
          <w:gridAfter w:val="1"/>
          <w:wAfter w:w="7" w:type="dxa"/>
          <w:trHeight w:val="20"/>
        </w:trPr>
        <w:tc>
          <w:tcPr>
            <w:tcW w:w="1053" w:type="dxa"/>
            <w:shd w:val="clear" w:color="auto" w:fill="auto"/>
            <w:vAlign w:val="center"/>
            <w:hideMark/>
          </w:tcPr>
          <w:p w14:paraId="0FFD3BC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4.2.2.10</w:t>
            </w:r>
          </w:p>
        </w:tc>
        <w:tc>
          <w:tcPr>
            <w:tcW w:w="4083" w:type="dxa"/>
            <w:shd w:val="clear" w:color="auto" w:fill="auto"/>
            <w:vAlign w:val="center"/>
            <w:hideMark/>
          </w:tcPr>
          <w:p w14:paraId="00EBE79E"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shd w:val="clear" w:color="auto" w:fill="auto"/>
            <w:vAlign w:val="center"/>
            <w:hideMark/>
          </w:tcPr>
          <w:p w14:paraId="7521381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1671C43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2580582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47C2AD8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1287FA5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59AF34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2474D72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6A3F7CF4" w14:textId="77777777" w:rsidTr="007C39A6">
        <w:trPr>
          <w:gridAfter w:val="1"/>
          <w:wAfter w:w="7" w:type="dxa"/>
          <w:trHeight w:val="20"/>
        </w:trPr>
        <w:tc>
          <w:tcPr>
            <w:tcW w:w="1053" w:type="dxa"/>
            <w:shd w:val="clear" w:color="auto" w:fill="auto"/>
            <w:vAlign w:val="center"/>
            <w:hideMark/>
          </w:tcPr>
          <w:p w14:paraId="1B8F1976"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4.2.3.</w:t>
            </w:r>
          </w:p>
        </w:tc>
        <w:tc>
          <w:tcPr>
            <w:tcW w:w="13401" w:type="dxa"/>
            <w:gridSpan w:val="8"/>
            <w:shd w:val="clear" w:color="auto" w:fill="auto"/>
            <w:vAlign w:val="center"/>
            <w:hideMark/>
          </w:tcPr>
          <w:p w14:paraId="5BD089B3"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ВЛ 6 кВ в п. Ульт-Ягун</w:t>
            </w:r>
          </w:p>
        </w:tc>
      </w:tr>
      <w:tr w:rsidR="001F27AF" w:rsidRPr="007654BB" w14:paraId="34AD198D" w14:textId="77777777" w:rsidTr="007C39A6">
        <w:trPr>
          <w:gridAfter w:val="1"/>
          <w:wAfter w:w="7" w:type="dxa"/>
          <w:trHeight w:val="20"/>
        </w:trPr>
        <w:tc>
          <w:tcPr>
            <w:tcW w:w="1053" w:type="dxa"/>
            <w:shd w:val="clear" w:color="auto" w:fill="auto"/>
            <w:vAlign w:val="center"/>
            <w:hideMark/>
          </w:tcPr>
          <w:p w14:paraId="20A9902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4.2.3.1</w:t>
            </w:r>
          </w:p>
        </w:tc>
        <w:tc>
          <w:tcPr>
            <w:tcW w:w="4083" w:type="dxa"/>
            <w:shd w:val="clear" w:color="auto" w:fill="auto"/>
            <w:vAlign w:val="center"/>
            <w:hideMark/>
          </w:tcPr>
          <w:p w14:paraId="240D120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318" w:type="dxa"/>
            <w:gridSpan w:val="7"/>
            <w:shd w:val="clear" w:color="auto" w:fill="auto"/>
            <w:vAlign w:val="center"/>
            <w:hideMark/>
          </w:tcPr>
          <w:p w14:paraId="247842F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6.4</w:t>
            </w:r>
          </w:p>
        </w:tc>
      </w:tr>
      <w:tr w:rsidR="001F27AF" w:rsidRPr="007654BB" w14:paraId="55EA6AFD" w14:textId="77777777" w:rsidTr="007C39A6">
        <w:trPr>
          <w:gridAfter w:val="1"/>
          <w:wAfter w:w="7" w:type="dxa"/>
          <w:trHeight w:val="20"/>
        </w:trPr>
        <w:tc>
          <w:tcPr>
            <w:tcW w:w="1053" w:type="dxa"/>
            <w:shd w:val="clear" w:color="auto" w:fill="auto"/>
            <w:vAlign w:val="center"/>
            <w:hideMark/>
          </w:tcPr>
          <w:p w14:paraId="6FBA15A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4.2.3.2</w:t>
            </w:r>
          </w:p>
        </w:tc>
        <w:tc>
          <w:tcPr>
            <w:tcW w:w="4083" w:type="dxa"/>
            <w:shd w:val="clear" w:color="auto" w:fill="auto"/>
            <w:vAlign w:val="center"/>
            <w:hideMark/>
          </w:tcPr>
          <w:p w14:paraId="50DE9DC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0757FF51" w14:textId="77777777" w:rsidR="001F27AF" w:rsidRPr="007654BB" w:rsidRDefault="001F27AF" w:rsidP="000824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ЛЭП 6 кВ в п. Ульт-Ягун</w:t>
            </w:r>
          </w:p>
        </w:tc>
      </w:tr>
      <w:tr w:rsidR="001F27AF" w:rsidRPr="007654BB" w14:paraId="4D265ADB" w14:textId="77777777" w:rsidTr="007C39A6">
        <w:trPr>
          <w:gridAfter w:val="1"/>
          <w:wAfter w:w="7" w:type="dxa"/>
          <w:trHeight w:val="20"/>
        </w:trPr>
        <w:tc>
          <w:tcPr>
            <w:tcW w:w="1053" w:type="dxa"/>
            <w:shd w:val="clear" w:color="auto" w:fill="auto"/>
            <w:vAlign w:val="center"/>
            <w:hideMark/>
          </w:tcPr>
          <w:p w14:paraId="1D175E5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4.2.3.3</w:t>
            </w:r>
          </w:p>
        </w:tc>
        <w:tc>
          <w:tcPr>
            <w:tcW w:w="4083" w:type="dxa"/>
            <w:shd w:val="clear" w:color="auto" w:fill="auto"/>
            <w:vAlign w:val="center"/>
            <w:hideMark/>
          </w:tcPr>
          <w:p w14:paraId="248A7E0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7010BCC2" w14:textId="77777777" w:rsidR="001F27AF" w:rsidRPr="007654BB" w:rsidRDefault="001F27AF" w:rsidP="000824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надёжного и качественного электроснабжения, создание условий для возможности присоединения новых потребителей</w:t>
            </w:r>
          </w:p>
        </w:tc>
      </w:tr>
      <w:tr w:rsidR="001F27AF" w:rsidRPr="007654BB" w14:paraId="37548EF7" w14:textId="77777777" w:rsidTr="007C39A6">
        <w:trPr>
          <w:gridAfter w:val="1"/>
          <w:wAfter w:w="7" w:type="dxa"/>
          <w:trHeight w:val="20"/>
        </w:trPr>
        <w:tc>
          <w:tcPr>
            <w:tcW w:w="1053" w:type="dxa"/>
            <w:shd w:val="clear" w:color="auto" w:fill="auto"/>
            <w:vAlign w:val="center"/>
            <w:hideMark/>
          </w:tcPr>
          <w:p w14:paraId="5378717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4.2.3.4</w:t>
            </w:r>
          </w:p>
        </w:tc>
        <w:tc>
          <w:tcPr>
            <w:tcW w:w="4083" w:type="dxa"/>
            <w:shd w:val="clear" w:color="auto" w:fill="auto"/>
            <w:vAlign w:val="center"/>
            <w:hideMark/>
          </w:tcPr>
          <w:p w14:paraId="4EA6411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5B1B0AA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3774B4E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134E0FD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34C35F5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462E309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750B582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4F42236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BAC3A7F" w14:textId="77777777" w:rsidTr="007C39A6">
        <w:trPr>
          <w:gridAfter w:val="1"/>
          <w:wAfter w:w="7" w:type="dxa"/>
          <w:trHeight w:val="20"/>
        </w:trPr>
        <w:tc>
          <w:tcPr>
            <w:tcW w:w="1053" w:type="dxa"/>
            <w:shd w:val="clear" w:color="auto" w:fill="auto"/>
            <w:vAlign w:val="center"/>
            <w:hideMark/>
          </w:tcPr>
          <w:p w14:paraId="41FD793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341F100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tcPr>
          <w:p w14:paraId="26B61A4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331C0CA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1134" w:type="dxa"/>
            <w:shd w:val="clear" w:color="auto" w:fill="auto"/>
            <w:vAlign w:val="center"/>
          </w:tcPr>
          <w:p w14:paraId="561E7F9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1289" w:type="dxa"/>
            <w:shd w:val="clear" w:color="auto" w:fill="auto"/>
            <w:vAlign w:val="center"/>
          </w:tcPr>
          <w:p w14:paraId="6B10C52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979" w:type="dxa"/>
            <w:shd w:val="clear" w:color="auto" w:fill="auto"/>
            <w:vAlign w:val="center"/>
          </w:tcPr>
          <w:p w14:paraId="7D683D1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22FC5F9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46ECF62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3B51E424" w14:textId="77777777" w:rsidTr="00082480">
        <w:trPr>
          <w:gridAfter w:val="1"/>
          <w:wAfter w:w="7" w:type="dxa"/>
          <w:trHeight w:val="20"/>
        </w:trPr>
        <w:tc>
          <w:tcPr>
            <w:tcW w:w="1053" w:type="dxa"/>
            <w:shd w:val="clear" w:color="auto" w:fill="auto"/>
            <w:vAlign w:val="center"/>
            <w:hideMark/>
          </w:tcPr>
          <w:p w14:paraId="694CC51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4131207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hideMark/>
          </w:tcPr>
          <w:p w14:paraId="14B6BE9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0,42</w:t>
            </w:r>
          </w:p>
        </w:tc>
        <w:tc>
          <w:tcPr>
            <w:tcW w:w="1238" w:type="dxa"/>
            <w:shd w:val="clear" w:color="auto" w:fill="auto"/>
            <w:vAlign w:val="center"/>
            <w:hideMark/>
          </w:tcPr>
          <w:p w14:paraId="41BB308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0,42</w:t>
            </w:r>
          </w:p>
        </w:tc>
        <w:tc>
          <w:tcPr>
            <w:tcW w:w="1134" w:type="dxa"/>
            <w:shd w:val="clear" w:color="auto" w:fill="auto"/>
            <w:vAlign w:val="center"/>
            <w:hideMark/>
          </w:tcPr>
          <w:p w14:paraId="45426EC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89" w:type="dxa"/>
            <w:shd w:val="clear" w:color="auto" w:fill="auto"/>
            <w:vAlign w:val="center"/>
          </w:tcPr>
          <w:p w14:paraId="20A1D00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7AB61AF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37357D0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1A0B373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7DE4BE24" w14:textId="77777777" w:rsidTr="007C39A6">
        <w:trPr>
          <w:gridAfter w:val="1"/>
          <w:wAfter w:w="7" w:type="dxa"/>
          <w:trHeight w:val="20"/>
        </w:trPr>
        <w:tc>
          <w:tcPr>
            <w:tcW w:w="1053" w:type="dxa"/>
            <w:shd w:val="clear" w:color="auto" w:fill="auto"/>
            <w:vAlign w:val="center"/>
            <w:hideMark/>
          </w:tcPr>
          <w:p w14:paraId="4FAA048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4.2.3.5</w:t>
            </w:r>
          </w:p>
        </w:tc>
        <w:tc>
          <w:tcPr>
            <w:tcW w:w="4083" w:type="dxa"/>
            <w:shd w:val="clear" w:color="auto" w:fill="auto"/>
            <w:vAlign w:val="center"/>
            <w:hideMark/>
          </w:tcPr>
          <w:p w14:paraId="487CABE0"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tcPr>
          <w:p w14:paraId="71DA7B6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0,68</w:t>
            </w:r>
          </w:p>
        </w:tc>
        <w:tc>
          <w:tcPr>
            <w:tcW w:w="1238" w:type="dxa"/>
            <w:shd w:val="clear" w:color="auto" w:fill="auto"/>
            <w:vAlign w:val="center"/>
          </w:tcPr>
          <w:p w14:paraId="65BC0B4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0,68</w:t>
            </w:r>
          </w:p>
        </w:tc>
        <w:tc>
          <w:tcPr>
            <w:tcW w:w="1134" w:type="dxa"/>
            <w:shd w:val="clear" w:color="auto" w:fill="auto"/>
            <w:vAlign w:val="center"/>
          </w:tcPr>
          <w:p w14:paraId="7A08C6B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1289" w:type="dxa"/>
            <w:shd w:val="clear" w:color="auto" w:fill="auto"/>
            <w:vAlign w:val="center"/>
          </w:tcPr>
          <w:p w14:paraId="3DBBDE8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979" w:type="dxa"/>
            <w:shd w:val="clear" w:color="auto" w:fill="auto"/>
            <w:vAlign w:val="center"/>
          </w:tcPr>
          <w:p w14:paraId="6B54B38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B788E7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4AFD990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3C07EA95" w14:textId="77777777" w:rsidTr="00082480">
        <w:trPr>
          <w:gridAfter w:val="1"/>
          <w:wAfter w:w="7" w:type="dxa"/>
          <w:trHeight w:val="20"/>
        </w:trPr>
        <w:tc>
          <w:tcPr>
            <w:tcW w:w="1053" w:type="dxa"/>
            <w:shd w:val="clear" w:color="auto" w:fill="auto"/>
            <w:vAlign w:val="center"/>
            <w:hideMark/>
          </w:tcPr>
          <w:p w14:paraId="4B5F5D0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4.2.3.6</w:t>
            </w:r>
          </w:p>
        </w:tc>
        <w:tc>
          <w:tcPr>
            <w:tcW w:w="4083" w:type="dxa"/>
            <w:shd w:val="clear" w:color="auto" w:fill="auto"/>
            <w:vAlign w:val="center"/>
            <w:hideMark/>
          </w:tcPr>
          <w:p w14:paraId="2481537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106C390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w:t>
            </w:r>
          </w:p>
        </w:tc>
        <w:tc>
          <w:tcPr>
            <w:tcW w:w="1238" w:type="dxa"/>
            <w:shd w:val="clear" w:color="auto" w:fill="auto"/>
            <w:vAlign w:val="center"/>
          </w:tcPr>
          <w:p w14:paraId="22D5776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7251549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352655C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1AB6A7E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6C547AF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7FFD85E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3CDC68A4" w14:textId="77777777" w:rsidTr="00082480">
        <w:trPr>
          <w:gridAfter w:val="1"/>
          <w:wAfter w:w="7" w:type="dxa"/>
          <w:trHeight w:val="20"/>
        </w:trPr>
        <w:tc>
          <w:tcPr>
            <w:tcW w:w="1053" w:type="dxa"/>
            <w:shd w:val="clear" w:color="auto" w:fill="auto"/>
            <w:vAlign w:val="center"/>
            <w:hideMark/>
          </w:tcPr>
          <w:p w14:paraId="16BF17F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4.2.3.7</w:t>
            </w:r>
          </w:p>
        </w:tc>
        <w:tc>
          <w:tcPr>
            <w:tcW w:w="4083" w:type="dxa"/>
            <w:shd w:val="clear" w:color="auto" w:fill="auto"/>
            <w:vAlign w:val="center"/>
            <w:hideMark/>
          </w:tcPr>
          <w:p w14:paraId="3C083827"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hideMark/>
          </w:tcPr>
          <w:p w14:paraId="225EF19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0,68</w:t>
            </w:r>
          </w:p>
        </w:tc>
        <w:tc>
          <w:tcPr>
            <w:tcW w:w="1238" w:type="dxa"/>
            <w:shd w:val="clear" w:color="auto" w:fill="auto"/>
            <w:vAlign w:val="center"/>
          </w:tcPr>
          <w:p w14:paraId="2F66AA8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0,68</w:t>
            </w:r>
          </w:p>
        </w:tc>
        <w:tc>
          <w:tcPr>
            <w:tcW w:w="1134" w:type="dxa"/>
            <w:shd w:val="clear" w:color="auto" w:fill="auto"/>
            <w:vAlign w:val="center"/>
            <w:hideMark/>
          </w:tcPr>
          <w:p w14:paraId="10AA0A1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6651DB8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6D60060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17D47D5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4DD9F01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14BF2BE" w14:textId="77777777" w:rsidTr="00082480">
        <w:trPr>
          <w:gridAfter w:val="1"/>
          <w:wAfter w:w="7" w:type="dxa"/>
          <w:trHeight w:val="20"/>
        </w:trPr>
        <w:tc>
          <w:tcPr>
            <w:tcW w:w="1053" w:type="dxa"/>
            <w:shd w:val="clear" w:color="auto" w:fill="auto"/>
            <w:vAlign w:val="center"/>
            <w:hideMark/>
          </w:tcPr>
          <w:p w14:paraId="6EA71D9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4.2.3.8</w:t>
            </w:r>
          </w:p>
        </w:tc>
        <w:tc>
          <w:tcPr>
            <w:tcW w:w="4083" w:type="dxa"/>
            <w:shd w:val="clear" w:color="auto" w:fill="auto"/>
            <w:vAlign w:val="center"/>
            <w:hideMark/>
          </w:tcPr>
          <w:p w14:paraId="1C2704AC"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hideMark/>
          </w:tcPr>
          <w:p w14:paraId="1FEAF3A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0,68</w:t>
            </w:r>
          </w:p>
        </w:tc>
        <w:tc>
          <w:tcPr>
            <w:tcW w:w="1238" w:type="dxa"/>
            <w:shd w:val="clear" w:color="auto" w:fill="auto"/>
            <w:vAlign w:val="center"/>
          </w:tcPr>
          <w:p w14:paraId="13923E3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0,68</w:t>
            </w:r>
          </w:p>
        </w:tc>
        <w:tc>
          <w:tcPr>
            <w:tcW w:w="1134" w:type="dxa"/>
            <w:shd w:val="clear" w:color="auto" w:fill="auto"/>
            <w:vAlign w:val="center"/>
            <w:hideMark/>
          </w:tcPr>
          <w:p w14:paraId="6C6970B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2415E0D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765E7E9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22AC6A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5E13310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1266B22" w14:textId="77777777" w:rsidTr="00082480">
        <w:trPr>
          <w:gridAfter w:val="1"/>
          <w:wAfter w:w="7" w:type="dxa"/>
          <w:trHeight w:val="20"/>
        </w:trPr>
        <w:tc>
          <w:tcPr>
            <w:tcW w:w="1053" w:type="dxa"/>
            <w:shd w:val="clear" w:color="auto" w:fill="auto"/>
            <w:vAlign w:val="center"/>
            <w:hideMark/>
          </w:tcPr>
          <w:p w14:paraId="79AC34C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E7149E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hideMark/>
          </w:tcPr>
          <w:p w14:paraId="3B2DD33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680C3E0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38B40E4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6E945FB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4D28792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24BC6AE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6B5E711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03C0AB2B" w14:textId="77777777" w:rsidTr="00082480">
        <w:trPr>
          <w:gridAfter w:val="1"/>
          <w:wAfter w:w="7" w:type="dxa"/>
          <w:trHeight w:val="20"/>
        </w:trPr>
        <w:tc>
          <w:tcPr>
            <w:tcW w:w="1053" w:type="dxa"/>
            <w:shd w:val="clear" w:color="auto" w:fill="auto"/>
            <w:vAlign w:val="center"/>
            <w:hideMark/>
          </w:tcPr>
          <w:p w14:paraId="59E8CC1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2EA9F4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hideMark/>
          </w:tcPr>
          <w:p w14:paraId="0DECD8C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52454BC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4778999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78A9D5B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26793B8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13ED86B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1A5681D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07F6D070" w14:textId="77777777" w:rsidTr="00082480">
        <w:trPr>
          <w:gridAfter w:val="1"/>
          <w:wAfter w:w="7" w:type="dxa"/>
          <w:trHeight w:val="20"/>
        </w:trPr>
        <w:tc>
          <w:tcPr>
            <w:tcW w:w="1053" w:type="dxa"/>
            <w:shd w:val="clear" w:color="auto" w:fill="auto"/>
            <w:vAlign w:val="center"/>
            <w:hideMark/>
          </w:tcPr>
          <w:p w14:paraId="117346B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E6CE03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hideMark/>
          </w:tcPr>
          <w:p w14:paraId="01E2F3A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7AAB0F2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0F72680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330D98C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2BABDC8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7B37B14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hideMark/>
          </w:tcPr>
          <w:p w14:paraId="2299F91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2FE4E8C8" w14:textId="77777777" w:rsidTr="007C39A6">
        <w:trPr>
          <w:gridAfter w:val="1"/>
          <w:wAfter w:w="7" w:type="dxa"/>
          <w:trHeight w:val="20"/>
        </w:trPr>
        <w:tc>
          <w:tcPr>
            <w:tcW w:w="1053" w:type="dxa"/>
            <w:shd w:val="clear" w:color="auto" w:fill="auto"/>
            <w:vAlign w:val="center"/>
            <w:hideMark/>
          </w:tcPr>
          <w:p w14:paraId="22A718A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F6A835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tcPr>
          <w:p w14:paraId="343D2F9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0,68</w:t>
            </w:r>
          </w:p>
        </w:tc>
        <w:tc>
          <w:tcPr>
            <w:tcW w:w="1238" w:type="dxa"/>
            <w:shd w:val="clear" w:color="auto" w:fill="auto"/>
            <w:vAlign w:val="center"/>
          </w:tcPr>
          <w:p w14:paraId="2A579A4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0,68</w:t>
            </w:r>
          </w:p>
        </w:tc>
        <w:tc>
          <w:tcPr>
            <w:tcW w:w="1134" w:type="dxa"/>
            <w:shd w:val="clear" w:color="auto" w:fill="auto"/>
            <w:vAlign w:val="center"/>
          </w:tcPr>
          <w:p w14:paraId="7DC6A19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4832B54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5C60B23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4A1D0E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4ED72CF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E6DB1F7" w14:textId="77777777" w:rsidTr="00082480">
        <w:trPr>
          <w:gridAfter w:val="1"/>
          <w:wAfter w:w="7" w:type="dxa"/>
          <w:trHeight w:val="20"/>
        </w:trPr>
        <w:tc>
          <w:tcPr>
            <w:tcW w:w="1053" w:type="dxa"/>
            <w:shd w:val="clear" w:color="auto" w:fill="auto"/>
            <w:vAlign w:val="center"/>
            <w:hideMark/>
          </w:tcPr>
          <w:p w14:paraId="7BC30D7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4.2.3.9</w:t>
            </w:r>
          </w:p>
        </w:tc>
        <w:tc>
          <w:tcPr>
            <w:tcW w:w="4083" w:type="dxa"/>
            <w:shd w:val="clear" w:color="auto" w:fill="auto"/>
            <w:vAlign w:val="center"/>
            <w:hideMark/>
          </w:tcPr>
          <w:p w14:paraId="04E82251"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hideMark/>
          </w:tcPr>
          <w:p w14:paraId="5879249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3A7E74C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2053A72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444146D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174833C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47F7023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6A1C657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09BCBEF" w14:textId="77777777" w:rsidTr="00082480">
        <w:trPr>
          <w:gridAfter w:val="1"/>
          <w:wAfter w:w="7" w:type="dxa"/>
          <w:trHeight w:val="20"/>
        </w:trPr>
        <w:tc>
          <w:tcPr>
            <w:tcW w:w="1053" w:type="dxa"/>
            <w:shd w:val="clear" w:color="auto" w:fill="auto"/>
            <w:vAlign w:val="center"/>
            <w:hideMark/>
          </w:tcPr>
          <w:p w14:paraId="315136D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3B25F8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hideMark/>
          </w:tcPr>
          <w:p w14:paraId="3D06999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413E81B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1602C66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038272D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3E7BE9D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2C680C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0446F11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54E94C42" w14:textId="77777777" w:rsidTr="00082480">
        <w:trPr>
          <w:gridAfter w:val="1"/>
          <w:wAfter w:w="7" w:type="dxa"/>
          <w:trHeight w:val="20"/>
        </w:trPr>
        <w:tc>
          <w:tcPr>
            <w:tcW w:w="1053" w:type="dxa"/>
            <w:shd w:val="clear" w:color="auto" w:fill="auto"/>
            <w:vAlign w:val="center"/>
            <w:hideMark/>
          </w:tcPr>
          <w:p w14:paraId="63EB5BB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72AC87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hideMark/>
          </w:tcPr>
          <w:p w14:paraId="1F5A15B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5DFED63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146C7DD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212502C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23E8DD1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3777AAA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04DAB1F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2BF85A7" w14:textId="77777777" w:rsidTr="00082480">
        <w:trPr>
          <w:gridAfter w:val="1"/>
          <w:wAfter w:w="7" w:type="dxa"/>
          <w:trHeight w:val="20"/>
        </w:trPr>
        <w:tc>
          <w:tcPr>
            <w:tcW w:w="1053" w:type="dxa"/>
            <w:shd w:val="clear" w:color="auto" w:fill="auto"/>
            <w:vAlign w:val="center"/>
            <w:hideMark/>
          </w:tcPr>
          <w:p w14:paraId="151F546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DF681E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hideMark/>
          </w:tcPr>
          <w:p w14:paraId="24E296D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23C1B62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hideMark/>
          </w:tcPr>
          <w:p w14:paraId="597606A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1FE9301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hideMark/>
          </w:tcPr>
          <w:p w14:paraId="4FE7E2B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hideMark/>
          </w:tcPr>
          <w:p w14:paraId="0DF23F7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hideMark/>
          </w:tcPr>
          <w:p w14:paraId="21793A5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3913BFA2" w14:textId="77777777" w:rsidTr="007C39A6">
        <w:trPr>
          <w:gridAfter w:val="1"/>
          <w:wAfter w:w="7" w:type="dxa"/>
          <w:trHeight w:val="20"/>
        </w:trPr>
        <w:tc>
          <w:tcPr>
            <w:tcW w:w="1053" w:type="dxa"/>
            <w:shd w:val="clear" w:color="auto" w:fill="auto"/>
            <w:vAlign w:val="center"/>
            <w:hideMark/>
          </w:tcPr>
          <w:p w14:paraId="4877290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4.2.3.10</w:t>
            </w:r>
          </w:p>
        </w:tc>
        <w:tc>
          <w:tcPr>
            <w:tcW w:w="4083" w:type="dxa"/>
            <w:shd w:val="clear" w:color="auto" w:fill="auto"/>
            <w:vAlign w:val="center"/>
            <w:hideMark/>
          </w:tcPr>
          <w:p w14:paraId="1E6E4884"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shd w:val="clear" w:color="auto" w:fill="auto"/>
            <w:vAlign w:val="center"/>
            <w:hideMark/>
          </w:tcPr>
          <w:p w14:paraId="07E0A84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50A55C3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72CFF72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2F48B9E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1411AC9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515E6A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343D91E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6D561681" w14:textId="77777777" w:rsidTr="007C39A6">
        <w:trPr>
          <w:gridAfter w:val="1"/>
          <w:wAfter w:w="7" w:type="dxa"/>
          <w:trHeight w:val="20"/>
        </w:trPr>
        <w:tc>
          <w:tcPr>
            <w:tcW w:w="1053" w:type="dxa"/>
            <w:shd w:val="clear" w:color="auto" w:fill="auto"/>
            <w:vAlign w:val="center"/>
            <w:hideMark/>
          </w:tcPr>
          <w:p w14:paraId="45AB8CD5"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4.2.5.</w:t>
            </w:r>
          </w:p>
        </w:tc>
        <w:tc>
          <w:tcPr>
            <w:tcW w:w="13401" w:type="dxa"/>
            <w:gridSpan w:val="8"/>
            <w:shd w:val="clear" w:color="auto" w:fill="auto"/>
            <w:vAlign w:val="center"/>
            <w:hideMark/>
          </w:tcPr>
          <w:p w14:paraId="61469F31"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ТП 6/0,4 кВ в п. Тром-Аган</w:t>
            </w:r>
          </w:p>
        </w:tc>
      </w:tr>
      <w:tr w:rsidR="001F27AF" w:rsidRPr="007654BB" w14:paraId="736B475F" w14:textId="77777777" w:rsidTr="007C39A6">
        <w:trPr>
          <w:gridAfter w:val="1"/>
          <w:wAfter w:w="7" w:type="dxa"/>
          <w:trHeight w:val="20"/>
        </w:trPr>
        <w:tc>
          <w:tcPr>
            <w:tcW w:w="1053" w:type="dxa"/>
            <w:shd w:val="clear" w:color="auto" w:fill="auto"/>
            <w:vAlign w:val="center"/>
            <w:hideMark/>
          </w:tcPr>
          <w:p w14:paraId="1AAA4EC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4.2.5.1</w:t>
            </w:r>
          </w:p>
        </w:tc>
        <w:tc>
          <w:tcPr>
            <w:tcW w:w="4083" w:type="dxa"/>
            <w:shd w:val="clear" w:color="auto" w:fill="auto"/>
            <w:vAlign w:val="center"/>
            <w:hideMark/>
          </w:tcPr>
          <w:p w14:paraId="129DAC3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9318" w:type="dxa"/>
            <w:gridSpan w:val="7"/>
            <w:shd w:val="clear" w:color="auto" w:fill="auto"/>
            <w:vAlign w:val="center"/>
            <w:hideMark/>
          </w:tcPr>
          <w:p w14:paraId="45E4BE7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t>6.4</w:t>
            </w:r>
          </w:p>
        </w:tc>
      </w:tr>
      <w:tr w:rsidR="001F27AF" w:rsidRPr="007654BB" w14:paraId="24909C0E" w14:textId="77777777" w:rsidTr="007C39A6">
        <w:trPr>
          <w:gridAfter w:val="1"/>
          <w:wAfter w:w="7" w:type="dxa"/>
          <w:trHeight w:val="20"/>
        </w:trPr>
        <w:tc>
          <w:tcPr>
            <w:tcW w:w="1053" w:type="dxa"/>
            <w:shd w:val="clear" w:color="auto" w:fill="auto"/>
            <w:vAlign w:val="center"/>
            <w:hideMark/>
          </w:tcPr>
          <w:p w14:paraId="759E028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4.2.5.2</w:t>
            </w:r>
          </w:p>
        </w:tc>
        <w:tc>
          <w:tcPr>
            <w:tcW w:w="4083" w:type="dxa"/>
            <w:shd w:val="clear" w:color="auto" w:fill="auto"/>
            <w:vAlign w:val="center"/>
            <w:hideMark/>
          </w:tcPr>
          <w:p w14:paraId="49D4721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76292C2C" w14:textId="77777777" w:rsidR="001F27AF" w:rsidRPr="007654BB" w:rsidRDefault="001F27AF" w:rsidP="000824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ТП 6/0,4 кВ в п. Тром-Аган</w:t>
            </w:r>
          </w:p>
        </w:tc>
      </w:tr>
      <w:tr w:rsidR="001F27AF" w:rsidRPr="007654BB" w14:paraId="7BF4EFA0" w14:textId="77777777" w:rsidTr="007C39A6">
        <w:trPr>
          <w:gridAfter w:val="1"/>
          <w:wAfter w:w="7" w:type="dxa"/>
          <w:trHeight w:val="20"/>
        </w:trPr>
        <w:tc>
          <w:tcPr>
            <w:tcW w:w="1053" w:type="dxa"/>
            <w:shd w:val="clear" w:color="auto" w:fill="auto"/>
            <w:vAlign w:val="center"/>
            <w:hideMark/>
          </w:tcPr>
          <w:p w14:paraId="5ABF998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4.2.5.3</w:t>
            </w:r>
          </w:p>
        </w:tc>
        <w:tc>
          <w:tcPr>
            <w:tcW w:w="4083" w:type="dxa"/>
            <w:shd w:val="clear" w:color="auto" w:fill="auto"/>
            <w:vAlign w:val="center"/>
            <w:hideMark/>
          </w:tcPr>
          <w:p w14:paraId="0371C51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3EA285D4" w14:textId="77777777" w:rsidR="001F27AF" w:rsidRPr="007654BB" w:rsidRDefault="001F27AF" w:rsidP="000824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надёжного и качественного электроснабжения, создание условий для возможности присоединения новых потребителей</w:t>
            </w:r>
          </w:p>
        </w:tc>
      </w:tr>
      <w:tr w:rsidR="001F27AF" w:rsidRPr="007654BB" w14:paraId="13B5D485" w14:textId="77777777" w:rsidTr="007C39A6">
        <w:trPr>
          <w:gridAfter w:val="1"/>
          <w:wAfter w:w="7" w:type="dxa"/>
          <w:trHeight w:val="20"/>
        </w:trPr>
        <w:tc>
          <w:tcPr>
            <w:tcW w:w="1053" w:type="dxa"/>
            <w:shd w:val="clear" w:color="auto" w:fill="auto"/>
            <w:vAlign w:val="center"/>
            <w:hideMark/>
          </w:tcPr>
          <w:p w14:paraId="7E99D69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4.2.5.4</w:t>
            </w:r>
          </w:p>
        </w:tc>
        <w:tc>
          <w:tcPr>
            <w:tcW w:w="4083" w:type="dxa"/>
            <w:shd w:val="clear" w:color="auto" w:fill="auto"/>
            <w:vAlign w:val="center"/>
            <w:hideMark/>
          </w:tcPr>
          <w:p w14:paraId="6ECB513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08F7F23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2B14013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397FA7F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715CB5A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0CB0D31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769E8E3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3BC1C52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8DE98AE" w14:textId="77777777" w:rsidTr="00082480">
        <w:trPr>
          <w:gridAfter w:val="1"/>
          <w:wAfter w:w="7" w:type="dxa"/>
          <w:trHeight w:val="20"/>
        </w:trPr>
        <w:tc>
          <w:tcPr>
            <w:tcW w:w="1053" w:type="dxa"/>
            <w:shd w:val="clear" w:color="auto" w:fill="auto"/>
            <w:vAlign w:val="center"/>
            <w:hideMark/>
          </w:tcPr>
          <w:p w14:paraId="41A6BA3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3443EB1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hideMark/>
          </w:tcPr>
          <w:p w14:paraId="2C9F846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0,65</w:t>
            </w:r>
          </w:p>
        </w:tc>
        <w:tc>
          <w:tcPr>
            <w:tcW w:w="1238" w:type="dxa"/>
            <w:shd w:val="clear" w:color="auto" w:fill="auto"/>
            <w:vAlign w:val="center"/>
            <w:hideMark/>
          </w:tcPr>
          <w:p w14:paraId="7EA797E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0,25</w:t>
            </w:r>
          </w:p>
        </w:tc>
        <w:tc>
          <w:tcPr>
            <w:tcW w:w="1134" w:type="dxa"/>
            <w:shd w:val="clear" w:color="auto" w:fill="auto"/>
            <w:vAlign w:val="center"/>
            <w:hideMark/>
          </w:tcPr>
          <w:p w14:paraId="7E7C022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89" w:type="dxa"/>
            <w:shd w:val="clear" w:color="auto" w:fill="auto"/>
            <w:vAlign w:val="center"/>
          </w:tcPr>
          <w:p w14:paraId="766BDF6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2366135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1DFFB40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75A9A9A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0,4</w:t>
            </w:r>
          </w:p>
        </w:tc>
      </w:tr>
      <w:tr w:rsidR="001F27AF" w:rsidRPr="007654BB" w14:paraId="2EA1F5E0" w14:textId="77777777" w:rsidTr="00082480">
        <w:trPr>
          <w:gridAfter w:val="1"/>
          <w:wAfter w:w="7" w:type="dxa"/>
          <w:trHeight w:val="20"/>
        </w:trPr>
        <w:tc>
          <w:tcPr>
            <w:tcW w:w="1053" w:type="dxa"/>
            <w:shd w:val="clear" w:color="auto" w:fill="auto"/>
            <w:vAlign w:val="center"/>
            <w:hideMark/>
          </w:tcPr>
          <w:p w14:paraId="5E940E6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0FA1C7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hideMark/>
          </w:tcPr>
          <w:p w14:paraId="4622521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38" w:type="dxa"/>
            <w:shd w:val="clear" w:color="auto" w:fill="auto"/>
            <w:vAlign w:val="center"/>
            <w:hideMark/>
          </w:tcPr>
          <w:p w14:paraId="2DB47FB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134" w:type="dxa"/>
            <w:shd w:val="clear" w:color="auto" w:fill="auto"/>
            <w:vAlign w:val="center"/>
            <w:hideMark/>
          </w:tcPr>
          <w:p w14:paraId="009397C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c>
          <w:tcPr>
            <w:tcW w:w="1289" w:type="dxa"/>
            <w:shd w:val="clear" w:color="auto" w:fill="auto"/>
            <w:vAlign w:val="center"/>
          </w:tcPr>
          <w:p w14:paraId="39314A3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32F7D81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69291E8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698501C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w:t>
            </w:r>
          </w:p>
        </w:tc>
      </w:tr>
      <w:tr w:rsidR="001F27AF" w:rsidRPr="007654BB" w14:paraId="2B67F534" w14:textId="77777777" w:rsidTr="007C39A6">
        <w:trPr>
          <w:gridAfter w:val="1"/>
          <w:wAfter w:w="7" w:type="dxa"/>
          <w:trHeight w:val="20"/>
        </w:trPr>
        <w:tc>
          <w:tcPr>
            <w:tcW w:w="1053" w:type="dxa"/>
            <w:shd w:val="clear" w:color="auto" w:fill="auto"/>
            <w:vAlign w:val="center"/>
            <w:hideMark/>
          </w:tcPr>
          <w:p w14:paraId="1662704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4.2.5.5</w:t>
            </w:r>
          </w:p>
        </w:tc>
        <w:tc>
          <w:tcPr>
            <w:tcW w:w="4083" w:type="dxa"/>
            <w:shd w:val="clear" w:color="auto" w:fill="auto"/>
            <w:vAlign w:val="center"/>
            <w:hideMark/>
          </w:tcPr>
          <w:p w14:paraId="597984AB"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tcPr>
          <w:p w14:paraId="25E3752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3,87</w:t>
            </w:r>
          </w:p>
        </w:tc>
        <w:tc>
          <w:tcPr>
            <w:tcW w:w="1238" w:type="dxa"/>
            <w:shd w:val="clear" w:color="auto" w:fill="auto"/>
            <w:vAlign w:val="center"/>
          </w:tcPr>
          <w:p w14:paraId="22123BA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0,64</w:t>
            </w:r>
          </w:p>
        </w:tc>
        <w:tc>
          <w:tcPr>
            <w:tcW w:w="1134" w:type="dxa"/>
            <w:shd w:val="clear" w:color="auto" w:fill="auto"/>
            <w:vAlign w:val="center"/>
          </w:tcPr>
          <w:p w14:paraId="3086368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 0</w:t>
            </w:r>
          </w:p>
        </w:tc>
        <w:tc>
          <w:tcPr>
            <w:tcW w:w="1289" w:type="dxa"/>
            <w:shd w:val="clear" w:color="auto" w:fill="auto"/>
            <w:vAlign w:val="center"/>
          </w:tcPr>
          <w:p w14:paraId="27E6A4D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0 </w:t>
            </w:r>
          </w:p>
        </w:tc>
        <w:tc>
          <w:tcPr>
            <w:tcW w:w="979" w:type="dxa"/>
            <w:shd w:val="clear" w:color="auto" w:fill="auto"/>
            <w:vAlign w:val="center"/>
          </w:tcPr>
          <w:p w14:paraId="564FD1F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4F3680C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78F6B41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r>
      <w:tr w:rsidR="001F27AF" w:rsidRPr="007654BB" w14:paraId="00761360" w14:textId="77777777" w:rsidTr="00082480">
        <w:trPr>
          <w:gridAfter w:val="1"/>
          <w:wAfter w:w="7" w:type="dxa"/>
          <w:trHeight w:val="20"/>
        </w:trPr>
        <w:tc>
          <w:tcPr>
            <w:tcW w:w="1053" w:type="dxa"/>
            <w:shd w:val="clear" w:color="auto" w:fill="auto"/>
            <w:vAlign w:val="center"/>
            <w:hideMark/>
          </w:tcPr>
          <w:p w14:paraId="4E36A8B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4.2.5.6</w:t>
            </w:r>
          </w:p>
        </w:tc>
        <w:tc>
          <w:tcPr>
            <w:tcW w:w="4083" w:type="dxa"/>
            <w:shd w:val="clear" w:color="auto" w:fill="auto"/>
            <w:vAlign w:val="center"/>
            <w:hideMark/>
          </w:tcPr>
          <w:p w14:paraId="21F3C36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1F9D475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2024-2040</w:t>
            </w:r>
          </w:p>
        </w:tc>
        <w:tc>
          <w:tcPr>
            <w:tcW w:w="1238" w:type="dxa"/>
            <w:shd w:val="clear" w:color="auto" w:fill="auto"/>
            <w:vAlign w:val="center"/>
          </w:tcPr>
          <w:p w14:paraId="6FC6185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1DA1802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57BD2B7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0F390D8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1AC9E99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4F11FF2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6DFD4066" w14:textId="77777777" w:rsidTr="007C39A6">
        <w:trPr>
          <w:gridAfter w:val="1"/>
          <w:wAfter w:w="7" w:type="dxa"/>
          <w:trHeight w:val="20"/>
        </w:trPr>
        <w:tc>
          <w:tcPr>
            <w:tcW w:w="1053" w:type="dxa"/>
            <w:shd w:val="clear" w:color="auto" w:fill="auto"/>
            <w:vAlign w:val="center"/>
            <w:hideMark/>
          </w:tcPr>
          <w:p w14:paraId="4CD1F0B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4.2.5.7</w:t>
            </w:r>
          </w:p>
        </w:tc>
        <w:tc>
          <w:tcPr>
            <w:tcW w:w="4083" w:type="dxa"/>
            <w:shd w:val="clear" w:color="auto" w:fill="auto"/>
            <w:vAlign w:val="center"/>
            <w:hideMark/>
          </w:tcPr>
          <w:p w14:paraId="2D0B6D3A"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tcPr>
          <w:p w14:paraId="2A6A0E7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3,87</w:t>
            </w:r>
          </w:p>
        </w:tc>
        <w:tc>
          <w:tcPr>
            <w:tcW w:w="1238" w:type="dxa"/>
            <w:shd w:val="clear" w:color="auto" w:fill="auto"/>
            <w:vAlign w:val="center"/>
          </w:tcPr>
          <w:p w14:paraId="41BA584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0,64</w:t>
            </w:r>
          </w:p>
        </w:tc>
        <w:tc>
          <w:tcPr>
            <w:tcW w:w="1134" w:type="dxa"/>
            <w:shd w:val="clear" w:color="auto" w:fill="auto"/>
            <w:vAlign w:val="center"/>
          </w:tcPr>
          <w:p w14:paraId="24DA771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6C175D2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575DC36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431D908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603F0DB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r>
      <w:tr w:rsidR="001F27AF" w:rsidRPr="007654BB" w14:paraId="22164606" w14:textId="77777777" w:rsidTr="007C39A6">
        <w:trPr>
          <w:gridAfter w:val="1"/>
          <w:wAfter w:w="7" w:type="dxa"/>
          <w:trHeight w:val="20"/>
        </w:trPr>
        <w:tc>
          <w:tcPr>
            <w:tcW w:w="1053" w:type="dxa"/>
            <w:shd w:val="clear" w:color="auto" w:fill="auto"/>
            <w:vAlign w:val="center"/>
            <w:hideMark/>
          </w:tcPr>
          <w:p w14:paraId="279C87F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4.2.5.8</w:t>
            </w:r>
          </w:p>
        </w:tc>
        <w:tc>
          <w:tcPr>
            <w:tcW w:w="4083" w:type="dxa"/>
            <w:shd w:val="clear" w:color="auto" w:fill="auto"/>
            <w:vAlign w:val="center"/>
            <w:hideMark/>
          </w:tcPr>
          <w:p w14:paraId="3B199CD9"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tcPr>
          <w:p w14:paraId="60A3038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3,87</w:t>
            </w:r>
          </w:p>
        </w:tc>
        <w:tc>
          <w:tcPr>
            <w:tcW w:w="1238" w:type="dxa"/>
            <w:shd w:val="clear" w:color="auto" w:fill="auto"/>
            <w:vAlign w:val="center"/>
          </w:tcPr>
          <w:p w14:paraId="68CC267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0,64</w:t>
            </w:r>
          </w:p>
        </w:tc>
        <w:tc>
          <w:tcPr>
            <w:tcW w:w="1134" w:type="dxa"/>
            <w:shd w:val="clear" w:color="auto" w:fill="auto"/>
            <w:vAlign w:val="center"/>
          </w:tcPr>
          <w:p w14:paraId="7AEB9E4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3C250DB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748B4D2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1F1B320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7159EE4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r>
      <w:tr w:rsidR="001F27AF" w:rsidRPr="007654BB" w14:paraId="4BC36B0D" w14:textId="77777777" w:rsidTr="007C39A6">
        <w:trPr>
          <w:gridAfter w:val="1"/>
          <w:wAfter w:w="7" w:type="dxa"/>
          <w:trHeight w:val="20"/>
        </w:trPr>
        <w:tc>
          <w:tcPr>
            <w:tcW w:w="1053" w:type="dxa"/>
            <w:shd w:val="clear" w:color="auto" w:fill="auto"/>
            <w:vAlign w:val="center"/>
            <w:hideMark/>
          </w:tcPr>
          <w:p w14:paraId="4B892B2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684A0C6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tcPr>
          <w:p w14:paraId="7BCAA7F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289A21F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C16EBC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565F4D3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212110D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0C90D3B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14:paraId="2B17D14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2E6FDD56" w14:textId="77777777" w:rsidTr="007C39A6">
        <w:trPr>
          <w:gridAfter w:val="1"/>
          <w:wAfter w:w="7" w:type="dxa"/>
          <w:trHeight w:val="20"/>
        </w:trPr>
        <w:tc>
          <w:tcPr>
            <w:tcW w:w="1053" w:type="dxa"/>
            <w:shd w:val="clear" w:color="auto" w:fill="auto"/>
            <w:vAlign w:val="center"/>
            <w:hideMark/>
          </w:tcPr>
          <w:p w14:paraId="22EEB3A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3A6EF70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tcPr>
          <w:p w14:paraId="4E073D2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06C0EB5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32102B1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3152C33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4F17D9F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6112A3E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tcPr>
          <w:p w14:paraId="23271C2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6A31E99" w14:textId="77777777" w:rsidTr="007C39A6">
        <w:trPr>
          <w:gridAfter w:val="1"/>
          <w:wAfter w:w="7" w:type="dxa"/>
          <w:trHeight w:val="20"/>
        </w:trPr>
        <w:tc>
          <w:tcPr>
            <w:tcW w:w="1053" w:type="dxa"/>
            <w:shd w:val="clear" w:color="auto" w:fill="auto"/>
            <w:vAlign w:val="center"/>
            <w:hideMark/>
          </w:tcPr>
          <w:p w14:paraId="148AE59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F959D6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tcPr>
          <w:p w14:paraId="19C54FD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4193CA0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5DB99AB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3470950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5E12ED4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1724FF8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noWrap/>
            <w:vAlign w:val="center"/>
          </w:tcPr>
          <w:p w14:paraId="016ABB6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2D2F12E" w14:textId="77777777" w:rsidTr="007C39A6">
        <w:trPr>
          <w:gridAfter w:val="1"/>
          <w:wAfter w:w="7" w:type="dxa"/>
          <w:trHeight w:val="20"/>
        </w:trPr>
        <w:tc>
          <w:tcPr>
            <w:tcW w:w="1053" w:type="dxa"/>
            <w:shd w:val="clear" w:color="auto" w:fill="auto"/>
            <w:vAlign w:val="center"/>
            <w:hideMark/>
          </w:tcPr>
          <w:p w14:paraId="6AD9D3C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419EA32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tcPr>
          <w:p w14:paraId="7DE606F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3,87</w:t>
            </w:r>
          </w:p>
        </w:tc>
        <w:tc>
          <w:tcPr>
            <w:tcW w:w="1238" w:type="dxa"/>
            <w:shd w:val="clear" w:color="auto" w:fill="auto"/>
            <w:vAlign w:val="center"/>
          </w:tcPr>
          <w:p w14:paraId="7CA68FA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0,64</w:t>
            </w:r>
          </w:p>
        </w:tc>
        <w:tc>
          <w:tcPr>
            <w:tcW w:w="1134" w:type="dxa"/>
            <w:shd w:val="clear" w:color="auto" w:fill="auto"/>
            <w:vAlign w:val="center"/>
          </w:tcPr>
          <w:p w14:paraId="1CE26DB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3597A9D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165ABAC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31BD185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3E5AF76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3,23</w:t>
            </w:r>
          </w:p>
        </w:tc>
      </w:tr>
      <w:tr w:rsidR="001F27AF" w:rsidRPr="007654BB" w14:paraId="043DED34" w14:textId="77777777" w:rsidTr="007C39A6">
        <w:trPr>
          <w:gridAfter w:val="1"/>
          <w:wAfter w:w="7" w:type="dxa"/>
          <w:trHeight w:val="20"/>
        </w:trPr>
        <w:tc>
          <w:tcPr>
            <w:tcW w:w="1053" w:type="dxa"/>
            <w:shd w:val="clear" w:color="auto" w:fill="auto"/>
            <w:vAlign w:val="center"/>
            <w:hideMark/>
          </w:tcPr>
          <w:p w14:paraId="317B50B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4.2.5.9</w:t>
            </w:r>
          </w:p>
        </w:tc>
        <w:tc>
          <w:tcPr>
            <w:tcW w:w="4083" w:type="dxa"/>
            <w:shd w:val="clear" w:color="auto" w:fill="auto"/>
            <w:vAlign w:val="center"/>
            <w:hideMark/>
          </w:tcPr>
          <w:p w14:paraId="62D488F8"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tcPr>
          <w:p w14:paraId="0E97820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65647B5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5ADCC44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62627B1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7718C3A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0C177EA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tcPr>
          <w:p w14:paraId="7C63303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79817684" w14:textId="77777777" w:rsidTr="007C39A6">
        <w:trPr>
          <w:gridAfter w:val="1"/>
          <w:wAfter w:w="7" w:type="dxa"/>
          <w:trHeight w:val="20"/>
        </w:trPr>
        <w:tc>
          <w:tcPr>
            <w:tcW w:w="1053" w:type="dxa"/>
            <w:shd w:val="clear" w:color="auto" w:fill="auto"/>
            <w:vAlign w:val="center"/>
            <w:hideMark/>
          </w:tcPr>
          <w:p w14:paraId="56C185F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93DE0D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tcPr>
          <w:p w14:paraId="35E6D50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7387F16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414486D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7CF57CC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70C1EC7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5A994DD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tcPr>
          <w:p w14:paraId="464C55B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6E54BD92" w14:textId="77777777" w:rsidTr="007C39A6">
        <w:trPr>
          <w:gridAfter w:val="1"/>
          <w:wAfter w:w="7" w:type="dxa"/>
          <w:trHeight w:val="20"/>
        </w:trPr>
        <w:tc>
          <w:tcPr>
            <w:tcW w:w="1053" w:type="dxa"/>
            <w:shd w:val="clear" w:color="auto" w:fill="auto"/>
            <w:vAlign w:val="center"/>
            <w:hideMark/>
          </w:tcPr>
          <w:p w14:paraId="76AC9DC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72D2CC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tcPr>
          <w:p w14:paraId="7B1B167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5939ED6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1E568E1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79970A1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326ACB2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45FF826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tcPr>
          <w:p w14:paraId="763BC72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43261296" w14:textId="77777777" w:rsidTr="007C39A6">
        <w:trPr>
          <w:gridAfter w:val="1"/>
          <w:wAfter w:w="7" w:type="dxa"/>
          <w:trHeight w:val="20"/>
        </w:trPr>
        <w:tc>
          <w:tcPr>
            <w:tcW w:w="1053" w:type="dxa"/>
            <w:shd w:val="clear" w:color="auto" w:fill="auto"/>
            <w:vAlign w:val="center"/>
            <w:hideMark/>
          </w:tcPr>
          <w:p w14:paraId="43F97B1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4F4986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tcPr>
          <w:p w14:paraId="46872F8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38" w:type="dxa"/>
            <w:shd w:val="clear" w:color="auto" w:fill="auto"/>
            <w:vAlign w:val="center"/>
          </w:tcPr>
          <w:p w14:paraId="4B367FB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134" w:type="dxa"/>
            <w:shd w:val="clear" w:color="auto" w:fill="auto"/>
            <w:vAlign w:val="center"/>
          </w:tcPr>
          <w:p w14:paraId="04CF7CF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289" w:type="dxa"/>
            <w:shd w:val="clear" w:color="auto" w:fill="auto"/>
            <w:vAlign w:val="center"/>
          </w:tcPr>
          <w:p w14:paraId="26FA84A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979" w:type="dxa"/>
            <w:shd w:val="clear" w:color="auto" w:fill="auto"/>
            <w:vAlign w:val="center"/>
          </w:tcPr>
          <w:p w14:paraId="73C08C0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850" w:type="dxa"/>
            <w:shd w:val="clear" w:color="auto" w:fill="auto"/>
            <w:vAlign w:val="center"/>
          </w:tcPr>
          <w:p w14:paraId="3CC7F42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c>
          <w:tcPr>
            <w:tcW w:w="1418" w:type="dxa"/>
            <w:shd w:val="clear" w:color="auto" w:fill="auto"/>
            <w:vAlign w:val="center"/>
          </w:tcPr>
          <w:p w14:paraId="5DEF5F4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w:t>
            </w:r>
          </w:p>
        </w:tc>
      </w:tr>
      <w:tr w:rsidR="001F27AF" w:rsidRPr="007654BB" w14:paraId="1A457EED" w14:textId="77777777" w:rsidTr="007C39A6">
        <w:trPr>
          <w:gridAfter w:val="1"/>
          <w:wAfter w:w="7" w:type="dxa"/>
          <w:trHeight w:val="20"/>
        </w:trPr>
        <w:tc>
          <w:tcPr>
            <w:tcW w:w="1053" w:type="dxa"/>
            <w:shd w:val="clear" w:color="auto" w:fill="auto"/>
            <w:vAlign w:val="center"/>
            <w:hideMark/>
          </w:tcPr>
          <w:p w14:paraId="26A3D36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4.2.5.10</w:t>
            </w:r>
          </w:p>
        </w:tc>
        <w:tc>
          <w:tcPr>
            <w:tcW w:w="4083" w:type="dxa"/>
            <w:shd w:val="clear" w:color="auto" w:fill="auto"/>
            <w:vAlign w:val="center"/>
            <w:hideMark/>
          </w:tcPr>
          <w:p w14:paraId="75F1876E"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shd w:val="clear" w:color="auto" w:fill="auto"/>
            <w:vAlign w:val="center"/>
          </w:tcPr>
          <w:p w14:paraId="4DE57A9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w:t>
            </w:r>
          </w:p>
        </w:tc>
        <w:tc>
          <w:tcPr>
            <w:tcW w:w="1238" w:type="dxa"/>
            <w:shd w:val="clear" w:color="auto" w:fill="auto"/>
            <w:vAlign w:val="center"/>
          </w:tcPr>
          <w:p w14:paraId="779C3DB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FF9111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5111773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2618883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162DDDF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14:paraId="78A9844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4E746666" w14:textId="77777777" w:rsidTr="007C39A6">
        <w:trPr>
          <w:gridAfter w:val="1"/>
          <w:wAfter w:w="7" w:type="dxa"/>
          <w:trHeight w:val="20"/>
        </w:trPr>
        <w:tc>
          <w:tcPr>
            <w:tcW w:w="1053" w:type="dxa"/>
            <w:shd w:val="clear" w:color="auto" w:fill="auto"/>
            <w:vAlign w:val="center"/>
            <w:hideMark/>
          </w:tcPr>
          <w:p w14:paraId="772314CC"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4.2.6.</w:t>
            </w:r>
          </w:p>
        </w:tc>
        <w:tc>
          <w:tcPr>
            <w:tcW w:w="13401" w:type="dxa"/>
            <w:gridSpan w:val="8"/>
            <w:shd w:val="clear" w:color="auto" w:fill="auto"/>
            <w:vAlign w:val="center"/>
            <w:hideMark/>
          </w:tcPr>
          <w:p w14:paraId="17E1D9FC"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Строительство ВЛ 6 кВ в п. Тром-Аган</w:t>
            </w:r>
          </w:p>
        </w:tc>
      </w:tr>
      <w:tr w:rsidR="001F27AF" w:rsidRPr="007654BB" w14:paraId="28C4EB7C" w14:textId="77777777" w:rsidTr="007C39A6">
        <w:trPr>
          <w:gridAfter w:val="1"/>
          <w:wAfter w:w="7" w:type="dxa"/>
          <w:trHeight w:val="20"/>
        </w:trPr>
        <w:tc>
          <w:tcPr>
            <w:tcW w:w="1053" w:type="dxa"/>
            <w:shd w:val="clear" w:color="auto" w:fill="auto"/>
            <w:vAlign w:val="center"/>
            <w:hideMark/>
          </w:tcPr>
          <w:p w14:paraId="6289265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4.2.6.1</w:t>
            </w:r>
          </w:p>
        </w:tc>
        <w:tc>
          <w:tcPr>
            <w:tcW w:w="4083" w:type="dxa"/>
            <w:shd w:val="clear" w:color="auto" w:fill="auto"/>
            <w:vAlign w:val="center"/>
            <w:hideMark/>
          </w:tcPr>
          <w:p w14:paraId="4290451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xml:space="preserve">Ссылка на соответствующие подразделы </w:t>
            </w:r>
            <w:r w:rsidRPr="007654BB">
              <w:rPr>
                <w:rFonts w:ascii="Times New Roman" w:eastAsia="Times New Roman" w:hAnsi="Times New Roman" w:cs="Times New Roman"/>
                <w:sz w:val="20"/>
                <w:szCs w:val="24"/>
                <w:lang w:eastAsia="ru-RU"/>
              </w:rPr>
              <w:lastRenderedPageBreak/>
              <w:t>обосновывающих материалов</w:t>
            </w:r>
          </w:p>
        </w:tc>
        <w:tc>
          <w:tcPr>
            <w:tcW w:w="9318" w:type="dxa"/>
            <w:gridSpan w:val="7"/>
            <w:shd w:val="clear" w:color="auto" w:fill="auto"/>
            <w:vAlign w:val="center"/>
            <w:hideMark/>
          </w:tcPr>
          <w:p w14:paraId="33B7AF1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val="en-US" w:eastAsia="ru-RU"/>
              </w:rPr>
              <w:lastRenderedPageBreak/>
              <w:t>6.4</w:t>
            </w:r>
          </w:p>
        </w:tc>
      </w:tr>
      <w:tr w:rsidR="001F27AF" w:rsidRPr="007654BB" w14:paraId="0D259D09" w14:textId="77777777" w:rsidTr="007C39A6">
        <w:trPr>
          <w:gridAfter w:val="1"/>
          <w:wAfter w:w="7" w:type="dxa"/>
          <w:trHeight w:val="20"/>
        </w:trPr>
        <w:tc>
          <w:tcPr>
            <w:tcW w:w="1053" w:type="dxa"/>
            <w:shd w:val="clear" w:color="auto" w:fill="auto"/>
            <w:vAlign w:val="center"/>
            <w:hideMark/>
          </w:tcPr>
          <w:p w14:paraId="258ABDA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lastRenderedPageBreak/>
              <w:t>4.2.6.2</w:t>
            </w:r>
          </w:p>
        </w:tc>
        <w:tc>
          <w:tcPr>
            <w:tcW w:w="4083" w:type="dxa"/>
            <w:shd w:val="clear" w:color="auto" w:fill="auto"/>
            <w:vAlign w:val="center"/>
            <w:hideMark/>
          </w:tcPr>
          <w:p w14:paraId="56998B3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Краткое описание проекта</w:t>
            </w:r>
          </w:p>
        </w:tc>
        <w:tc>
          <w:tcPr>
            <w:tcW w:w="9318" w:type="dxa"/>
            <w:gridSpan w:val="7"/>
            <w:shd w:val="clear" w:color="auto" w:fill="auto"/>
            <w:noWrap/>
            <w:vAlign w:val="center"/>
            <w:hideMark/>
          </w:tcPr>
          <w:p w14:paraId="5B7E08D4" w14:textId="77777777" w:rsidR="001F27AF" w:rsidRPr="007654BB" w:rsidRDefault="001F27AF" w:rsidP="000824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Строительство ВЛ 6 кВ в п. Тром-Аган</w:t>
            </w:r>
          </w:p>
        </w:tc>
      </w:tr>
      <w:tr w:rsidR="001F27AF" w:rsidRPr="007654BB" w14:paraId="70156995" w14:textId="77777777" w:rsidTr="007C39A6">
        <w:trPr>
          <w:gridAfter w:val="1"/>
          <w:wAfter w:w="7" w:type="dxa"/>
          <w:trHeight w:val="20"/>
        </w:trPr>
        <w:tc>
          <w:tcPr>
            <w:tcW w:w="1053" w:type="dxa"/>
            <w:shd w:val="clear" w:color="auto" w:fill="auto"/>
            <w:vAlign w:val="center"/>
            <w:hideMark/>
          </w:tcPr>
          <w:p w14:paraId="77062AF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4.2.6.3</w:t>
            </w:r>
          </w:p>
        </w:tc>
        <w:tc>
          <w:tcPr>
            <w:tcW w:w="4083" w:type="dxa"/>
            <w:shd w:val="clear" w:color="auto" w:fill="auto"/>
            <w:vAlign w:val="center"/>
            <w:hideMark/>
          </w:tcPr>
          <w:p w14:paraId="42AA8D7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Цель проекта</w:t>
            </w:r>
          </w:p>
        </w:tc>
        <w:tc>
          <w:tcPr>
            <w:tcW w:w="9318" w:type="dxa"/>
            <w:gridSpan w:val="7"/>
            <w:shd w:val="clear" w:color="auto" w:fill="auto"/>
            <w:noWrap/>
            <w:vAlign w:val="center"/>
            <w:hideMark/>
          </w:tcPr>
          <w:p w14:paraId="2401B1F9" w14:textId="77777777" w:rsidR="001F27AF" w:rsidRPr="007654BB" w:rsidRDefault="001F27AF" w:rsidP="00082480">
            <w:pPr>
              <w:spacing w:after="0" w:line="240" w:lineRule="auto"/>
              <w:rPr>
                <w:rFonts w:ascii="Times New Roman" w:hAnsi="Times New Roman" w:cs="Times New Roman"/>
                <w:sz w:val="20"/>
                <w:szCs w:val="24"/>
              </w:rPr>
            </w:pPr>
            <w:r w:rsidRPr="007654BB">
              <w:rPr>
                <w:rFonts w:ascii="Times New Roman" w:hAnsi="Times New Roman" w:cs="Times New Roman"/>
                <w:sz w:val="20"/>
                <w:szCs w:val="24"/>
              </w:rPr>
              <w:t>Обеспечение надёжного и качественного электроснабжения, создание условий для возможности присоединения новых потребителей</w:t>
            </w:r>
          </w:p>
        </w:tc>
      </w:tr>
      <w:tr w:rsidR="001F27AF" w:rsidRPr="007654BB" w14:paraId="00DD7A52" w14:textId="77777777" w:rsidTr="007C39A6">
        <w:trPr>
          <w:gridAfter w:val="1"/>
          <w:wAfter w:w="7" w:type="dxa"/>
          <w:trHeight w:val="20"/>
        </w:trPr>
        <w:tc>
          <w:tcPr>
            <w:tcW w:w="1053" w:type="dxa"/>
            <w:shd w:val="clear" w:color="auto" w:fill="auto"/>
            <w:vAlign w:val="center"/>
            <w:hideMark/>
          </w:tcPr>
          <w:p w14:paraId="008067F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4.2.6.4</w:t>
            </w:r>
          </w:p>
        </w:tc>
        <w:tc>
          <w:tcPr>
            <w:tcW w:w="4083" w:type="dxa"/>
            <w:shd w:val="clear" w:color="auto" w:fill="auto"/>
            <w:vAlign w:val="center"/>
            <w:hideMark/>
          </w:tcPr>
          <w:p w14:paraId="5920A1A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Технические характеристики проекта, в т.ч.:</w:t>
            </w:r>
          </w:p>
        </w:tc>
        <w:tc>
          <w:tcPr>
            <w:tcW w:w="2410" w:type="dxa"/>
            <w:shd w:val="clear" w:color="auto" w:fill="auto"/>
            <w:vAlign w:val="center"/>
            <w:hideMark/>
          </w:tcPr>
          <w:p w14:paraId="53E57AD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25A6C89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0A697EE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0C36330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1650FFA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3C6C1DD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1AC1336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52CAEB19" w14:textId="77777777" w:rsidTr="007C39A6">
        <w:trPr>
          <w:gridAfter w:val="1"/>
          <w:wAfter w:w="7" w:type="dxa"/>
          <w:trHeight w:val="20"/>
        </w:trPr>
        <w:tc>
          <w:tcPr>
            <w:tcW w:w="1053" w:type="dxa"/>
            <w:shd w:val="clear" w:color="auto" w:fill="auto"/>
            <w:vAlign w:val="center"/>
            <w:hideMark/>
          </w:tcPr>
          <w:p w14:paraId="4BAA39F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5C7F5A1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ввод мощностей, МВА</w:t>
            </w:r>
          </w:p>
        </w:tc>
        <w:tc>
          <w:tcPr>
            <w:tcW w:w="2410" w:type="dxa"/>
            <w:shd w:val="clear" w:color="auto" w:fill="auto"/>
            <w:vAlign w:val="center"/>
            <w:hideMark/>
          </w:tcPr>
          <w:p w14:paraId="1CB08FC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shd w:val="clear" w:color="auto" w:fill="auto"/>
            <w:vAlign w:val="center"/>
            <w:hideMark/>
          </w:tcPr>
          <w:p w14:paraId="3C88BA8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134" w:type="dxa"/>
            <w:shd w:val="clear" w:color="auto" w:fill="auto"/>
            <w:vAlign w:val="center"/>
            <w:hideMark/>
          </w:tcPr>
          <w:p w14:paraId="6469BDB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89" w:type="dxa"/>
            <w:shd w:val="clear" w:color="auto" w:fill="auto"/>
            <w:vAlign w:val="center"/>
            <w:hideMark/>
          </w:tcPr>
          <w:p w14:paraId="479EFC8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979" w:type="dxa"/>
            <w:shd w:val="clear" w:color="auto" w:fill="auto"/>
            <w:vAlign w:val="center"/>
            <w:hideMark/>
          </w:tcPr>
          <w:p w14:paraId="394B917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2318D08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0A03E73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r>
      <w:tr w:rsidR="001F27AF" w:rsidRPr="007654BB" w14:paraId="0EA877E2" w14:textId="77777777" w:rsidTr="007C39A6">
        <w:trPr>
          <w:gridAfter w:val="1"/>
          <w:wAfter w:w="7" w:type="dxa"/>
          <w:trHeight w:val="20"/>
        </w:trPr>
        <w:tc>
          <w:tcPr>
            <w:tcW w:w="1053" w:type="dxa"/>
            <w:shd w:val="clear" w:color="auto" w:fill="auto"/>
            <w:vAlign w:val="center"/>
            <w:hideMark/>
          </w:tcPr>
          <w:p w14:paraId="4DA9F30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BDE12D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i/>
                <w:iCs/>
                <w:sz w:val="20"/>
                <w:szCs w:val="24"/>
              </w:rPr>
              <w:t>строительство сетей, км</w:t>
            </w:r>
          </w:p>
        </w:tc>
        <w:tc>
          <w:tcPr>
            <w:tcW w:w="2410" w:type="dxa"/>
            <w:shd w:val="clear" w:color="auto" w:fill="auto"/>
            <w:vAlign w:val="center"/>
            <w:hideMark/>
          </w:tcPr>
          <w:p w14:paraId="61848E4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0,38</w:t>
            </w:r>
          </w:p>
        </w:tc>
        <w:tc>
          <w:tcPr>
            <w:tcW w:w="1238" w:type="dxa"/>
            <w:shd w:val="clear" w:color="auto" w:fill="auto"/>
            <w:vAlign w:val="center"/>
            <w:hideMark/>
          </w:tcPr>
          <w:p w14:paraId="3553160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14:paraId="4F80FB6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hideMark/>
          </w:tcPr>
          <w:p w14:paraId="2238CD9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0,04</w:t>
            </w:r>
          </w:p>
        </w:tc>
        <w:tc>
          <w:tcPr>
            <w:tcW w:w="979" w:type="dxa"/>
            <w:shd w:val="clear" w:color="auto" w:fill="auto"/>
            <w:vAlign w:val="center"/>
            <w:hideMark/>
          </w:tcPr>
          <w:p w14:paraId="7833344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850" w:type="dxa"/>
            <w:shd w:val="clear" w:color="auto" w:fill="auto"/>
            <w:vAlign w:val="center"/>
            <w:hideMark/>
          </w:tcPr>
          <w:p w14:paraId="5F686FC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418" w:type="dxa"/>
            <w:shd w:val="clear" w:color="auto" w:fill="auto"/>
            <w:vAlign w:val="center"/>
            <w:hideMark/>
          </w:tcPr>
          <w:p w14:paraId="4494771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0,34</w:t>
            </w:r>
          </w:p>
        </w:tc>
      </w:tr>
      <w:tr w:rsidR="001F27AF" w:rsidRPr="007654BB" w14:paraId="579E0D51" w14:textId="77777777" w:rsidTr="007C39A6">
        <w:trPr>
          <w:gridAfter w:val="1"/>
          <w:wAfter w:w="7" w:type="dxa"/>
          <w:trHeight w:val="20"/>
        </w:trPr>
        <w:tc>
          <w:tcPr>
            <w:tcW w:w="1053" w:type="dxa"/>
            <w:shd w:val="clear" w:color="auto" w:fill="auto"/>
            <w:vAlign w:val="center"/>
            <w:hideMark/>
          </w:tcPr>
          <w:p w14:paraId="700BCF1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4.2.6.5</w:t>
            </w:r>
          </w:p>
        </w:tc>
        <w:tc>
          <w:tcPr>
            <w:tcW w:w="4083" w:type="dxa"/>
            <w:shd w:val="clear" w:color="auto" w:fill="auto"/>
            <w:vAlign w:val="center"/>
            <w:hideMark/>
          </w:tcPr>
          <w:p w14:paraId="1015D70B"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noWrap/>
            <w:vAlign w:val="center"/>
          </w:tcPr>
          <w:p w14:paraId="30E7815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0,62</w:t>
            </w:r>
          </w:p>
        </w:tc>
        <w:tc>
          <w:tcPr>
            <w:tcW w:w="1238" w:type="dxa"/>
            <w:shd w:val="clear" w:color="auto" w:fill="auto"/>
            <w:vAlign w:val="center"/>
          </w:tcPr>
          <w:p w14:paraId="3C5A816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7227A1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00B1ECD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0,07</w:t>
            </w:r>
          </w:p>
        </w:tc>
        <w:tc>
          <w:tcPr>
            <w:tcW w:w="979" w:type="dxa"/>
            <w:shd w:val="clear" w:color="auto" w:fill="auto"/>
            <w:vAlign w:val="center"/>
          </w:tcPr>
          <w:p w14:paraId="44D7C7F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251E98E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21DDDE1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0,55</w:t>
            </w:r>
          </w:p>
        </w:tc>
      </w:tr>
      <w:tr w:rsidR="001F27AF" w:rsidRPr="007654BB" w14:paraId="339CF392" w14:textId="77777777" w:rsidTr="007C39A6">
        <w:trPr>
          <w:gridAfter w:val="1"/>
          <w:wAfter w:w="7" w:type="dxa"/>
          <w:trHeight w:val="20"/>
        </w:trPr>
        <w:tc>
          <w:tcPr>
            <w:tcW w:w="1053" w:type="dxa"/>
            <w:shd w:val="clear" w:color="auto" w:fill="auto"/>
            <w:vAlign w:val="center"/>
            <w:hideMark/>
          </w:tcPr>
          <w:p w14:paraId="6571CB05"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4.2.6.6</w:t>
            </w:r>
          </w:p>
        </w:tc>
        <w:tc>
          <w:tcPr>
            <w:tcW w:w="4083" w:type="dxa"/>
            <w:shd w:val="clear" w:color="auto" w:fill="auto"/>
            <w:vAlign w:val="center"/>
            <w:hideMark/>
          </w:tcPr>
          <w:p w14:paraId="59865C8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Срок реализации проекта</w:t>
            </w:r>
          </w:p>
        </w:tc>
        <w:tc>
          <w:tcPr>
            <w:tcW w:w="2410" w:type="dxa"/>
            <w:shd w:val="clear" w:color="auto" w:fill="auto"/>
            <w:vAlign w:val="center"/>
            <w:hideMark/>
          </w:tcPr>
          <w:p w14:paraId="12996FF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2024-2040</w:t>
            </w:r>
          </w:p>
        </w:tc>
        <w:tc>
          <w:tcPr>
            <w:tcW w:w="1238" w:type="dxa"/>
            <w:shd w:val="clear" w:color="auto" w:fill="auto"/>
            <w:vAlign w:val="center"/>
            <w:hideMark/>
          </w:tcPr>
          <w:p w14:paraId="2369B31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2908816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465A070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06CCFFA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017938B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22806B3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50403EA4" w14:textId="77777777" w:rsidTr="007C39A6">
        <w:trPr>
          <w:gridAfter w:val="1"/>
          <w:wAfter w:w="7" w:type="dxa"/>
          <w:trHeight w:val="20"/>
        </w:trPr>
        <w:tc>
          <w:tcPr>
            <w:tcW w:w="1053" w:type="dxa"/>
            <w:shd w:val="clear" w:color="auto" w:fill="auto"/>
            <w:vAlign w:val="center"/>
            <w:hideMark/>
          </w:tcPr>
          <w:p w14:paraId="2738F2E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4.2.6.7</w:t>
            </w:r>
          </w:p>
        </w:tc>
        <w:tc>
          <w:tcPr>
            <w:tcW w:w="4083" w:type="dxa"/>
            <w:shd w:val="clear" w:color="auto" w:fill="auto"/>
            <w:vAlign w:val="center"/>
            <w:hideMark/>
          </w:tcPr>
          <w:p w14:paraId="4ECC7036"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hideMark/>
          </w:tcPr>
          <w:p w14:paraId="13F99E5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0,62</w:t>
            </w:r>
          </w:p>
        </w:tc>
        <w:tc>
          <w:tcPr>
            <w:tcW w:w="1238" w:type="dxa"/>
            <w:shd w:val="clear" w:color="auto" w:fill="auto"/>
            <w:vAlign w:val="center"/>
            <w:hideMark/>
          </w:tcPr>
          <w:p w14:paraId="6A3C8C9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2FE9F83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3DE3FF6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0,07</w:t>
            </w:r>
          </w:p>
        </w:tc>
        <w:tc>
          <w:tcPr>
            <w:tcW w:w="979" w:type="dxa"/>
            <w:shd w:val="clear" w:color="auto" w:fill="auto"/>
            <w:vAlign w:val="center"/>
            <w:hideMark/>
          </w:tcPr>
          <w:p w14:paraId="6ECA708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674AED6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4081D7C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0,55</w:t>
            </w:r>
          </w:p>
        </w:tc>
      </w:tr>
      <w:tr w:rsidR="001F27AF" w:rsidRPr="007654BB" w14:paraId="0E0D820A" w14:textId="77777777" w:rsidTr="007C39A6">
        <w:trPr>
          <w:gridAfter w:val="1"/>
          <w:wAfter w:w="7" w:type="dxa"/>
          <w:trHeight w:val="20"/>
        </w:trPr>
        <w:tc>
          <w:tcPr>
            <w:tcW w:w="1053" w:type="dxa"/>
            <w:shd w:val="clear" w:color="auto" w:fill="auto"/>
            <w:vAlign w:val="center"/>
            <w:hideMark/>
          </w:tcPr>
          <w:p w14:paraId="4BB006C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4.2.6.8</w:t>
            </w:r>
          </w:p>
        </w:tc>
        <w:tc>
          <w:tcPr>
            <w:tcW w:w="4083" w:type="dxa"/>
            <w:shd w:val="clear" w:color="auto" w:fill="auto"/>
            <w:vAlign w:val="center"/>
            <w:hideMark/>
          </w:tcPr>
          <w:p w14:paraId="3AFFC02D"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hideMark/>
          </w:tcPr>
          <w:p w14:paraId="007C62A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0,62</w:t>
            </w:r>
          </w:p>
        </w:tc>
        <w:tc>
          <w:tcPr>
            <w:tcW w:w="1238" w:type="dxa"/>
            <w:shd w:val="clear" w:color="auto" w:fill="auto"/>
            <w:vAlign w:val="center"/>
            <w:hideMark/>
          </w:tcPr>
          <w:p w14:paraId="3EE2690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EE3234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3ACC5C6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0,07</w:t>
            </w:r>
          </w:p>
        </w:tc>
        <w:tc>
          <w:tcPr>
            <w:tcW w:w="979" w:type="dxa"/>
            <w:shd w:val="clear" w:color="auto" w:fill="auto"/>
            <w:vAlign w:val="center"/>
            <w:hideMark/>
          </w:tcPr>
          <w:p w14:paraId="4D0131C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1DEB99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1883A99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0,55</w:t>
            </w:r>
          </w:p>
        </w:tc>
      </w:tr>
      <w:tr w:rsidR="001F27AF" w:rsidRPr="007654BB" w14:paraId="72A1672A" w14:textId="77777777" w:rsidTr="007C39A6">
        <w:trPr>
          <w:gridAfter w:val="1"/>
          <w:wAfter w:w="7" w:type="dxa"/>
          <w:trHeight w:val="385"/>
        </w:trPr>
        <w:tc>
          <w:tcPr>
            <w:tcW w:w="1053" w:type="dxa"/>
            <w:shd w:val="clear" w:color="auto" w:fill="auto"/>
            <w:vAlign w:val="center"/>
            <w:hideMark/>
          </w:tcPr>
          <w:p w14:paraId="374262F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8DC8E4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hideMark/>
          </w:tcPr>
          <w:p w14:paraId="104C0C9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hideMark/>
          </w:tcPr>
          <w:p w14:paraId="508CF1C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4A2413B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65163F8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hideMark/>
          </w:tcPr>
          <w:p w14:paraId="21911B2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14:paraId="56CA941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hideMark/>
          </w:tcPr>
          <w:p w14:paraId="349FD45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5555845B" w14:textId="77777777" w:rsidTr="007C39A6">
        <w:trPr>
          <w:gridAfter w:val="1"/>
          <w:wAfter w:w="7" w:type="dxa"/>
          <w:trHeight w:val="20"/>
        </w:trPr>
        <w:tc>
          <w:tcPr>
            <w:tcW w:w="1053" w:type="dxa"/>
            <w:shd w:val="clear" w:color="auto" w:fill="auto"/>
            <w:vAlign w:val="center"/>
            <w:hideMark/>
          </w:tcPr>
          <w:p w14:paraId="34FFAF7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4FFC4A9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vAlign w:val="center"/>
            <w:hideMark/>
          </w:tcPr>
          <w:p w14:paraId="1CC575B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vAlign w:val="center"/>
            <w:hideMark/>
          </w:tcPr>
          <w:p w14:paraId="5E40D90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8D381B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652439F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39CFEB7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8899D1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525D035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A81981E" w14:textId="77777777" w:rsidTr="007C39A6">
        <w:trPr>
          <w:gridAfter w:val="1"/>
          <w:wAfter w:w="7" w:type="dxa"/>
          <w:trHeight w:val="20"/>
        </w:trPr>
        <w:tc>
          <w:tcPr>
            <w:tcW w:w="1053" w:type="dxa"/>
            <w:shd w:val="clear" w:color="auto" w:fill="auto"/>
            <w:vAlign w:val="center"/>
            <w:hideMark/>
          </w:tcPr>
          <w:p w14:paraId="4CC384E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03CE76B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vAlign w:val="center"/>
            <w:hideMark/>
          </w:tcPr>
          <w:p w14:paraId="22AC704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vAlign w:val="center"/>
            <w:hideMark/>
          </w:tcPr>
          <w:p w14:paraId="4C5BC63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77D0A3F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1A3029F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44C6580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082BA49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hideMark/>
          </w:tcPr>
          <w:p w14:paraId="0D56EAF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36BE9D9" w14:textId="77777777" w:rsidTr="007C39A6">
        <w:trPr>
          <w:gridAfter w:val="1"/>
          <w:wAfter w:w="7" w:type="dxa"/>
          <w:trHeight w:val="20"/>
        </w:trPr>
        <w:tc>
          <w:tcPr>
            <w:tcW w:w="1053" w:type="dxa"/>
            <w:shd w:val="clear" w:color="auto" w:fill="auto"/>
            <w:vAlign w:val="center"/>
            <w:hideMark/>
          </w:tcPr>
          <w:p w14:paraId="38B5972F"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2975A93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noWrap/>
            <w:vAlign w:val="center"/>
          </w:tcPr>
          <w:p w14:paraId="21E94CD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0,62</w:t>
            </w:r>
          </w:p>
        </w:tc>
        <w:tc>
          <w:tcPr>
            <w:tcW w:w="1238" w:type="dxa"/>
            <w:shd w:val="clear" w:color="auto" w:fill="auto"/>
            <w:vAlign w:val="center"/>
          </w:tcPr>
          <w:p w14:paraId="0E36A8B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61F3DDB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638E39E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0,07</w:t>
            </w:r>
          </w:p>
        </w:tc>
        <w:tc>
          <w:tcPr>
            <w:tcW w:w="979" w:type="dxa"/>
            <w:shd w:val="clear" w:color="auto" w:fill="auto"/>
            <w:vAlign w:val="center"/>
          </w:tcPr>
          <w:p w14:paraId="625147F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6343774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noWrap/>
            <w:vAlign w:val="center"/>
          </w:tcPr>
          <w:p w14:paraId="2E4475E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0,55</w:t>
            </w:r>
          </w:p>
        </w:tc>
      </w:tr>
      <w:tr w:rsidR="001F27AF" w:rsidRPr="007654BB" w14:paraId="34670857" w14:textId="77777777" w:rsidTr="007C39A6">
        <w:trPr>
          <w:gridAfter w:val="1"/>
          <w:wAfter w:w="7" w:type="dxa"/>
          <w:trHeight w:val="20"/>
        </w:trPr>
        <w:tc>
          <w:tcPr>
            <w:tcW w:w="1053" w:type="dxa"/>
            <w:shd w:val="clear" w:color="auto" w:fill="auto"/>
            <w:vAlign w:val="center"/>
            <w:hideMark/>
          </w:tcPr>
          <w:p w14:paraId="2DF6F5E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4.2.6.9</w:t>
            </w:r>
          </w:p>
        </w:tc>
        <w:tc>
          <w:tcPr>
            <w:tcW w:w="4083" w:type="dxa"/>
            <w:shd w:val="clear" w:color="auto" w:fill="auto"/>
            <w:vAlign w:val="center"/>
            <w:hideMark/>
          </w:tcPr>
          <w:p w14:paraId="7643C6F3"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tcPr>
          <w:p w14:paraId="21344F0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vAlign w:val="center"/>
          </w:tcPr>
          <w:p w14:paraId="6EC908B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3160961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616AFE5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60AC57D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4EB21C0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21EA4BB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0B787862" w14:textId="77777777" w:rsidTr="007C39A6">
        <w:trPr>
          <w:gridAfter w:val="1"/>
          <w:wAfter w:w="7" w:type="dxa"/>
          <w:trHeight w:val="20"/>
        </w:trPr>
        <w:tc>
          <w:tcPr>
            <w:tcW w:w="1053" w:type="dxa"/>
            <w:shd w:val="clear" w:color="auto" w:fill="auto"/>
            <w:vAlign w:val="center"/>
            <w:hideMark/>
          </w:tcPr>
          <w:p w14:paraId="6FB7C42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7EDD2A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410" w:type="dxa"/>
            <w:shd w:val="clear" w:color="auto" w:fill="auto"/>
            <w:vAlign w:val="center"/>
          </w:tcPr>
          <w:p w14:paraId="79B6540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vAlign w:val="center"/>
          </w:tcPr>
          <w:p w14:paraId="62C3C11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0AD3F3D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003D459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49A348D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182EF0B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5BD4BD8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237ED2FA" w14:textId="77777777" w:rsidTr="007C39A6">
        <w:trPr>
          <w:gridAfter w:val="1"/>
          <w:wAfter w:w="7" w:type="dxa"/>
          <w:trHeight w:val="20"/>
        </w:trPr>
        <w:tc>
          <w:tcPr>
            <w:tcW w:w="1053" w:type="dxa"/>
            <w:shd w:val="clear" w:color="auto" w:fill="auto"/>
            <w:vAlign w:val="center"/>
            <w:hideMark/>
          </w:tcPr>
          <w:p w14:paraId="27AEF6E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7E42072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tcPr>
          <w:p w14:paraId="461A49B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vAlign w:val="center"/>
          </w:tcPr>
          <w:p w14:paraId="798A37B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688193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tcPr>
          <w:p w14:paraId="6E3CDDA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301014C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73F8F5B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30F78A3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55C4EE4" w14:textId="77777777" w:rsidTr="007C39A6">
        <w:trPr>
          <w:gridAfter w:val="1"/>
          <w:wAfter w:w="7" w:type="dxa"/>
          <w:trHeight w:val="20"/>
        </w:trPr>
        <w:tc>
          <w:tcPr>
            <w:tcW w:w="1053" w:type="dxa"/>
            <w:shd w:val="clear" w:color="auto" w:fill="auto"/>
            <w:vAlign w:val="center"/>
            <w:hideMark/>
          </w:tcPr>
          <w:p w14:paraId="5370769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4083" w:type="dxa"/>
            <w:shd w:val="clear" w:color="auto" w:fill="auto"/>
            <w:vAlign w:val="center"/>
            <w:hideMark/>
          </w:tcPr>
          <w:p w14:paraId="1C83754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vAlign w:val="center"/>
            <w:hideMark/>
          </w:tcPr>
          <w:p w14:paraId="7A36CB2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vAlign w:val="center"/>
            <w:hideMark/>
          </w:tcPr>
          <w:p w14:paraId="231C975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hideMark/>
          </w:tcPr>
          <w:p w14:paraId="1AE7E94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vAlign w:val="center"/>
            <w:hideMark/>
          </w:tcPr>
          <w:p w14:paraId="4DEC695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vAlign w:val="center"/>
            <w:hideMark/>
          </w:tcPr>
          <w:p w14:paraId="0191D25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hideMark/>
          </w:tcPr>
          <w:p w14:paraId="523F6C7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hideMark/>
          </w:tcPr>
          <w:p w14:paraId="6630B35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45BB2DCB" w14:textId="77777777" w:rsidTr="007C39A6">
        <w:trPr>
          <w:gridAfter w:val="1"/>
          <w:wAfter w:w="7" w:type="dxa"/>
          <w:trHeight w:val="20"/>
        </w:trPr>
        <w:tc>
          <w:tcPr>
            <w:tcW w:w="1053" w:type="dxa"/>
            <w:tcBorders>
              <w:bottom w:val="single" w:sz="4" w:space="0" w:color="auto"/>
            </w:tcBorders>
            <w:shd w:val="clear" w:color="auto" w:fill="auto"/>
            <w:vAlign w:val="center"/>
            <w:hideMark/>
          </w:tcPr>
          <w:p w14:paraId="714B759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4.2.6.10</w:t>
            </w:r>
          </w:p>
        </w:tc>
        <w:tc>
          <w:tcPr>
            <w:tcW w:w="4083" w:type="dxa"/>
            <w:tcBorders>
              <w:bottom w:val="single" w:sz="4" w:space="0" w:color="auto"/>
            </w:tcBorders>
            <w:shd w:val="clear" w:color="auto" w:fill="auto"/>
            <w:vAlign w:val="center"/>
            <w:hideMark/>
          </w:tcPr>
          <w:p w14:paraId="76EA155D"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Срок окупаемости внебюджетных инвестиций, лет</w:t>
            </w:r>
          </w:p>
        </w:tc>
        <w:tc>
          <w:tcPr>
            <w:tcW w:w="2410" w:type="dxa"/>
            <w:tcBorders>
              <w:bottom w:val="single" w:sz="4" w:space="0" w:color="auto"/>
            </w:tcBorders>
            <w:shd w:val="clear" w:color="auto" w:fill="auto"/>
            <w:vAlign w:val="center"/>
            <w:hideMark/>
          </w:tcPr>
          <w:p w14:paraId="0D427AF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 -</w:t>
            </w:r>
          </w:p>
        </w:tc>
        <w:tc>
          <w:tcPr>
            <w:tcW w:w="1238" w:type="dxa"/>
            <w:tcBorders>
              <w:bottom w:val="single" w:sz="4" w:space="0" w:color="auto"/>
            </w:tcBorders>
            <w:shd w:val="clear" w:color="auto" w:fill="auto"/>
            <w:vAlign w:val="center"/>
            <w:hideMark/>
          </w:tcPr>
          <w:p w14:paraId="4A73F1A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tcBorders>
              <w:bottom w:val="single" w:sz="4" w:space="0" w:color="auto"/>
            </w:tcBorders>
            <w:shd w:val="clear" w:color="auto" w:fill="auto"/>
            <w:vAlign w:val="center"/>
            <w:hideMark/>
          </w:tcPr>
          <w:p w14:paraId="5D0B708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tcBorders>
              <w:bottom w:val="single" w:sz="4" w:space="0" w:color="auto"/>
            </w:tcBorders>
            <w:shd w:val="clear" w:color="auto" w:fill="auto"/>
            <w:vAlign w:val="center"/>
            <w:hideMark/>
          </w:tcPr>
          <w:p w14:paraId="1AE906D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tcBorders>
              <w:bottom w:val="single" w:sz="4" w:space="0" w:color="auto"/>
            </w:tcBorders>
            <w:shd w:val="clear" w:color="auto" w:fill="auto"/>
            <w:vAlign w:val="center"/>
            <w:hideMark/>
          </w:tcPr>
          <w:p w14:paraId="78B771F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tcBorders>
              <w:bottom w:val="single" w:sz="4" w:space="0" w:color="auto"/>
            </w:tcBorders>
            <w:shd w:val="clear" w:color="auto" w:fill="auto"/>
            <w:vAlign w:val="center"/>
            <w:hideMark/>
          </w:tcPr>
          <w:p w14:paraId="309BFC1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tcBorders>
              <w:bottom w:val="single" w:sz="4" w:space="0" w:color="auto"/>
            </w:tcBorders>
            <w:shd w:val="clear" w:color="auto" w:fill="auto"/>
            <w:vAlign w:val="center"/>
            <w:hideMark/>
          </w:tcPr>
          <w:p w14:paraId="6B23568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3E0BB57E" w14:textId="77777777" w:rsidTr="007C39A6">
        <w:trPr>
          <w:gridAfter w:val="1"/>
          <w:wAfter w:w="7" w:type="dxa"/>
          <w:trHeight w:val="20"/>
        </w:trPr>
        <w:tc>
          <w:tcPr>
            <w:tcW w:w="1053" w:type="dxa"/>
            <w:shd w:val="clear" w:color="auto" w:fill="auto"/>
            <w:vAlign w:val="center"/>
          </w:tcPr>
          <w:p w14:paraId="38D899CA"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6890BA70"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hAnsi="Times New Roman" w:cs="Times New Roman"/>
                <w:bCs/>
                <w:sz w:val="20"/>
                <w:szCs w:val="24"/>
              </w:rPr>
              <w:t>ИТОГО</w:t>
            </w:r>
          </w:p>
        </w:tc>
        <w:tc>
          <w:tcPr>
            <w:tcW w:w="2410" w:type="dxa"/>
            <w:shd w:val="clear" w:color="auto" w:fill="auto"/>
            <w:vAlign w:val="center"/>
          </w:tcPr>
          <w:p w14:paraId="134D55A6"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1238" w:type="dxa"/>
            <w:shd w:val="clear" w:color="auto" w:fill="auto"/>
            <w:vAlign w:val="center"/>
          </w:tcPr>
          <w:p w14:paraId="18DB778E"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1134" w:type="dxa"/>
            <w:shd w:val="clear" w:color="auto" w:fill="auto"/>
            <w:vAlign w:val="center"/>
          </w:tcPr>
          <w:p w14:paraId="3686498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1289" w:type="dxa"/>
            <w:shd w:val="clear" w:color="auto" w:fill="auto"/>
            <w:vAlign w:val="center"/>
          </w:tcPr>
          <w:p w14:paraId="58C033D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979" w:type="dxa"/>
            <w:shd w:val="clear" w:color="auto" w:fill="auto"/>
            <w:vAlign w:val="center"/>
          </w:tcPr>
          <w:p w14:paraId="60925B02"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850" w:type="dxa"/>
            <w:shd w:val="clear" w:color="auto" w:fill="auto"/>
            <w:vAlign w:val="center"/>
          </w:tcPr>
          <w:p w14:paraId="69BA3EA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1418" w:type="dxa"/>
            <w:shd w:val="clear" w:color="auto" w:fill="auto"/>
            <w:vAlign w:val="center"/>
          </w:tcPr>
          <w:p w14:paraId="29019DB3"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r>
      <w:tr w:rsidR="001F27AF" w:rsidRPr="007654BB" w14:paraId="56E1DFEF" w14:textId="77777777" w:rsidTr="007C39A6">
        <w:trPr>
          <w:gridAfter w:val="1"/>
          <w:wAfter w:w="7" w:type="dxa"/>
          <w:trHeight w:val="20"/>
        </w:trPr>
        <w:tc>
          <w:tcPr>
            <w:tcW w:w="1053" w:type="dxa"/>
            <w:shd w:val="clear" w:color="auto" w:fill="auto"/>
            <w:vAlign w:val="center"/>
          </w:tcPr>
          <w:p w14:paraId="623E77F7"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118D2CBA"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Необходимые капитальные затраты, млн руб.</w:t>
            </w:r>
          </w:p>
        </w:tc>
        <w:tc>
          <w:tcPr>
            <w:tcW w:w="2410" w:type="dxa"/>
            <w:shd w:val="clear" w:color="auto" w:fill="auto"/>
            <w:vAlign w:val="center"/>
          </w:tcPr>
          <w:p w14:paraId="6FF9A7E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31,30</w:t>
            </w:r>
          </w:p>
        </w:tc>
        <w:tc>
          <w:tcPr>
            <w:tcW w:w="1238" w:type="dxa"/>
            <w:shd w:val="clear" w:color="auto" w:fill="auto"/>
            <w:vAlign w:val="center"/>
          </w:tcPr>
          <w:p w14:paraId="57ABE61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1,50</w:t>
            </w:r>
          </w:p>
        </w:tc>
        <w:tc>
          <w:tcPr>
            <w:tcW w:w="1134" w:type="dxa"/>
            <w:shd w:val="clear" w:color="auto" w:fill="auto"/>
            <w:vAlign w:val="center"/>
          </w:tcPr>
          <w:p w14:paraId="78A70CF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7,27</w:t>
            </w:r>
          </w:p>
        </w:tc>
        <w:tc>
          <w:tcPr>
            <w:tcW w:w="1289" w:type="dxa"/>
            <w:shd w:val="clear" w:color="auto" w:fill="auto"/>
            <w:vAlign w:val="center"/>
          </w:tcPr>
          <w:p w14:paraId="3BAA6A2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10,73</w:t>
            </w:r>
          </w:p>
        </w:tc>
        <w:tc>
          <w:tcPr>
            <w:tcW w:w="979" w:type="dxa"/>
            <w:shd w:val="clear" w:color="auto" w:fill="auto"/>
            <w:vAlign w:val="center"/>
          </w:tcPr>
          <w:p w14:paraId="13B73A0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7,10</w:t>
            </w:r>
          </w:p>
        </w:tc>
        <w:tc>
          <w:tcPr>
            <w:tcW w:w="850" w:type="dxa"/>
            <w:shd w:val="clear" w:color="auto" w:fill="auto"/>
            <w:vAlign w:val="center"/>
          </w:tcPr>
          <w:p w14:paraId="7738F80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5F90F3B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4,70</w:t>
            </w:r>
          </w:p>
        </w:tc>
      </w:tr>
      <w:tr w:rsidR="001F27AF" w:rsidRPr="007654BB" w14:paraId="3C418F42" w14:textId="77777777" w:rsidTr="007C39A6">
        <w:trPr>
          <w:gridAfter w:val="1"/>
          <w:wAfter w:w="7" w:type="dxa"/>
          <w:trHeight w:val="20"/>
        </w:trPr>
        <w:tc>
          <w:tcPr>
            <w:tcW w:w="1053" w:type="dxa"/>
            <w:shd w:val="clear" w:color="auto" w:fill="auto"/>
            <w:vAlign w:val="center"/>
          </w:tcPr>
          <w:p w14:paraId="3258BFB9"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11BFE544"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Источники инвестиций, в том числе:</w:t>
            </w:r>
          </w:p>
        </w:tc>
        <w:tc>
          <w:tcPr>
            <w:tcW w:w="2410" w:type="dxa"/>
            <w:shd w:val="clear" w:color="auto" w:fill="auto"/>
            <w:vAlign w:val="center"/>
          </w:tcPr>
          <w:p w14:paraId="09CB190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31,30</w:t>
            </w:r>
          </w:p>
        </w:tc>
        <w:tc>
          <w:tcPr>
            <w:tcW w:w="1238" w:type="dxa"/>
            <w:shd w:val="clear" w:color="auto" w:fill="auto"/>
            <w:vAlign w:val="center"/>
          </w:tcPr>
          <w:p w14:paraId="4F8AF0C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1,50</w:t>
            </w:r>
          </w:p>
        </w:tc>
        <w:tc>
          <w:tcPr>
            <w:tcW w:w="1134" w:type="dxa"/>
            <w:shd w:val="clear" w:color="auto" w:fill="auto"/>
            <w:vAlign w:val="center"/>
          </w:tcPr>
          <w:p w14:paraId="20443C6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7,27</w:t>
            </w:r>
          </w:p>
        </w:tc>
        <w:tc>
          <w:tcPr>
            <w:tcW w:w="1289" w:type="dxa"/>
            <w:shd w:val="clear" w:color="auto" w:fill="auto"/>
            <w:vAlign w:val="center"/>
          </w:tcPr>
          <w:p w14:paraId="74CE8FD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10,73</w:t>
            </w:r>
          </w:p>
        </w:tc>
        <w:tc>
          <w:tcPr>
            <w:tcW w:w="979" w:type="dxa"/>
            <w:shd w:val="clear" w:color="auto" w:fill="auto"/>
            <w:vAlign w:val="center"/>
          </w:tcPr>
          <w:p w14:paraId="3371031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7,10</w:t>
            </w:r>
          </w:p>
        </w:tc>
        <w:tc>
          <w:tcPr>
            <w:tcW w:w="850" w:type="dxa"/>
            <w:shd w:val="clear" w:color="auto" w:fill="auto"/>
            <w:vAlign w:val="center"/>
          </w:tcPr>
          <w:p w14:paraId="118FACD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4FE5C19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4,70</w:t>
            </w:r>
          </w:p>
        </w:tc>
      </w:tr>
      <w:tr w:rsidR="001F27AF" w:rsidRPr="007654BB" w14:paraId="21843523" w14:textId="77777777" w:rsidTr="007C39A6">
        <w:trPr>
          <w:gridAfter w:val="1"/>
          <w:wAfter w:w="7" w:type="dxa"/>
          <w:trHeight w:val="20"/>
        </w:trPr>
        <w:tc>
          <w:tcPr>
            <w:tcW w:w="1053" w:type="dxa"/>
            <w:shd w:val="clear" w:color="auto" w:fill="auto"/>
            <w:vAlign w:val="center"/>
          </w:tcPr>
          <w:p w14:paraId="3A21AE0B"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391EB862"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Бюджетные источники</w:t>
            </w:r>
          </w:p>
        </w:tc>
        <w:tc>
          <w:tcPr>
            <w:tcW w:w="2410" w:type="dxa"/>
            <w:shd w:val="clear" w:color="auto" w:fill="auto"/>
            <w:vAlign w:val="center"/>
          </w:tcPr>
          <w:p w14:paraId="6A94600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21,20</w:t>
            </w:r>
          </w:p>
        </w:tc>
        <w:tc>
          <w:tcPr>
            <w:tcW w:w="1238" w:type="dxa"/>
            <w:shd w:val="clear" w:color="auto" w:fill="auto"/>
            <w:vAlign w:val="center"/>
          </w:tcPr>
          <w:p w14:paraId="5934602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495A9FA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6,27</w:t>
            </w:r>
          </w:p>
        </w:tc>
        <w:tc>
          <w:tcPr>
            <w:tcW w:w="1289" w:type="dxa"/>
            <w:shd w:val="clear" w:color="auto" w:fill="auto"/>
            <w:vAlign w:val="center"/>
          </w:tcPr>
          <w:p w14:paraId="34AC76F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10,23</w:t>
            </w:r>
          </w:p>
        </w:tc>
        <w:tc>
          <w:tcPr>
            <w:tcW w:w="979" w:type="dxa"/>
            <w:shd w:val="clear" w:color="auto" w:fill="auto"/>
            <w:vAlign w:val="center"/>
          </w:tcPr>
          <w:p w14:paraId="575C56F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0C802F6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2CA7195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4,70</w:t>
            </w:r>
          </w:p>
        </w:tc>
      </w:tr>
      <w:tr w:rsidR="001F27AF" w:rsidRPr="007654BB" w14:paraId="6AC00691" w14:textId="77777777" w:rsidTr="007C39A6">
        <w:trPr>
          <w:gridAfter w:val="1"/>
          <w:wAfter w:w="7" w:type="dxa"/>
          <w:trHeight w:val="20"/>
        </w:trPr>
        <w:tc>
          <w:tcPr>
            <w:tcW w:w="1053" w:type="dxa"/>
            <w:shd w:val="clear" w:color="auto" w:fill="auto"/>
            <w:vAlign w:val="center"/>
          </w:tcPr>
          <w:p w14:paraId="67F75654"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16B7D3D2"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sz w:val="20"/>
                <w:szCs w:val="24"/>
                <w:lang w:eastAsia="ru-RU"/>
              </w:rPr>
              <w:t>в том числе:</w:t>
            </w:r>
          </w:p>
        </w:tc>
        <w:tc>
          <w:tcPr>
            <w:tcW w:w="2410" w:type="dxa"/>
            <w:shd w:val="clear" w:color="auto" w:fill="auto"/>
            <w:vAlign w:val="center"/>
          </w:tcPr>
          <w:p w14:paraId="2545EA1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14:paraId="063172A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14:paraId="320860C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14:paraId="0674E87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14:paraId="4E07E07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14:paraId="1F3B4C5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14:paraId="40ED4D6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p>
        </w:tc>
      </w:tr>
      <w:tr w:rsidR="001F27AF" w:rsidRPr="007654BB" w14:paraId="67AD09FF" w14:textId="77777777" w:rsidTr="007C39A6">
        <w:trPr>
          <w:gridAfter w:val="1"/>
          <w:wAfter w:w="7" w:type="dxa"/>
          <w:trHeight w:val="20"/>
        </w:trPr>
        <w:tc>
          <w:tcPr>
            <w:tcW w:w="1053" w:type="dxa"/>
            <w:shd w:val="clear" w:color="auto" w:fill="auto"/>
            <w:vAlign w:val="center"/>
          </w:tcPr>
          <w:p w14:paraId="63C8DCD0"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2BCC063C"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sz w:val="20"/>
                <w:szCs w:val="24"/>
                <w:lang w:eastAsia="ru-RU"/>
              </w:rPr>
              <w:t>Федеральный бюджет</w:t>
            </w:r>
          </w:p>
        </w:tc>
        <w:tc>
          <w:tcPr>
            <w:tcW w:w="2410" w:type="dxa"/>
            <w:shd w:val="clear" w:color="auto" w:fill="auto"/>
          </w:tcPr>
          <w:p w14:paraId="4D17EA2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tcPr>
          <w:p w14:paraId="297E1F5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tcPr>
          <w:p w14:paraId="668582F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tcPr>
          <w:p w14:paraId="2AFEB55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tcPr>
          <w:p w14:paraId="0880BD5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tcPr>
          <w:p w14:paraId="4DECF63E"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tcPr>
          <w:p w14:paraId="16AF8C7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DB27D7F" w14:textId="77777777" w:rsidTr="007C39A6">
        <w:trPr>
          <w:gridAfter w:val="1"/>
          <w:wAfter w:w="7" w:type="dxa"/>
          <w:trHeight w:val="20"/>
        </w:trPr>
        <w:tc>
          <w:tcPr>
            <w:tcW w:w="1053" w:type="dxa"/>
            <w:shd w:val="clear" w:color="auto" w:fill="auto"/>
            <w:vAlign w:val="center"/>
          </w:tcPr>
          <w:p w14:paraId="7465682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7158BACA"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sz w:val="20"/>
                <w:szCs w:val="24"/>
                <w:lang w:eastAsia="ru-RU"/>
              </w:rPr>
              <w:t>Региональный бюджет</w:t>
            </w:r>
          </w:p>
        </w:tc>
        <w:tc>
          <w:tcPr>
            <w:tcW w:w="2410" w:type="dxa"/>
            <w:shd w:val="clear" w:color="auto" w:fill="auto"/>
          </w:tcPr>
          <w:p w14:paraId="7402BA8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tcPr>
          <w:p w14:paraId="27BA196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tcPr>
          <w:p w14:paraId="296DF204"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tcPr>
          <w:p w14:paraId="79EA5C9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tcPr>
          <w:p w14:paraId="2EEFF91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tcPr>
          <w:p w14:paraId="473372D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tcPr>
          <w:p w14:paraId="1BC8B41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5112A451" w14:textId="77777777" w:rsidTr="007C39A6">
        <w:trPr>
          <w:gridAfter w:val="1"/>
          <w:wAfter w:w="7" w:type="dxa"/>
          <w:trHeight w:val="20"/>
        </w:trPr>
        <w:tc>
          <w:tcPr>
            <w:tcW w:w="1053" w:type="dxa"/>
            <w:shd w:val="clear" w:color="auto" w:fill="auto"/>
            <w:vAlign w:val="center"/>
          </w:tcPr>
          <w:p w14:paraId="43855D7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6E602A8C"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sz w:val="20"/>
                <w:szCs w:val="24"/>
                <w:lang w:eastAsia="ru-RU"/>
              </w:rPr>
              <w:t>Местный бюджет</w:t>
            </w:r>
          </w:p>
        </w:tc>
        <w:tc>
          <w:tcPr>
            <w:tcW w:w="2410" w:type="dxa"/>
            <w:shd w:val="clear" w:color="auto" w:fill="auto"/>
            <w:vAlign w:val="center"/>
          </w:tcPr>
          <w:p w14:paraId="7A4D282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21,20</w:t>
            </w:r>
          </w:p>
        </w:tc>
        <w:tc>
          <w:tcPr>
            <w:tcW w:w="1238" w:type="dxa"/>
            <w:shd w:val="clear" w:color="auto" w:fill="auto"/>
            <w:vAlign w:val="center"/>
          </w:tcPr>
          <w:p w14:paraId="7D0A6490"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vAlign w:val="center"/>
          </w:tcPr>
          <w:p w14:paraId="12C0E705"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6,27</w:t>
            </w:r>
          </w:p>
        </w:tc>
        <w:tc>
          <w:tcPr>
            <w:tcW w:w="1289" w:type="dxa"/>
            <w:shd w:val="clear" w:color="auto" w:fill="auto"/>
            <w:vAlign w:val="center"/>
          </w:tcPr>
          <w:p w14:paraId="0D6B644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10,23</w:t>
            </w:r>
          </w:p>
        </w:tc>
        <w:tc>
          <w:tcPr>
            <w:tcW w:w="979" w:type="dxa"/>
            <w:shd w:val="clear" w:color="auto" w:fill="auto"/>
            <w:vAlign w:val="center"/>
          </w:tcPr>
          <w:p w14:paraId="6BF32A9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vAlign w:val="center"/>
          </w:tcPr>
          <w:p w14:paraId="6AB50C0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3E9ABB5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4,70</w:t>
            </w:r>
          </w:p>
        </w:tc>
      </w:tr>
      <w:tr w:rsidR="001F27AF" w:rsidRPr="007654BB" w14:paraId="5D4A6BF4" w14:textId="77777777" w:rsidTr="007C39A6">
        <w:trPr>
          <w:gridAfter w:val="1"/>
          <w:wAfter w:w="7" w:type="dxa"/>
          <w:trHeight w:val="20"/>
        </w:trPr>
        <w:tc>
          <w:tcPr>
            <w:tcW w:w="1053" w:type="dxa"/>
            <w:shd w:val="clear" w:color="auto" w:fill="auto"/>
            <w:vAlign w:val="center"/>
          </w:tcPr>
          <w:p w14:paraId="5336A6D8"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72AB8A20"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bCs/>
                <w:sz w:val="20"/>
                <w:szCs w:val="24"/>
                <w:lang w:eastAsia="ru-RU"/>
              </w:rPr>
              <w:t>Внебюджетные источники</w:t>
            </w:r>
          </w:p>
        </w:tc>
        <w:tc>
          <w:tcPr>
            <w:tcW w:w="2410" w:type="dxa"/>
            <w:shd w:val="clear" w:color="auto" w:fill="auto"/>
            <w:vAlign w:val="center"/>
          </w:tcPr>
          <w:p w14:paraId="39DEEFC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w:t>
            </w:r>
          </w:p>
        </w:tc>
        <w:tc>
          <w:tcPr>
            <w:tcW w:w="1238" w:type="dxa"/>
            <w:shd w:val="clear" w:color="auto" w:fill="auto"/>
            <w:vAlign w:val="center"/>
          </w:tcPr>
          <w:p w14:paraId="38A16C6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1,50</w:t>
            </w:r>
          </w:p>
        </w:tc>
        <w:tc>
          <w:tcPr>
            <w:tcW w:w="1134" w:type="dxa"/>
            <w:shd w:val="clear" w:color="auto" w:fill="auto"/>
            <w:vAlign w:val="center"/>
          </w:tcPr>
          <w:p w14:paraId="23C86D5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289" w:type="dxa"/>
            <w:shd w:val="clear" w:color="auto" w:fill="auto"/>
            <w:vAlign w:val="center"/>
          </w:tcPr>
          <w:p w14:paraId="5B180FE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0,50</w:t>
            </w:r>
          </w:p>
        </w:tc>
        <w:tc>
          <w:tcPr>
            <w:tcW w:w="979" w:type="dxa"/>
            <w:shd w:val="clear" w:color="auto" w:fill="auto"/>
            <w:vAlign w:val="center"/>
          </w:tcPr>
          <w:p w14:paraId="4526F493"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7,10</w:t>
            </w:r>
          </w:p>
        </w:tc>
        <w:tc>
          <w:tcPr>
            <w:tcW w:w="850" w:type="dxa"/>
            <w:shd w:val="clear" w:color="auto" w:fill="auto"/>
            <w:vAlign w:val="center"/>
          </w:tcPr>
          <w:p w14:paraId="0281753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3B7A48D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671AE821" w14:textId="77777777" w:rsidTr="007C39A6">
        <w:trPr>
          <w:gridAfter w:val="1"/>
          <w:wAfter w:w="7" w:type="dxa"/>
          <w:trHeight w:val="20"/>
        </w:trPr>
        <w:tc>
          <w:tcPr>
            <w:tcW w:w="1053" w:type="dxa"/>
            <w:shd w:val="clear" w:color="auto" w:fill="auto"/>
            <w:vAlign w:val="center"/>
          </w:tcPr>
          <w:p w14:paraId="0B1C516D"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586C77A5"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sz w:val="20"/>
                <w:szCs w:val="24"/>
                <w:lang w:eastAsia="ru-RU"/>
              </w:rPr>
              <w:t xml:space="preserve">Источники возврата внебюджетных </w:t>
            </w:r>
            <w:r w:rsidRPr="007654BB">
              <w:rPr>
                <w:rFonts w:ascii="Times New Roman" w:eastAsia="Times New Roman" w:hAnsi="Times New Roman" w:cs="Times New Roman"/>
                <w:sz w:val="20"/>
                <w:szCs w:val="24"/>
                <w:lang w:eastAsia="ru-RU"/>
              </w:rPr>
              <w:lastRenderedPageBreak/>
              <w:t>инвестиций, в том числе:</w:t>
            </w:r>
          </w:p>
        </w:tc>
        <w:tc>
          <w:tcPr>
            <w:tcW w:w="2410" w:type="dxa"/>
            <w:shd w:val="clear" w:color="auto" w:fill="auto"/>
            <w:vAlign w:val="center"/>
          </w:tcPr>
          <w:p w14:paraId="5436E5DC"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lastRenderedPageBreak/>
              <w:t>10,10</w:t>
            </w:r>
          </w:p>
        </w:tc>
        <w:tc>
          <w:tcPr>
            <w:tcW w:w="1238" w:type="dxa"/>
            <w:shd w:val="clear" w:color="auto" w:fill="auto"/>
            <w:vAlign w:val="center"/>
          </w:tcPr>
          <w:p w14:paraId="591CF87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1,50</w:t>
            </w:r>
          </w:p>
        </w:tc>
        <w:tc>
          <w:tcPr>
            <w:tcW w:w="1134" w:type="dxa"/>
            <w:shd w:val="clear" w:color="auto" w:fill="auto"/>
            <w:vAlign w:val="center"/>
          </w:tcPr>
          <w:p w14:paraId="4775F63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289" w:type="dxa"/>
            <w:shd w:val="clear" w:color="auto" w:fill="auto"/>
            <w:vAlign w:val="center"/>
          </w:tcPr>
          <w:p w14:paraId="137403F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0,50</w:t>
            </w:r>
          </w:p>
        </w:tc>
        <w:tc>
          <w:tcPr>
            <w:tcW w:w="979" w:type="dxa"/>
            <w:shd w:val="clear" w:color="auto" w:fill="auto"/>
            <w:vAlign w:val="center"/>
          </w:tcPr>
          <w:p w14:paraId="64C8B5A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7,10</w:t>
            </w:r>
          </w:p>
        </w:tc>
        <w:tc>
          <w:tcPr>
            <w:tcW w:w="850" w:type="dxa"/>
            <w:shd w:val="clear" w:color="auto" w:fill="auto"/>
            <w:vAlign w:val="center"/>
          </w:tcPr>
          <w:p w14:paraId="02ECC35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500EE95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1912A62D" w14:textId="77777777" w:rsidTr="007C39A6">
        <w:trPr>
          <w:gridAfter w:val="1"/>
          <w:wAfter w:w="7" w:type="dxa"/>
          <w:trHeight w:val="20"/>
        </w:trPr>
        <w:tc>
          <w:tcPr>
            <w:tcW w:w="1053" w:type="dxa"/>
            <w:shd w:val="clear" w:color="auto" w:fill="auto"/>
            <w:vAlign w:val="center"/>
          </w:tcPr>
          <w:p w14:paraId="0E4820F1"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0024870F"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sz w:val="20"/>
                <w:szCs w:val="24"/>
                <w:lang w:eastAsia="ru-RU"/>
              </w:rPr>
              <w:t>Инвестиционная составляющая в тарифе</w:t>
            </w:r>
          </w:p>
        </w:tc>
        <w:tc>
          <w:tcPr>
            <w:tcW w:w="2410" w:type="dxa"/>
            <w:shd w:val="clear" w:color="auto" w:fill="auto"/>
            <w:vAlign w:val="center"/>
          </w:tcPr>
          <w:p w14:paraId="145E053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10,10</w:t>
            </w:r>
          </w:p>
        </w:tc>
        <w:tc>
          <w:tcPr>
            <w:tcW w:w="1238" w:type="dxa"/>
            <w:shd w:val="clear" w:color="auto" w:fill="auto"/>
            <w:vAlign w:val="center"/>
          </w:tcPr>
          <w:p w14:paraId="75FA1239"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1,50</w:t>
            </w:r>
          </w:p>
        </w:tc>
        <w:tc>
          <w:tcPr>
            <w:tcW w:w="1134" w:type="dxa"/>
            <w:shd w:val="clear" w:color="auto" w:fill="auto"/>
            <w:vAlign w:val="center"/>
          </w:tcPr>
          <w:p w14:paraId="159A12B8"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1,00</w:t>
            </w:r>
          </w:p>
        </w:tc>
        <w:tc>
          <w:tcPr>
            <w:tcW w:w="1289" w:type="dxa"/>
            <w:shd w:val="clear" w:color="auto" w:fill="auto"/>
            <w:vAlign w:val="center"/>
          </w:tcPr>
          <w:p w14:paraId="52CCEC0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0,50</w:t>
            </w:r>
          </w:p>
        </w:tc>
        <w:tc>
          <w:tcPr>
            <w:tcW w:w="979" w:type="dxa"/>
            <w:shd w:val="clear" w:color="auto" w:fill="auto"/>
            <w:vAlign w:val="center"/>
          </w:tcPr>
          <w:p w14:paraId="1A883B9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hAnsi="Times New Roman" w:cs="Times New Roman"/>
                <w:sz w:val="20"/>
                <w:szCs w:val="24"/>
              </w:rPr>
              <w:t>7,10</w:t>
            </w:r>
          </w:p>
        </w:tc>
        <w:tc>
          <w:tcPr>
            <w:tcW w:w="850" w:type="dxa"/>
            <w:shd w:val="clear" w:color="auto" w:fill="auto"/>
            <w:vAlign w:val="center"/>
          </w:tcPr>
          <w:p w14:paraId="7763B2CD"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vAlign w:val="center"/>
          </w:tcPr>
          <w:p w14:paraId="46CF483A"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r w:rsidR="001F27AF" w:rsidRPr="007654BB" w14:paraId="7170695B" w14:textId="77777777" w:rsidTr="007C39A6">
        <w:trPr>
          <w:gridAfter w:val="1"/>
          <w:wAfter w:w="7" w:type="dxa"/>
          <w:trHeight w:val="20"/>
        </w:trPr>
        <w:tc>
          <w:tcPr>
            <w:tcW w:w="1053" w:type="dxa"/>
            <w:shd w:val="clear" w:color="auto" w:fill="auto"/>
            <w:vAlign w:val="center"/>
          </w:tcPr>
          <w:p w14:paraId="7B7DBC4C" w14:textId="77777777" w:rsidR="001F27AF" w:rsidRPr="007654BB" w:rsidRDefault="001F27AF" w:rsidP="00082480">
            <w:pPr>
              <w:spacing w:after="0" w:line="240" w:lineRule="auto"/>
              <w:rPr>
                <w:rFonts w:ascii="Times New Roman" w:eastAsia="Times New Roman" w:hAnsi="Times New Roman" w:cs="Times New Roman"/>
                <w:sz w:val="20"/>
                <w:szCs w:val="24"/>
                <w:lang w:eastAsia="ru-RU"/>
              </w:rPr>
            </w:pPr>
          </w:p>
        </w:tc>
        <w:tc>
          <w:tcPr>
            <w:tcW w:w="4083" w:type="dxa"/>
            <w:shd w:val="clear" w:color="auto" w:fill="auto"/>
            <w:vAlign w:val="center"/>
          </w:tcPr>
          <w:p w14:paraId="21ADB968" w14:textId="77777777" w:rsidR="001F27AF" w:rsidRPr="007654BB" w:rsidRDefault="001F27AF" w:rsidP="00082480">
            <w:pPr>
              <w:spacing w:after="0" w:line="240" w:lineRule="auto"/>
              <w:rPr>
                <w:rFonts w:ascii="Times New Roman" w:eastAsia="Times New Roman" w:hAnsi="Times New Roman" w:cs="Times New Roman"/>
                <w:bCs/>
                <w:sz w:val="20"/>
                <w:szCs w:val="24"/>
                <w:lang w:eastAsia="ru-RU"/>
              </w:rPr>
            </w:pPr>
            <w:r w:rsidRPr="007654BB">
              <w:rPr>
                <w:rFonts w:ascii="Times New Roman" w:eastAsia="Times New Roman" w:hAnsi="Times New Roman" w:cs="Times New Roman"/>
                <w:sz w:val="20"/>
                <w:szCs w:val="24"/>
                <w:lang w:eastAsia="ru-RU"/>
              </w:rPr>
              <w:t>Плата за подключение к системе ресурсоснабжения</w:t>
            </w:r>
          </w:p>
        </w:tc>
        <w:tc>
          <w:tcPr>
            <w:tcW w:w="2410" w:type="dxa"/>
            <w:shd w:val="clear" w:color="auto" w:fill="auto"/>
          </w:tcPr>
          <w:p w14:paraId="20AE7FC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38" w:type="dxa"/>
            <w:shd w:val="clear" w:color="auto" w:fill="auto"/>
          </w:tcPr>
          <w:p w14:paraId="6167F90F"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134" w:type="dxa"/>
            <w:shd w:val="clear" w:color="auto" w:fill="auto"/>
          </w:tcPr>
          <w:p w14:paraId="6CCAAE81"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289" w:type="dxa"/>
            <w:shd w:val="clear" w:color="auto" w:fill="auto"/>
          </w:tcPr>
          <w:p w14:paraId="369586F2"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979" w:type="dxa"/>
            <w:shd w:val="clear" w:color="auto" w:fill="auto"/>
          </w:tcPr>
          <w:p w14:paraId="2166C3F6"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850" w:type="dxa"/>
            <w:shd w:val="clear" w:color="auto" w:fill="auto"/>
          </w:tcPr>
          <w:p w14:paraId="7E788A3B"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c>
          <w:tcPr>
            <w:tcW w:w="1418" w:type="dxa"/>
            <w:shd w:val="clear" w:color="auto" w:fill="auto"/>
          </w:tcPr>
          <w:p w14:paraId="715BFFC7" w14:textId="77777777" w:rsidR="001F27AF" w:rsidRPr="007654BB" w:rsidRDefault="001F27AF" w:rsidP="00082480">
            <w:pPr>
              <w:spacing w:after="0" w:line="240" w:lineRule="auto"/>
              <w:jc w:val="center"/>
              <w:rPr>
                <w:rFonts w:ascii="Times New Roman" w:eastAsia="Times New Roman" w:hAnsi="Times New Roman" w:cs="Times New Roman"/>
                <w:sz w:val="20"/>
                <w:szCs w:val="24"/>
                <w:lang w:eastAsia="ru-RU"/>
              </w:rPr>
            </w:pPr>
            <w:r w:rsidRPr="007654BB">
              <w:rPr>
                <w:rFonts w:ascii="Times New Roman" w:eastAsia="Times New Roman" w:hAnsi="Times New Roman" w:cs="Times New Roman"/>
                <w:sz w:val="20"/>
                <w:szCs w:val="24"/>
                <w:lang w:eastAsia="ru-RU"/>
              </w:rPr>
              <w:t>0</w:t>
            </w:r>
          </w:p>
        </w:tc>
      </w:tr>
    </w:tbl>
    <w:p w14:paraId="0086AFD7" w14:textId="77777777" w:rsidR="001F27AF" w:rsidRPr="007654BB" w:rsidRDefault="001F27AF" w:rsidP="00243220">
      <w:pPr>
        <w:spacing w:after="0" w:line="240" w:lineRule="auto"/>
        <w:rPr>
          <w:rFonts w:ascii="Times New Roman" w:hAnsi="Times New Roman" w:cs="Times New Roman"/>
          <w:sz w:val="24"/>
          <w:szCs w:val="24"/>
        </w:rPr>
        <w:sectPr w:rsidR="001F27AF" w:rsidRPr="007654BB" w:rsidSect="00B91FB4">
          <w:pgSz w:w="16838" w:h="11906" w:orient="landscape"/>
          <w:pgMar w:top="1134" w:right="567" w:bottom="1134" w:left="1701" w:header="709" w:footer="709" w:gutter="0"/>
          <w:cols w:space="708"/>
          <w:docGrid w:linePitch="360"/>
        </w:sectPr>
      </w:pPr>
    </w:p>
    <w:p w14:paraId="4A146E3F" w14:textId="77777777" w:rsidR="001F27AF" w:rsidRPr="007654BB" w:rsidRDefault="001F27AF" w:rsidP="008C5517">
      <w:pPr>
        <w:pStyle w:val="aff2"/>
        <w:spacing w:before="0" w:after="0"/>
        <w:jc w:val="right"/>
        <w:rPr>
          <w:rFonts w:ascii="Times New Roman" w:hAnsi="Times New Roman" w:cs="Times New Roman"/>
          <w:b w:val="0"/>
          <w:sz w:val="24"/>
          <w:szCs w:val="24"/>
        </w:rPr>
      </w:pPr>
      <w:bookmarkStart w:id="204" w:name="_Toc89683028"/>
      <w:bookmarkStart w:id="205" w:name="_Toc89695398"/>
      <w:bookmarkStart w:id="206" w:name="_Toc91603262"/>
      <w:r w:rsidRPr="007654BB">
        <w:rPr>
          <w:rFonts w:ascii="Times New Roman" w:hAnsi="Times New Roman" w:cs="Times New Roman"/>
          <w:b w:val="0"/>
          <w:sz w:val="24"/>
          <w:szCs w:val="24"/>
        </w:rPr>
        <w:lastRenderedPageBreak/>
        <w:t>Приложение 5 к Программе</w:t>
      </w:r>
      <w:bookmarkEnd w:id="204"/>
      <w:bookmarkEnd w:id="205"/>
      <w:bookmarkEnd w:id="206"/>
      <w:r w:rsidRPr="007654BB">
        <w:rPr>
          <w:rFonts w:ascii="Times New Roman" w:hAnsi="Times New Roman" w:cs="Times New Roman"/>
          <w:b w:val="0"/>
          <w:sz w:val="24"/>
          <w:szCs w:val="24"/>
        </w:rPr>
        <w:t xml:space="preserve"> </w:t>
      </w:r>
    </w:p>
    <w:p w14:paraId="0CD64800" w14:textId="77777777" w:rsidR="001F27AF" w:rsidRPr="007654BB" w:rsidRDefault="001F27AF" w:rsidP="009D36AA">
      <w:pPr>
        <w:jc w:val="center"/>
        <w:rPr>
          <w:rFonts w:ascii="Times New Roman" w:hAnsi="Times New Roman" w:cs="Times New Roman"/>
          <w:sz w:val="28"/>
          <w:szCs w:val="28"/>
        </w:rPr>
      </w:pPr>
      <w:r w:rsidRPr="007654BB">
        <w:rPr>
          <w:rFonts w:ascii="Times New Roman" w:hAnsi="Times New Roman" w:cs="Times New Roman"/>
          <w:sz w:val="28"/>
          <w:szCs w:val="28"/>
        </w:rPr>
        <w:t>Программа инвестиционных проектов в газоснабжении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2604"/>
        <w:gridCol w:w="1573"/>
        <w:gridCol w:w="823"/>
        <w:gridCol w:w="729"/>
        <w:gridCol w:w="823"/>
        <w:gridCol w:w="6"/>
        <w:gridCol w:w="616"/>
        <w:gridCol w:w="616"/>
        <w:gridCol w:w="910"/>
        <w:gridCol w:w="5"/>
      </w:tblGrid>
      <w:tr w:rsidR="001F27AF" w:rsidRPr="007654BB" w14:paraId="348A8A95" w14:textId="77777777" w:rsidTr="00326D65">
        <w:trPr>
          <w:trHeight w:val="475"/>
          <w:tblHeader/>
        </w:trPr>
        <w:tc>
          <w:tcPr>
            <w:tcW w:w="392" w:type="pct"/>
            <w:vMerge w:val="restart"/>
            <w:shd w:val="clear" w:color="auto" w:fill="auto"/>
            <w:vAlign w:val="center"/>
            <w:hideMark/>
          </w:tcPr>
          <w:p w14:paraId="1394D02A"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 п/п</w:t>
            </w:r>
          </w:p>
        </w:tc>
        <w:tc>
          <w:tcPr>
            <w:tcW w:w="1372" w:type="pct"/>
            <w:vMerge w:val="restart"/>
            <w:shd w:val="clear" w:color="auto" w:fill="auto"/>
            <w:vAlign w:val="center"/>
            <w:hideMark/>
          </w:tcPr>
          <w:p w14:paraId="4F029C85"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Инвестиционные проекты</w:t>
            </w:r>
          </w:p>
        </w:tc>
        <w:tc>
          <w:tcPr>
            <w:tcW w:w="833" w:type="pct"/>
            <w:vMerge w:val="restart"/>
            <w:shd w:val="clear" w:color="auto" w:fill="auto"/>
            <w:vAlign w:val="center"/>
            <w:hideMark/>
          </w:tcPr>
          <w:p w14:paraId="323B7C2D"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Всего</w:t>
            </w:r>
          </w:p>
        </w:tc>
        <w:tc>
          <w:tcPr>
            <w:tcW w:w="2403" w:type="pct"/>
            <w:gridSpan w:val="8"/>
            <w:shd w:val="clear" w:color="auto" w:fill="auto"/>
            <w:vAlign w:val="center"/>
          </w:tcPr>
          <w:p w14:paraId="2F17865E"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rPr>
              <w:t>Финансовые затраты на реализацию с учётом НДС (20%), млн руб.</w:t>
            </w:r>
          </w:p>
        </w:tc>
      </w:tr>
      <w:tr w:rsidR="001F27AF" w:rsidRPr="007654BB" w14:paraId="7DBA4904" w14:textId="77777777" w:rsidTr="00326D65">
        <w:trPr>
          <w:gridAfter w:val="1"/>
          <w:trHeight w:val="20"/>
          <w:tblHeader/>
        </w:trPr>
        <w:tc>
          <w:tcPr>
            <w:tcW w:w="392" w:type="pct"/>
            <w:vMerge/>
            <w:vAlign w:val="center"/>
            <w:hideMark/>
          </w:tcPr>
          <w:p w14:paraId="41F34614"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p>
        </w:tc>
        <w:tc>
          <w:tcPr>
            <w:tcW w:w="1372" w:type="pct"/>
            <w:vMerge/>
            <w:vAlign w:val="center"/>
            <w:hideMark/>
          </w:tcPr>
          <w:p w14:paraId="2CD43FD7"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p>
        </w:tc>
        <w:tc>
          <w:tcPr>
            <w:tcW w:w="833" w:type="pct"/>
            <w:vMerge/>
            <w:vAlign w:val="center"/>
            <w:hideMark/>
          </w:tcPr>
          <w:p w14:paraId="65A1D506"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p>
        </w:tc>
        <w:tc>
          <w:tcPr>
            <w:tcW w:w="441" w:type="pct"/>
            <w:shd w:val="clear" w:color="auto" w:fill="auto"/>
            <w:vAlign w:val="center"/>
            <w:hideMark/>
          </w:tcPr>
          <w:p w14:paraId="0C7630AF"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2024</w:t>
            </w:r>
          </w:p>
        </w:tc>
        <w:tc>
          <w:tcPr>
            <w:tcW w:w="392" w:type="pct"/>
            <w:shd w:val="clear" w:color="auto" w:fill="auto"/>
            <w:vAlign w:val="center"/>
            <w:hideMark/>
          </w:tcPr>
          <w:p w14:paraId="2D365376"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2025</w:t>
            </w:r>
          </w:p>
        </w:tc>
        <w:tc>
          <w:tcPr>
            <w:tcW w:w="446" w:type="pct"/>
            <w:gridSpan w:val="2"/>
            <w:shd w:val="clear" w:color="auto" w:fill="auto"/>
            <w:vAlign w:val="center"/>
            <w:hideMark/>
          </w:tcPr>
          <w:p w14:paraId="182C9DF3"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2026</w:t>
            </w:r>
          </w:p>
        </w:tc>
        <w:tc>
          <w:tcPr>
            <w:tcW w:w="338" w:type="pct"/>
            <w:shd w:val="clear" w:color="auto" w:fill="auto"/>
            <w:vAlign w:val="center"/>
            <w:hideMark/>
          </w:tcPr>
          <w:p w14:paraId="02B44314"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2027</w:t>
            </w:r>
          </w:p>
        </w:tc>
        <w:tc>
          <w:tcPr>
            <w:tcW w:w="294" w:type="pct"/>
            <w:shd w:val="clear" w:color="auto" w:fill="auto"/>
            <w:vAlign w:val="center"/>
            <w:hideMark/>
          </w:tcPr>
          <w:p w14:paraId="587E1AE6"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2028</w:t>
            </w:r>
          </w:p>
        </w:tc>
        <w:tc>
          <w:tcPr>
            <w:tcW w:w="490" w:type="pct"/>
            <w:shd w:val="clear" w:color="auto" w:fill="auto"/>
            <w:vAlign w:val="center"/>
            <w:hideMark/>
          </w:tcPr>
          <w:p w14:paraId="78DAD214" w14:textId="77777777" w:rsidR="001F27AF" w:rsidRPr="007654BB" w:rsidRDefault="001F27AF" w:rsidP="00243220">
            <w:pPr>
              <w:spacing w:after="0" w:line="240" w:lineRule="auto"/>
              <w:jc w:val="center"/>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2029-2040</w:t>
            </w:r>
          </w:p>
        </w:tc>
      </w:tr>
      <w:tr w:rsidR="001F27AF" w:rsidRPr="007654BB" w14:paraId="5C9DD390" w14:textId="77777777" w:rsidTr="00326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0131D"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5.1.</w:t>
            </w:r>
          </w:p>
        </w:tc>
        <w:tc>
          <w:tcPr>
            <w:tcW w:w="4606" w:type="pct"/>
            <w:gridSpan w:val="9"/>
            <w:tcBorders>
              <w:top w:val="single" w:sz="4" w:space="0" w:color="000000"/>
              <w:left w:val="nil"/>
              <w:bottom w:val="single" w:sz="4" w:space="0" w:color="000000"/>
              <w:right w:val="single" w:sz="4" w:space="0" w:color="000000"/>
            </w:tcBorders>
            <w:shd w:val="clear" w:color="auto" w:fill="auto"/>
            <w:vAlign w:val="center"/>
            <w:hideMark/>
          </w:tcPr>
          <w:p w14:paraId="283A38B2"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Строительство объектов и сетей Газоснабжения</w:t>
            </w:r>
          </w:p>
        </w:tc>
      </w:tr>
      <w:tr w:rsidR="001F27AF" w:rsidRPr="007654BB" w14:paraId="09E49E85" w14:textId="77777777" w:rsidTr="00326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2DCA1F6B"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5.1.1.</w:t>
            </w:r>
          </w:p>
        </w:tc>
        <w:tc>
          <w:tcPr>
            <w:tcW w:w="4606" w:type="pct"/>
            <w:gridSpan w:val="9"/>
            <w:tcBorders>
              <w:top w:val="nil"/>
              <w:left w:val="nil"/>
              <w:bottom w:val="single" w:sz="4" w:space="0" w:color="000000"/>
              <w:right w:val="single" w:sz="4" w:space="0" w:color="000000"/>
            </w:tcBorders>
            <w:shd w:val="clear" w:color="auto" w:fill="auto"/>
            <w:vAlign w:val="center"/>
            <w:hideMark/>
          </w:tcPr>
          <w:p w14:paraId="3E24191F"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Строительство 3-х пунктов редуцирования газа</w:t>
            </w:r>
          </w:p>
        </w:tc>
      </w:tr>
      <w:tr w:rsidR="001F27AF" w:rsidRPr="007654BB" w14:paraId="451C9E37" w14:textId="77777777" w:rsidTr="00326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22A20925"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5.1.1.1</w:t>
            </w:r>
          </w:p>
        </w:tc>
        <w:tc>
          <w:tcPr>
            <w:tcW w:w="1372" w:type="pct"/>
            <w:tcBorders>
              <w:top w:val="nil"/>
              <w:left w:val="nil"/>
              <w:bottom w:val="single" w:sz="4" w:space="0" w:color="000000"/>
              <w:right w:val="single" w:sz="4" w:space="0" w:color="000000"/>
            </w:tcBorders>
            <w:shd w:val="clear" w:color="auto" w:fill="auto"/>
            <w:vAlign w:val="center"/>
            <w:hideMark/>
          </w:tcPr>
          <w:p w14:paraId="3D458617"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Ссылка на соответствующие подразделы обосновывающих материалов</w:t>
            </w:r>
          </w:p>
        </w:tc>
        <w:tc>
          <w:tcPr>
            <w:tcW w:w="3234" w:type="pct"/>
            <w:gridSpan w:val="8"/>
            <w:tcBorders>
              <w:top w:val="nil"/>
              <w:left w:val="nil"/>
              <w:bottom w:val="single" w:sz="4" w:space="0" w:color="000000"/>
              <w:right w:val="single" w:sz="4" w:space="0" w:color="000000"/>
            </w:tcBorders>
            <w:shd w:val="clear" w:color="auto" w:fill="auto"/>
            <w:vAlign w:val="center"/>
            <w:hideMark/>
          </w:tcPr>
          <w:p w14:paraId="2F35FC4B"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6.5</w:t>
            </w:r>
          </w:p>
        </w:tc>
      </w:tr>
      <w:tr w:rsidR="001F27AF" w:rsidRPr="007654BB" w14:paraId="613C9EAC" w14:textId="77777777" w:rsidTr="00326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75EE7D11"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5.1.1.2</w:t>
            </w:r>
          </w:p>
        </w:tc>
        <w:tc>
          <w:tcPr>
            <w:tcW w:w="1372" w:type="pct"/>
            <w:tcBorders>
              <w:top w:val="nil"/>
              <w:left w:val="nil"/>
              <w:bottom w:val="single" w:sz="4" w:space="0" w:color="000000"/>
              <w:right w:val="single" w:sz="4" w:space="0" w:color="000000"/>
            </w:tcBorders>
            <w:shd w:val="clear" w:color="auto" w:fill="auto"/>
            <w:vAlign w:val="center"/>
            <w:hideMark/>
          </w:tcPr>
          <w:p w14:paraId="5940F441"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Краткое описание проекта</w:t>
            </w:r>
          </w:p>
        </w:tc>
        <w:tc>
          <w:tcPr>
            <w:tcW w:w="3234" w:type="pct"/>
            <w:gridSpan w:val="8"/>
            <w:tcBorders>
              <w:top w:val="nil"/>
              <w:left w:val="nil"/>
              <w:bottom w:val="single" w:sz="4" w:space="0" w:color="000000"/>
              <w:right w:val="single" w:sz="4" w:space="0" w:color="000000"/>
            </w:tcBorders>
            <w:shd w:val="clear" w:color="auto" w:fill="auto"/>
            <w:vAlign w:val="center"/>
            <w:hideMark/>
          </w:tcPr>
          <w:p w14:paraId="2BE73DDA"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Строительство ПРГ-3 объекта</w:t>
            </w:r>
          </w:p>
        </w:tc>
      </w:tr>
      <w:tr w:rsidR="001F27AF" w:rsidRPr="007654BB" w14:paraId="3BB78C67" w14:textId="77777777" w:rsidTr="00326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6DA01B73"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5.1.1.3</w:t>
            </w:r>
          </w:p>
        </w:tc>
        <w:tc>
          <w:tcPr>
            <w:tcW w:w="1372" w:type="pct"/>
            <w:tcBorders>
              <w:top w:val="nil"/>
              <w:left w:val="nil"/>
              <w:bottom w:val="single" w:sz="4" w:space="0" w:color="000000"/>
              <w:right w:val="single" w:sz="4" w:space="0" w:color="000000"/>
            </w:tcBorders>
            <w:shd w:val="clear" w:color="auto" w:fill="auto"/>
            <w:vAlign w:val="center"/>
            <w:hideMark/>
          </w:tcPr>
          <w:p w14:paraId="324A0B5B"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Цель проекта</w:t>
            </w:r>
          </w:p>
        </w:tc>
        <w:tc>
          <w:tcPr>
            <w:tcW w:w="3234" w:type="pct"/>
            <w:gridSpan w:val="8"/>
            <w:tcBorders>
              <w:top w:val="nil"/>
              <w:left w:val="nil"/>
              <w:bottom w:val="single" w:sz="4" w:space="0" w:color="000000"/>
              <w:right w:val="single" w:sz="4" w:space="0" w:color="000000"/>
            </w:tcBorders>
            <w:shd w:val="clear" w:color="auto" w:fill="auto"/>
            <w:vAlign w:val="center"/>
            <w:hideMark/>
          </w:tcPr>
          <w:p w14:paraId="5DA27035"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газификация жилой застройки п. Ульт-Ягун и п. Тром-Аган</w:t>
            </w:r>
            <w:r w:rsidRPr="007654BB">
              <w:rPr>
                <w:rFonts w:ascii="Times New Roman" w:eastAsia="Times New Roman" w:hAnsi="Times New Roman" w:cs="Times New Roman"/>
                <w:sz w:val="20"/>
                <w:szCs w:val="20"/>
                <w:lang w:eastAsia="ru-RU"/>
              </w:rPr>
              <w:t> </w:t>
            </w:r>
          </w:p>
        </w:tc>
      </w:tr>
      <w:tr w:rsidR="001F27AF" w:rsidRPr="007654BB" w14:paraId="20B2FBF5" w14:textId="77777777" w:rsidTr="00326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0B921B85"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5.1.1.4</w:t>
            </w:r>
          </w:p>
        </w:tc>
        <w:tc>
          <w:tcPr>
            <w:tcW w:w="1372" w:type="pct"/>
            <w:tcBorders>
              <w:top w:val="nil"/>
              <w:left w:val="nil"/>
              <w:bottom w:val="single" w:sz="4" w:space="0" w:color="000000"/>
              <w:right w:val="single" w:sz="4" w:space="0" w:color="000000"/>
            </w:tcBorders>
            <w:shd w:val="clear" w:color="auto" w:fill="auto"/>
            <w:vAlign w:val="center"/>
            <w:hideMark/>
          </w:tcPr>
          <w:p w14:paraId="7F367775"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Технические характеристики проекта, в т.ч.:</w:t>
            </w:r>
          </w:p>
        </w:tc>
        <w:tc>
          <w:tcPr>
            <w:tcW w:w="833" w:type="pct"/>
            <w:tcBorders>
              <w:top w:val="nil"/>
              <w:left w:val="nil"/>
              <w:bottom w:val="single" w:sz="4" w:space="0" w:color="000000"/>
              <w:right w:val="single" w:sz="4" w:space="0" w:color="000000"/>
            </w:tcBorders>
            <w:shd w:val="clear" w:color="auto" w:fill="auto"/>
            <w:vAlign w:val="center"/>
            <w:hideMark/>
          </w:tcPr>
          <w:p w14:paraId="6791C1E8"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441" w:type="pct"/>
            <w:tcBorders>
              <w:top w:val="nil"/>
              <w:left w:val="nil"/>
              <w:bottom w:val="single" w:sz="4" w:space="0" w:color="000000"/>
              <w:right w:val="single" w:sz="4" w:space="0" w:color="000000"/>
            </w:tcBorders>
            <w:shd w:val="clear" w:color="auto" w:fill="auto"/>
            <w:vAlign w:val="center"/>
            <w:hideMark/>
          </w:tcPr>
          <w:p w14:paraId="5DC8CB9A"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392" w:type="pct"/>
            <w:tcBorders>
              <w:top w:val="nil"/>
              <w:left w:val="nil"/>
              <w:bottom w:val="single" w:sz="4" w:space="0" w:color="000000"/>
              <w:right w:val="single" w:sz="4" w:space="0" w:color="000000"/>
            </w:tcBorders>
            <w:shd w:val="clear" w:color="auto" w:fill="auto"/>
            <w:vAlign w:val="center"/>
            <w:hideMark/>
          </w:tcPr>
          <w:p w14:paraId="7B37C97B"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441" w:type="pct"/>
            <w:tcBorders>
              <w:top w:val="nil"/>
              <w:left w:val="nil"/>
              <w:bottom w:val="single" w:sz="4" w:space="0" w:color="000000"/>
              <w:right w:val="single" w:sz="4" w:space="0" w:color="000000"/>
            </w:tcBorders>
            <w:shd w:val="clear" w:color="auto" w:fill="auto"/>
            <w:vAlign w:val="center"/>
            <w:hideMark/>
          </w:tcPr>
          <w:p w14:paraId="26395B29"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016B07E5"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294" w:type="pct"/>
            <w:tcBorders>
              <w:top w:val="nil"/>
              <w:left w:val="nil"/>
              <w:bottom w:val="nil"/>
              <w:right w:val="nil"/>
            </w:tcBorders>
            <w:shd w:val="clear" w:color="auto" w:fill="auto"/>
            <w:vAlign w:val="center"/>
            <w:hideMark/>
          </w:tcPr>
          <w:p w14:paraId="021A810F"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p>
        </w:tc>
        <w:tc>
          <w:tcPr>
            <w:tcW w:w="490" w:type="pct"/>
            <w:tcBorders>
              <w:top w:val="nil"/>
              <w:left w:val="single" w:sz="4" w:space="0" w:color="000000"/>
              <w:bottom w:val="single" w:sz="4" w:space="0" w:color="000000"/>
              <w:right w:val="single" w:sz="4" w:space="0" w:color="000000"/>
            </w:tcBorders>
            <w:shd w:val="clear" w:color="auto" w:fill="auto"/>
            <w:vAlign w:val="center"/>
            <w:hideMark/>
          </w:tcPr>
          <w:p w14:paraId="4DD5DE03"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r>
      <w:tr w:rsidR="001F27AF" w:rsidRPr="007654BB" w14:paraId="0F5A30E4" w14:textId="77777777" w:rsidTr="00326D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0D78AF96"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1372" w:type="pct"/>
            <w:tcBorders>
              <w:top w:val="nil"/>
              <w:left w:val="nil"/>
              <w:bottom w:val="single" w:sz="4" w:space="0" w:color="000000"/>
              <w:right w:val="single" w:sz="4" w:space="0" w:color="000000"/>
            </w:tcBorders>
            <w:shd w:val="clear" w:color="auto" w:fill="auto"/>
            <w:vAlign w:val="center"/>
            <w:hideMark/>
          </w:tcPr>
          <w:p w14:paraId="69F4CF34"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Объект, шт-3</w:t>
            </w:r>
          </w:p>
        </w:tc>
        <w:tc>
          <w:tcPr>
            <w:tcW w:w="833" w:type="pct"/>
            <w:tcBorders>
              <w:top w:val="nil"/>
              <w:left w:val="nil"/>
              <w:bottom w:val="single" w:sz="4" w:space="0" w:color="000000"/>
              <w:right w:val="single" w:sz="4" w:space="0" w:color="000000"/>
            </w:tcBorders>
            <w:shd w:val="clear" w:color="auto" w:fill="auto"/>
            <w:vAlign w:val="center"/>
            <w:hideMark/>
          </w:tcPr>
          <w:p w14:paraId="6FBDE331"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441" w:type="pct"/>
            <w:tcBorders>
              <w:top w:val="nil"/>
              <w:left w:val="nil"/>
              <w:bottom w:val="single" w:sz="4" w:space="0" w:color="000000"/>
              <w:right w:val="single" w:sz="4" w:space="0" w:color="000000"/>
            </w:tcBorders>
            <w:shd w:val="clear" w:color="auto" w:fill="auto"/>
            <w:vAlign w:val="center"/>
            <w:hideMark/>
          </w:tcPr>
          <w:p w14:paraId="62C1BED1"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392" w:type="pct"/>
            <w:tcBorders>
              <w:top w:val="nil"/>
              <w:left w:val="nil"/>
              <w:bottom w:val="single" w:sz="4" w:space="0" w:color="000000"/>
              <w:right w:val="single" w:sz="4" w:space="0" w:color="000000"/>
            </w:tcBorders>
            <w:shd w:val="clear" w:color="auto" w:fill="auto"/>
            <w:vAlign w:val="center"/>
            <w:hideMark/>
          </w:tcPr>
          <w:p w14:paraId="3DC2470B"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441" w:type="pct"/>
            <w:tcBorders>
              <w:top w:val="nil"/>
              <w:left w:val="nil"/>
              <w:bottom w:val="single" w:sz="4" w:space="0" w:color="000000"/>
              <w:right w:val="single" w:sz="4" w:space="0" w:color="000000"/>
            </w:tcBorders>
            <w:shd w:val="clear" w:color="auto" w:fill="auto"/>
            <w:vAlign w:val="center"/>
            <w:hideMark/>
          </w:tcPr>
          <w:p w14:paraId="612C5925"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7D64CCB6"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294" w:type="pct"/>
            <w:tcBorders>
              <w:top w:val="single" w:sz="4" w:space="0" w:color="000000"/>
              <w:left w:val="nil"/>
              <w:bottom w:val="single" w:sz="4" w:space="0" w:color="000000"/>
              <w:right w:val="single" w:sz="4" w:space="0" w:color="000000"/>
            </w:tcBorders>
            <w:shd w:val="clear" w:color="auto" w:fill="auto"/>
            <w:vAlign w:val="center"/>
            <w:hideMark/>
          </w:tcPr>
          <w:p w14:paraId="1F0E4E04"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490" w:type="pct"/>
            <w:tcBorders>
              <w:top w:val="nil"/>
              <w:left w:val="nil"/>
              <w:bottom w:val="single" w:sz="4" w:space="0" w:color="000000"/>
              <w:right w:val="single" w:sz="4" w:space="0" w:color="000000"/>
            </w:tcBorders>
            <w:shd w:val="clear" w:color="auto" w:fill="auto"/>
            <w:vAlign w:val="center"/>
            <w:hideMark/>
          </w:tcPr>
          <w:p w14:paraId="02D3B883"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r>
      <w:tr w:rsidR="001F27AF" w:rsidRPr="007654BB" w14:paraId="312418ED"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12125042"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5.1.1.5</w:t>
            </w:r>
          </w:p>
        </w:tc>
        <w:tc>
          <w:tcPr>
            <w:tcW w:w="1372" w:type="pct"/>
            <w:tcBorders>
              <w:top w:val="nil"/>
              <w:left w:val="nil"/>
              <w:bottom w:val="single" w:sz="4" w:space="0" w:color="000000"/>
              <w:right w:val="single" w:sz="4" w:space="0" w:color="000000"/>
            </w:tcBorders>
            <w:shd w:val="clear" w:color="auto" w:fill="auto"/>
            <w:vAlign w:val="center"/>
            <w:hideMark/>
          </w:tcPr>
          <w:p w14:paraId="639DABA5"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Необходимые капитальные затраты, млн руб.</w:t>
            </w:r>
          </w:p>
        </w:tc>
        <w:tc>
          <w:tcPr>
            <w:tcW w:w="833" w:type="pct"/>
            <w:tcBorders>
              <w:top w:val="nil"/>
              <w:left w:val="nil"/>
              <w:bottom w:val="single" w:sz="4" w:space="0" w:color="000000"/>
              <w:right w:val="single" w:sz="4" w:space="0" w:color="000000"/>
            </w:tcBorders>
            <w:shd w:val="clear" w:color="auto" w:fill="auto"/>
            <w:vAlign w:val="center"/>
            <w:hideMark/>
          </w:tcPr>
          <w:p w14:paraId="32CED792"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c>
          <w:tcPr>
            <w:tcW w:w="441" w:type="pct"/>
            <w:tcBorders>
              <w:top w:val="nil"/>
              <w:left w:val="nil"/>
              <w:bottom w:val="single" w:sz="4" w:space="0" w:color="000000"/>
              <w:right w:val="single" w:sz="4" w:space="0" w:color="000000"/>
            </w:tcBorders>
            <w:shd w:val="clear" w:color="auto" w:fill="auto"/>
            <w:vAlign w:val="center"/>
            <w:hideMark/>
          </w:tcPr>
          <w:p w14:paraId="4430D4D4"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2061AC3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5E18CD10"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787FCE27"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5A14AB3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65F989B0"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r>
      <w:tr w:rsidR="001F27AF" w:rsidRPr="007654BB" w14:paraId="15AC707F"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50DD1CD4"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5.1.1.6</w:t>
            </w:r>
          </w:p>
        </w:tc>
        <w:tc>
          <w:tcPr>
            <w:tcW w:w="1372" w:type="pct"/>
            <w:tcBorders>
              <w:top w:val="nil"/>
              <w:left w:val="nil"/>
              <w:bottom w:val="single" w:sz="4" w:space="0" w:color="000000"/>
              <w:right w:val="single" w:sz="4" w:space="0" w:color="000000"/>
            </w:tcBorders>
            <w:shd w:val="clear" w:color="auto" w:fill="auto"/>
            <w:vAlign w:val="center"/>
            <w:hideMark/>
          </w:tcPr>
          <w:p w14:paraId="4DA7DDF6"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Срок реализации проекта</w:t>
            </w:r>
          </w:p>
        </w:tc>
        <w:tc>
          <w:tcPr>
            <w:tcW w:w="833" w:type="pct"/>
            <w:tcBorders>
              <w:top w:val="nil"/>
              <w:left w:val="nil"/>
              <w:bottom w:val="single" w:sz="4" w:space="0" w:color="000000"/>
              <w:right w:val="single" w:sz="4" w:space="0" w:color="000000"/>
            </w:tcBorders>
            <w:shd w:val="clear" w:color="auto" w:fill="auto"/>
            <w:vAlign w:val="center"/>
            <w:hideMark/>
          </w:tcPr>
          <w:p w14:paraId="3BFB0441"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2026-2040</w:t>
            </w:r>
          </w:p>
        </w:tc>
        <w:tc>
          <w:tcPr>
            <w:tcW w:w="441" w:type="pct"/>
            <w:tcBorders>
              <w:top w:val="nil"/>
              <w:left w:val="nil"/>
              <w:bottom w:val="single" w:sz="4" w:space="0" w:color="000000"/>
              <w:right w:val="single" w:sz="4" w:space="0" w:color="000000"/>
            </w:tcBorders>
            <w:shd w:val="clear" w:color="auto" w:fill="auto"/>
            <w:vAlign w:val="center"/>
            <w:hideMark/>
          </w:tcPr>
          <w:p w14:paraId="27DEFBF2"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392" w:type="pct"/>
            <w:tcBorders>
              <w:top w:val="nil"/>
              <w:left w:val="nil"/>
              <w:bottom w:val="single" w:sz="4" w:space="0" w:color="000000"/>
              <w:right w:val="single" w:sz="4" w:space="0" w:color="000000"/>
            </w:tcBorders>
            <w:shd w:val="clear" w:color="auto" w:fill="auto"/>
            <w:vAlign w:val="center"/>
            <w:hideMark/>
          </w:tcPr>
          <w:p w14:paraId="30742D96"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441" w:type="pct"/>
            <w:tcBorders>
              <w:top w:val="nil"/>
              <w:left w:val="nil"/>
              <w:bottom w:val="single" w:sz="4" w:space="0" w:color="000000"/>
              <w:right w:val="single" w:sz="4" w:space="0" w:color="000000"/>
            </w:tcBorders>
            <w:shd w:val="clear" w:color="auto" w:fill="auto"/>
            <w:vAlign w:val="center"/>
            <w:hideMark/>
          </w:tcPr>
          <w:p w14:paraId="74058F9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343" w:type="pct"/>
            <w:gridSpan w:val="2"/>
            <w:tcBorders>
              <w:top w:val="nil"/>
              <w:left w:val="nil"/>
              <w:bottom w:val="single" w:sz="4" w:space="0" w:color="000000"/>
              <w:right w:val="single" w:sz="4" w:space="0" w:color="000000"/>
            </w:tcBorders>
            <w:shd w:val="clear" w:color="auto" w:fill="auto"/>
            <w:vAlign w:val="center"/>
            <w:hideMark/>
          </w:tcPr>
          <w:p w14:paraId="14623AE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294" w:type="pct"/>
            <w:tcBorders>
              <w:top w:val="nil"/>
              <w:left w:val="nil"/>
              <w:bottom w:val="single" w:sz="4" w:space="0" w:color="000000"/>
              <w:right w:val="single" w:sz="4" w:space="0" w:color="000000"/>
            </w:tcBorders>
            <w:shd w:val="clear" w:color="auto" w:fill="auto"/>
            <w:vAlign w:val="center"/>
            <w:hideMark/>
          </w:tcPr>
          <w:p w14:paraId="177A2F1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490" w:type="pct"/>
            <w:tcBorders>
              <w:top w:val="nil"/>
              <w:left w:val="nil"/>
              <w:bottom w:val="single" w:sz="4" w:space="0" w:color="000000"/>
              <w:right w:val="single" w:sz="4" w:space="0" w:color="000000"/>
            </w:tcBorders>
            <w:shd w:val="clear" w:color="auto" w:fill="auto"/>
            <w:vAlign w:val="center"/>
            <w:hideMark/>
          </w:tcPr>
          <w:p w14:paraId="456D85A2"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r>
      <w:tr w:rsidR="001F27AF" w:rsidRPr="007654BB" w14:paraId="052B5F57"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1364670B"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5.1.1.7</w:t>
            </w:r>
          </w:p>
        </w:tc>
        <w:tc>
          <w:tcPr>
            <w:tcW w:w="1372" w:type="pct"/>
            <w:tcBorders>
              <w:top w:val="nil"/>
              <w:left w:val="nil"/>
              <w:bottom w:val="single" w:sz="4" w:space="0" w:color="000000"/>
              <w:right w:val="single" w:sz="4" w:space="0" w:color="000000"/>
            </w:tcBorders>
            <w:shd w:val="clear" w:color="auto" w:fill="auto"/>
            <w:vAlign w:val="center"/>
            <w:hideMark/>
          </w:tcPr>
          <w:p w14:paraId="0DD1DF99"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Источники инвестиций, в том числе:</w:t>
            </w:r>
          </w:p>
        </w:tc>
        <w:tc>
          <w:tcPr>
            <w:tcW w:w="833" w:type="pct"/>
            <w:tcBorders>
              <w:top w:val="nil"/>
              <w:left w:val="nil"/>
              <w:bottom w:val="single" w:sz="4" w:space="0" w:color="000000"/>
              <w:right w:val="single" w:sz="4" w:space="0" w:color="000000"/>
            </w:tcBorders>
            <w:shd w:val="clear" w:color="auto" w:fill="auto"/>
            <w:vAlign w:val="center"/>
            <w:hideMark/>
          </w:tcPr>
          <w:p w14:paraId="477BB8D0"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c>
          <w:tcPr>
            <w:tcW w:w="441" w:type="pct"/>
            <w:tcBorders>
              <w:top w:val="nil"/>
              <w:left w:val="nil"/>
              <w:bottom w:val="single" w:sz="4" w:space="0" w:color="000000"/>
              <w:right w:val="single" w:sz="4" w:space="0" w:color="000000"/>
            </w:tcBorders>
            <w:shd w:val="clear" w:color="auto" w:fill="auto"/>
            <w:vAlign w:val="center"/>
            <w:hideMark/>
          </w:tcPr>
          <w:p w14:paraId="706DE14C"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4269035D"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51B2F00F"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58B05128"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7F263FF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7971287E"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r>
      <w:tr w:rsidR="001F27AF" w:rsidRPr="007654BB" w14:paraId="38DA7DFB"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6BF53FEE"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5.1.1.8</w:t>
            </w:r>
          </w:p>
        </w:tc>
        <w:tc>
          <w:tcPr>
            <w:tcW w:w="1372" w:type="pct"/>
            <w:tcBorders>
              <w:top w:val="nil"/>
              <w:left w:val="nil"/>
              <w:bottom w:val="single" w:sz="4" w:space="0" w:color="000000"/>
              <w:right w:val="single" w:sz="4" w:space="0" w:color="000000"/>
            </w:tcBorders>
            <w:shd w:val="clear" w:color="auto" w:fill="auto"/>
            <w:vAlign w:val="center"/>
            <w:hideMark/>
          </w:tcPr>
          <w:p w14:paraId="3AA2778F"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Бюджетные источники</w:t>
            </w:r>
          </w:p>
        </w:tc>
        <w:tc>
          <w:tcPr>
            <w:tcW w:w="833" w:type="pct"/>
            <w:tcBorders>
              <w:top w:val="nil"/>
              <w:left w:val="nil"/>
              <w:bottom w:val="single" w:sz="4" w:space="0" w:color="000000"/>
              <w:right w:val="single" w:sz="4" w:space="0" w:color="000000"/>
            </w:tcBorders>
            <w:shd w:val="clear" w:color="auto" w:fill="auto"/>
            <w:vAlign w:val="center"/>
            <w:hideMark/>
          </w:tcPr>
          <w:p w14:paraId="05D18A96"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52BE439B"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6834641A"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3CF12EA2"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0B96D9FE"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3535904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62ECFE0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r>
      <w:tr w:rsidR="001F27AF" w:rsidRPr="007654BB" w14:paraId="767EFC16"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311FD070"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1372" w:type="pct"/>
            <w:tcBorders>
              <w:top w:val="nil"/>
              <w:left w:val="nil"/>
              <w:bottom w:val="single" w:sz="4" w:space="0" w:color="000000"/>
              <w:right w:val="single" w:sz="4" w:space="0" w:color="000000"/>
            </w:tcBorders>
            <w:shd w:val="clear" w:color="auto" w:fill="auto"/>
            <w:vAlign w:val="center"/>
            <w:hideMark/>
          </w:tcPr>
          <w:p w14:paraId="2C8C32C1"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в том числе:</w:t>
            </w:r>
          </w:p>
        </w:tc>
        <w:tc>
          <w:tcPr>
            <w:tcW w:w="833" w:type="pct"/>
            <w:tcBorders>
              <w:top w:val="nil"/>
              <w:left w:val="nil"/>
              <w:bottom w:val="single" w:sz="4" w:space="0" w:color="000000"/>
              <w:right w:val="single" w:sz="4" w:space="0" w:color="000000"/>
            </w:tcBorders>
            <w:shd w:val="clear" w:color="auto" w:fill="auto"/>
            <w:vAlign w:val="center"/>
            <w:hideMark/>
          </w:tcPr>
          <w:p w14:paraId="1983D654"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441" w:type="pct"/>
            <w:tcBorders>
              <w:top w:val="nil"/>
              <w:left w:val="nil"/>
              <w:bottom w:val="single" w:sz="4" w:space="0" w:color="000000"/>
              <w:right w:val="single" w:sz="4" w:space="0" w:color="000000"/>
            </w:tcBorders>
            <w:shd w:val="clear" w:color="auto" w:fill="auto"/>
            <w:vAlign w:val="center"/>
            <w:hideMark/>
          </w:tcPr>
          <w:p w14:paraId="71C2218A"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392" w:type="pct"/>
            <w:tcBorders>
              <w:top w:val="nil"/>
              <w:left w:val="nil"/>
              <w:bottom w:val="single" w:sz="4" w:space="0" w:color="000000"/>
              <w:right w:val="single" w:sz="4" w:space="0" w:color="000000"/>
            </w:tcBorders>
            <w:shd w:val="clear" w:color="auto" w:fill="auto"/>
            <w:vAlign w:val="center"/>
            <w:hideMark/>
          </w:tcPr>
          <w:p w14:paraId="3F8DA0D8"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441" w:type="pct"/>
            <w:tcBorders>
              <w:top w:val="nil"/>
              <w:left w:val="nil"/>
              <w:bottom w:val="single" w:sz="4" w:space="0" w:color="000000"/>
              <w:right w:val="single" w:sz="4" w:space="0" w:color="000000"/>
            </w:tcBorders>
            <w:shd w:val="clear" w:color="auto" w:fill="auto"/>
            <w:vAlign w:val="center"/>
            <w:hideMark/>
          </w:tcPr>
          <w:p w14:paraId="37606618"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343" w:type="pct"/>
            <w:gridSpan w:val="2"/>
            <w:tcBorders>
              <w:top w:val="nil"/>
              <w:left w:val="nil"/>
              <w:bottom w:val="single" w:sz="4" w:space="0" w:color="000000"/>
              <w:right w:val="single" w:sz="4" w:space="0" w:color="000000"/>
            </w:tcBorders>
            <w:shd w:val="clear" w:color="auto" w:fill="auto"/>
            <w:vAlign w:val="center"/>
            <w:hideMark/>
          </w:tcPr>
          <w:p w14:paraId="08398894"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294" w:type="pct"/>
            <w:tcBorders>
              <w:top w:val="nil"/>
              <w:left w:val="nil"/>
              <w:bottom w:val="single" w:sz="4" w:space="0" w:color="000000"/>
              <w:right w:val="single" w:sz="4" w:space="0" w:color="000000"/>
            </w:tcBorders>
            <w:shd w:val="clear" w:color="auto" w:fill="auto"/>
            <w:vAlign w:val="center"/>
            <w:hideMark/>
          </w:tcPr>
          <w:p w14:paraId="223951C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490" w:type="pct"/>
            <w:tcBorders>
              <w:top w:val="nil"/>
              <w:left w:val="nil"/>
              <w:bottom w:val="single" w:sz="4" w:space="0" w:color="000000"/>
              <w:right w:val="single" w:sz="4" w:space="0" w:color="000000"/>
            </w:tcBorders>
            <w:shd w:val="clear" w:color="auto" w:fill="auto"/>
            <w:vAlign w:val="center"/>
            <w:hideMark/>
          </w:tcPr>
          <w:p w14:paraId="0C03527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r>
      <w:tr w:rsidR="001F27AF" w:rsidRPr="007654BB" w14:paraId="3E1C7423"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0099D0EE"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1372" w:type="pct"/>
            <w:tcBorders>
              <w:top w:val="nil"/>
              <w:left w:val="nil"/>
              <w:bottom w:val="single" w:sz="4" w:space="0" w:color="000000"/>
              <w:right w:val="single" w:sz="4" w:space="0" w:color="000000"/>
            </w:tcBorders>
            <w:shd w:val="clear" w:color="auto" w:fill="auto"/>
            <w:vAlign w:val="center"/>
            <w:hideMark/>
          </w:tcPr>
          <w:p w14:paraId="27F0F462"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Федеральный бюджет</w:t>
            </w:r>
          </w:p>
        </w:tc>
        <w:tc>
          <w:tcPr>
            <w:tcW w:w="833" w:type="pct"/>
            <w:tcBorders>
              <w:top w:val="nil"/>
              <w:left w:val="nil"/>
              <w:bottom w:val="single" w:sz="4" w:space="0" w:color="000000"/>
              <w:right w:val="single" w:sz="4" w:space="0" w:color="000000"/>
            </w:tcBorders>
            <w:shd w:val="clear" w:color="auto" w:fill="auto"/>
            <w:vAlign w:val="center"/>
            <w:hideMark/>
          </w:tcPr>
          <w:p w14:paraId="61DC16BD"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53612C6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51F18EE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3B046786"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33044238"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456D1D3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0606634F"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r>
      <w:tr w:rsidR="001F27AF" w:rsidRPr="007654BB" w14:paraId="1DC37E3A"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64A04385"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1372" w:type="pct"/>
            <w:tcBorders>
              <w:top w:val="nil"/>
              <w:left w:val="nil"/>
              <w:bottom w:val="single" w:sz="4" w:space="0" w:color="000000"/>
              <w:right w:val="single" w:sz="4" w:space="0" w:color="000000"/>
            </w:tcBorders>
            <w:shd w:val="clear" w:color="auto" w:fill="auto"/>
            <w:vAlign w:val="center"/>
            <w:hideMark/>
          </w:tcPr>
          <w:p w14:paraId="734B393A"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Региональный бюджет</w:t>
            </w:r>
          </w:p>
        </w:tc>
        <w:tc>
          <w:tcPr>
            <w:tcW w:w="833" w:type="pct"/>
            <w:tcBorders>
              <w:top w:val="nil"/>
              <w:left w:val="nil"/>
              <w:bottom w:val="single" w:sz="4" w:space="0" w:color="000000"/>
              <w:right w:val="single" w:sz="4" w:space="0" w:color="000000"/>
            </w:tcBorders>
            <w:shd w:val="clear" w:color="auto" w:fill="auto"/>
            <w:vAlign w:val="center"/>
            <w:hideMark/>
          </w:tcPr>
          <w:p w14:paraId="27DF6633"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40607D3B"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50B11DF2"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35D69AC4"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04FC207B"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5776C8E7"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030624EE"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r>
      <w:tr w:rsidR="001F27AF" w:rsidRPr="007654BB" w14:paraId="21C06F4B"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6FCE40A6"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1372" w:type="pct"/>
            <w:tcBorders>
              <w:top w:val="nil"/>
              <w:left w:val="nil"/>
              <w:bottom w:val="single" w:sz="4" w:space="0" w:color="000000"/>
              <w:right w:val="single" w:sz="4" w:space="0" w:color="000000"/>
            </w:tcBorders>
            <w:shd w:val="clear" w:color="auto" w:fill="auto"/>
            <w:vAlign w:val="center"/>
            <w:hideMark/>
          </w:tcPr>
          <w:p w14:paraId="56931F62"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Местный бюджет</w:t>
            </w:r>
          </w:p>
        </w:tc>
        <w:tc>
          <w:tcPr>
            <w:tcW w:w="833" w:type="pct"/>
            <w:tcBorders>
              <w:top w:val="nil"/>
              <w:left w:val="nil"/>
              <w:bottom w:val="single" w:sz="4" w:space="0" w:color="000000"/>
              <w:right w:val="single" w:sz="4" w:space="0" w:color="000000"/>
            </w:tcBorders>
            <w:shd w:val="clear" w:color="auto" w:fill="auto"/>
            <w:vAlign w:val="center"/>
            <w:hideMark/>
          </w:tcPr>
          <w:p w14:paraId="6527CED6"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4336D896"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2A1FBB1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1E59884C"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6BCE99C2"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6FED929F"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081ED43A"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r>
      <w:tr w:rsidR="001F27AF" w:rsidRPr="007654BB" w14:paraId="004E71A1"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6E7A48E4"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5.1.1.9</w:t>
            </w:r>
          </w:p>
        </w:tc>
        <w:tc>
          <w:tcPr>
            <w:tcW w:w="1372" w:type="pct"/>
            <w:tcBorders>
              <w:top w:val="nil"/>
              <w:left w:val="nil"/>
              <w:bottom w:val="single" w:sz="4" w:space="0" w:color="000000"/>
              <w:right w:val="single" w:sz="4" w:space="0" w:color="000000"/>
            </w:tcBorders>
            <w:shd w:val="clear" w:color="auto" w:fill="auto"/>
            <w:vAlign w:val="center"/>
            <w:hideMark/>
          </w:tcPr>
          <w:p w14:paraId="644B38F4"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Внебюджетные источники</w:t>
            </w:r>
          </w:p>
        </w:tc>
        <w:tc>
          <w:tcPr>
            <w:tcW w:w="833" w:type="pct"/>
            <w:tcBorders>
              <w:top w:val="nil"/>
              <w:left w:val="nil"/>
              <w:bottom w:val="single" w:sz="4" w:space="0" w:color="000000"/>
              <w:right w:val="single" w:sz="4" w:space="0" w:color="000000"/>
            </w:tcBorders>
            <w:shd w:val="clear" w:color="auto" w:fill="auto"/>
            <w:vAlign w:val="center"/>
            <w:hideMark/>
          </w:tcPr>
          <w:p w14:paraId="34D4D8A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c>
          <w:tcPr>
            <w:tcW w:w="441" w:type="pct"/>
            <w:tcBorders>
              <w:top w:val="nil"/>
              <w:left w:val="nil"/>
              <w:bottom w:val="single" w:sz="4" w:space="0" w:color="000000"/>
              <w:right w:val="single" w:sz="4" w:space="0" w:color="000000"/>
            </w:tcBorders>
            <w:shd w:val="clear" w:color="auto" w:fill="auto"/>
            <w:vAlign w:val="center"/>
            <w:hideMark/>
          </w:tcPr>
          <w:p w14:paraId="64889413"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66A57E1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75E2DC0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1B1F9757"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25FDB142"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108603DA"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r>
      <w:tr w:rsidR="001F27AF" w:rsidRPr="007654BB" w14:paraId="17F70032"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5C69E023"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1372" w:type="pct"/>
            <w:tcBorders>
              <w:top w:val="nil"/>
              <w:left w:val="nil"/>
              <w:bottom w:val="single" w:sz="4" w:space="0" w:color="000000"/>
              <w:right w:val="single" w:sz="4" w:space="0" w:color="000000"/>
            </w:tcBorders>
            <w:shd w:val="clear" w:color="auto" w:fill="auto"/>
            <w:vAlign w:val="center"/>
            <w:hideMark/>
          </w:tcPr>
          <w:p w14:paraId="64C896D3"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Источники возврата внебюджетных инвестиций, в том числе:</w:t>
            </w:r>
          </w:p>
        </w:tc>
        <w:tc>
          <w:tcPr>
            <w:tcW w:w="833" w:type="pct"/>
            <w:tcBorders>
              <w:top w:val="nil"/>
              <w:left w:val="nil"/>
              <w:bottom w:val="single" w:sz="4" w:space="0" w:color="000000"/>
              <w:right w:val="single" w:sz="4" w:space="0" w:color="000000"/>
            </w:tcBorders>
            <w:shd w:val="clear" w:color="auto" w:fill="auto"/>
            <w:vAlign w:val="center"/>
            <w:hideMark/>
          </w:tcPr>
          <w:p w14:paraId="7E4F0B6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c>
          <w:tcPr>
            <w:tcW w:w="441" w:type="pct"/>
            <w:tcBorders>
              <w:top w:val="nil"/>
              <w:left w:val="nil"/>
              <w:bottom w:val="single" w:sz="4" w:space="0" w:color="000000"/>
              <w:right w:val="single" w:sz="4" w:space="0" w:color="000000"/>
            </w:tcBorders>
            <w:shd w:val="clear" w:color="auto" w:fill="auto"/>
            <w:vAlign w:val="center"/>
            <w:hideMark/>
          </w:tcPr>
          <w:p w14:paraId="39750D5D"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5A8E835F"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2852C481"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0A495F6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3BDDEAC1"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4B83BD03"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r>
      <w:tr w:rsidR="001F27AF" w:rsidRPr="007654BB" w14:paraId="2C701F30"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79CF4B69"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1372" w:type="pct"/>
            <w:tcBorders>
              <w:top w:val="nil"/>
              <w:left w:val="nil"/>
              <w:bottom w:val="single" w:sz="4" w:space="0" w:color="000000"/>
              <w:right w:val="single" w:sz="4" w:space="0" w:color="000000"/>
            </w:tcBorders>
            <w:shd w:val="clear" w:color="auto" w:fill="auto"/>
            <w:vAlign w:val="center"/>
            <w:hideMark/>
          </w:tcPr>
          <w:p w14:paraId="208D05C4"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Инвестиционная составляющая в тарифе</w:t>
            </w:r>
          </w:p>
        </w:tc>
        <w:tc>
          <w:tcPr>
            <w:tcW w:w="833" w:type="pct"/>
            <w:tcBorders>
              <w:top w:val="nil"/>
              <w:left w:val="nil"/>
              <w:bottom w:val="single" w:sz="4" w:space="0" w:color="000000"/>
              <w:right w:val="single" w:sz="4" w:space="0" w:color="000000"/>
            </w:tcBorders>
            <w:shd w:val="clear" w:color="auto" w:fill="auto"/>
            <w:vAlign w:val="center"/>
            <w:hideMark/>
          </w:tcPr>
          <w:p w14:paraId="5D22E507"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1EB9198F"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3E163886"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758341A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477A566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3B51397B"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361706E4"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r>
      <w:tr w:rsidR="001F27AF" w:rsidRPr="007654BB" w14:paraId="1921FE61"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000000"/>
              <w:right w:val="single" w:sz="4" w:space="0" w:color="000000"/>
            </w:tcBorders>
            <w:shd w:val="clear" w:color="auto" w:fill="auto"/>
            <w:vAlign w:val="center"/>
            <w:hideMark/>
          </w:tcPr>
          <w:p w14:paraId="64693D6A"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w:t>
            </w:r>
          </w:p>
        </w:tc>
        <w:tc>
          <w:tcPr>
            <w:tcW w:w="1372" w:type="pct"/>
            <w:tcBorders>
              <w:top w:val="nil"/>
              <w:left w:val="nil"/>
              <w:bottom w:val="single" w:sz="4" w:space="0" w:color="000000"/>
              <w:right w:val="single" w:sz="4" w:space="0" w:color="000000"/>
            </w:tcBorders>
            <w:shd w:val="clear" w:color="auto" w:fill="auto"/>
            <w:vAlign w:val="center"/>
            <w:hideMark/>
          </w:tcPr>
          <w:p w14:paraId="34660890"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Плата за подключение к системе ресурсоснабжения</w:t>
            </w:r>
          </w:p>
        </w:tc>
        <w:tc>
          <w:tcPr>
            <w:tcW w:w="833" w:type="pct"/>
            <w:tcBorders>
              <w:top w:val="nil"/>
              <w:left w:val="nil"/>
              <w:bottom w:val="single" w:sz="4" w:space="0" w:color="000000"/>
              <w:right w:val="single" w:sz="4" w:space="0" w:color="000000"/>
            </w:tcBorders>
            <w:shd w:val="clear" w:color="auto" w:fill="auto"/>
            <w:vAlign w:val="center"/>
            <w:hideMark/>
          </w:tcPr>
          <w:p w14:paraId="49635C38"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c>
          <w:tcPr>
            <w:tcW w:w="441" w:type="pct"/>
            <w:tcBorders>
              <w:top w:val="nil"/>
              <w:left w:val="nil"/>
              <w:bottom w:val="single" w:sz="4" w:space="0" w:color="000000"/>
              <w:right w:val="single" w:sz="4" w:space="0" w:color="000000"/>
            </w:tcBorders>
            <w:shd w:val="clear" w:color="auto" w:fill="auto"/>
            <w:vAlign w:val="center"/>
            <w:hideMark/>
          </w:tcPr>
          <w:p w14:paraId="03D5BD5E"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92" w:type="pct"/>
            <w:tcBorders>
              <w:top w:val="nil"/>
              <w:left w:val="nil"/>
              <w:bottom w:val="single" w:sz="4" w:space="0" w:color="000000"/>
              <w:right w:val="single" w:sz="4" w:space="0" w:color="000000"/>
            </w:tcBorders>
            <w:shd w:val="clear" w:color="auto" w:fill="auto"/>
            <w:vAlign w:val="center"/>
            <w:hideMark/>
          </w:tcPr>
          <w:p w14:paraId="39CE7DA4"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41" w:type="pct"/>
            <w:tcBorders>
              <w:top w:val="nil"/>
              <w:left w:val="nil"/>
              <w:bottom w:val="single" w:sz="4" w:space="0" w:color="000000"/>
              <w:right w:val="single" w:sz="4" w:space="0" w:color="000000"/>
            </w:tcBorders>
            <w:shd w:val="clear" w:color="auto" w:fill="auto"/>
            <w:vAlign w:val="center"/>
            <w:hideMark/>
          </w:tcPr>
          <w:p w14:paraId="41B6C2C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343" w:type="pct"/>
            <w:gridSpan w:val="2"/>
            <w:tcBorders>
              <w:top w:val="nil"/>
              <w:left w:val="nil"/>
              <w:bottom w:val="single" w:sz="4" w:space="0" w:color="000000"/>
              <w:right w:val="single" w:sz="4" w:space="0" w:color="000000"/>
            </w:tcBorders>
            <w:shd w:val="clear" w:color="auto" w:fill="auto"/>
            <w:vAlign w:val="center"/>
            <w:hideMark/>
          </w:tcPr>
          <w:p w14:paraId="1B5B7A6E"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294" w:type="pct"/>
            <w:tcBorders>
              <w:top w:val="nil"/>
              <w:left w:val="nil"/>
              <w:bottom w:val="single" w:sz="4" w:space="0" w:color="000000"/>
              <w:right w:val="single" w:sz="4" w:space="0" w:color="000000"/>
            </w:tcBorders>
            <w:shd w:val="clear" w:color="auto" w:fill="auto"/>
            <w:vAlign w:val="center"/>
            <w:hideMark/>
          </w:tcPr>
          <w:p w14:paraId="1F748689"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w:t>
            </w:r>
          </w:p>
        </w:tc>
        <w:tc>
          <w:tcPr>
            <w:tcW w:w="490" w:type="pct"/>
            <w:tcBorders>
              <w:top w:val="nil"/>
              <w:left w:val="nil"/>
              <w:bottom w:val="single" w:sz="4" w:space="0" w:color="000000"/>
              <w:right w:val="single" w:sz="4" w:space="0" w:color="000000"/>
            </w:tcBorders>
            <w:shd w:val="clear" w:color="auto" w:fill="auto"/>
            <w:vAlign w:val="center"/>
            <w:hideMark/>
          </w:tcPr>
          <w:p w14:paraId="5459EE90"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0,85</w:t>
            </w:r>
          </w:p>
        </w:tc>
      </w:tr>
      <w:tr w:rsidR="001F27AF" w:rsidRPr="007654BB" w14:paraId="4AC2E42F" w14:textId="77777777" w:rsidTr="00B057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trHeight w:val="20"/>
        </w:trPr>
        <w:tc>
          <w:tcPr>
            <w:tcW w:w="392" w:type="pct"/>
            <w:tcBorders>
              <w:top w:val="nil"/>
              <w:left w:val="single" w:sz="4" w:space="0" w:color="000000"/>
              <w:bottom w:val="single" w:sz="4" w:space="0" w:color="auto"/>
              <w:right w:val="single" w:sz="4" w:space="0" w:color="000000"/>
            </w:tcBorders>
            <w:shd w:val="clear" w:color="auto" w:fill="auto"/>
            <w:vAlign w:val="center"/>
            <w:hideMark/>
          </w:tcPr>
          <w:p w14:paraId="48289093" w14:textId="77777777" w:rsidR="001F27AF" w:rsidRPr="007654BB" w:rsidRDefault="001F27AF" w:rsidP="00243220">
            <w:pPr>
              <w:spacing w:after="0" w:line="240" w:lineRule="auto"/>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5.1.1.10</w:t>
            </w:r>
          </w:p>
        </w:tc>
        <w:tc>
          <w:tcPr>
            <w:tcW w:w="1372" w:type="pct"/>
            <w:tcBorders>
              <w:top w:val="nil"/>
              <w:left w:val="nil"/>
              <w:bottom w:val="single" w:sz="4" w:space="0" w:color="auto"/>
              <w:right w:val="single" w:sz="4" w:space="0" w:color="000000"/>
            </w:tcBorders>
            <w:shd w:val="clear" w:color="auto" w:fill="auto"/>
            <w:vAlign w:val="center"/>
            <w:hideMark/>
          </w:tcPr>
          <w:p w14:paraId="573F403A" w14:textId="77777777" w:rsidR="001F27AF" w:rsidRPr="007654BB" w:rsidRDefault="001F27AF" w:rsidP="00243220">
            <w:pPr>
              <w:spacing w:after="0" w:line="240" w:lineRule="auto"/>
              <w:rPr>
                <w:rFonts w:ascii="Times New Roman" w:eastAsia="Times New Roman" w:hAnsi="Times New Roman" w:cs="Times New Roman"/>
                <w:bCs/>
                <w:sz w:val="20"/>
                <w:szCs w:val="20"/>
                <w:lang w:eastAsia="ru-RU"/>
              </w:rPr>
            </w:pPr>
            <w:r w:rsidRPr="007654BB">
              <w:rPr>
                <w:rFonts w:ascii="Times New Roman" w:eastAsia="Times New Roman" w:hAnsi="Times New Roman" w:cs="Times New Roman"/>
                <w:bCs/>
                <w:sz w:val="20"/>
                <w:szCs w:val="20"/>
                <w:lang w:eastAsia="ru-RU"/>
              </w:rPr>
              <w:t>Срок окупаемости внебюджетных инвестиций, лет</w:t>
            </w:r>
          </w:p>
        </w:tc>
        <w:tc>
          <w:tcPr>
            <w:tcW w:w="833" w:type="pct"/>
            <w:tcBorders>
              <w:top w:val="nil"/>
              <w:left w:val="nil"/>
              <w:bottom w:val="single" w:sz="4" w:space="0" w:color="auto"/>
              <w:right w:val="single" w:sz="4" w:space="0" w:color="000000"/>
            </w:tcBorders>
            <w:shd w:val="clear" w:color="auto" w:fill="auto"/>
            <w:vAlign w:val="center"/>
            <w:hideMark/>
          </w:tcPr>
          <w:p w14:paraId="308FCF55"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r w:rsidRPr="007654BB">
              <w:rPr>
                <w:rFonts w:ascii="Times New Roman" w:eastAsia="Times New Roman" w:hAnsi="Times New Roman" w:cs="Times New Roman"/>
                <w:sz w:val="20"/>
                <w:szCs w:val="20"/>
                <w:lang w:eastAsia="ru-RU"/>
              </w:rPr>
              <w:t> 1</w:t>
            </w:r>
          </w:p>
        </w:tc>
        <w:tc>
          <w:tcPr>
            <w:tcW w:w="441" w:type="pct"/>
            <w:tcBorders>
              <w:top w:val="nil"/>
              <w:left w:val="nil"/>
              <w:bottom w:val="single" w:sz="4" w:space="0" w:color="auto"/>
              <w:right w:val="single" w:sz="4" w:space="0" w:color="000000"/>
            </w:tcBorders>
            <w:shd w:val="clear" w:color="auto" w:fill="auto"/>
            <w:vAlign w:val="center"/>
            <w:hideMark/>
          </w:tcPr>
          <w:p w14:paraId="1811B6B0"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392" w:type="pct"/>
            <w:tcBorders>
              <w:top w:val="nil"/>
              <w:left w:val="nil"/>
              <w:bottom w:val="single" w:sz="4" w:space="0" w:color="auto"/>
              <w:right w:val="single" w:sz="4" w:space="0" w:color="000000"/>
            </w:tcBorders>
            <w:shd w:val="clear" w:color="auto" w:fill="auto"/>
            <w:vAlign w:val="center"/>
            <w:hideMark/>
          </w:tcPr>
          <w:p w14:paraId="7A9A4A5C"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441" w:type="pct"/>
            <w:tcBorders>
              <w:top w:val="nil"/>
              <w:left w:val="nil"/>
              <w:bottom w:val="single" w:sz="4" w:space="0" w:color="auto"/>
              <w:right w:val="single" w:sz="4" w:space="0" w:color="000000"/>
            </w:tcBorders>
            <w:shd w:val="clear" w:color="auto" w:fill="auto"/>
            <w:vAlign w:val="center"/>
            <w:hideMark/>
          </w:tcPr>
          <w:p w14:paraId="0C23B61E"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343" w:type="pct"/>
            <w:gridSpan w:val="2"/>
            <w:tcBorders>
              <w:top w:val="nil"/>
              <w:left w:val="nil"/>
              <w:bottom w:val="single" w:sz="4" w:space="0" w:color="auto"/>
              <w:right w:val="single" w:sz="4" w:space="0" w:color="000000"/>
            </w:tcBorders>
            <w:shd w:val="clear" w:color="auto" w:fill="auto"/>
            <w:vAlign w:val="center"/>
            <w:hideMark/>
          </w:tcPr>
          <w:p w14:paraId="510E58C4"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294" w:type="pct"/>
            <w:tcBorders>
              <w:top w:val="nil"/>
              <w:left w:val="nil"/>
              <w:bottom w:val="single" w:sz="4" w:space="0" w:color="auto"/>
              <w:right w:val="single" w:sz="4" w:space="0" w:color="000000"/>
            </w:tcBorders>
            <w:shd w:val="clear" w:color="auto" w:fill="auto"/>
            <w:vAlign w:val="center"/>
            <w:hideMark/>
          </w:tcPr>
          <w:p w14:paraId="2E703610"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c>
          <w:tcPr>
            <w:tcW w:w="490" w:type="pct"/>
            <w:tcBorders>
              <w:top w:val="nil"/>
              <w:left w:val="nil"/>
              <w:bottom w:val="single" w:sz="4" w:space="0" w:color="auto"/>
              <w:right w:val="single" w:sz="4" w:space="0" w:color="000000"/>
            </w:tcBorders>
            <w:shd w:val="clear" w:color="auto" w:fill="auto"/>
            <w:vAlign w:val="center"/>
            <w:hideMark/>
          </w:tcPr>
          <w:p w14:paraId="21D6DC01" w14:textId="77777777" w:rsidR="001F27AF" w:rsidRPr="007654BB" w:rsidRDefault="001F27AF" w:rsidP="00243220">
            <w:pPr>
              <w:spacing w:after="0" w:line="240" w:lineRule="auto"/>
              <w:jc w:val="center"/>
              <w:rPr>
                <w:rFonts w:ascii="Times New Roman" w:eastAsia="Times New Roman" w:hAnsi="Times New Roman" w:cs="Times New Roman"/>
                <w:sz w:val="20"/>
                <w:szCs w:val="20"/>
                <w:lang w:eastAsia="ru-RU"/>
              </w:rPr>
            </w:pPr>
          </w:p>
        </w:tc>
      </w:tr>
    </w:tbl>
    <w:p w14:paraId="31B8C667" w14:textId="77777777" w:rsidR="001F27AF" w:rsidRPr="00B64DA8" w:rsidRDefault="001F27AF" w:rsidP="00243220">
      <w:pPr>
        <w:spacing w:after="0" w:line="240" w:lineRule="auto"/>
        <w:rPr>
          <w:rFonts w:ascii="Times New Roman" w:hAnsi="Times New Roman" w:cs="Times New Roman"/>
          <w:sz w:val="24"/>
          <w:szCs w:val="24"/>
        </w:rPr>
      </w:pPr>
      <w:r w:rsidRPr="007654BB">
        <w:rPr>
          <w:rFonts w:ascii="Times New Roman" w:hAnsi="Times New Roman" w:cs="Times New Roman"/>
          <w:sz w:val="24"/>
          <w:szCs w:val="24"/>
        </w:rPr>
        <w:t xml:space="preserve"> </w:t>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r>
      <w:r w:rsidRPr="007654BB">
        <w:rPr>
          <w:rFonts w:ascii="Times New Roman" w:hAnsi="Times New Roman" w:cs="Times New Roman"/>
          <w:sz w:val="24"/>
          <w:szCs w:val="24"/>
        </w:rPr>
        <w:tab/>
        <w:t xml:space="preserve"> ».</w:t>
      </w:r>
    </w:p>
    <w:p w14:paraId="23EAB817" w14:textId="77777777" w:rsidR="001F27AF" w:rsidRPr="0097337B" w:rsidRDefault="001F27AF" w:rsidP="009812A8">
      <w:pPr>
        <w:spacing w:after="0" w:line="240" w:lineRule="auto"/>
        <w:rPr>
          <w:rFonts w:ascii="Times New Roman" w:eastAsia="Arial Unicode MS" w:hAnsi="Times New Roman" w:cs="Times New Roman"/>
          <w:sz w:val="24"/>
          <w:szCs w:val="24"/>
        </w:rPr>
      </w:pPr>
    </w:p>
    <w:sectPr w:rsidR="001F27AF" w:rsidRPr="0097337B" w:rsidSect="001F27AF">
      <w:pgSz w:w="11906" w:h="16838" w:code="9"/>
      <w:pgMar w:top="1134" w:right="850"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72C4AC" w14:textId="77777777" w:rsidR="001D64CF" w:rsidRDefault="001D64CF">
      <w:pPr>
        <w:spacing w:after="0" w:line="240" w:lineRule="auto"/>
      </w:pPr>
      <w:r>
        <w:separator/>
      </w:r>
    </w:p>
  </w:endnote>
  <w:endnote w:type="continuationSeparator" w:id="0">
    <w:p w14:paraId="7991FE43" w14:textId="77777777" w:rsidR="001D64CF" w:rsidRDefault="001D64CF">
      <w:pPr>
        <w:spacing w:after="0" w:line="240" w:lineRule="auto"/>
      </w:pPr>
      <w:r>
        <w:continuationSeparator/>
      </w:r>
    </w:p>
  </w:endnote>
  <w:endnote w:type="continuationNotice" w:id="1">
    <w:p w14:paraId="1DCF02E7" w14:textId="77777777" w:rsidR="001D64CF" w:rsidRDefault="001D64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PT 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D1FF9" w14:textId="77777777" w:rsidR="001D64CF" w:rsidRDefault="001D64CF">
      <w:pPr>
        <w:spacing w:after="0" w:line="240" w:lineRule="auto"/>
      </w:pPr>
      <w:r>
        <w:separator/>
      </w:r>
    </w:p>
  </w:footnote>
  <w:footnote w:type="continuationSeparator" w:id="0">
    <w:p w14:paraId="01AEB23D" w14:textId="77777777" w:rsidR="001D64CF" w:rsidRDefault="001D64CF">
      <w:pPr>
        <w:spacing w:after="0" w:line="240" w:lineRule="auto"/>
      </w:pPr>
      <w:r>
        <w:continuationSeparator/>
      </w:r>
    </w:p>
  </w:footnote>
  <w:footnote w:type="continuationNotice" w:id="1">
    <w:p w14:paraId="48B7A5B8" w14:textId="77777777" w:rsidR="001D64CF" w:rsidRDefault="001D64C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442324"/>
      <w:docPartObj>
        <w:docPartGallery w:val="Page Numbers (Top of Page)"/>
        <w:docPartUnique/>
      </w:docPartObj>
    </w:sdtPr>
    <w:sdtContent>
      <w:p w14:paraId="340C233F" w14:textId="77777777" w:rsidR="001F27AF" w:rsidRDefault="001F27AF">
        <w:pPr>
          <w:pStyle w:val="af3"/>
          <w:jc w:val="center"/>
        </w:pPr>
        <w:r>
          <w:fldChar w:fldCharType="begin"/>
        </w:r>
        <w:r>
          <w:instrText>PAGE   \* MERGEFORMAT</w:instrText>
        </w:r>
        <w:r>
          <w:fldChar w:fldCharType="separate"/>
        </w:r>
        <w:r>
          <w:rPr>
            <w:noProof/>
          </w:rPr>
          <w:t>2</w:t>
        </w:r>
        <w:r>
          <w:fldChar w:fldCharType="end"/>
        </w:r>
      </w:p>
    </w:sdtContent>
  </w:sdt>
  <w:p w14:paraId="50B0E7E0" w14:textId="77777777" w:rsidR="001F27AF" w:rsidRPr="00801F84" w:rsidRDefault="001F27AF" w:rsidP="001C070E">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597"/>
    <w:multiLevelType w:val="hybridMultilevel"/>
    <w:tmpl w:val="51488F9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5755B5"/>
    <w:multiLevelType w:val="hybridMultilevel"/>
    <w:tmpl w:val="0BD071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7D6658"/>
    <w:multiLevelType w:val="hybridMultilevel"/>
    <w:tmpl w:val="227A1F1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8AD0A7E"/>
    <w:multiLevelType w:val="hybridMultilevel"/>
    <w:tmpl w:val="7B04D5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9C75547"/>
    <w:multiLevelType w:val="hybridMultilevel"/>
    <w:tmpl w:val="B69E805A"/>
    <w:lvl w:ilvl="0" w:tplc="731456F4">
      <w:start w:val="1"/>
      <w:numFmt w:val="decimal"/>
      <w:lvlText w:val="%1)"/>
      <w:lvlJc w:val="left"/>
      <w:pPr>
        <w:tabs>
          <w:tab w:val="num" w:pos="502"/>
        </w:tabs>
        <w:ind w:left="502" w:hanging="360"/>
      </w:pPr>
      <w:rPr>
        <w:rFonts w:ascii="Times New Roman" w:eastAsia="Times New Roman" w:hAnsi="Times New Roman" w:cs="Times New Roman"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5">
    <w:nsid w:val="0A883AFF"/>
    <w:multiLevelType w:val="hybridMultilevel"/>
    <w:tmpl w:val="13A612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AB3261D"/>
    <w:multiLevelType w:val="hybridMultilevel"/>
    <w:tmpl w:val="AB8A7F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B3C3E2A"/>
    <w:multiLevelType w:val="hybridMultilevel"/>
    <w:tmpl w:val="24005D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B7A7B88"/>
    <w:multiLevelType w:val="multilevel"/>
    <w:tmpl w:val="5DD4FB22"/>
    <w:styleLink w:val="1ai111"/>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0BDE724B"/>
    <w:multiLevelType w:val="hybridMultilevel"/>
    <w:tmpl w:val="D7A220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0D233A5D"/>
    <w:multiLevelType w:val="hybridMultilevel"/>
    <w:tmpl w:val="7E7859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0DB16BAB"/>
    <w:multiLevelType w:val="hybridMultilevel"/>
    <w:tmpl w:val="AB4C0D1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E811416"/>
    <w:multiLevelType w:val="hybridMultilevel"/>
    <w:tmpl w:val="9834962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0EA57189"/>
    <w:multiLevelType w:val="hybridMultilevel"/>
    <w:tmpl w:val="BF42BA0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10594D76"/>
    <w:multiLevelType w:val="hybridMultilevel"/>
    <w:tmpl w:val="D67AA7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1BA4762"/>
    <w:multiLevelType w:val="hybridMultilevel"/>
    <w:tmpl w:val="703E99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11E06A02"/>
    <w:multiLevelType w:val="hybridMultilevel"/>
    <w:tmpl w:val="3D3CA0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12172581"/>
    <w:multiLevelType w:val="hybridMultilevel"/>
    <w:tmpl w:val="1C985F5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2CD6956"/>
    <w:multiLevelType w:val="hybridMultilevel"/>
    <w:tmpl w:val="A75E75E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41944EA"/>
    <w:multiLevelType w:val="hybridMultilevel"/>
    <w:tmpl w:val="EDFEE77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141E0926"/>
    <w:multiLevelType w:val="hybridMultilevel"/>
    <w:tmpl w:val="6A9C64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1A3A490B"/>
    <w:multiLevelType w:val="hybridMultilevel"/>
    <w:tmpl w:val="C02A9C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1B3A37EA"/>
    <w:multiLevelType w:val="hybridMultilevel"/>
    <w:tmpl w:val="BA4C6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3E2451"/>
    <w:multiLevelType w:val="hybridMultilevel"/>
    <w:tmpl w:val="F508B5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1D08771F"/>
    <w:multiLevelType w:val="hybridMultilevel"/>
    <w:tmpl w:val="4238C9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1D1200A2"/>
    <w:multiLevelType w:val="hybridMultilevel"/>
    <w:tmpl w:val="C4A6C3B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1F287645"/>
    <w:multiLevelType w:val="hybridMultilevel"/>
    <w:tmpl w:val="2E1C3D0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0E52F30"/>
    <w:multiLevelType w:val="hybridMultilevel"/>
    <w:tmpl w:val="255A5804"/>
    <w:styleLink w:val="1ai11"/>
    <w:lvl w:ilvl="0" w:tplc="90C20794">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091"/>
        </w:tabs>
        <w:ind w:left="1091" w:hanging="360"/>
      </w:pPr>
      <w:rPr>
        <w:rFonts w:ascii="Courier New" w:hAnsi="Courier New" w:cs="Courier New" w:hint="default"/>
      </w:rPr>
    </w:lvl>
    <w:lvl w:ilvl="2" w:tplc="04190005">
      <w:start w:val="1"/>
      <w:numFmt w:val="bullet"/>
      <w:lvlText w:val=""/>
      <w:lvlJc w:val="left"/>
      <w:pPr>
        <w:tabs>
          <w:tab w:val="num" w:pos="1811"/>
        </w:tabs>
        <w:ind w:left="1811" w:hanging="360"/>
      </w:pPr>
      <w:rPr>
        <w:rFonts w:ascii="Wingdings" w:hAnsi="Wingdings" w:cs="Wingdings" w:hint="default"/>
      </w:rPr>
    </w:lvl>
    <w:lvl w:ilvl="3" w:tplc="04190001">
      <w:start w:val="1"/>
      <w:numFmt w:val="bullet"/>
      <w:lvlText w:val=""/>
      <w:lvlJc w:val="left"/>
      <w:pPr>
        <w:tabs>
          <w:tab w:val="num" w:pos="2531"/>
        </w:tabs>
        <w:ind w:left="2531" w:hanging="360"/>
      </w:pPr>
      <w:rPr>
        <w:rFonts w:ascii="Symbol" w:hAnsi="Symbol" w:cs="Symbol" w:hint="default"/>
      </w:rPr>
    </w:lvl>
    <w:lvl w:ilvl="4" w:tplc="04190003">
      <w:start w:val="1"/>
      <w:numFmt w:val="bullet"/>
      <w:lvlText w:val="o"/>
      <w:lvlJc w:val="left"/>
      <w:pPr>
        <w:tabs>
          <w:tab w:val="num" w:pos="3251"/>
        </w:tabs>
        <w:ind w:left="3251" w:hanging="360"/>
      </w:pPr>
      <w:rPr>
        <w:rFonts w:ascii="Courier New" w:hAnsi="Courier New" w:cs="Courier New" w:hint="default"/>
      </w:rPr>
    </w:lvl>
    <w:lvl w:ilvl="5" w:tplc="04190005">
      <w:start w:val="1"/>
      <w:numFmt w:val="bullet"/>
      <w:lvlText w:val=""/>
      <w:lvlJc w:val="left"/>
      <w:pPr>
        <w:tabs>
          <w:tab w:val="num" w:pos="3971"/>
        </w:tabs>
        <w:ind w:left="3971" w:hanging="360"/>
      </w:pPr>
      <w:rPr>
        <w:rFonts w:ascii="Wingdings" w:hAnsi="Wingdings" w:cs="Wingdings" w:hint="default"/>
      </w:rPr>
    </w:lvl>
    <w:lvl w:ilvl="6" w:tplc="04190001">
      <w:start w:val="1"/>
      <w:numFmt w:val="bullet"/>
      <w:lvlText w:val=""/>
      <w:lvlJc w:val="left"/>
      <w:pPr>
        <w:tabs>
          <w:tab w:val="num" w:pos="4691"/>
        </w:tabs>
        <w:ind w:left="4691" w:hanging="360"/>
      </w:pPr>
      <w:rPr>
        <w:rFonts w:ascii="Symbol" w:hAnsi="Symbol" w:cs="Symbol" w:hint="default"/>
      </w:rPr>
    </w:lvl>
    <w:lvl w:ilvl="7" w:tplc="04190003">
      <w:start w:val="1"/>
      <w:numFmt w:val="bullet"/>
      <w:lvlText w:val="o"/>
      <w:lvlJc w:val="left"/>
      <w:pPr>
        <w:tabs>
          <w:tab w:val="num" w:pos="5411"/>
        </w:tabs>
        <w:ind w:left="5411" w:hanging="360"/>
      </w:pPr>
      <w:rPr>
        <w:rFonts w:ascii="Courier New" w:hAnsi="Courier New" w:cs="Courier New" w:hint="default"/>
      </w:rPr>
    </w:lvl>
    <w:lvl w:ilvl="8" w:tplc="04190005">
      <w:start w:val="1"/>
      <w:numFmt w:val="bullet"/>
      <w:lvlText w:val=""/>
      <w:lvlJc w:val="left"/>
      <w:pPr>
        <w:tabs>
          <w:tab w:val="num" w:pos="6131"/>
        </w:tabs>
        <w:ind w:left="6131" w:hanging="360"/>
      </w:pPr>
      <w:rPr>
        <w:rFonts w:ascii="Wingdings" w:hAnsi="Wingdings" w:cs="Wingdings" w:hint="default"/>
      </w:rPr>
    </w:lvl>
  </w:abstractNum>
  <w:abstractNum w:abstractNumId="28">
    <w:nsid w:val="259C1E12"/>
    <w:multiLevelType w:val="hybridMultilevel"/>
    <w:tmpl w:val="C1DCC3C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26EA2BD1"/>
    <w:multiLevelType w:val="multilevel"/>
    <w:tmpl w:val="08A020FC"/>
    <w:lvl w:ilvl="0">
      <w:start w:val="1"/>
      <w:numFmt w:val="decimal"/>
      <w:pStyle w:val="1"/>
      <w:lvlText w:val="%1"/>
      <w:lvlJc w:val="center"/>
      <w:pPr>
        <w:ind w:left="720" w:hanging="360"/>
      </w:pPr>
      <w:rPr>
        <w:rFonts w:hint="default"/>
        <w:sz w:val="24"/>
        <w:szCs w:val="24"/>
      </w:rPr>
    </w:lvl>
    <w:lvl w:ilvl="1">
      <w:start w:val="1"/>
      <w:numFmt w:val="decimal"/>
      <w:isLgl/>
      <w:lvlText w:val="%1.%2."/>
      <w:lvlJc w:val="left"/>
      <w:pPr>
        <w:ind w:left="502" w:hanging="360"/>
      </w:pPr>
      <w:rPr>
        <w:rFonts w:ascii="Times New Roman" w:hAnsi="Times New Roman" w:cs="Times New Roman" w:hint="default"/>
        <w:b w:val="0"/>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27260989"/>
    <w:multiLevelType w:val="hybridMultilevel"/>
    <w:tmpl w:val="E48C7AE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C53DF3"/>
    <w:multiLevelType w:val="hybridMultilevel"/>
    <w:tmpl w:val="F1AAA0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2B575E83"/>
    <w:multiLevelType w:val="hybridMultilevel"/>
    <w:tmpl w:val="0526F8D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2D6113F3"/>
    <w:multiLevelType w:val="hybridMultilevel"/>
    <w:tmpl w:val="0BD071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2E430826"/>
    <w:multiLevelType w:val="hybridMultilevel"/>
    <w:tmpl w:val="A656A44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2F267420"/>
    <w:multiLevelType w:val="hybridMultilevel"/>
    <w:tmpl w:val="62B8AA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300B60DC"/>
    <w:multiLevelType w:val="multilevel"/>
    <w:tmpl w:val="0419001F"/>
    <w:styleLink w:val="11111112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0C00462"/>
    <w:multiLevelType w:val="hybridMultilevel"/>
    <w:tmpl w:val="C6D8DDE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31D15C29"/>
    <w:multiLevelType w:val="hybridMultilevel"/>
    <w:tmpl w:val="CEC4C522"/>
    <w:lvl w:ilvl="0" w:tplc="23108A5C">
      <w:start w:val="1"/>
      <w:numFmt w:val="bullet"/>
      <w:pStyle w:val="a"/>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35703B03"/>
    <w:multiLevelType w:val="hybridMultilevel"/>
    <w:tmpl w:val="4CBAE23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359848D9"/>
    <w:multiLevelType w:val="hybridMultilevel"/>
    <w:tmpl w:val="DA30E56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3ACB3020"/>
    <w:multiLevelType w:val="hybridMultilevel"/>
    <w:tmpl w:val="E9A610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3AD238C0"/>
    <w:multiLevelType w:val="hybridMultilevel"/>
    <w:tmpl w:val="9AD0B0D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3B2A0292"/>
    <w:multiLevelType w:val="hybridMultilevel"/>
    <w:tmpl w:val="888018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3FBE1D26"/>
    <w:multiLevelType w:val="hybridMultilevel"/>
    <w:tmpl w:val="C8C47B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41F34440"/>
    <w:multiLevelType w:val="hybridMultilevel"/>
    <w:tmpl w:val="33BAB9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47710BCF"/>
    <w:multiLevelType w:val="hybridMultilevel"/>
    <w:tmpl w:val="82DE157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7">
    <w:nsid w:val="4A9C760C"/>
    <w:multiLevelType w:val="hybridMultilevel"/>
    <w:tmpl w:val="E46C8BC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nsid w:val="4B4D0419"/>
    <w:multiLevelType w:val="hybridMultilevel"/>
    <w:tmpl w:val="AB72A3F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9">
    <w:nsid w:val="4E0C6CE1"/>
    <w:multiLevelType w:val="hybridMultilevel"/>
    <w:tmpl w:val="88964B4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4F9540A3"/>
    <w:multiLevelType w:val="hybridMultilevel"/>
    <w:tmpl w:val="65526DE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1">
    <w:nsid w:val="4F972C31"/>
    <w:multiLevelType w:val="hybridMultilevel"/>
    <w:tmpl w:val="06A8BB66"/>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11F51BC"/>
    <w:multiLevelType w:val="hybridMultilevel"/>
    <w:tmpl w:val="B4CC63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4D244E3"/>
    <w:multiLevelType w:val="hybridMultilevel"/>
    <w:tmpl w:val="04F8EDA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54E472A8"/>
    <w:multiLevelType w:val="hybridMultilevel"/>
    <w:tmpl w:val="D720852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nsid w:val="57B46D47"/>
    <w:multiLevelType w:val="hybridMultilevel"/>
    <w:tmpl w:val="38022F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7D838EE"/>
    <w:multiLevelType w:val="hybridMultilevel"/>
    <w:tmpl w:val="63A4E2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57FD4731"/>
    <w:multiLevelType w:val="hybridMultilevel"/>
    <w:tmpl w:val="41829BC4"/>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9C9371F"/>
    <w:multiLevelType w:val="hybridMultilevel"/>
    <w:tmpl w:val="1C4A9D0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A9B42C8"/>
    <w:multiLevelType w:val="hybridMultilevel"/>
    <w:tmpl w:val="5FF84B2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5CB71262"/>
    <w:multiLevelType w:val="hybridMultilevel"/>
    <w:tmpl w:val="C7BAC1E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1">
    <w:nsid w:val="5F8A73B5"/>
    <w:multiLevelType w:val="hybridMultilevel"/>
    <w:tmpl w:val="5BAA02D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nsid w:val="61B80AD7"/>
    <w:multiLevelType w:val="hybridMultilevel"/>
    <w:tmpl w:val="332EDD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nsid w:val="62F93E47"/>
    <w:multiLevelType w:val="hybridMultilevel"/>
    <w:tmpl w:val="DF42770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4">
    <w:nsid w:val="636D237D"/>
    <w:multiLevelType w:val="multilevel"/>
    <w:tmpl w:val="CE9249DC"/>
    <w:styleLink w:val="11111112"/>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5">
    <w:nsid w:val="640F5717"/>
    <w:multiLevelType w:val="hybridMultilevel"/>
    <w:tmpl w:val="1C4A9D08"/>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672E1569"/>
    <w:multiLevelType w:val="hybridMultilevel"/>
    <w:tmpl w:val="E03044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77408DF"/>
    <w:multiLevelType w:val="hybridMultilevel"/>
    <w:tmpl w:val="F1AAA0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6BE90E63"/>
    <w:multiLevelType w:val="hybridMultilevel"/>
    <w:tmpl w:val="7B04D5E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nsid w:val="6CBF304E"/>
    <w:multiLevelType w:val="hybridMultilevel"/>
    <w:tmpl w:val="DEFE2F6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0">
    <w:nsid w:val="6F526BF6"/>
    <w:multiLevelType w:val="hybridMultilevel"/>
    <w:tmpl w:val="1E7852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72130523"/>
    <w:multiLevelType w:val="hybridMultilevel"/>
    <w:tmpl w:val="75F601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726D0CAB"/>
    <w:multiLevelType w:val="hybridMultilevel"/>
    <w:tmpl w:val="3E8E50B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7D6E4033"/>
    <w:multiLevelType w:val="hybridMultilevel"/>
    <w:tmpl w:val="314A6AF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7F0C4F6F"/>
    <w:multiLevelType w:val="multilevel"/>
    <w:tmpl w:val="75E2F412"/>
    <w:styleLink w:val="1ai1"/>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7F233273"/>
    <w:multiLevelType w:val="hybridMultilevel"/>
    <w:tmpl w:val="321E02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9"/>
  </w:num>
  <w:num w:numId="2">
    <w:abstractNumId w:val="38"/>
  </w:num>
  <w:num w:numId="3">
    <w:abstractNumId w:val="57"/>
  </w:num>
  <w:num w:numId="4">
    <w:abstractNumId w:val="64"/>
  </w:num>
  <w:num w:numId="5">
    <w:abstractNumId w:val="36"/>
  </w:num>
  <w:num w:numId="6">
    <w:abstractNumId w:val="27"/>
  </w:num>
  <w:num w:numId="7">
    <w:abstractNumId w:val="74"/>
  </w:num>
  <w:num w:numId="8">
    <w:abstractNumId w:val="4"/>
  </w:num>
  <w:num w:numId="9">
    <w:abstractNumId w:val="8"/>
  </w:num>
  <w:num w:numId="10">
    <w:abstractNumId w:val="46"/>
  </w:num>
  <w:num w:numId="11">
    <w:abstractNumId w:val="66"/>
  </w:num>
  <w:num w:numId="12">
    <w:abstractNumId w:val="55"/>
  </w:num>
  <w:num w:numId="13">
    <w:abstractNumId w:val="22"/>
  </w:num>
  <w:num w:numId="14">
    <w:abstractNumId w:val="34"/>
  </w:num>
  <w:num w:numId="15">
    <w:abstractNumId w:val="26"/>
  </w:num>
  <w:num w:numId="16">
    <w:abstractNumId w:val="62"/>
  </w:num>
  <w:num w:numId="17">
    <w:abstractNumId w:val="24"/>
  </w:num>
  <w:num w:numId="18">
    <w:abstractNumId w:val="12"/>
  </w:num>
  <w:num w:numId="19">
    <w:abstractNumId w:val="33"/>
  </w:num>
  <w:num w:numId="20">
    <w:abstractNumId w:val="21"/>
  </w:num>
  <w:num w:numId="21">
    <w:abstractNumId w:val="31"/>
  </w:num>
  <w:num w:numId="22">
    <w:abstractNumId w:val="67"/>
  </w:num>
  <w:num w:numId="23">
    <w:abstractNumId w:val="50"/>
  </w:num>
  <w:num w:numId="24">
    <w:abstractNumId w:val="41"/>
  </w:num>
  <w:num w:numId="25">
    <w:abstractNumId w:val="56"/>
  </w:num>
  <w:num w:numId="26">
    <w:abstractNumId w:val="19"/>
  </w:num>
  <w:num w:numId="27">
    <w:abstractNumId w:val="15"/>
  </w:num>
  <w:num w:numId="28">
    <w:abstractNumId w:val="13"/>
  </w:num>
  <w:num w:numId="29">
    <w:abstractNumId w:val="70"/>
  </w:num>
  <w:num w:numId="30">
    <w:abstractNumId w:val="28"/>
  </w:num>
  <w:num w:numId="31">
    <w:abstractNumId w:val="71"/>
  </w:num>
  <w:num w:numId="32">
    <w:abstractNumId w:val="25"/>
  </w:num>
  <w:num w:numId="33">
    <w:abstractNumId w:val="49"/>
  </w:num>
  <w:num w:numId="34">
    <w:abstractNumId w:val="17"/>
  </w:num>
  <w:num w:numId="35">
    <w:abstractNumId w:val="35"/>
  </w:num>
  <w:num w:numId="36">
    <w:abstractNumId w:val="11"/>
  </w:num>
  <w:num w:numId="37">
    <w:abstractNumId w:val="0"/>
  </w:num>
  <w:num w:numId="38">
    <w:abstractNumId w:val="73"/>
  </w:num>
  <w:num w:numId="39">
    <w:abstractNumId w:val="69"/>
  </w:num>
  <w:num w:numId="40">
    <w:abstractNumId w:val="59"/>
  </w:num>
  <w:num w:numId="41">
    <w:abstractNumId w:val="44"/>
  </w:num>
  <w:num w:numId="42">
    <w:abstractNumId w:val="37"/>
  </w:num>
  <w:num w:numId="43">
    <w:abstractNumId w:val="63"/>
  </w:num>
  <w:num w:numId="44">
    <w:abstractNumId w:val="54"/>
  </w:num>
  <w:num w:numId="45">
    <w:abstractNumId w:val="72"/>
  </w:num>
  <w:num w:numId="46">
    <w:abstractNumId w:val="14"/>
  </w:num>
  <w:num w:numId="47">
    <w:abstractNumId w:val="20"/>
  </w:num>
  <w:num w:numId="48">
    <w:abstractNumId w:val="53"/>
  </w:num>
  <w:num w:numId="49">
    <w:abstractNumId w:val="51"/>
  </w:num>
  <w:num w:numId="50">
    <w:abstractNumId w:val="9"/>
  </w:num>
  <w:num w:numId="51">
    <w:abstractNumId w:val="32"/>
  </w:num>
  <w:num w:numId="52">
    <w:abstractNumId w:val="45"/>
  </w:num>
  <w:num w:numId="53">
    <w:abstractNumId w:val="52"/>
  </w:num>
  <w:num w:numId="54">
    <w:abstractNumId w:val="30"/>
  </w:num>
  <w:num w:numId="55">
    <w:abstractNumId w:val="2"/>
  </w:num>
  <w:num w:numId="56">
    <w:abstractNumId w:val="65"/>
  </w:num>
  <w:num w:numId="57">
    <w:abstractNumId w:val="58"/>
  </w:num>
  <w:num w:numId="58">
    <w:abstractNumId w:val="40"/>
  </w:num>
  <w:num w:numId="59">
    <w:abstractNumId w:val="18"/>
  </w:num>
  <w:num w:numId="60">
    <w:abstractNumId w:val="75"/>
  </w:num>
  <w:num w:numId="61">
    <w:abstractNumId w:val="7"/>
  </w:num>
  <w:num w:numId="62">
    <w:abstractNumId w:val="48"/>
  </w:num>
  <w:num w:numId="63">
    <w:abstractNumId w:val="60"/>
  </w:num>
  <w:num w:numId="64">
    <w:abstractNumId w:val="42"/>
  </w:num>
  <w:num w:numId="65">
    <w:abstractNumId w:val="16"/>
  </w:num>
  <w:num w:numId="66">
    <w:abstractNumId w:val="23"/>
  </w:num>
  <w:num w:numId="67">
    <w:abstractNumId w:val="5"/>
  </w:num>
  <w:num w:numId="68">
    <w:abstractNumId w:val="47"/>
  </w:num>
  <w:num w:numId="69">
    <w:abstractNumId w:val="6"/>
  </w:num>
  <w:num w:numId="70">
    <w:abstractNumId w:val="39"/>
  </w:num>
  <w:num w:numId="71">
    <w:abstractNumId w:val="61"/>
  </w:num>
  <w:num w:numId="72">
    <w:abstractNumId w:val="10"/>
  </w:num>
  <w:num w:numId="73">
    <w:abstractNumId w:val="68"/>
  </w:num>
  <w:num w:numId="74">
    <w:abstractNumId w:val="43"/>
  </w:num>
  <w:num w:numId="75">
    <w:abstractNumId w:val="1"/>
  </w:num>
  <w:num w:numId="76">
    <w:abstractNumId w:val="3"/>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ocumentProtection w:edit="readOnly" w:enforcement="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1B5"/>
    <w:rsid w:val="000121B5"/>
    <w:rsid w:val="000157BB"/>
    <w:rsid w:val="000234A5"/>
    <w:rsid w:val="000611D5"/>
    <w:rsid w:val="00072F59"/>
    <w:rsid w:val="00080F98"/>
    <w:rsid w:val="00086962"/>
    <w:rsid w:val="0008732E"/>
    <w:rsid w:val="00090EA4"/>
    <w:rsid w:val="00092D92"/>
    <w:rsid w:val="000A7E3C"/>
    <w:rsid w:val="000B1382"/>
    <w:rsid w:val="000E0CFC"/>
    <w:rsid w:val="000E6E50"/>
    <w:rsid w:val="00105653"/>
    <w:rsid w:val="001119B3"/>
    <w:rsid w:val="00116A3D"/>
    <w:rsid w:val="001419AE"/>
    <w:rsid w:val="001436AE"/>
    <w:rsid w:val="001543E9"/>
    <w:rsid w:val="00180A23"/>
    <w:rsid w:val="001B2BA3"/>
    <w:rsid w:val="001D64CF"/>
    <w:rsid w:val="001E115F"/>
    <w:rsid w:val="001F27AF"/>
    <w:rsid w:val="00202DAA"/>
    <w:rsid w:val="00207D8D"/>
    <w:rsid w:val="00216C9A"/>
    <w:rsid w:val="00217369"/>
    <w:rsid w:val="002223DC"/>
    <w:rsid w:val="00224231"/>
    <w:rsid w:val="00231D81"/>
    <w:rsid w:val="002717F2"/>
    <w:rsid w:val="0027496D"/>
    <w:rsid w:val="00285584"/>
    <w:rsid w:val="002963A7"/>
    <w:rsid w:val="002A0F75"/>
    <w:rsid w:val="002A22C0"/>
    <w:rsid w:val="002B00C9"/>
    <w:rsid w:val="002B406C"/>
    <w:rsid w:val="002E09CD"/>
    <w:rsid w:val="002F7A9F"/>
    <w:rsid w:val="003402C8"/>
    <w:rsid w:val="00341439"/>
    <w:rsid w:val="00350EFE"/>
    <w:rsid w:val="00353B99"/>
    <w:rsid w:val="00375FAA"/>
    <w:rsid w:val="00380082"/>
    <w:rsid w:val="00383B0A"/>
    <w:rsid w:val="00394FC5"/>
    <w:rsid w:val="003A1648"/>
    <w:rsid w:val="003A4451"/>
    <w:rsid w:val="003B4E9C"/>
    <w:rsid w:val="003B6BB3"/>
    <w:rsid w:val="003C2A77"/>
    <w:rsid w:val="003C2BE4"/>
    <w:rsid w:val="003E2FBE"/>
    <w:rsid w:val="003E3A21"/>
    <w:rsid w:val="004019DA"/>
    <w:rsid w:val="00401E02"/>
    <w:rsid w:val="00405DCE"/>
    <w:rsid w:val="00450B50"/>
    <w:rsid w:val="00477F10"/>
    <w:rsid w:val="0048182E"/>
    <w:rsid w:val="00492464"/>
    <w:rsid w:val="004B0C02"/>
    <w:rsid w:val="004B29A9"/>
    <w:rsid w:val="004B2CE3"/>
    <w:rsid w:val="004C6BF1"/>
    <w:rsid w:val="004D2A9E"/>
    <w:rsid w:val="004D3C00"/>
    <w:rsid w:val="004D7919"/>
    <w:rsid w:val="004F490C"/>
    <w:rsid w:val="00521155"/>
    <w:rsid w:val="00521A9B"/>
    <w:rsid w:val="00523EA1"/>
    <w:rsid w:val="005256C7"/>
    <w:rsid w:val="00541657"/>
    <w:rsid w:val="00555838"/>
    <w:rsid w:val="00580244"/>
    <w:rsid w:val="00581DAB"/>
    <w:rsid w:val="005C1DB2"/>
    <w:rsid w:val="005C6040"/>
    <w:rsid w:val="005D1D7E"/>
    <w:rsid w:val="005D3446"/>
    <w:rsid w:val="005E191D"/>
    <w:rsid w:val="005E1F8E"/>
    <w:rsid w:val="005F53AD"/>
    <w:rsid w:val="005F7387"/>
    <w:rsid w:val="006124C5"/>
    <w:rsid w:val="00614131"/>
    <w:rsid w:val="00614BF3"/>
    <w:rsid w:val="00614E45"/>
    <w:rsid w:val="0064193E"/>
    <w:rsid w:val="00643B13"/>
    <w:rsid w:val="006A3F41"/>
    <w:rsid w:val="006A65EB"/>
    <w:rsid w:val="006B10EC"/>
    <w:rsid w:val="006B54C5"/>
    <w:rsid w:val="006B7853"/>
    <w:rsid w:val="006B7E93"/>
    <w:rsid w:val="006D23FD"/>
    <w:rsid w:val="006D3662"/>
    <w:rsid w:val="006F1CD8"/>
    <w:rsid w:val="00701BEB"/>
    <w:rsid w:val="00710A2B"/>
    <w:rsid w:val="00732B16"/>
    <w:rsid w:val="00734EF4"/>
    <w:rsid w:val="007649F6"/>
    <w:rsid w:val="00790435"/>
    <w:rsid w:val="007969E1"/>
    <w:rsid w:val="007B1381"/>
    <w:rsid w:val="007C3B20"/>
    <w:rsid w:val="007C4BEE"/>
    <w:rsid w:val="007E2D09"/>
    <w:rsid w:val="007E612C"/>
    <w:rsid w:val="007F0313"/>
    <w:rsid w:val="007F03F9"/>
    <w:rsid w:val="007F74A5"/>
    <w:rsid w:val="00801D0B"/>
    <w:rsid w:val="00802343"/>
    <w:rsid w:val="00816109"/>
    <w:rsid w:val="00825E8D"/>
    <w:rsid w:val="008549A7"/>
    <w:rsid w:val="00866BF7"/>
    <w:rsid w:val="00867EFD"/>
    <w:rsid w:val="00871FF3"/>
    <w:rsid w:val="00872064"/>
    <w:rsid w:val="008A37BF"/>
    <w:rsid w:val="008B71AD"/>
    <w:rsid w:val="008E562F"/>
    <w:rsid w:val="008F68FA"/>
    <w:rsid w:val="0090397E"/>
    <w:rsid w:val="00924A9D"/>
    <w:rsid w:val="00946FE5"/>
    <w:rsid w:val="009517EF"/>
    <w:rsid w:val="00954F1A"/>
    <w:rsid w:val="00961A7A"/>
    <w:rsid w:val="0097337B"/>
    <w:rsid w:val="009812A8"/>
    <w:rsid w:val="009920E1"/>
    <w:rsid w:val="009973FB"/>
    <w:rsid w:val="009975DB"/>
    <w:rsid w:val="009A38AE"/>
    <w:rsid w:val="009A3A58"/>
    <w:rsid w:val="009B0617"/>
    <w:rsid w:val="009B1FF7"/>
    <w:rsid w:val="009B22F5"/>
    <w:rsid w:val="009B52C3"/>
    <w:rsid w:val="009C2115"/>
    <w:rsid w:val="009D5153"/>
    <w:rsid w:val="009D5CB8"/>
    <w:rsid w:val="009F1727"/>
    <w:rsid w:val="00A25DB7"/>
    <w:rsid w:val="00A32D87"/>
    <w:rsid w:val="00A35A5F"/>
    <w:rsid w:val="00A368FF"/>
    <w:rsid w:val="00A45ED8"/>
    <w:rsid w:val="00A516D2"/>
    <w:rsid w:val="00A54CA2"/>
    <w:rsid w:val="00A56ECB"/>
    <w:rsid w:val="00A61917"/>
    <w:rsid w:val="00A66016"/>
    <w:rsid w:val="00A76B5E"/>
    <w:rsid w:val="00A771F2"/>
    <w:rsid w:val="00A87E56"/>
    <w:rsid w:val="00AB7F0A"/>
    <w:rsid w:val="00AD3157"/>
    <w:rsid w:val="00AF5895"/>
    <w:rsid w:val="00B01FDC"/>
    <w:rsid w:val="00B047A0"/>
    <w:rsid w:val="00B20B2B"/>
    <w:rsid w:val="00B476E3"/>
    <w:rsid w:val="00B74BB1"/>
    <w:rsid w:val="00B77E6C"/>
    <w:rsid w:val="00B8459E"/>
    <w:rsid w:val="00B910B1"/>
    <w:rsid w:val="00B922CC"/>
    <w:rsid w:val="00B92F9C"/>
    <w:rsid w:val="00BB217E"/>
    <w:rsid w:val="00BB4926"/>
    <w:rsid w:val="00BB55B2"/>
    <w:rsid w:val="00BB7881"/>
    <w:rsid w:val="00BC0611"/>
    <w:rsid w:val="00BC63D9"/>
    <w:rsid w:val="00BF21E5"/>
    <w:rsid w:val="00C23089"/>
    <w:rsid w:val="00C51A49"/>
    <w:rsid w:val="00C55E6B"/>
    <w:rsid w:val="00C56DC1"/>
    <w:rsid w:val="00C65A2C"/>
    <w:rsid w:val="00C71370"/>
    <w:rsid w:val="00C80205"/>
    <w:rsid w:val="00C80DFB"/>
    <w:rsid w:val="00CB7D72"/>
    <w:rsid w:val="00CC26ED"/>
    <w:rsid w:val="00CC49C7"/>
    <w:rsid w:val="00CC5E31"/>
    <w:rsid w:val="00CC7CC2"/>
    <w:rsid w:val="00CD6430"/>
    <w:rsid w:val="00CE554D"/>
    <w:rsid w:val="00CF2A74"/>
    <w:rsid w:val="00CF5B52"/>
    <w:rsid w:val="00D0703C"/>
    <w:rsid w:val="00D47351"/>
    <w:rsid w:val="00D579CB"/>
    <w:rsid w:val="00D906F9"/>
    <w:rsid w:val="00DE1066"/>
    <w:rsid w:val="00DE1619"/>
    <w:rsid w:val="00DF2E81"/>
    <w:rsid w:val="00DF63B4"/>
    <w:rsid w:val="00E0670F"/>
    <w:rsid w:val="00E126E7"/>
    <w:rsid w:val="00E26FD7"/>
    <w:rsid w:val="00E34746"/>
    <w:rsid w:val="00E34E39"/>
    <w:rsid w:val="00E4233F"/>
    <w:rsid w:val="00E508CB"/>
    <w:rsid w:val="00E50D0F"/>
    <w:rsid w:val="00E519F5"/>
    <w:rsid w:val="00E55A9C"/>
    <w:rsid w:val="00E7668A"/>
    <w:rsid w:val="00E864BD"/>
    <w:rsid w:val="00E9240C"/>
    <w:rsid w:val="00E93774"/>
    <w:rsid w:val="00EA0809"/>
    <w:rsid w:val="00EA3B21"/>
    <w:rsid w:val="00EB70DC"/>
    <w:rsid w:val="00ED08EF"/>
    <w:rsid w:val="00EF4D5A"/>
    <w:rsid w:val="00F02888"/>
    <w:rsid w:val="00F1182C"/>
    <w:rsid w:val="00F1214F"/>
    <w:rsid w:val="00F232BE"/>
    <w:rsid w:val="00F317B1"/>
    <w:rsid w:val="00F317C8"/>
    <w:rsid w:val="00F331A3"/>
    <w:rsid w:val="00F81915"/>
    <w:rsid w:val="00F8712D"/>
    <w:rsid w:val="00FA14E4"/>
    <w:rsid w:val="00FA26D5"/>
    <w:rsid w:val="00FB343B"/>
    <w:rsid w:val="00FD37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897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76B5E"/>
  </w:style>
  <w:style w:type="paragraph" w:styleId="1">
    <w:name w:val="heading 1"/>
    <w:aliases w:val="Заголовок 1 Знак1,Заголовок 1 Знак Знак,новая страница,Заголовок 1 Знак Знак Знак Знак Знак,Заголовок 1 Знак Знак Знак Знак Знак Знак,Заголовок 1 Знак Знак Знак Знак Знак Знак Знак,Заголовок 1 Знак Знак Знак Знак,Заг 1,heading 1,Section,?aca"/>
    <w:basedOn w:val="a0"/>
    <w:next w:val="a0"/>
    <w:link w:val="10"/>
    <w:qFormat/>
    <w:rsid w:val="00521A9B"/>
    <w:pPr>
      <w:pageBreakBefore/>
      <w:numPr>
        <w:numId w:val="1"/>
      </w:numPr>
      <w:spacing w:after="120" w:line="240" w:lineRule="auto"/>
      <w:ind w:left="431" w:hanging="431"/>
      <w:jc w:val="both"/>
      <w:outlineLvl w:val="0"/>
    </w:pPr>
    <w:rPr>
      <w:rFonts w:ascii="Tahoma" w:eastAsia="Times New Roman" w:hAnsi="Tahoma" w:cs="Tahoma"/>
      <w:b/>
      <w:kern w:val="28"/>
      <w:sz w:val="28"/>
      <w:szCs w:val="20"/>
      <w:lang w:eastAsia="ru-RU"/>
    </w:rPr>
  </w:style>
  <w:style w:type="paragraph" w:styleId="2">
    <w:name w:val="heading 2"/>
    <w:aliases w:val="Заголовок 2 Знак1 Знак,Заголовок 2 Знак Знак Знак Знак1,Заголовок 2 Знак1 Знак Знак Знак,Заголовок 2 Знак Знак Знак Знак Знак,Заголовок 2 Знак1,Заголовок 2 Знак Знак Знак,Заголовок 2 Знак1 Знак Знак,Знак Знак Знак Знак,ГЛАВА,Заг 2,h2,h21,5"/>
    <w:basedOn w:val="a0"/>
    <w:next w:val="a0"/>
    <w:link w:val="20"/>
    <w:uiPriority w:val="9"/>
    <w:unhideWhenUsed/>
    <w:qFormat/>
    <w:rsid w:val="00A619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558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B54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1F27A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A76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it_List1,Ненумерованный список,основной диплом,ПАРАГРАФ,Абзац списка11,Список_маркированный,ТЕКСТ,Use Case List Paragraph,ТЗ список,Абзац списка литеральный,List Paragraph,Bullet List,FooterText,numbered,Bullet 1,асз.Списка,фото,lp1,Маркер"/>
    <w:basedOn w:val="a0"/>
    <w:link w:val="a6"/>
    <w:uiPriority w:val="34"/>
    <w:qFormat/>
    <w:rsid w:val="00A76B5E"/>
    <w:pPr>
      <w:ind w:left="720"/>
      <w:contextualSpacing/>
    </w:pPr>
  </w:style>
  <w:style w:type="character" w:customStyle="1" w:styleId="10">
    <w:name w:val="Заголовок 1 Знак"/>
    <w:aliases w:val="Заголовок 1 Знак1 Знак,Заголовок 1 Знак Знак Знак,новая страница Знак,Заголовок 1 Знак Знак Знак Знак Знак Знак1,Заголовок 1 Знак Знак Знак Знак Знак Знак Знак1,Заголовок 1 Знак Знак Знак Знак Знак Знак Знак Знак,Заг 1 Знак,Section Знак"/>
    <w:basedOn w:val="a1"/>
    <w:link w:val="1"/>
    <w:rsid w:val="00521A9B"/>
    <w:rPr>
      <w:rFonts w:ascii="Tahoma" w:eastAsia="Times New Roman" w:hAnsi="Tahoma" w:cs="Tahoma"/>
      <w:b/>
      <w:kern w:val="28"/>
      <w:sz w:val="28"/>
      <w:szCs w:val="20"/>
      <w:lang w:eastAsia="ru-RU"/>
    </w:rPr>
  </w:style>
  <w:style w:type="character" w:customStyle="1" w:styleId="20">
    <w:name w:val="Заголовок 2 Знак"/>
    <w:aliases w:val="Заголовок 2 Знак1 Знак Знак1,Заголовок 2 Знак Знак Знак Знак1 Знак,Заголовок 2 Знак1 Знак Знак Знак Знак,Заголовок 2 Знак Знак Знак Знак Знак Знак,Заголовок 2 Знак1 Знак1,Заголовок 2 Знак Знак Знак Знак,Заголовок 2 Знак1 Знак Знак Знак1"/>
    <w:basedOn w:val="a1"/>
    <w:link w:val="2"/>
    <w:uiPriority w:val="9"/>
    <w:rsid w:val="00A61917"/>
    <w:rPr>
      <w:rFonts w:asciiTheme="majorHAnsi" w:eastAsiaTheme="majorEastAsia" w:hAnsiTheme="majorHAnsi" w:cstheme="majorBidi"/>
      <w:b/>
      <w:bCs/>
      <w:color w:val="4F81BD" w:themeColor="accent1"/>
      <w:sz w:val="26"/>
      <w:szCs w:val="26"/>
    </w:rPr>
  </w:style>
  <w:style w:type="paragraph" w:customStyle="1" w:styleId="ConsPlusNormal">
    <w:name w:val="ConsPlusNormal"/>
    <w:qFormat/>
    <w:rsid w:val="00825E8D"/>
    <w:pPr>
      <w:widowControl w:val="0"/>
      <w:suppressAutoHyphens/>
      <w:spacing w:after="0" w:line="240" w:lineRule="auto"/>
      <w:ind w:firstLine="720"/>
    </w:pPr>
    <w:rPr>
      <w:rFonts w:ascii="Arial" w:eastAsia="Arial" w:hAnsi="Arial" w:cs="Arial"/>
      <w:szCs w:val="20"/>
      <w:lang w:eastAsia="hi-IN" w:bidi="hi-IN"/>
    </w:rPr>
  </w:style>
  <w:style w:type="paragraph" w:customStyle="1" w:styleId="a7">
    <w:name w:val="Табличный_по ширине"/>
    <w:basedOn w:val="a0"/>
    <w:qFormat/>
    <w:rsid w:val="00825E8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8">
    <w:name w:val="Абзац"/>
    <w:basedOn w:val="a0"/>
    <w:link w:val="a9"/>
    <w:qFormat/>
    <w:rsid w:val="00521A9B"/>
    <w:pPr>
      <w:spacing w:before="120" w:after="60" w:line="240" w:lineRule="auto"/>
      <w:ind w:firstLine="567"/>
      <w:jc w:val="both"/>
    </w:pPr>
    <w:rPr>
      <w:rFonts w:ascii="Tahoma" w:eastAsia="Times New Roman" w:hAnsi="Tahoma" w:cs="Tahoma"/>
      <w:sz w:val="24"/>
      <w:szCs w:val="24"/>
      <w:lang w:eastAsia="ru-RU"/>
    </w:rPr>
  </w:style>
  <w:style w:type="character" w:customStyle="1" w:styleId="a9">
    <w:name w:val="Абзац Знак"/>
    <w:link w:val="a8"/>
    <w:qFormat/>
    <w:rsid w:val="00521A9B"/>
    <w:rPr>
      <w:rFonts w:ascii="Tahoma" w:eastAsia="Times New Roman" w:hAnsi="Tahoma" w:cs="Tahoma"/>
      <w:sz w:val="24"/>
      <w:szCs w:val="24"/>
      <w:lang w:eastAsia="ru-RU"/>
    </w:rPr>
  </w:style>
  <w:style w:type="paragraph" w:customStyle="1" w:styleId="S">
    <w:name w:val="S_Обычный жирный"/>
    <w:basedOn w:val="a0"/>
    <w:link w:val="S0"/>
    <w:qFormat/>
    <w:rsid w:val="00825E8D"/>
    <w:pPr>
      <w:spacing w:before="120" w:after="120" w:line="240" w:lineRule="auto"/>
      <w:ind w:firstLine="567"/>
      <w:jc w:val="both"/>
    </w:pPr>
    <w:rPr>
      <w:rFonts w:ascii="Tahoma" w:eastAsia="Times New Roman" w:hAnsi="Tahoma" w:cs="Times New Roman"/>
      <w:b/>
      <w:sz w:val="24"/>
      <w:szCs w:val="24"/>
      <w:lang w:eastAsia="ru-RU"/>
    </w:rPr>
  </w:style>
  <w:style w:type="paragraph" w:customStyle="1" w:styleId="aa">
    <w:name w:val="список"/>
    <w:basedOn w:val="a"/>
    <w:rsid w:val="00521A9B"/>
    <w:pPr>
      <w:tabs>
        <w:tab w:val="num" w:pos="360"/>
      </w:tabs>
      <w:ind w:firstLine="567"/>
    </w:pPr>
    <w:rPr>
      <w:rFonts w:eastAsia="Arial Unicode MS"/>
    </w:rPr>
  </w:style>
  <w:style w:type="character" w:customStyle="1" w:styleId="S0">
    <w:name w:val="S_Обычный жирный Знак"/>
    <w:link w:val="S"/>
    <w:rsid w:val="00825E8D"/>
    <w:rPr>
      <w:rFonts w:ascii="Tahoma" w:eastAsia="Times New Roman" w:hAnsi="Tahoma" w:cs="Times New Roman"/>
      <w:b/>
      <w:sz w:val="24"/>
      <w:szCs w:val="24"/>
      <w:lang w:eastAsia="ru-RU"/>
    </w:rPr>
  </w:style>
  <w:style w:type="paragraph" w:styleId="a">
    <w:name w:val="List"/>
    <w:basedOn w:val="a0"/>
    <w:link w:val="ab"/>
    <w:unhideWhenUsed/>
    <w:qFormat/>
    <w:rsid w:val="00521A9B"/>
    <w:pPr>
      <w:numPr>
        <w:numId w:val="2"/>
      </w:numPr>
      <w:tabs>
        <w:tab w:val="left" w:pos="851"/>
      </w:tabs>
      <w:spacing w:before="60" w:after="60" w:line="240" w:lineRule="auto"/>
      <w:ind w:left="0" w:firstLine="568"/>
      <w:jc w:val="both"/>
    </w:pPr>
    <w:rPr>
      <w:rFonts w:ascii="Tahoma" w:eastAsia="Calibri" w:hAnsi="Tahoma" w:cs="Tahoma"/>
      <w:sz w:val="24"/>
      <w:szCs w:val="24"/>
      <w:lang w:eastAsia="ru-RU"/>
    </w:rPr>
  </w:style>
  <w:style w:type="paragraph" w:customStyle="1" w:styleId="ac">
    <w:name w:val="Табличный_заголовки"/>
    <w:basedOn w:val="a0"/>
    <w:qFormat/>
    <w:rsid w:val="00825E8D"/>
    <w:pPr>
      <w:keepNext/>
      <w:keepLines/>
      <w:spacing w:after="0" w:line="240" w:lineRule="auto"/>
      <w:jc w:val="center"/>
    </w:pPr>
    <w:rPr>
      <w:rFonts w:ascii="Times New Roman" w:eastAsia="Times New Roman" w:hAnsi="Times New Roman" w:cs="Times New Roman"/>
      <w:b/>
      <w:lang w:eastAsia="ru-RU"/>
    </w:rPr>
  </w:style>
  <w:style w:type="paragraph" w:customStyle="1" w:styleId="ad">
    <w:name w:val="Название таблицы"/>
    <w:basedOn w:val="ae"/>
    <w:qFormat/>
    <w:rsid w:val="00521A9B"/>
    <w:pPr>
      <w:tabs>
        <w:tab w:val="left" w:pos="1010"/>
      </w:tabs>
      <w:suppressAutoHyphens/>
      <w:spacing w:before="120" w:after="0"/>
      <w:ind w:hanging="11"/>
      <w:jc w:val="both"/>
    </w:pPr>
    <w:rPr>
      <w:rFonts w:ascii="Tahoma" w:eastAsia="MS Mincho" w:hAnsi="Tahoma" w:cs="Tahoma"/>
      <w:i w:val="0"/>
      <w:iCs w:val="0"/>
      <w:color w:val="auto"/>
      <w:sz w:val="24"/>
      <w:szCs w:val="28"/>
      <w:lang w:eastAsia="ar-SA"/>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Знак"/>
    <w:basedOn w:val="a0"/>
    <w:next w:val="a0"/>
    <w:link w:val="21"/>
    <w:uiPriority w:val="35"/>
    <w:unhideWhenUsed/>
    <w:qFormat/>
    <w:rsid w:val="00825E8D"/>
    <w:pPr>
      <w:spacing w:line="240" w:lineRule="auto"/>
    </w:pPr>
    <w:rPr>
      <w:i/>
      <w:iCs/>
      <w:color w:val="1F497D" w:themeColor="text2"/>
      <w:sz w:val="18"/>
      <w:szCs w:val="18"/>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uiPriority w:val="35"/>
    <w:qFormat/>
    <w:locked/>
    <w:rsid w:val="00732B16"/>
    <w:rPr>
      <w:i/>
      <w:iCs/>
      <w:color w:val="1F497D" w:themeColor="text2"/>
      <w:sz w:val="18"/>
      <w:szCs w:val="18"/>
    </w:rPr>
  </w:style>
  <w:style w:type="paragraph" w:customStyle="1" w:styleId="Default">
    <w:name w:val="Default"/>
    <w:rsid w:val="003C2BE4"/>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alloon Text"/>
    <w:aliases w:val=" Знак5,Знак5"/>
    <w:basedOn w:val="a0"/>
    <w:link w:val="af0"/>
    <w:uiPriority w:val="99"/>
    <w:unhideWhenUsed/>
    <w:rsid w:val="00CB7D72"/>
    <w:pPr>
      <w:spacing w:after="0" w:line="240" w:lineRule="auto"/>
    </w:pPr>
    <w:rPr>
      <w:rFonts w:ascii="Segoe UI" w:hAnsi="Segoe UI" w:cs="Segoe UI"/>
      <w:sz w:val="18"/>
      <w:szCs w:val="18"/>
    </w:rPr>
  </w:style>
  <w:style w:type="character" w:customStyle="1" w:styleId="af0">
    <w:name w:val="Текст выноски Знак"/>
    <w:aliases w:val=" Знак5 Знак,Знак5 Знак"/>
    <w:basedOn w:val="a1"/>
    <w:link w:val="af"/>
    <w:uiPriority w:val="99"/>
    <w:rsid w:val="00CB7D72"/>
    <w:rPr>
      <w:rFonts w:ascii="Segoe UI" w:hAnsi="Segoe UI" w:cs="Segoe UI"/>
      <w:sz w:val="18"/>
      <w:szCs w:val="18"/>
    </w:rPr>
  </w:style>
  <w:style w:type="character" w:customStyle="1" w:styleId="40">
    <w:name w:val="Заголовок 4 Знак"/>
    <w:basedOn w:val="a1"/>
    <w:link w:val="4"/>
    <w:uiPriority w:val="9"/>
    <w:semiHidden/>
    <w:rsid w:val="006B54C5"/>
    <w:rPr>
      <w:rFonts w:asciiTheme="majorHAnsi" w:eastAsiaTheme="majorEastAsia" w:hAnsiTheme="majorHAnsi" w:cstheme="majorBidi"/>
      <w:b/>
      <w:bCs/>
      <w:i/>
      <w:iCs/>
      <w:color w:val="4F81BD" w:themeColor="accent1"/>
    </w:rPr>
  </w:style>
  <w:style w:type="paragraph" w:styleId="af1">
    <w:name w:val="footer"/>
    <w:basedOn w:val="a0"/>
    <w:link w:val="af2"/>
    <w:uiPriority w:val="99"/>
    <w:unhideWhenUsed/>
    <w:rsid w:val="00401E02"/>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401E02"/>
  </w:style>
  <w:style w:type="paragraph" w:styleId="af3">
    <w:name w:val="header"/>
    <w:aliases w:val="ВерхКолонтитул, Знак4,Знак4,Верхний колонтитул Знак Знак"/>
    <w:basedOn w:val="a0"/>
    <w:link w:val="af4"/>
    <w:uiPriority w:val="99"/>
    <w:unhideWhenUsed/>
    <w:rsid w:val="000611D5"/>
    <w:pPr>
      <w:tabs>
        <w:tab w:val="center" w:pos="4677"/>
        <w:tab w:val="right" w:pos="9355"/>
      </w:tabs>
      <w:spacing w:after="0" w:line="240" w:lineRule="auto"/>
    </w:pPr>
  </w:style>
  <w:style w:type="character" w:customStyle="1" w:styleId="af4">
    <w:name w:val="Верхний колонтитул Знак"/>
    <w:aliases w:val="ВерхКолонтитул Знак, Знак4 Знак,Знак4 Знак,Верхний колонтитул Знак Знак Знак"/>
    <w:basedOn w:val="a1"/>
    <w:link w:val="af3"/>
    <w:uiPriority w:val="99"/>
    <w:rsid w:val="000611D5"/>
  </w:style>
  <w:style w:type="character" w:customStyle="1" w:styleId="FontStyle26">
    <w:name w:val="Font Style26"/>
    <w:rsid w:val="000611D5"/>
    <w:rPr>
      <w:rFonts w:ascii="Times New Roman" w:hAnsi="Times New Roman" w:cs="Times New Roman"/>
      <w:sz w:val="20"/>
      <w:szCs w:val="20"/>
    </w:rPr>
  </w:style>
  <w:style w:type="character" w:customStyle="1" w:styleId="ab">
    <w:name w:val="Список Знак"/>
    <w:link w:val="a"/>
    <w:rsid w:val="00521A9B"/>
    <w:rPr>
      <w:rFonts w:ascii="Tahoma" w:eastAsia="Calibri" w:hAnsi="Tahoma" w:cs="Tahoma"/>
      <w:sz w:val="24"/>
      <w:szCs w:val="24"/>
      <w:lang w:eastAsia="ru-RU"/>
    </w:rPr>
  </w:style>
  <w:style w:type="paragraph" w:styleId="af5">
    <w:name w:val="TOC Heading"/>
    <w:basedOn w:val="1"/>
    <w:next w:val="a0"/>
    <w:uiPriority w:val="39"/>
    <w:unhideWhenUsed/>
    <w:qFormat/>
    <w:rsid w:val="001119B3"/>
    <w:pPr>
      <w:keepNext/>
      <w:keepLines/>
      <w:pageBreakBefore w:val="0"/>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11">
    <w:name w:val="toc 1"/>
    <w:basedOn w:val="a0"/>
    <w:next w:val="a0"/>
    <w:autoRedefine/>
    <w:uiPriority w:val="39"/>
    <w:unhideWhenUsed/>
    <w:rsid w:val="002A22C0"/>
    <w:pPr>
      <w:tabs>
        <w:tab w:val="left" w:pos="440"/>
        <w:tab w:val="right" w:leader="dot" w:pos="9628"/>
      </w:tabs>
      <w:spacing w:after="0"/>
    </w:pPr>
  </w:style>
  <w:style w:type="paragraph" w:styleId="22">
    <w:name w:val="toc 2"/>
    <w:basedOn w:val="a0"/>
    <w:next w:val="a0"/>
    <w:autoRedefine/>
    <w:uiPriority w:val="39"/>
    <w:unhideWhenUsed/>
    <w:rsid w:val="002A22C0"/>
    <w:pPr>
      <w:tabs>
        <w:tab w:val="left" w:pos="880"/>
        <w:tab w:val="right" w:leader="dot" w:pos="9628"/>
      </w:tabs>
      <w:spacing w:after="0"/>
      <w:ind w:left="220"/>
    </w:pPr>
  </w:style>
  <w:style w:type="character" w:styleId="af6">
    <w:name w:val="Hyperlink"/>
    <w:basedOn w:val="a1"/>
    <w:uiPriority w:val="99"/>
    <w:unhideWhenUsed/>
    <w:rsid w:val="001119B3"/>
    <w:rPr>
      <w:color w:val="0000FF" w:themeColor="hyperlink"/>
      <w:u w:val="single"/>
    </w:rPr>
  </w:style>
  <w:style w:type="paragraph" w:styleId="af7">
    <w:name w:val="Revision"/>
    <w:hidden/>
    <w:uiPriority w:val="99"/>
    <w:semiHidden/>
    <w:rsid w:val="00643B13"/>
    <w:pPr>
      <w:spacing w:after="0" w:line="240" w:lineRule="auto"/>
    </w:pPr>
  </w:style>
  <w:style w:type="character" w:customStyle="1" w:styleId="30">
    <w:name w:val="Заголовок 3 Знак"/>
    <w:basedOn w:val="a1"/>
    <w:link w:val="3"/>
    <w:rsid w:val="00555838"/>
    <w:rPr>
      <w:rFonts w:asciiTheme="majorHAnsi" w:eastAsiaTheme="majorEastAsia" w:hAnsiTheme="majorHAnsi" w:cstheme="majorBidi"/>
      <w:b/>
      <w:bCs/>
      <w:color w:val="4F81BD" w:themeColor="accent1"/>
    </w:rPr>
  </w:style>
  <w:style w:type="paragraph" w:styleId="23">
    <w:name w:val="Body Text 2"/>
    <w:basedOn w:val="a0"/>
    <w:link w:val="24"/>
    <w:rsid w:val="00555838"/>
    <w:pPr>
      <w:spacing w:after="120" w:line="480" w:lineRule="auto"/>
    </w:pPr>
    <w:rPr>
      <w:rFonts w:ascii="Times New Roman" w:eastAsia="Times New Roman" w:hAnsi="Times New Roman" w:cs="Times New Roman"/>
      <w:sz w:val="20"/>
      <w:szCs w:val="20"/>
      <w:lang w:val="en-US" w:eastAsia="ru-RU"/>
    </w:rPr>
  </w:style>
  <w:style w:type="character" w:customStyle="1" w:styleId="24">
    <w:name w:val="Основной текст 2 Знак"/>
    <w:basedOn w:val="a1"/>
    <w:link w:val="23"/>
    <w:rsid w:val="00555838"/>
    <w:rPr>
      <w:rFonts w:ascii="Times New Roman" w:eastAsia="Times New Roman" w:hAnsi="Times New Roman" w:cs="Times New Roman"/>
      <w:sz w:val="20"/>
      <w:szCs w:val="20"/>
      <w:lang w:val="en-US" w:eastAsia="ru-RU"/>
    </w:rPr>
  </w:style>
  <w:style w:type="paragraph" w:styleId="25">
    <w:name w:val="Body Text Indent 2"/>
    <w:basedOn w:val="a0"/>
    <w:link w:val="26"/>
    <w:rsid w:val="00555838"/>
    <w:pPr>
      <w:spacing w:after="120" w:line="480" w:lineRule="auto"/>
      <w:ind w:left="283"/>
    </w:pPr>
    <w:rPr>
      <w:rFonts w:ascii="Times New Roman" w:eastAsia="Times New Roman" w:hAnsi="Times New Roman" w:cs="Times New Roman"/>
      <w:sz w:val="20"/>
      <w:szCs w:val="20"/>
      <w:lang w:val="en-US" w:eastAsia="ru-RU"/>
    </w:rPr>
  </w:style>
  <w:style w:type="character" w:customStyle="1" w:styleId="26">
    <w:name w:val="Основной текст с отступом 2 Знак"/>
    <w:basedOn w:val="a1"/>
    <w:link w:val="25"/>
    <w:rsid w:val="00555838"/>
    <w:rPr>
      <w:rFonts w:ascii="Times New Roman" w:eastAsia="Times New Roman" w:hAnsi="Times New Roman" w:cs="Times New Roman"/>
      <w:sz w:val="20"/>
      <w:szCs w:val="20"/>
      <w:lang w:val="en-US" w:eastAsia="ru-RU"/>
    </w:rPr>
  </w:style>
  <w:style w:type="character" w:customStyle="1" w:styleId="50">
    <w:name w:val="Заголовок 5 Знак"/>
    <w:basedOn w:val="a1"/>
    <w:link w:val="5"/>
    <w:uiPriority w:val="9"/>
    <w:semiHidden/>
    <w:rsid w:val="001F27AF"/>
    <w:rPr>
      <w:rFonts w:asciiTheme="majorHAnsi" w:eastAsiaTheme="majorEastAsia" w:hAnsiTheme="majorHAnsi" w:cstheme="majorBidi"/>
      <w:color w:val="243F60" w:themeColor="accent1" w:themeShade="7F"/>
    </w:rPr>
  </w:style>
  <w:style w:type="character" w:customStyle="1" w:styleId="a6">
    <w:name w:val="Абзац списка Знак"/>
    <w:aliases w:val="it_List1 Знак,Ненумерованный список Знак,основной диплом Знак,ПАРАГРАФ Знак,Абзац списка11 Знак,Список_маркированный Знак,ТЕКСТ Знак,Use Case List Paragraph Знак,ТЗ список Знак,Абзац списка литеральный Знак,List Paragraph Знак,lp1 Знак"/>
    <w:basedOn w:val="a1"/>
    <w:link w:val="a5"/>
    <w:uiPriority w:val="34"/>
    <w:locked/>
    <w:rsid w:val="001F27AF"/>
  </w:style>
  <w:style w:type="paragraph" w:customStyle="1" w:styleId="af8">
    <w:name w:val="Табличный"/>
    <w:basedOn w:val="a0"/>
    <w:qFormat/>
    <w:rsid w:val="001F27AF"/>
    <w:pPr>
      <w:keepNext/>
      <w:widowControl w:val="0"/>
      <w:spacing w:before="60" w:after="60" w:line="240" w:lineRule="auto"/>
      <w:jc w:val="center"/>
    </w:pPr>
    <w:rPr>
      <w:rFonts w:ascii="Times New Roman" w:eastAsia="Times New Roman" w:hAnsi="Times New Roman" w:cs="Times New Roman"/>
      <w:b/>
      <w:szCs w:val="20"/>
      <w:lang w:eastAsia="ru-RU"/>
    </w:rPr>
  </w:style>
  <w:style w:type="character" w:customStyle="1" w:styleId="12">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uiPriority w:val="35"/>
    <w:locked/>
    <w:rsid w:val="001F27AF"/>
    <w:rPr>
      <w:rFonts w:ascii="Tahoma" w:eastAsia="Calibri" w:hAnsi="Tahoma" w:cs="Tahoma"/>
      <w:sz w:val="24"/>
      <w:szCs w:val="24"/>
      <w:lang w:eastAsia="ru-RU"/>
    </w:rPr>
  </w:style>
  <w:style w:type="numbering" w:customStyle="1" w:styleId="11111112">
    <w:name w:val="1 / 1.1 / 1.1.112"/>
    <w:basedOn w:val="a3"/>
    <w:next w:val="111111"/>
    <w:rsid w:val="001F27AF"/>
    <w:pPr>
      <w:numPr>
        <w:numId w:val="4"/>
      </w:numPr>
    </w:pPr>
  </w:style>
  <w:style w:type="numbering" w:styleId="111111">
    <w:name w:val="Outline List 2"/>
    <w:basedOn w:val="a3"/>
    <w:uiPriority w:val="99"/>
    <w:semiHidden/>
    <w:unhideWhenUsed/>
    <w:rsid w:val="001F27AF"/>
  </w:style>
  <w:style w:type="paragraph" w:customStyle="1" w:styleId="27">
    <w:name w:val="Абзац списка2"/>
    <w:basedOn w:val="a0"/>
    <w:rsid w:val="001F27AF"/>
    <w:pPr>
      <w:suppressAutoHyphens/>
      <w:spacing w:after="0" w:line="360" w:lineRule="auto"/>
      <w:ind w:left="708" w:firstLine="680"/>
      <w:jc w:val="both"/>
    </w:pPr>
    <w:rPr>
      <w:rFonts w:ascii="Times New Roman" w:eastAsia="Times New Roman" w:hAnsi="Times New Roman" w:cs="Times New Roman"/>
      <w:sz w:val="24"/>
      <w:szCs w:val="24"/>
      <w:lang w:eastAsia="ru-RU"/>
    </w:rPr>
  </w:style>
  <w:style w:type="table" w:customStyle="1" w:styleId="321">
    <w:name w:val="Сетка таблицы321"/>
    <w:basedOn w:val="a2"/>
    <w:uiPriority w:val="59"/>
    <w:rsid w:val="001F2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писок 1)"/>
    <w:basedOn w:val="a0"/>
    <w:qFormat/>
    <w:rsid w:val="001F27AF"/>
    <w:pPr>
      <w:suppressAutoHyphens/>
      <w:spacing w:after="60" w:line="240" w:lineRule="auto"/>
      <w:ind w:firstLine="709"/>
      <w:jc w:val="both"/>
    </w:pPr>
    <w:rPr>
      <w:rFonts w:ascii="Times New Roman" w:eastAsia="Times New Roman" w:hAnsi="Times New Roman" w:cs="Times New Roman"/>
      <w:sz w:val="24"/>
      <w:szCs w:val="24"/>
      <w:lang w:eastAsia="ru-RU"/>
    </w:rPr>
  </w:style>
  <w:style w:type="character" w:styleId="af9">
    <w:name w:val="FollowedHyperlink"/>
    <w:basedOn w:val="a1"/>
    <w:uiPriority w:val="99"/>
    <w:semiHidden/>
    <w:unhideWhenUsed/>
    <w:rsid w:val="001F27AF"/>
    <w:rPr>
      <w:color w:val="954F72"/>
      <w:u w:val="single"/>
    </w:rPr>
  </w:style>
  <w:style w:type="paragraph" w:customStyle="1" w:styleId="msonormal0">
    <w:name w:val="msonormal"/>
    <w:basedOn w:val="a0"/>
    <w:rsid w:val="001F2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1F27A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0"/>
    <w:rsid w:val="001F2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1F27A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6">
    <w:name w:val="xl66"/>
    <w:basedOn w:val="a0"/>
    <w:rsid w:val="001F27A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0"/>
    <w:rsid w:val="001F27AF"/>
    <w:pPr>
      <w:spacing w:before="100" w:beforeAutospacing="1" w:after="100" w:afterAutospacing="1" w:line="240" w:lineRule="auto"/>
      <w:jc w:val="both"/>
      <w:textAlignment w:val="center"/>
    </w:pPr>
    <w:rPr>
      <w:rFonts w:ascii="Tahoma" w:eastAsia="Times New Roman" w:hAnsi="Tahoma" w:cs="Tahoma"/>
      <w:sz w:val="24"/>
      <w:szCs w:val="24"/>
      <w:lang w:eastAsia="ru-RU"/>
    </w:rPr>
  </w:style>
  <w:style w:type="paragraph" w:customStyle="1" w:styleId="xl68">
    <w:name w:val="xl68"/>
    <w:basedOn w:val="a0"/>
    <w:rsid w:val="001F27AF"/>
    <w:pPr>
      <w:spacing w:before="100" w:beforeAutospacing="1" w:after="100" w:afterAutospacing="1" w:line="240" w:lineRule="auto"/>
    </w:pPr>
    <w:rPr>
      <w:rFonts w:ascii="Calibri" w:eastAsia="Times New Roman" w:hAnsi="Calibri" w:cs="Times New Roman"/>
      <w:sz w:val="24"/>
      <w:szCs w:val="24"/>
      <w:lang w:eastAsia="ru-RU"/>
    </w:rPr>
  </w:style>
  <w:style w:type="character" w:styleId="afa">
    <w:name w:val="Emphasis"/>
    <w:basedOn w:val="a1"/>
    <w:uiPriority w:val="20"/>
    <w:qFormat/>
    <w:rsid w:val="001F27AF"/>
    <w:rPr>
      <w:i/>
      <w:iCs/>
    </w:rPr>
  </w:style>
  <w:style w:type="paragraph" w:customStyle="1" w:styleId="afb">
    <w:name w:val="ТАБЛИЦА содержание"/>
    <w:basedOn w:val="a0"/>
    <w:next w:val="afc"/>
    <w:uiPriority w:val="99"/>
    <w:qFormat/>
    <w:rsid w:val="001F27AF"/>
    <w:pPr>
      <w:widowControl w:val="0"/>
      <w:spacing w:after="0" w:line="240" w:lineRule="auto"/>
      <w:jc w:val="center"/>
    </w:pPr>
    <w:rPr>
      <w:rFonts w:ascii="Times New Roman" w:eastAsia="Times New Roman" w:hAnsi="Times New Roman" w:cs="Times New Roman"/>
      <w:sz w:val="24"/>
      <w:szCs w:val="26"/>
      <w:lang w:val="en-US"/>
    </w:rPr>
  </w:style>
  <w:style w:type="paragraph" w:styleId="afc">
    <w:name w:val="Body Text"/>
    <w:basedOn w:val="a0"/>
    <w:link w:val="afd"/>
    <w:uiPriority w:val="99"/>
    <w:semiHidden/>
    <w:unhideWhenUsed/>
    <w:rsid w:val="001F27AF"/>
    <w:pPr>
      <w:spacing w:after="120"/>
    </w:pPr>
  </w:style>
  <w:style w:type="character" w:customStyle="1" w:styleId="afd">
    <w:name w:val="Основной текст Знак"/>
    <w:basedOn w:val="a1"/>
    <w:link w:val="afc"/>
    <w:uiPriority w:val="99"/>
    <w:semiHidden/>
    <w:rsid w:val="001F27AF"/>
  </w:style>
  <w:style w:type="paragraph" w:customStyle="1" w:styleId="100">
    <w:name w:val="Табличный_центр_10"/>
    <w:basedOn w:val="a0"/>
    <w:qFormat/>
    <w:rsid w:val="001F27AF"/>
    <w:pPr>
      <w:suppressAutoHyphens/>
      <w:spacing w:after="0" w:line="240" w:lineRule="auto"/>
      <w:ind w:firstLine="709"/>
      <w:jc w:val="center"/>
    </w:pPr>
    <w:rPr>
      <w:rFonts w:ascii="Times New Roman" w:eastAsia="Times New Roman" w:hAnsi="Times New Roman" w:cs="Times New Roman"/>
      <w:sz w:val="20"/>
      <w:szCs w:val="24"/>
      <w:lang w:eastAsia="ru-RU"/>
    </w:rPr>
  </w:style>
  <w:style w:type="numbering" w:customStyle="1" w:styleId="1ai1">
    <w:name w:val="1 / a / i1"/>
    <w:basedOn w:val="a3"/>
    <w:next w:val="1ai"/>
    <w:rsid w:val="001F27AF"/>
    <w:pPr>
      <w:numPr>
        <w:numId w:val="7"/>
      </w:numPr>
    </w:pPr>
  </w:style>
  <w:style w:type="numbering" w:styleId="1ai">
    <w:name w:val="Outline List 1"/>
    <w:basedOn w:val="a3"/>
    <w:uiPriority w:val="99"/>
    <w:semiHidden/>
    <w:unhideWhenUsed/>
    <w:rsid w:val="001F27AF"/>
  </w:style>
  <w:style w:type="paragraph" w:styleId="afe">
    <w:name w:val="Normal (Web)"/>
    <w:aliases w:val="Обычный (Web)1,Обычный (Web),Обычный (веб)1,Обычный (веб)11"/>
    <w:basedOn w:val="a0"/>
    <w:unhideWhenUsed/>
    <w:qFormat/>
    <w:rsid w:val="001F2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0"/>
    <w:next w:val="a0"/>
    <w:uiPriority w:val="39"/>
    <w:rsid w:val="001F27AF"/>
    <w:pPr>
      <w:spacing w:after="0" w:line="240" w:lineRule="auto"/>
      <w:ind w:left="312" w:right="1021" w:hanging="312"/>
    </w:pPr>
    <w:rPr>
      <w:rFonts w:ascii="Times New Roman" w:eastAsia="Times New Roman" w:hAnsi="Times New Roman" w:cs="Times New Roman"/>
      <w:sz w:val="24"/>
      <w:szCs w:val="24"/>
      <w:lang w:eastAsia="ru-RU"/>
    </w:rPr>
  </w:style>
  <w:style w:type="numbering" w:customStyle="1" w:styleId="111111121">
    <w:name w:val="1 / 1.1 / 1.1.1121"/>
    <w:basedOn w:val="a3"/>
    <w:next w:val="111111"/>
    <w:rsid w:val="001F27AF"/>
    <w:pPr>
      <w:numPr>
        <w:numId w:val="5"/>
      </w:numPr>
    </w:pPr>
  </w:style>
  <w:style w:type="numbering" w:customStyle="1" w:styleId="1ai11">
    <w:name w:val="1 / a / i11"/>
    <w:basedOn w:val="a3"/>
    <w:next w:val="1ai"/>
    <w:rsid w:val="001F27AF"/>
    <w:pPr>
      <w:numPr>
        <w:numId w:val="6"/>
      </w:numPr>
    </w:pPr>
  </w:style>
  <w:style w:type="character" w:customStyle="1" w:styleId="9pt0pt">
    <w:name w:val="Основной текст + 9 pt;Не полужирный;Интервал 0 pt"/>
    <w:rsid w:val="001F27AF"/>
    <w:rPr>
      <w:rFonts w:ascii="Times New Roman" w:eastAsia="Times New Roman" w:hAnsi="Times New Roman" w:cs="Times New Roman"/>
      <w:b/>
      <w:bCs/>
      <w:color w:val="000000"/>
      <w:spacing w:val="2"/>
      <w:w w:val="100"/>
      <w:position w:val="0"/>
      <w:sz w:val="18"/>
      <w:szCs w:val="18"/>
      <w:shd w:val="clear" w:color="auto" w:fill="FFFFFF"/>
      <w:lang w:val="ru-RU"/>
    </w:rPr>
  </w:style>
  <w:style w:type="character" w:customStyle="1" w:styleId="e24kjd">
    <w:name w:val="e24kjd"/>
    <w:rsid w:val="001F27AF"/>
  </w:style>
  <w:style w:type="numbering" w:customStyle="1" w:styleId="1111111211">
    <w:name w:val="1 / 1.1 / 1.1.11211"/>
    <w:basedOn w:val="a3"/>
    <w:next w:val="111111"/>
    <w:rsid w:val="001F27AF"/>
    <w:pPr>
      <w:numPr>
        <w:numId w:val="3"/>
      </w:numPr>
    </w:pPr>
  </w:style>
  <w:style w:type="numbering" w:customStyle="1" w:styleId="1ai111">
    <w:name w:val="1 / a / i111"/>
    <w:basedOn w:val="a3"/>
    <w:next w:val="1ai"/>
    <w:rsid w:val="001F27AF"/>
    <w:pPr>
      <w:numPr>
        <w:numId w:val="9"/>
      </w:numPr>
    </w:pPr>
  </w:style>
  <w:style w:type="paragraph" w:customStyle="1" w:styleId="AAA">
    <w:name w:val="! AAA !"/>
    <w:link w:val="AAA0"/>
    <w:rsid w:val="001F27AF"/>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1F27AF"/>
    <w:rPr>
      <w:rFonts w:ascii="Times New Roman" w:eastAsia="Times New Roman" w:hAnsi="Times New Roman" w:cs="Times New Roman"/>
      <w:lang w:eastAsia="ru-RU"/>
    </w:rPr>
  </w:style>
  <w:style w:type="paragraph" w:styleId="aff">
    <w:name w:val="No Spacing"/>
    <w:uiPriority w:val="1"/>
    <w:qFormat/>
    <w:rsid w:val="001F27AF"/>
    <w:pPr>
      <w:spacing w:after="0" w:line="240" w:lineRule="auto"/>
    </w:pPr>
  </w:style>
  <w:style w:type="character" w:customStyle="1" w:styleId="aff0">
    <w:name w:val="Обычн Знак"/>
    <w:basedOn w:val="a1"/>
    <w:link w:val="aff1"/>
    <w:locked/>
    <w:rsid w:val="001F27AF"/>
    <w:rPr>
      <w:rFonts w:ascii="Times New Roman" w:eastAsia="Times New Roman" w:hAnsi="Times New Roman" w:cs="Times New Roman"/>
      <w:sz w:val="24"/>
      <w:szCs w:val="36"/>
      <w:lang w:eastAsia="ru-RU"/>
    </w:rPr>
  </w:style>
  <w:style w:type="paragraph" w:customStyle="1" w:styleId="aff1">
    <w:name w:val="Обычн"/>
    <w:basedOn w:val="a0"/>
    <w:link w:val="aff0"/>
    <w:qFormat/>
    <w:rsid w:val="001F27AF"/>
    <w:pPr>
      <w:spacing w:after="0" w:line="240" w:lineRule="auto"/>
      <w:jc w:val="both"/>
    </w:pPr>
    <w:rPr>
      <w:rFonts w:ascii="Times New Roman" w:eastAsia="Times New Roman" w:hAnsi="Times New Roman" w:cs="Times New Roman"/>
      <w:sz w:val="24"/>
      <w:szCs w:val="36"/>
      <w:lang w:eastAsia="ru-RU"/>
    </w:rPr>
  </w:style>
  <w:style w:type="paragraph" w:customStyle="1" w:styleId="TableParagraph">
    <w:name w:val="Table Paragraph"/>
    <w:basedOn w:val="a0"/>
    <w:uiPriority w:val="1"/>
    <w:qFormat/>
    <w:rsid w:val="001F27AF"/>
    <w:pPr>
      <w:widowControl w:val="0"/>
      <w:autoSpaceDE w:val="0"/>
      <w:autoSpaceDN w:val="0"/>
      <w:spacing w:after="0" w:line="240" w:lineRule="auto"/>
    </w:pPr>
    <w:rPr>
      <w:rFonts w:ascii="Times New Roman" w:eastAsia="Times New Roman" w:hAnsi="Times New Roman" w:cs="Times New Roman"/>
      <w:szCs w:val="24"/>
      <w:lang w:val="en-US"/>
    </w:rPr>
  </w:style>
  <w:style w:type="table" w:customStyle="1" w:styleId="TableNormal">
    <w:name w:val="Table Normal"/>
    <w:uiPriority w:val="2"/>
    <w:semiHidden/>
    <w:qFormat/>
    <w:rsid w:val="001F27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82">
    <w:name w:val="Сетка таблицы182"/>
    <w:basedOn w:val="a2"/>
    <w:rsid w:val="001F27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приложение"/>
    <w:basedOn w:val="1"/>
    <w:qFormat/>
    <w:rsid w:val="001F27AF"/>
    <w:pPr>
      <w:keepNext/>
      <w:numPr>
        <w:numId w:val="0"/>
      </w:numPr>
      <w:tabs>
        <w:tab w:val="left" w:pos="426"/>
      </w:tabs>
      <w:spacing w:before="120"/>
      <w:ind w:left="431"/>
    </w:pPr>
    <w:rPr>
      <w:bCs/>
      <w:kern w:val="32"/>
      <w:szCs w:val="28"/>
      <w:lang w:eastAsia="x-none"/>
    </w:rPr>
  </w:style>
  <w:style w:type="paragraph" w:styleId="41">
    <w:name w:val="toc 4"/>
    <w:basedOn w:val="a0"/>
    <w:next w:val="a0"/>
    <w:autoRedefine/>
    <w:uiPriority w:val="39"/>
    <w:unhideWhenUsed/>
    <w:rsid w:val="001F27AF"/>
    <w:pPr>
      <w:spacing w:after="100" w:line="259" w:lineRule="auto"/>
      <w:ind w:left="660"/>
    </w:pPr>
    <w:rPr>
      <w:rFonts w:eastAsiaTheme="minorEastAsia"/>
      <w:lang w:eastAsia="ru-RU"/>
    </w:rPr>
  </w:style>
  <w:style w:type="paragraph" w:styleId="51">
    <w:name w:val="toc 5"/>
    <w:basedOn w:val="a0"/>
    <w:next w:val="a0"/>
    <w:autoRedefine/>
    <w:uiPriority w:val="39"/>
    <w:unhideWhenUsed/>
    <w:rsid w:val="001F27AF"/>
    <w:pPr>
      <w:spacing w:after="100" w:line="259" w:lineRule="auto"/>
      <w:ind w:left="880"/>
    </w:pPr>
    <w:rPr>
      <w:rFonts w:eastAsiaTheme="minorEastAsia"/>
      <w:lang w:eastAsia="ru-RU"/>
    </w:rPr>
  </w:style>
  <w:style w:type="paragraph" w:styleId="6">
    <w:name w:val="toc 6"/>
    <w:basedOn w:val="a0"/>
    <w:next w:val="a0"/>
    <w:autoRedefine/>
    <w:uiPriority w:val="39"/>
    <w:unhideWhenUsed/>
    <w:rsid w:val="001F27AF"/>
    <w:pPr>
      <w:spacing w:after="100" w:line="259" w:lineRule="auto"/>
      <w:ind w:left="1100"/>
    </w:pPr>
    <w:rPr>
      <w:rFonts w:eastAsiaTheme="minorEastAsia"/>
      <w:lang w:eastAsia="ru-RU"/>
    </w:rPr>
  </w:style>
  <w:style w:type="paragraph" w:styleId="7">
    <w:name w:val="toc 7"/>
    <w:basedOn w:val="a0"/>
    <w:next w:val="a0"/>
    <w:autoRedefine/>
    <w:uiPriority w:val="39"/>
    <w:unhideWhenUsed/>
    <w:rsid w:val="001F27AF"/>
    <w:pPr>
      <w:spacing w:after="100" w:line="259" w:lineRule="auto"/>
      <w:ind w:left="1320"/>
    </w:pPr>
    <w:rPr>
      <w:rFonts w:eastAsiaTheme="minorEastAsia"/>
      <w:lang w:eastAsia="ru-RU"/>
    </w:rPr>
  </w:style>
  <w:style w:type="paragraph" w:styleId="8">
    <w:name w:val="toc 8"/>
    <w:basedOn w:val="a0"/>
    <w:next w:val="a0"/>
    <w:autoRedefine/>
    <w:uiPriority w:val="39"/>
    <w:unhideWhenUsed/>
    <w:rsid w:val="001F27AF"/>
    <w:pPr>
      <w:spacing w:after="100" w:line="259" w:lineRule="auto"/>
      <w:ind w:left="1540"/>
    </w:pPr>
    <w:rPr>
      <w:rFonts w:eastAsiaTheme="minorEastAsia"/>
      <w:lang w:eastAsia="ru-RU"/>
    </w:rPr>
  </w:style>
  <w:style w:type="paragraph" w:styleId="9">
    <w:name w:val="toc 9"/>
    <w:basedOn w:val="a0"/>
    <w:next w:val="a0"/>
    <w:autoRedefine/>
    <w:uiPriority w:val="39"/>
    <w:unhideWhenUsed/>
    <w:rsid w:val="001F27AF"/>
    <w:pPr>
      <w:spacing w:after="100" w:line="259" w:lineRule="auto"/>
      <w:ind w:left="1760"/>
    </w:pPr>
    <w:rPr>
      <w:rFonts w:eastAsiaTheme="minorEastAsia"/>
      <w:lang w:eastAsia="ru-RU"/>
    </w:rPr>
  </w:style>
  <w:style w:type="paragraph" w:customStyle="1" w:styleId="aff3">
    <w:name w:val="Табличный_центр"/>
    <w:basedOn w:val="a0"/>
    <w:rsid w:val="001F27AF"/>
    <w:pPr>
      <w:suppressAutoHyphens/>
      <w:spacing w:after="0" w:line="240" w:lineRule="auto"/>
      <w:ind w:firstLine="709"/>
      <w:jc w:val="center"/>
    </w:pPr>
    <w:rPr>
      <w:rFonts w:ascii="Times New Roman" w:eastAsia="Times New Roman" w:hAnsi="Times New Roman" w:cs="Times New Roman"/>
      <w:sz w:val="24"/>
      <w:szCs w:val="24"/>
      <w:lang w:eastAsia="ru-RU"/>
    </w:rPr>
  </w:style>
  <w:style w:type="paragraph" w:customStyle="1" w:styleId="aff4">
    <w:name w:val="Табличный_слева"/>
    <w:basedOn w:val="a0"/>
    <w:rsid w:val="001F27AF"/>
    <w:pPr>
      <w:suppressAutoHyphens/>
      <w:spacing w:after="0" w:line="240" w:lineRule="auto"/>
      <w:ind w:firstLine="709"/>
    </w:pPr>
    <w:rPr>
      <w:rFonts w:ascii="Times New Roman" w:eastAsia="Times New Roman" w:hAnsi="Times New Roman" w:cs="Times New Roman"/>
      <w:sz w:val="24"/>
      <w:szCs w:val="24"/>
      <w:lang w:eastAsia="ru-RU"/>
    </w:rPr>
  </w:style>
  <w:style w:type="numbering" w:customStyle="1" w:styleId="1ai112">
    <w:name w:val="1 / a / i112"/>
    <w:basedOn w:val="a3"/>
    <w:next w:val="1ai"/>
    <w:rsid w:val="001F27A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76B5E"/>
  </w:style>
  <w:style w:type="paragraph" w:styleId="1">
    <w:name w:val="heading 1"/>
    <w:aliases w:val="Заголовок 1 Знак1,Заголовок 1 Знак Знак,новая страница,Заголовок 1 Знак Знак Знак Знак Знак,Заголовок 1 Знак Знак Знак Знак Знак Знак,Заголовок 1 Знак Знак Знак Знак Знак Знак Знак,Заголовок 1 Знак Знак Знак Знак,Заг 1,heading 1,Section,?aca"/>
    <w:basedOn w:val="a0"/>
    <w:next w:val="a0"/>
    <w:link w:val="10"/>
    <w:qFormat/>
    <w:rsid w:val="00521A9B"/>
    <w:pPr>
      <w:pageBreakBefore/>
      <w:numPr>
        <w:numId w:val="1"/>
      </w:numPr>
      <w:spacing w:after="120" w:line="240" w:lineRule="auto"/>
      <w:ind w:left="431" w:hanging="431"/>
      <w:jc w:val="both"/>
      <w:outlineLvl w:val="0"/>
    </w:pPr>
    <w:rPr>
      <w:rFonts w:ascii="Tahoma" w:eastAsia="Times New Roman" w:hAnsi="Tahoma" w:cs="Tahoma"/>
      <w:b/>
      <w:kern w:val="28"/>
      <w:sz w:val="28"/>
      <w:szCs w:val="20"/>
      <w:lang w:eastAsia="ru-RU"/>
    </w:rPr>
  </w:style>
  <w:style w:type="paragraph" w:styleId="2">
    <w:name w:val="heading 2"/>
    <w:aliases w:val="Заголовок 2 Знак1 Знак,Заголовок 2 Знак Знак Знак Знак1,Заголовок 2 Знак1 Знак Знак Знак,Заголовок 2 Знак Знак Знак Знак Знак,Заголовок 2 Знак1,Заголовок 2 Знак Знак Знак,Заголовок 2 Знак1 Знак Знак,Знак Знак Знак Знак,ГЛАВА,Заг 2,h2,h21,5"/>
    <w:basedOn w:val="a0"/>
    <w:next w:val="a0"/>
    <w:link w:val="20"/>
    <w:uiPriority w:val="9"/>
    <w:unhideWhenUsed/>
    <w:qFormat/>
    <w:rsid w:val="00A619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5558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B54C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1F27A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A76B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it_List1,Ненумерованный список,основной диплом,ПАРАГРАФ,Абзац списка11,Список_маркированный,ТЕКСТ,Use Case List Paragraph,ТЗ список,Абзац списка литеральный,List Paragraph,Bullet List,FooterText,numbered,Bullet 1,асз.Списка,фото,lp1,Маркер"/>
    <w:basedOn w:val="a0"/>
    <w:link w:val="a6"/>
    <w:uiPriority w:val="34"/>
    <w:qFormat/>
    <w:rsid w:val="00A76B5E"/>
    <w:pPr>
      <w:ind w:left="720"/>
      <w:contextualSpacing/>
    </w:pPr>
  </w:style>
  <w:style w:type="character" w:customStyle="1" w:styleId="10">
    <w:name w:val="Заголовок 1 Знак"/>
    <w:aliases w:val="Заголовок 1 Знак1 Знак,Заголовок 1 Знак Знак Знак,новая страница Знак,Заголовок 1 Знак Знак Знак Знак Знак Знак1,Заголовок 1 Знак Знак Знак Знак Знак Знак Знак1,Заголовок 1 Знак Знак Знак Знак Знак Знак Знак Знак,Заг 1 Знак,Section Знак"/>
    <w:basedOn w:val="a1"/>
    <w:link w:val="1"/>
    <w:rsid w:val="00521A9B"/>
    <w:rPr>
      <w:rFonts w:ascii="Tahoma" w:eastAsia="Times New Roman" w:hAnsi="Tahoma" w:cs="Tahoma"/>
      <w:b/>
      <w:kern w:val="28"/>
      <w:sz w:val="28"/>
      <w:szCs w:val="20"/>
      <w:lang w:eastAsia="ru-RU"/>
    </w:rPr>
  </w:style>
  <w:style w:type="character" w:customStyle="1" w:styleId="20">
    <w:name w:val="Заголовок 2 Знак"/>
    <w:aliases w:val="Заголовок 2 Знак1 Знак Знак1,Заголовок 2 Знак Знак Знак Знак1 Знак,Заголовок 2 Знак1 Знак Знак Знак Знак,Заголовок 2 Знак Знак Знак Знак Знак Знак,Заголовок 2 Знак1 Знак1,Заголовок 2 Знак Знак Знак Знак,Заголовок 2 Знак1 Знак Знак Знак1"/>
    <w:basedOn w:val="a1"/>
    <w:link w:val="2"/>
    <w:uiPriority w:val="9"/>
    <w:rsid w:val="00A61917"/>
    <w:rPr>
      <w:rFonts w:asciiTheme="majorHAnsi" w:eastAsiaTheme="majorEastAsia" w:hAnsiTheme="majorHAnsi" w:cstheme="majorBidi"/>
      <w:b/>
      <w:bCs/>
      <w:color w:val="4F81BD" w:themeColor="accent1"/>
      <w:sz w:val="26"/>
      <w:szCs w:val="26"/>
    </w:rPr>
  </w:style>
  <w:style w:type="paragraph" w:customStyle="1" w:styleId="ConsPlusNormal">
    <w:name w:val="ConsPlusNormal"/>
    <w:qFormat/>
    <w:rsid w:val="00825E8D"/>
    <w:pPr>
      <w:widowControl w:val="0"/>
      <w:suppressAutoHyphens/>
      <w:spacing w:after="0" w:line="240" w:lineRule="auto"/>
      <w:ind w:firstLine="720"/>
    </w:pPr>
    <w:rPr>
      <w:rFonts w:ascii="Arial" w:eastAsia="Arial" w:hAnsi="Arial" w:cs="Arial"/>
      <w:szCs w:val="20"/>
      <w:lang w:eastAsia="hi-IN" w:bidi="hi-IN"/>
    </w:rPr>
  </w:style>
  <w:style w:type="paragraph" w:customStyle="1" w:styleId="a7">
    <w:name w:val="Табличный_по ширине"/>
    <w:basedOn w:val="a0"/>
    <w:qFormat/>
    <w:rsid w:val="00825E8D"/>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8">
    <w:name w:val="Абзац"/>
    <w:basedOn w:val="a0"/>
    <w:link w:val="a9"/>
    <w:qFormat/>
    <w:rsid w:val="00521A9B"/>
    <w:pPr>
      <w:spacing w:before="120" w:after="60" w:line="240" w:lineRule="auto"/>
      <w:ind w:firstLine="567"/>
      <w:jc w:val="both"/>
    </w:pPr>
    <w:rPr>
      <w:rFonts w:ascii="Tahoma" w:eastAsia="Times New Roman" w:hAnsi="Tahoma" w:cs="Tahoma"/>
      <w:sz w:val="24"/>
      <w:szCs w:val="24"/>
      <w:lang w:eastAsia="ru-RU"/>
    </w:rPr>
  </w:style>
  <w:style w:type="character" w:customStyle="1" w:styleId="a9">
    <w:name w:val="Абзац Знак"/>
    <w:link w:val="a8"/>
    <w:qFormat/>
    <w:rsid w:val="00521A9B"/>
    <w:rPr>
      <w:rFonts w:ascii="Tahoma" w:eastAsia="Times New Roman" w:hAnsi="Tahoma" w:cs="Tahoma"/>
      <w:sz w:val="24"/>
      <w:szCs w:val="24"/>
      <w:lang w:eastAsia="ru-RU"/>
    </w:rPr>
  </w:style>
  <w:style w:type="paragraph" w:customStyle="1" w:styleId="S">
    <w:name w:val="S_Обычный жирный"/>
    <w:basedOn w:val="a0"/>
    <w:link w:val="S0"/>
    <w:qFormat/>
    <w:rsid w:val="00825E8D"/>
    <w:pPr>
      <w:spacing w:before="120" w:after="120" w:line="240" w:lineRule="auto"/>
      <w:ind w:firstLine="567"/>
      <w:jc w:val="both"/>
    </w:pPr>
    <w:rPr>
      <w:rFonts w:ascii="Tahoma" w:eastAsia="Times New Roman" w:hAnsi="Tahoma" w:cs="Times New Roman"/>
      <w:b/>
      <w:sz w:val="24"/>
      <w:szCs w:val="24"/>
      <w:lang w:eastAsia="ru-RU"/>
    </w:rPr>
  </w:style>
  <w:style w:type="paragraph" w:customStyle="1" w:styleId="aa">
    <w:name w:val="список"/>
    <w:basedOn w:val="a"/>
    <w:rsid w:val="00521A9B"/>
    <w:pPr>
      <w:tabs>
        <w:tab w:val="num" w:pos="360"/>
      </w:tabs>
      <w:ind w:firstLine="567"/>
    </w:pPr>
    <w:rPr>
      <w:rFonts w:eastAsia="Arial Unicode MS"/>
    </w:rPr>
  </w:style>
  <w:style w:type="character" w:customStyle="1" w:styleId="S0">
    <w:name w:val="S_Обычный жирный Знак"/>
    <w:link w:val="S"/>
    <w:rsid w:val="00825E8D"/>
    <w:rPr>
      <w:rFonts w:ascii="Tahoma" w:eastAsia="Times New Roman" w:hAnsi="Tahoma" w:cs="Times New Roman"/>
      <w:b/>
      <w:sz w:val="24"/>
      <w:szCs w:val="24"/>
      <w:lang w:eastAsia="ru-RU"/>
    </w:rPr>
  </w:style>
  <w:style w:type="paragraph" w:styleId="a">
    <w:name w:val="List"/>
    <w:basedOn w:val="a0"/>
    <w:link w:val="ab"/>
    <w:unhideWhenUsed/>
    <w:qFormat/>
    <w:rsid w:val="00521A9B"/>
    <w:pPr>
      <w:numPr>
        <w:numId w:val="2"/>
      </w:numPr>
      <w:tabs>
        <w:tab w:val="left" w:pos="851"/>
      </w:tabs>
      <w:spacing w:before="60" w:after="60" w:line="240" w:lineRule="auto"/>
      <w:ind w:left="0" w:firstLine="568"/>
      <w:jc w:val="both"/>
    </w:pPr>
    <w:rPr>
      <w:rFonts w:ascii="Tahoma" w:eastAsia="Calibri" w:hAnsi="Tahoma" w:cs="Tahoma"/>
      <w:sz w:val="24"/>
      <w:szCs w:val="24"/>
      <w:lang w:eastAsia="ru-RU"/>
    </w:rPr>
  </w:style>
  <w:style w:type="paragraph" w:customStyle="1" w:styleId="ac">
    <w:name w:val="Табличный_заголовки"/>
    <w:basedOn w:val="a0"/>
    <w:qFormat/>
    <w:rsid w:val="00825E8D"/>
    <w:pPr>
      <w:keepNext/>
      <w:keepLines/>
      <w:spacing w:after="0" w:line="240" w:lineRule="auto"/>
      <w:jc w:val="center"/>
    </w:pPr>
    <w:rPr>
      <w:rFonts w:ascii="Times New Roman" w:eastAsia="Times New Roman" w:hAnsi="Times New Roman" w:cs="Times New Roman"/>
      <w:b/>
      <w:lang w:eastAsia="ru-RU"/>
    </w:rPr>
  </w:style>
  <w:style w:type="paragraph" w:customStyle="1" w:styleId="ad">
    <w:name w:val="Название таблицы"/>
    <w:basedOn w:val="ae"/>
    <w:qFormat/>
    <w:rsid w:val="00521A9B"/>
    <w:pPr>
      <w:tabs>
        <w:tab w:val="left" w:pos="1010"/>
      </w:tabs>
      <w:suppressAutoHyphens/>
      <w:spacing w:before="120" w:after="0"/>
      <w:ind w:hanging="11"/>
      <w:jc w:val="both"/>
    </w:pPr>
    <w:rPr>
      <w:rFonts w:ascii="Tahoma" w:eastAsia="MS Mincho" w:hAnsi="Tahoma" w:cs="Tahoma"/>
      <w:i w:val="0"/>
      <w:iCs w:val="0"/>
      <w:color w:val="auto"/>
      <w:sz w:val="24"/>
      <w:szCs w:val="28"/>
      <w:lang w:eastAsia="ar-SA"/>
    </w:rPr>
  </w:style>
  <w:style w:type="paragraph" w:styleId="ae">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Знак1,Знак"/>
    <w:basedOn w:val="a0"/>
    <w:next w:val="a0"/>
    <w:link w:val="21"/>
    <w:uiPriority w:val="35"/>
    <w:unhideWhenUsed/>
    <w:qFormat/>
    <w:rsid w:val="00825E8D"/>
    <w:pPr>
      <w:spacing w:line="240" w:lineRule="auto"/>
    </w:pPr>
    <w:rPr>
      <w:i/>
      <w:iCs/>
      <w:color w:val="1F497D" w:themeColor="text2"/>
      <w:sz w:val="18"/>
      <w:szCs w:val="18"/>
    </w:rPr>
  </w:style>
  <w:style w:type="character" w:customStyle="1" w:styleId="21">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e"/>
    <w:uiPriority w:val="35"/>
    <w:qFormat/>
    <w:locked/>
    <w:rsid w:val="00732B16"/>
    <w:rPr>
      <w:i/>
      <w:iCs/>
      <w:color w:val="1F497D" w:themeColor="text2"/>
      <w:sz w:val="18"/>
      <w:szCs w:val="18"/>
    </w:rPr>
  </w:style>
  <w:style w:type="paragraph" w:customStyle="1" w:styleId="Default">
    <w:name w:val="Default"/>
    <w:rsid w:val="003C2BE4"/>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Balloon Text"/>
    <w:aliases w:val=" Знак5,Знак5"/>
    <w:basedOn w:val="a0"/>
    <w:link w:val="af0"/>
    <w:uiPriority w:val="99"/>
    <w:unhideWhenUsed/>
    <w:rsid w:val="00CB7D72"/>
    <w:pPr>
      <w:spacing w:after="0" w:line="240" w:lineRule="auto"/>
    </w:pPr>
    <w:rPr>
      <w:rFonts w:ascii="Segoe UI" w:hAnsi="Segoe UI" w:cs="Segoe UI"/>
      <w:sz w:val="18"/>
      <w:szCs w:val="18"/>
    </w:rPr>
  </w:style>
  <w:style w:type="character" w:customStyle="1" w:styleId="af0">
    <w:name w:val="Текст выноски Знак"/>
    <w:aliases w:val=" Знак5 Знак,Знак5 Знак"/>
    <w:basedOn w:val="a1"/>
    <w:link w:val="af"/>
    <w:uiPriority w:val="99"/>
    <w:rsid w:val="00CB7D72"/>
    <w:rPr>
      <w:rFonts w:ascii="Segoe UI" w:hAnsi="Segoe UI" w:cs="Segoe UI"/>
      <w:sz w:val="18"/>
      <w:szCs w:val="18"/>
    </w:rPr>
  </w:style>
  <w:style w:type="character" w:customStyle="1" w:styleId="40">
    <w:name w:val="Заголовок 4 Знак"/>
    <w:basedOn w:val="a1"/>
    <w:link w:val="4"/>
    <w:uiPriority w:val="9"/>
    <w:semiHidden/>
    <w:rsid w:val="006B54C5"/>
    <w:rPr>
      <w:rFonts w:asciiTheme="majorHAnsi" w:eastAsiaTheme="majorEastAsia" w:hAnsiTheme="majorHAnsi" w:cstheme="majorBidi"/>
      <w:b/>
      <w:bCs/>
      <w:i/>
      <w:iCs/>
      <w:color w:val="4F81BD" w:themeColor="accent1"/>
    </w:rPr>
  </w:style>
  <w:style w:type="paragraph" w:styleId="af1">
    <w:name w:val="footer"/>
    <w:basedOn w:val="a0"/>
    <w:link w:val="af2"/>
    <w:uiPriority w:val="99"/>
    <w:unhideWhenUsed/>
    <w:rsid w:val="00401E02"/>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401E02"/>
  </w:style>
  <w:style w:type="paragraph" w:styleId="af3">
    <w:name w:val="header"/>
    <w:aliases w:val="ВерхКолонтитул, Знак4,Знак4,Верхний колонтитул Знак Знак"/>
    <w:basedOn w:val="a0"/>
    <w:link w:val="af4"/>
    <w:uiPriority w:val="99"/>
    <w:unhideWhenUsed/>
    <w:rsid w:val="000611D5"/>
    <w:pPr>
      <w:tabs>
        <w:tab w:val="center" w:pos="4677"/>
        <w:tab w:val="right" w:pos="9355"/>
      </w:tabs>
      <w:spacing w:after="0" w:line="240" w:lineRule="auto"/>
    </w:pPr>
  </w:style>
  <w:style w:type="character" w:customStyle="1" w:styleId="af4">
    <w:name w:val="Верхний колонтитул Знак"/>
    <w:aliases w:val="ВерхКолонтитул Знак, Знак4 Знак,Знак4 Знак,Верхний колонтитул Знак Знак Знак"/>
    <w:basedOn w:val="a1"/>
    <w:link w:val="af3"/>
    <w:uiPriority w:val="99"/>
    <w:rsid w:val="000611D5"/>
  </w:style>
  <w:style w:type="character" w:customStyle="1" w:styleId="FontStyle26">
    <w:name w:val="Font Style26"/>
    <w:rsid w:val="000611D5"/>
    <w:rPr>
      <w:rFonts w:ascii="Times New Roman" w:hAnsi="Times New Roman" w:cs="Times New Roman"/>
      <w:sz w:val="20"/>
      <w:szCs w:val="20"/>
    </w:rPr>
  </w:style>
  <w:style w:type="character" w:customStyle="1" w:styleId="ab">
    <w:name w:val="Список Знак"/>
    <w:link w:val="a"/>
    <w:rsid w:val="00521A9B"/>
    <w:rPr>
      <w:rFonts w:ascii="Tahoma" w:eastAsia="Calibri" w:hAnsi="Tahoma" w:cs="Tahoma"/>
      <w:sz w:val="24"/>
      <w:szCs w:val="24"/>
      <w:lang w:eastAsia="ru-RU"/>
    </w:rPr>
  </w:style>
  <w:style w:type="paragraph" w:styleId="af5">
    <w:name w:val="TOC Heading"/>
    <w:basedOn w:val="1"/>
    <w:next w:val="a0"/>
    <w:uiPriority w:val="39"/>
    <w:unhideWhenUsed/>
    <w:qFormat/>
    <w:rsid w:val="001119B3"/>
    <w:pPr>
      <w:keepNext/>
      <w:keepLines/>
      <w:pageBreakBefore w:val="0"/>
      <w:numPr>
        <w:numId w:val="0"/>
      </w:numPr>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styleId="11">
    <w:name w:val="toc 1"/>
    <w:basedOn w:val="a0"/>
    <w:next w:val="a0"/>
    <w:autoRedefine/>
    <w:uiPriority w:val="39"/>
    <w:unhideWhenUsed/>
    <w:rsid w:val="002A22C0"/>
    <w:pPr>
      <w:tabs>
        <w:tab w:val="left" w:pos="440"/>
        <w:tab w:val="right" w:leader="dot" w:pos="9628"/>
      </w:tabs>
      <w:spacing w:after="0"/>
    </w:pPr>
  </w:style>
  <w:style w:type="paragraph" w:styleId="22">
    <w:name w:val="toc 2"/>
    <w:basedOn w:val="a0"/>
    <w:next w:val="a0"/>
    <w:autoRedefine/>
    <w:uiPriority w:val="39"/>
    <w:unhideWhenUsed/>
    <w:rsid w:val="002A22C0"/>
    <w:pPr>
      <w:tabs>
        <w:tab w:val="left" w:pos="880"/>
        <w:tab w:val="right" w:leader="dot" w:pos="9628"/>
      </w:tabs>
      <w:spacing w:after="0"/>
      <w:ind w:left="220"/>
    </w:pPr>
  </w:style>
  <w:style w:type="character" w:styleId="af6">
    <w:name w:val="Hyperlink"/>
    <w:basedOn w:val="a1"/>
    <w:uiPriority w:val="99"/>
    <w:unhideWhenUsed/>
    <w:rsid w:val="001119B3"/>
    <w:rPr>
      <w:color w:val="0000FF" w:themeColor="hyperlink"/>
      <w:u w:val="single"/>
    </w:rPr>
  </w:style>
  <w:style w:type="paragraph" w:styleId="af7">
    <w:name w:val="Revision"/>
    <w:hidden/>
    <w:uiPriority w:val="99"/>
    <w:semiHidden/>
    <w:rsid w:val="00643B13"/>
    <w:pPr>
      <w:spacing w:after="0" w:line="240" w:lineRule="auto"/>
    </w:pPr>
  </w:style>
  <w:style w:type="character" w:customStyle="1" w:styleId="30">
    <w:name w:val="Заголовок 3 Знак"/>
    <w:basedOn w:val="a1"/>
    <w:link w:val="3"/>
    <w:rsid w:val="00555838"/>
    <w:rPr>
      <w:rFonts w:asciiTheme="majorHAnsi" w:eastAsiaTheme="majorEastAsia" w:hAnsiTheme="majorHAnsi" w:cstheme="majorBidi"/>
      <w:b/>
      <w:bCs/>
      <w:color w:val="4F81BD" w:themeColor="accent1"/>
    </w:rPr>
  </w:style>
  <w:style w:type="paragraph" w:styleId="23">
    <w:name w:val="Body Text 2"/>
    <w:basedOn w:val="a0"/>
    <w:link w:val="24"/>
    <w:rsid w:val="00555838"/>
    <w:pPr>
      <w:spacing w:after="120" w:line="480" w:lineRule="auto"/>
    </w:pPr>
    <w:rPr>
      <w:rFonts w:ascii="Times New Roman" w:eastAsia="Times New Roman" w:hAnsi="Times New Roman" w:cs="Times New Roman"/>
      <w:sz w:val="20"/>
      <w:szCs w:val="20"/>
      <w:lang w:val="en-US" w:eastAsia="ru-RU"/>
    </w:rPr>
  </w:style>
  <w:style w:type="character" w:customStyle="1" w:styleId="24">
    <w:name w:val="Основной текст 2 Знак"/>
    <w:basedOn w:val="a1"/>
    <w:link w:val="23"/>
    <w:rsid w:val="00555838"/>
    <w:rPr>
      <w:rFonts w:ascii="Times New Roman" w:eastAsia="Times New Roman" w:hAnsi="Times New Roman" w:cs="Times New Roman"/>
      <w:sz w:val="20"/>
      <w:szCs w:val="20"/>
      <w:lang w:val="en-US" w:eastAsia="ru-RU"/>
    </w:rPr>
  </w:style>
  <w:style w:type="paragraph" w:styleId="25">
    <w:name w:val="Body Text Indent 2"/>
    <w:basedOn w:val="a0"/>
    <w:link w:val="26"/>
    <w:rsid w:val="00555838"/>
    <w:pPr>
      <w:spacing w:after="120" w:line="480" w:lineRule="auto"/>
      <w:ind w:left="283"/>
    </w:pPr>
    <w:rPr>
      <w:rFonts w:ascii="Times New Roman" w:eastAsia="Times New Roman" w:hAnsi="Times New Roman" w:cs="Times New Roman"/>
      <w:sz w:val="20"/>
      <w:szCs w:val="20"/>
      <w:lang w:val="en-US" w:eastAsia="ru-RU"/>
    </w:rPr>
  </w:style>
  <w:style w:type="character" w:customStyle="1" w:styleId="26">
    <w:name w:val="Основной текст с отступом 2 Знак"/>
    <w:basedOn w:val="a1"/>
    <w:link w:val="25"/>
    <w:rsid w:val="00555838"/>
    <w:rPr>
      <w:rFonts w:ascii="Times New Roman" w:eastAsia="Times New Roman" w:hAnsi="Times New Roman" w:cs="Times New Roman"/>
      <w:sz w:val="20"/>
      <w:szCs w:val="20"/>
      <w:lang w:val="en-US" w:eastAsia="ru-RU"/>
    </w:rPr>
  </w:style>
  <w:style w:type="character" w:customStyle="1" w:styleId="50">
    <w:name w:val="Заголовок 5 Знак"/>
    <w:basedOn w:val="a1"/>
    <w:link w:val="5"/>
    <w:uiPriority w:val="9"/>
    <w:semiHidden/>
    <w:rsid w:val="001F27AF"/>
    <w:rPr>
      <w:rFonts w:asciiTheme="majorHAnsi" w:eastAsiaTheme="majorEastAsia" w:hAnsiTheme="majorHAnsi" w:cstheme="majorBidi"/>
      <w:color w:val="243F60" w:themeColor="accent1" w:themeShade="7F"/>
    </w:rPr>
  </w:style>
  <w:style w:type="character" w:customStyle="1" w:styleId="a6">
    <w:name w:val="Абзац списка Знак"/>
    <w:aliases w:val="it_List1 Знак,Ненумерованный список Знак,основной диплом Знак,ПАРАГРАФ Знак,Абзац списка11 Знак,Список_маркированный Знак,ТЕКСТ Знак,Use Case List Paragraph Знак,ТЗ список Знак,Абзац списка литеральный Знак,List Paragraph Знак,lp1 Знак"/>
    <w:basedOn w:val="a1"/>
    <w:link w:val="a5"/>
    <w:uiPriority w:val="34"/>
    <w:locked/>
    <w:rsid w:val="001F27AF"/>
  </w:style>
  <w:style w:type="paragraph" w:customStyle="1" w:styleId="af8">
    <w:name w:val="Табличный"/>
    <w:basedOn w:val="a0"/>
    <w:qFormat/>
    <w:rsid w:val="001F27AF"/>
    <w:pPr>
      <w:keepNext/>
      <w:widowControl w:val="0"/>
      <w:spacing w:before="60" w:after="60" w:line="240" w:lineRule="auto"/>
      <w:jc w:val="center"/>
    </w:pPr>
    <w:rPr>
      <w:rFonts w:ascii="Times New Roman" w:eastAsia="Times New Roman" w:hAnsi="Times New Roman" w:cs="Times New Roman"/>
      <w:b/>
      <w:szCs w:val="20"/>
      <w:lang w:eastAsia="ru-RU"/>
    </w:rPr>
  </w:style>
  <w:style w:type="character" w:customStyle="1" w:styleId="12">
    <w:name w:val="Знак1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uiPriority w:val="35"/>
    <w:locked/>
    <w:rsid w:val="001F27AF"/>
    <w:rPr>
      <w:rFonts w:ascii="Tahoma" w:eastAsia="Calibri" w:hAnsi="Tahoma" w:cs="Tahoma"/>
      <w:sz w:val="24"/>
      <w:szCs w:val="24"/>
      <w:lang w:eastAsia="ru-RU"/>
    </w:rPr>
  </w:style>
  <w:style w:type="numbering" w:customStyle="1" w:styleId="11111112">
    <w:name w:val="1 / 1.1 / 1.1.112"/>
    <w:basedOn w:val="a3"/>
    <w:next w:val="111111"/>
    <w:rsid w:val="001F27AF"/>
    <w:pPr>
      <w:numPr>
        <w:numId w:val="4"/>
      </w:numPr>
    </w:pPr>
  </w:style>
  <w:style w:type="numbering" w:styleId="111111">
    <w:name w:val="Outline List 2"/>
    <w:basedOn w:val="a3"/>
    <w:uiPriority w:val="99"/>
    <w:semiHidden/>
    <w:unhideWhenUsed/>
    <w:rsid w:val="001F27AF"/>
  </w:style>
  <w:style w:type="paragraph" w:customStyle="1" w:styleId="27">
    <w:name w:val="Абзац списка2"/>
    <w:basedOn w:val="a0"/>
    <w:rsid w:val="001F27AF"/>
    <w:pPr>
      <w:suppressAutoHyphens/>
      <w:spacing w:after="0" w:line="360" w:lineRule="auto"/>
      <w:ind w:left="708" w:firstLine="680"/>
      <w:jc w:val="both"/>
    </w:pPr>
    <w:rPr>
      <w:rFonts w:ascii="Times New Roman" w:eastAsia="Times New Roman" w:hAnsi="Times New Roman" w:cs="Times New Roman"/>
      <w:sz w:val="24"/>
      <w:szCs w:val="24"/>
      <w:lang w:eastAsia="ru-RU"/>
    </w:rPr>
  </w:style>
  <w:style w:type="table" w:customStyle="1" w:styleId="321">
    <w:name w:val="Сетка таблицы321"/>
    <w:basedOn w:val="a2"/>
    <w:uiPriority w:val="59"/>
    <w:rsid w:val="001F27A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писок 1)"/>
    <w:basedOn w:val="a0"/>
    <w:qFormat/>
    <w:rsid w:val="001F27AF"/>
    <w:pPr>
      <w:suppressAutoHyphens/>
      <w:spacing w:after="60" w:line="240" w:lineRule="auto"/>
      <w:ind w:firstLine="709"/>
      <w:jc w:val="both"/>
    </w:pPr>
    <w:rPr>
      <w:rFonts w:ascii="Times New Roman" w:eastAsia="Times New Roman" w:hAnsi="Times New Roman" w:cs="Times New Roman"/>
      <w:sz w:val="24"/>
      <w:szCs w:val="24"/>
      <w:lang w:eastAsia="ru-RU"/>
    </w:rPr>
  </w:style>
  <w:style w:type="character" w:styleId="af9">
    <w:name w:val="FollowedHyperlink"/>
    <w:basedOn w:val="a1"/>
    <w:uiPriority w:val="99"/>
    <w:semiHidden/>
    <w:unhideWhenUsed/>
    <w:rsid w:val="001F27AF"/>
    <w:rPr>
      <w:color w:val="954F72"/>
      <w:u w:val="single"/>
    </w:rPr>
  </w:style>
  <w:style w:type="paragraph" w:customStyle="1" w:styleId="msonormal0">
    <w:name w:val="msonormal"/>
    <w:basedOn w:val="a0"/>
    <w:rsid w:val="001F2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1F27A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0"/>
    <w:rsid w:val="001F2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1F27A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6">
    <w:name w:val="xl66"/>
    <w:basedOn w:val="a0"/>
    <w:rsid w:val="001F27A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0"/>
    <w:rsid w:val="001F27AF"/>
    <w:pPr>
      <w:spacing w:before="100" w:beforeAutospacing="1" w:after="100" w:afterAutospacing="1" w:line="240" w:lineRule="auto"/>
      <w:jc w:val="both"/>
      <w:textAlignment w:val="center"/>
    </w:pPr>
    <w:rPr>
      <w:rFonts w:ascii="Tahoma" w:eastAsia="Times New Roman" w:hAnsi="Tahoma" w:cs="Tahoma"/>
      <w:sz w:val="24"/>
      <w:szCs w:val="24"/>
      <w:lang w:eastAsia="ru-RU"/>
    </w:rPr>
  </w:style>
  <w:style w:type="paragraph" w:customStyle="1" w:styleId="xl68">
    <w:name w:val="xl68"/>
    <w:basedOn w:val="a0"/>
    <w:rsid w:val="001F27AF"/>
    <w:pPr>
      <w:spacing w:before="100" w:beforeAutospacing="1" w:after="100" w:afterAutospacing="1" w:line="240" w:lineRule="auto"/>
    </w:pPr>
    <w:rPr>
      <w:rFonts w:ascii="Calibri" w:eastAsia="Times New Roman" w:hAnsi="Calibri" w:cs="Times New Roman"/>
      <w:sz w:val="24"/>
      <w:szCs w:val="24"/>
      <w:lang w:eastAsia="ru-RU"/>
    </w:rPr>
  </w:style>
  <w:style w:type="character" w:styleId="afa">
    <w:name w:val="Emphasis"/>
    <w:basedOn w:val="a1"/>
    <w:uiPriority w:val="20"/>
    <w:qFormat/>
    <w:rsid w:val="001F27AF"/>
    <w:rPr>
      <w:i/>
      <w:iCs/>
    </w:rPr>
  </w:style>
  <w:style w:type="paragraph" w:customStyle="1" w:styleId="afb">
    <w:name w:val="ТАБЛИЦА содержание"/>
    <w:basedOn w:val="a0"/>
    <w:next w:val="afc"/>
    <w:uiPriority w:val="99"/>
    <w:qFormat/>
    <w:rsid w:val="001F27AF"/>
    <w:pPr>
      <w:widowControl w:val="0"/>
      <w:spacing w:after="0" w:line="240" w:lineRule="auto"/>
      <w:jc w:val="center"/>
    </w:pPr>
    <w:rPr>
      <w:rFonts w:ascii="Times New Roman" w:eastAsia="Times New Roman" w:hAnsi="Times New Roman" w:cs="Times New Roman"/>
      <w:sz w:val="24"/>
      <w:szCs w:val="26"/>
      <w:lang w:val="en-US"/>
    </w:rPr>
  </w:style>
  <w:style w:type="paragraph" w:styleId="afc">
    <w:name w:val="Body Text"/>
    <w:basedOn w:val="a0"/>
    <w:link w:val="afd"/>
    <w:uiPriority w:val="99"/>
    <w:semiHidden/>
    <w:unhideWhenUsed/>
    <w:rsid w:val="001F27AF"/>
    <w:pPr>
      <w:spacing w:after="120"/>
    </w:pPr>
  </w:style>
  <w:style w:type="character" w:customStyle="1" w:styleId="afd">
    <w:name w:val="Основной текст Знак"/>
    <w:basedOn w:val="a1"/>
    <w:link w:val="afc"/>
    <w:uiPriority w:val="99"/>
    <w:semiHidden/>
    <w:rsid w:val="001F27AF"/>
  </w:style>
  <w:style w:type="paragraph" w:customStyle="1" w:styleId="100">
    <w:name w:val="Табличный_центр_10"/>
    <w:basedOn w:val="a0"/>
    <w:qFormat/>
    <w:rsid w:val="001F27AF"/>
    <w:pPr>
      <w:suppressAutoHyphens/>
      <w:spacing w:after="0" w:line="240" w:lineRule="auto"/>
      <w:ind w:firstLine="709"/>
      <w:jc w:val="center"/>
    </w:pPr>
    <w:rPr>
      <w:rFonts w:ascii="Times New Roman" w:eastAsia="Times New Roman" w:hAnsi="Times New Roman" w:cs="Times New Roman"/>
      <w:sz w:val="20"/>
      <w:szCs w:val="24"/>
      <w:lang w:eastAsia="ru-RU"/>
    </w:rPr>
  </w:style>
  <w:style w:type="numbering" w:customStyle="1" w:styleId="1ai1">
    <w:name w:val="1 / a / i1"/>
    <w:basedOn w:val="a3"/>
    <w:next w:val="1ai"/>
    <w:rsid w:val="001F27AF"/>
    <w:pPr>
      <w:numPr>
        <w:numId w:val="7"/>
      </w:numPr>
    </w:pPr>
  </w:style>
  <w:style w:type="numbering" w:styleId="1ai">
    <w:name w:val="Outline List 1"/>
    <w:basedOn w:val="a3"/>
    <w:uiPriority w:val="99"/>
    <w:semiHidden/>
    <w:unhideWhenUsed/>
    <w:rsid w:val="001F27AF"/>
  </w:style>
  <w:style w:type="paragraph" w:styleId="afe">
    <w:name w:val="Normal (Web)"/>
    <w:aliases w:val="Обычный (Web)1,Обычный (Web),Обычный (веб)1,Обычный (веб)11"/>
    <w:basedOn w:val="a0"/>
    <w:unhideWhenUsed/>
    <w:qFormat/>
    <w:rsid w:val="001F2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0"/>
    <w:next w:val="a0"/>
    <w:uiPriority w:val="39"/>
    <w:rsid w:val="001F27AF"/>
    <w:pPr>
      <w:spacing w:after="0" w:line="240" w:lineRule="auto"/>
      <w:ind w:left="312" w:right="1021" w:hanging="312"/>
    </w:pPr>
    <w:rPr>
      <w:rFonts w:ascii="Times New Roman" w:eastAsia="Times New Roman" w:hAnsi="Times New Roman" w:cs="Times New Roman"/>
      <w:sz w:val="24"/>
      <w:szCs w:val="24"/>
      <w:lang w:eastAsia="ru-RU"/>
    </w:rPr>
  </w:style>
  <w:style w:type="numbering" w:customStyle="1" w:styleId="111111121">
    <w:name w:val="1 / 1.1 / 1.1.1121"/>
    <w:basedOn w:val="a3"/>
    <w:next w:val="111111"/>
    <w:rsid w:val="001F27AF"/>
    <w:pPr>
      <w:numPr>
        <w:numId w:val="5"/>
      </w:numPr>
    </w:pPr>
  </w:style>
  <w:style w:type="numbering" w:customStyle="1" w:styleId="1ai11">
    <w:name w:val="1 / a / i11"/>
    <w:basedOn w:val="a3"/>
    <w:next w:val="1ai"/>
    <w:rsid w:val="001F27AF"/>
    <w:pPr>
      <w:numPr>
        <w:numId w:val="6"/>
      </w:numPr>
    </w:pPr>
  </w:style>
  <w:style w:type="character" w:customStyle="1" w:styleId="9pt0pt">
    <w:name w:val="Основной текст + 9 pt;Не полужирный;Интервал 0 pt"/>
    <w:rsid w:val="001F27AF"/>
    <w:rPr>
      <w:rFonts w:ascii="Times New Roman" w:eastAsia="Times New Roman" w:hAnsi="Times New Roman" w:cs="Times New Roman"/>
      <w:b/>
      <w:bCs/>
      <w:color w:val="000000"/>
      <w:spacing w:val="2"/>
      <w:w w:val="100"/>
      <w:position w:val="0"/>
      <w:sz w:val="18"/>
      <w:szCs w:val="18"/>
      <w:shd w:val="clear" w:color="auto" w:fill="FFFFFF"/>
      <w:lang w:val="ru-RU"/>
    </w:rPr>
  </w:style>
  <w:style w:type="character" w:customStyle="1" w:styleId="e24kjd">
    <w:name w:val="e24kjd"/>
    <w:rsid w:val="001F27AF"/>
  </w:style>
  <w:style w:type="numbering" w:customStyle="1" w:styleId="1111111211">
    <w:name w:val="1 / 1.1 / 1.1.11211"/>
    <w:basedOn w:val="a3"/>
    <w:next w:val="111111"/>
    <w:rsid w:val="001F27AF"/>
    <w:pPr>
      <w:numPr>
        <w:numId w:val="3"/>
      </w:numPr>
    </w:pPr>
  </w:style>
  <w:style w:type="numbering" w:customStyle="1" w:styleId="1ai111">
    <w:name w:val="1 / a / i111"/>
    <w:basedOn w:val="a3"/>
    <w:next w:val="1ai"/>
    <w:rsid w:val="001F27AF"/>
    <w:pPr>
      <w:numPr>
        <w:numId w:val="9"/>
      </w:numPr>
    </w:pPr>
  </w:style>
  <w:style w:type="paragraph" w:customStyle="1" w:styleId="AAA">
    <w:name w:val="! AAA !"/>
    <w:link w:val="AAA0"/>
    <w:rsid w:val="001F27AF"/>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1F27AF"/>
    <w:rPr>
      <w:rFonts w:ascii="Times New Roman" w:eastAsia="Times New Roman" w:hAnsi="Times New Roman" w:cs="Times New Roman"/>
      <w:lang w:eastAsia="ru-RU"/>
    </w:rPr>
  </w:style>
  <w:style w:type="paragraph" w:styleId="aff">
    <w:name w:val="No Spacing"/>
    <w:uiPriority w:val="1"/>
    <w:qFormat/>
    <w:rsid w:val="001F27AF"/>
    <w:pPr>
      <w:spacing w:after="0" w:line="240" w:lineRule="auto"/>
    </w:pPr>
  </w:style>
  <w:style w:type="character" w:customStyle="1" w:styleId="aff0">
    <w:name w:val="Обычн Знак"/>
    <w:basedOn w:val="a1"/>
    <w:link w:val="aff1"/>
    <w:locked/>
    <w:rsid w:val="001F27AF"/>
    <w:rPr>
      <w:rFonts w:ascii="Times New Roman" w:eastAsia="Times New Roman" w:hAnsi="Times New Roman" w:cs="Times New Roman"/>
      <w:sz w:val="24"/>
      <w:szCs w:val="36"/>
      <w:lang w:eastAsia="ru-RU"/>
    </w:rPr>
  </w:style>
  <w:style w:type="paragraph" w:customStyle="1" w:styleId="aff1">
    <w:name w:val="Обычн"/>
    <w:basedOn w:val="a0"/>
    <w:link w:val="aff0"/>
    <w:qFormat/>
    <w:rsid w:val="001F27AF"/>
    <w:pPr>
      <w:spacing w:after="0" w:line="240" w:lineRule="auto"/>
      <w:jc w:val="both"/>
    </w:pPr>
    <w:rPr>
      <w:rFonts w:ascii="Times New Roman" w:eastAsia="Times New Roman" w:hAnsi="Times New Roman" w:cs="Times New Roman"/>
      <w:sz w:val="24"/>
      <w:szCs w:val="36"/>
      <w:lang w:eastAsia="ru-RU"/>
    </w:rPr>
  </w:style>
  <w:style w:type="paragraph" w:customStyle="1" w:styleId="TableParagraph">
    <w:name w:val="Table Paragraph"/>
    <w:basedOn w:val="a0"/>
    <w:uiPriority w:val="1"/>
    <w:qFormat/>
    <w:rsid w:val="001F27AF"/>
    <w:pPr>
      <w:widowControl w:val="0"/>
      <w:autoSpaceDE w:val="0"/>
      <w:autoSpaceDN w:val="0"/>
      <w:spacing w:after="0" w:line="240" w:lineRule="auto"/>
    </w:pPr>
    <w:rPr>
      <w:rFonts w:ascii="Times New Roman" w:eastAsia="Times New Roman" w:hAnsi="Times New Roman" w:cs="Times New Roman"/>
      <w:szCs w:val="24"/>
      <w:lang w:val="en-US"/>
    </w:rPr>
  </w:style>
  <w:style w:type="table" w:customStyle="1" w:styleId="TableNormal">
    <w:name w:val="Table Normal"/>
    <w:uiPriority w:val="2"/>
    <w:semiHidden/>
    <w:qFormat/>
    <w:rsid w:val="001F27AF"/>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82">
    <w:name w:val="Сетка таблицы182"/>
    <w:basedOn w:val="a2"/>
    <w:rsid w:val="001F27A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приложение"/>
    <w:basedOn w:val="1"/>
    <w:qFormat/>
    <w:rsid w:val="001F27AF"/>
    <w:pPr>
      <w:keepNext/>
      <w:numPr>
        <w:numId w:val="0"/>
      </w:numPr>
      <w:tabs>
        <w:tab w:val="left" w:pos="426"/>
      </w:tabs>
      <w:spacing w:before="120"/>
      <w:ind w:left="431"/>
    </w:pPr>
    <w:rPr>
      <w:bCs/>
      <w:kern w:val="32"/>
      <w:szCs w:val="28"/>
      <w:lang w:eastAsia="x-none"/>
    </w:rPr>
  </w:style>
  <w:style w:type="paragraph" w:styleId="41">
    <w:name w:val="toc 4"/>
    <w:basedOn w:val="a0"/>
    <w:next w:val="a0"/>
    <w:autoRedefine/>
    <w:uiPriority w:val="39"/>
    <w:unhideWhenUsed/>
    <w:rsid w:val="001F27AF"/>
    <w:pPr>
      <w:spacing w:after="100" w:line="259" w:lineRule="auto"/>
      <w:ind w:left="660"/>
    </w:pPr>
    <w:rPr>
      <w:rFonts w:eastAsiaTheme="minorEastAsia"/>
      <w:lang w:eastAsia="ru-RU"/>
    </w:rPr>
  </w:style>
  <w:style w:type="paragraph" w:styleId="51">
    <w:name w:val="toc 5"/>
    <w:basedOn w:val="a0"/>
    <w:next w:val="a0"/>
    <w:autoRedefine/>
    <w:uiPriority w:val="39"/>
    <w:unhideWhenUsed/>
    <w:rsid w:val="001F27AF"/>
    <w:pPr>
      <w:spacing w:after="100" w:line="259" w:lineRule="auto"/>
      <w:ind w:left="880"/>
    </w:pPr>
    <w:rPr>
      <w:rFonts w:eastAsiaTheme="minorEastAsia"/>
      <w:lang w:eastAsia="ru-RU"/>
    </w:rPr>
  </w:style>
  <w:style w:type="paragraph" w:styleId="6">
    <w:name w:val="toc 6"/>
    <w:basedOn w:val="a0"/>
    <w:next w:val="a0"/>
    <w:autoRedefine/>
    <w:uiPriority w:val="39"/>
    <w:unhideWhenUsed/>
    <w:rsid w:val="001F27AF"/>
    <w:pPr>
      <w:spacing w:after="100" w:line="259" w:lineRule="auto"/>
      <w:ind w:left="1100"/>
    </w:pPr>
    <w:rPr>
      <w:rFonts w:eastAsiaTheme="minorEastAsia"/>
      <w:lang w:eastAsia="ru-RU"/>
    </w:rPr>
  </w:style>
  <w:style w:type="paragraph" w:styleId="7">
    <w:name w:val="toc 7"/>
    <w:basedOn w:val="a0"/>
    <w:next w:val="a0"/>
    <w:autoRedefine/>
    <w:uiPriority w:val="39"/>
    <w:unhideWhenUsed/>
    <w:rsid w:val="001F27AF"/>
    <w:pPr>
      <w:spacing w:after="100" w:line="259" w:lineRule="auto"/>
      <w:ind w:left="1320"/>
    </w:pPr>
    <w:rPr>
      <w:rFonts w:eastAsiaTheme="minorEastAsia"/>
      <w:lang w:eastAsia="ru-RU"/>
    </w:rPr>
  </w:style>
  <w:style w:type="paragraph" w:styleId="8">
    <w:name w:val="toc 8"/>
    <w:basedOn w:val="a0"/>
    <w:next w:val="a0"/>
    <w:autoRedefine/>
    <w:uiPriority w:val="39"/>
    <w:unhideWhenUsed/>
    <w:rsid w:val="001F27AF"/>
    <w:pPr>
      <w:spacing w:after="100" w:line="259" w:lineRule="auto"/>
      <w:ind w:left="1540"/>
    </w:pPr>
    <w:rPr>
      <w:rFonts w:eastAsiaTheme="minorEastAsia"/>
      <w:lang w:eastAsia="ru-RU"/>
    </w:rPr>
  </w:style>
  <w:style w:type="paragraph" w:styleId="9">
    <w:name w:val="toc 9"/>
    <w:basedOn w:val="a0"/>
    <w:next w:val="a0"/>
    <w:autoRedefine/>
    <w:uiPriority w:val="39"/>
    <w:unhideWhenUsed/>
    <w:rsid w:val="001F27AF"/>
    <w:pPr>
      <w:spacing w:after="100" w:line="259" w:lineRule="auto"/>
      <w:ind w:left="1760"/>
    </w:pPr>
    <w:rPr>
      <w:rFonts w:eastAsiaTheme="minorEastAsia"/>
      <w:lang w:eastAsia="ru-RU"/>
    </w:rPr>
  </w:style>
  <w:style w:type="paragraph" w:customStyle="1" w:styleId="aff3">
    <w:name w:val="Табличный_центр"/>
    <w:basedOn w:val="a0"/>
    <w:rsid w:val="001F27AF"/>
    <w:pPr>
      <w:suppressAutoHyphens/>
      <w:spacing w:after="0" w:line="240" w:lineRule="auto"/>
      <w:ind w:firstLine="709"/>
      <w:jc w:val="center"/>
    </w:pPr>
    <w:rPr>
      <w:rFonts w:ascii="Times New Roman" w:eastAsia="Times New Roman" w:hAnsi="Times New Roman" w:cs="Times New Roman"/>
      <w:sz w:val="24"/>
      <w:szCs w:val="24"/>
      <w:lang w:eastAsia="ru-RU"/>
    </w:rPr>
  </w:style>
  <w:style w:type="paragraph" w:customStyle="1" w:styleId="aff4">
    <w:name w:val="Табличный_слева"/>
    <w:basedOn w:val="a0"/>
    <w:rsid w:val="001F27AF"/>
    <w:pPr>
      <w:suppressAutoHyphens/>
      <w:spacing w:after="0" w:line="240" w:lineRule="auto"/>
      <w:ind w:firstLine="709"/>
    </w:pPr>
    <w:rPr>
      <w:rFonts w:ascii="Times New Roman" w:eastAsia="Times New Roman" w:hAnsi="Times New Roman" w:cs="Times New Roman"/>
      <w:sz w:val="24"/>
      <w:szCs w:val="24"/>
      <w:lang w:eastAsia="ru-RU"/>
    </w:rPr>
  </w:style>
  <w:style w:type="numbering" w:customStyle="1" w:styleId="1ai112">
    <w:name w:val="1 / a / i112"/>
    <w:basedOn w:val="a3"/>
    <w:next w:val="1ai"/>
    <w:rsid w:val="001F2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8976">
      <w:bodyDiv w:val="1"/>
      <w:marLeft w:val="0"/>
      <w:marRight w:val="0"/>
      <w:marTop w:val="0"/>
      <w:marBottom w:val="0"/>
      <w:divBdr>
        <w:top w:val="none" w:sz="0" w:space="0" w:color="auto"/>
        <w:left w:val="none" w:sz="0" w:space="0" w:color="auto"/>
        <w:bottom w:val="none" w:sz="0" w:space="0" w:color="auto"/>
        <w:right w:val="none" w:sz="0" w:space="0" w:color="auto"/>
      </w:divBdr>
    </w:div>
    <w:div w:id="89544730">
      <w:bodyDiv w:val="1"/>
      <w:marLeft w:val="0"/>
      <w:marRight w:val="0"/>
      <w:marTop w:val="0"/>
      <w:marBottom w:val="0"/>
      <w:divBdr>
        <w:top w:val="none" w:sz="0" w:space="0" w:color="auto"/>
        <w:left w:val="none" w:sz="0" w:space="0" w:color="auto"/>
        <w:bottom w:val="none" w:sz="0" w:space="0" w:color="auto"/>
        <w:right w:val="none" w:sz="0" w:space="0" w:color="auto"/>
      </w:divBdr>
    </w:div>
    <w:div w:id="248080161">
      <w:bodyDiv w:val="1"/>
      <w:marLeft w:val="0"/>
      <w:marRight w:val="0"/>
      <w:marTop w:val="0"/>
      <w:marBottom w:val="0"/>
      <w:divBdr>
        <w:top w:val="none" w:sz="0" w:space="0" w:color="auto"/>
        <w:left w:val="none" w:sz="0" w:space="0" w:color="auto"/>
        <w:bottom w:val="none" w:sz="0" w:space="0" w:color="auto"/>
        <w:right w:val="none" w:sz="0" w:space="0" w:color="auto"/>
      </w:divBdr>
    </w:div>
    <w:div w:id="315651657">
      <w:bodyDiv w:val="1"/>
      <w:marLeft w:val="0"/>
      <w:marRight w:val="0"/>
      <w:marTop w:val="0"/>
      <w:marBottom w:val="0"/>
      <w:divBdr>
        <w:top w:val="none" w:sz="0" w:space="0" w:color="auto"/>
        <w:left w:val="none" w:sz="0" w:space="0" w:color="auto"/>
        <w:bottom w:val="none" w:sz="0" w:space="0" w:color="auto"/>
        <w:right w:val="none" w:sz="0" w:space="0" w:color="auto"/>
      </w:divBdr>
    </w:div>
    <w:div w:id="446240250">
      <w:bodyDiv w:val="1"/>
      <w:marLeft w:val="0"/>
      <w:marRight w:val="0"/>
      <w:marTop w:val="0"/>
      <w:marBottom w:val="0"/>
      <w:divBdr>
        <w:top w:val="none" w:sz="0" w:space="0" w:color="auto"/>
        <w:left w:val="none" w:sz="0" w:space="0" w:color="auto"/>
        <w:bottom w:val="none" w:sz="0" w:space="0" w:color="auto"/>
        <w:right w:val="none" w:sz="0" w:space="0" w:color="auto"/>
      </w:divBdr>
    </w:div>
    <w:div w:id="459568084">
      <w:bodyDiv w:val="1"/>
      <w:marLeft w:val="0"/>
      <w:marRight w:val="0"/>
      <w:marTop w:val="0"/>
      <w:marBottom w:val="0"/>
      <w:divBdr>
        <w:top w:val="none" w:sz="0" w:space="0" w:color="auto"/>
        <w:left w:val="none" w:sz="0" w:space="0" w:color="auto"/>
        <w:bottom w:val="none" w:sz="0" w:space="0" w:color="auto"/>
        <w:right w:val="none" w:sz="0" w:space="0" w:color="auto"/>
      </w:divBdr>
    </w:div>
    <w:div w:id="669526799">
      <w:bodyDiv w:val="1"/>
      <w:marLeft w:val="0"/>
      <w:marRight w:val="0"/>
      <w:marTop w:val="0"/>
      <w:marBottom w:val="0"/>
      <w:divBdr>
        <w:top w:val="none" w:sz="0" w:space="0" w:color="auto"/>
        <w:left w:val="none" w:sz="0" w:space="0" w:color="auto"/>
        <w:bottom w:val="none" w:sz="0" w:space="0" w:color="auto"/>
        <w:right w:val="none" w:sz="0" w:space="0" w:color="auto"/>
      </w:divBdr>
    </w:div>
    <w:div w:id="861867992">
      <w:bodyDiv w:val="1"/>
      <w:marLeft w:val="0"/>
      <w:marRight w:val="0"/>
      <w:marTop w:val="0"/>
      <w:marBottom w:val="0"/>
      <w:divBdr>
        <w:top w:val="none" w:sz="0" w:space="0" w:color="auto"/>
        <w:left w:val="none" w:sz="0" w:space="0" w:color="auto"/>
        <w:bottom w:val="none" w:sz="0" w:space="0" w:color="auto"/>
        <w:right w:val="none" w:sz="0" w:space="0" w:color="auto"/>
      </w:divBdr>
    </w:div>
    <w:div w:id="1075319056">
      <w:bodyDiv w:val="1"/>
      <w:marLeft w:val="0"/>
      <w:marRight w:val="0"/>
      <w:marTop w:val="0"/>
      <w:marBottom w:val="0"/>
      <w:divBdr>
        <w:top w:val="none" w:sz="0" w:space="0" w:color="auto"/>
        <w:left w:val="none" w:sz="0" w:space="0" w:color="auto"/>
        <w:bottom w:val="none" w:sz="0" w:space="0" w:color="auto"/>
        <w:right w:val="none" w:sz="0" w:space="0" w:color="auto"/>
      </w:divBdr>
    </w:div>
    <w:div w:id="1294753831">
      <w:bodyDiv w:val="1"/>
      <w:marLeft w:val="0"/>
      <w:marRight w:val="0"/>
      <w:marTop w:val="0"/>
      <w:marBottom w:val="0"/>
      <w:divBdr>
        <w:top w:val="none" w:sz="0" w:space="0" w:color="auto"/>
        <w:left w:val="none" w:sz="0" w:space="0" w:color="auto"/>
        <w:bottom w:val="none" w:sz="0" w:space="0" w:color="auto"/>
        <w:right w:val="none" w:sz="0" w:space="0" w:color="auto"/>
      </w:divBdr>
    </w:div>
    <w:div w:id="1641300402">
      <w:bodyDiv w:val="1"/>
      <w:marLeft w:val="0"/>
      <w:marRight w:val="0"/>
      <w:marTop w:val="0"/>
      <w:marBottom w:val="0"/>
      <w:divBdr>
        <w:top w:val="none" w:sz="0" w:space="0" w:color="auto"/>
        <w:left w:val="none" w:sz="0" w:space="0" w:color="auto"/>
        <w:bottom w:val="none" w:sz="0" w:space="0" w:color="auto"/>
        <w:right w:val="none" w:sz="0" w:space="0" w:color="auto"/>
      </w:divBdr>
    </w:div>
    <w:div w:id="1932930558">
      <w:bodyDiv w:val="1"/>
      <w:marLeft w:val="0"/>
      <w:marRight w:val="0"/>
      <w:marTop w:val="0"/>
      <w:marBottom w:val="0"/>
      <w:divBdr>
        <w:top w:val="none" w:sz="0" w:space="0" w:color="auto"/>
        <w:left w:val="none" w:sz="0" w:space="0" w:color="auto"/>
        <w:bottom w:val="none" w:sz="0" w:space="0" w:color="auto"/>
        <w:right w:val="none" w:sz="0" w:space="0" w:color="auto"/>
      </w:divBdr>
    </w:div>
    <w:div w:id="214712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andia.ru/text/category/kommunalmznie_uslugi/" TargetMode="External"/><Relationship Id="rId18" Type="http://schemas.openxmlformats.org/officeDocument/2006/relationships/image" Target="media/image5.jp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tif"/><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9.tif"/><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703E6-F845-460F-A627-1F8BE24D0F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563B488-18F3-441D-9BE7-5976059E79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2F3AA5C-2D8E-4C13-8FB4-407E6A8EF61F}">
  <ds:schemaRefs>
    <ds:schemaRef ds:uri="http://schemas.microsoft.com/sharepoint/v3/contenttype/forms"/>
  </ds:schemaRefs>
</ds:datastoreItem>
</file>

<file path=customXml/itemProps4.xml><?xml version="1.0" encoding="utf-8"?>
<ds:datastoreItem xmlns:ds="http://schemas.openxmlformats.org/officeDocument/2006/customXml" ds:itemID="{8D8D758F-95BE-44E2-A654-AA50C740D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47314</Words>
  <Characters>269693</Characters>
  <Application>Microsoft Office Word</Application>
  <DocSecurity>0</DocSecurity>
  <Lines>2247</Lines>
  <Paragraphs>632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Марушкина Наталья Михайловна</dc:creator>
  <cp:lastModifiedBy>Пользователь</cp:lastModifiedBy>
  <cp:revision>2</cp:revision>
  <cp:lastPrinted>2023-07-25T11:23:00Z</cp:lastPrinted>
  <dcterms:created xsi:type="dcterms:W3CDTF">2023-12-20T06:07:00Z</dcterms:created>
  <dcterms:modified xsi:type="dcterms:W3CDTF">2023-12-20T06:07:00Z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