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46" w:rsidRDefault="00133046" w:rsidP="00BE0362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4276A2" w:rsidRDefault="00AC0D43" w:rsidP="00AF2FC7">
      <w:pPr>
        <w:autoSpaceDE w:val="0"/>
        <w:autoSpaceDN w:val="0"/>
        <w:adjustRightInd w:val="0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 </w:t>
      </w:r>
      <w:r w:rsidR="00AF2FC7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</w:p>
    <w:p w:rsidR="00AC0D43" w:rsidRPr="00697E14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за 202</w:t>
      </w:r>
      <w:r w:rsidR="00430D8A">
        <w:rPr>
          <w:rFonts w:ascii="Times New Roman" w:hAnsi="Times New Roman" w:cs="Times New Roman"/>
          <w:sz w:val="28"/>
          <w:szCs w:val="28"/>
        </w:rPr>
        <w:t>3</w:t>
      </w:r>
      <w:r w:rsidRPr="004276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697E14" w:rsidRDefault="00D22224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223D" w:rsidRPr="007A2956" w:rsidRDefault="00AF2FC7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     </w:t>
      </w:r>
      <w:r w:rsidR="00D22224" w:rsidRPr="007A2956">
        <w:rPr>
          <w:rFonts w:ascii="Times New Roman" w:hAnsi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Pr="007A295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75A27" w:rsidRPr="007A2956">
        <w:rPr>
          <w:rFonts w:ascii="Times New Roman" w:hAnsi="Times New Roman"/>
          <w:sz w:val="28"/>
          <w:szCs w:val="28"/>
        </w:rPr>
        <w:t xml:space="preserve">Ульт-Ягун </w:t>
      </w:r>
      <w:r w:rsidR="00B75A27" w:rsidRPr="007A2956">
        <w:rPr>
          <w:rFonts w:ascii="Times New Roman" w:hAnsi="Times New Roman"/>
          <w:sz w:val="28"/>
          <w:szCs w:val="28"/>
          <w:lang w:eastAsia="ru-RU"/>
        </w:rPr>
        <w:t>от 05.12.2019 № 187 «</w:t>
      </w:r>
      <w:r w:rsidR="00B75A27" w:rsidRPr="007A2956">
        <w:rPr>
          <w:rFonts w:ascii="Times New Roman" w:hAnsi="Times New Roman"/>
          <w:sz w:val="28"/>
          <w:szCs w:val="28"/>
        </w:rPr>
        <w:t xml:space="preserve">Об утверждении Порядка формирования перечня налоговых расходов сельского поселения Ульт-Ягун и оценки налоговых расходов сельского </w:t>
      </w:r>
      <w:r w:rsidR="00B75A27" w:rsidRPr="009855BD">
        <w:rPr>
          <w:rFonts w:ascii="Times New Roman" w:hAnsi="Times New Roman"/>
          <w:sz w:val="28"/>
          <w:szCs w:val="28"/>
        </w:rPr>
        <w:t>поселения Ульт-Ягун»</w:t>
      </w:r>
      <w:r w:rsidR="00641C83" w:rsidRPr="009855BD">
        <w:rPr>
          <w:rFonts w:ascii="Times New Roman" w:hAnsi="Times New Roman"/>
          <w:sz w:val="28"/>
          <w:szCs w:val="28"/>
        </w:rPr>
        <w:t xml:space="preserve"> </w:t>
      </w:r>
      <w:r w:rsidR="00B75A27" w:rsidRPr="009855BD">
        <w:rPr>
          <w:rFonts w:ascii="Times New Roman" w:eastAsia="Times New Roman" w:hAnsi="Times New Roman"/>
          <w:sz w:val="28"/>
          <w:szCs w:val="28"/>
          <w:lang w:eastAsia="ru-RU"/>
        </w:rPr>
        <w:t>(в редакции от</w:t>
      </w:r>
      <w:r w:rsidRPr="009855BD">
        <w:rPr>
          <w:rFonts w:ascii="Times New Roman" w:eastAsia="Times New Roman" w:hAnsi="Times New Roman"/>
          <w:sz w:val="28"/>
          <w:szCs w:val="28"/>
          <w:lang w:eastAsia="ru-RU"/>
        </w:rPr>
        <w:t xml:space="preserve"> 23.08.2021 № 132</w:t>
      </w:r>
      <w:r w:rsidR="00F6407E" w:rsidRPr="009855BD">
        <w:rPr>
          <w:rFonts w:ascii="Times New Roman" w:eastAsia="Times New Roman" w:hAnsi="Times New Roman"/>
          <w:sz w:val="28"/>
          <w:szCs w:val="28"/>
          <w:lang w:eastAsia="ru-RU"/>
        </w:rPr>
        <w:t>; от 06.09.2022 № 120</w:t>
      </w:r>
      <w:r w:rsidR="00B75A27" w:rsidRPr="009855B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641C83" w:rsidRPr="00985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23D" w:rsidRPr="007A295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7A295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Pr="007A295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Ульт-Ягун</w:t>
      </w:r>
      <w:r w:rsidR="00A31660" w:rsidRPr="007A2956">
        <w:rPr>
          <w:rFonts w:ascii="Times New Roman" w:hAnsi="Times New Roman"/>
          <w:sz w:val="28"/>
          <w:szCs w:val="28"/>
        </w:rPr>
        <w:t xml:space="preserve"> </w:t>
      </w:r>
      <w:r w:rsidR="0020223D" w:rsidRPr="007A2956">
        <w:rPr>
          <w:rFonts w:ascii="Times New Roman" w:hAnsi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20223D" w:rsidRPr="007A2956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    </w:t>
      </w:r>
      <w:r w:rsidR="00AF2FC7" w:rsidRPr="007A2956">
        <w:rPr>
          <w:rFonts w:ascii="Times New Roman" w:hAnsi="Times New Roman"/>
          <w:sz w:val="28"/>
          <w:szCs w:val="28"/>
        </w:rPr>
        <w:t>Оценка проведена на основании перечня налоговых расходов на 202</w:t>
      </w:r>
      <w:r w:rsidR="00430D8A">
        <w:rPr>
          <w:rFonts w:ascii="Times New Roman" w:hAnsi="Times New Roman"/>
          <w:sz w:val="28"/>
          <w:szCs w:val="28"/>
        </w:rPr>
        <w:t>3</w:t>
      </w:r>
      <w:r w:rsidR="00AF2FC7" w:rsidRPr="007A2956">
        <w:rPr>
          <w:rFonts w:ascii="Times New Roman" w:hAnsi="Times New Roman"/>
          <w:sz w:val="28"/>
          <w:szCs w:val="28"/>
        </w:rPr>
        <w:t xml:space="preserve"> год, сформированного администрацией сельского поселения Ульт-Ягун</w:t>
      </w:r>
      <w:r w:rsidR="00A34516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DD6D4C" w:rsidRPr="00432854">
          <w:rPr>
            <w:rStyle w:val="a4"/>
            <w:rFonts w:ascii="Times New Roman" w:hAnsi="Times New Roman"/>
            <w:sz w:val="28"/>
            <w:szCs w:val="28"/>
          </w:rPr>
          <w:t>http://ultyagun.ru/?p=16837</w:t>
        </w:r>
      </w:hyperlink>
      <w:r w:rsidR="00C25FD7">
        <w:rPr>
          <w:rFonts w:ascii="Times New Roman" w:hAnsi="Times New Roman"/>
          <w:sz w:val="28"/>
          <w:szCs w:val="28"/>
        </w:rPr>
        <w:t xml:space="preserve">), </w:t>
      </w:r>
      <w:r w:rsidR="0020223D" w:rsidRPr="007A2956">
        <w:rPr>
          <w:rFonts w:ascii="Times New Roman" w:hAnsi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7A2956">
        <w:rPr>
          <w:rFonts w:ascii="Times New Roman" w:hAnsi="Times New Roman"/>
          <w:sz w:val="28"/>
          <w:szCs w:val="28"/>
        </w:rPr>
        <w:t xml:space="preserve">и целям </w:t>
      </w:r>
      <w:r w:rsidR="0020223D" w:rsidRPr="007A2956">
        <w:rPr>
          <w:rFonts w:ascii="Times New Roman" w:hAnsi="Times New Roman"/>
          <w:sz w:val="28"/>
          <w:szCs w:val="28"/>
        </w:rPr>
        <w:t>со</w:t>
      </w:r>
      <w:r w:rsidR="006E1DEA" w:rsidRPr="007A2956">
        <w:rPr>
          <w:rFonts w:ascii="Times New Roman" w:hAnsi="Times New Roman"/>
          <w:sz w:val="28"/>
          <w:szCs w:val="28"/>
        </w:rPr>
        <w:t xml:space="preserve">циально-экономической политики </w:t>
      </w:r>
      <w:r w:rsidR="00AF2FC7" w:rsidRPr="007A2956">
        <w:rPr>
          <w:rFonts w:ascii="Times New Roman" w:hAnsi="Times New Roman"/>
          <w:sz w:val="28"/>
          <w:szCs w:val="28"/>
        </w:rPr>
        <w:t>сельского поселения Ульт-Ягун</w:t>
      </w:r>
      <w:r w:rsidR="00A92B02" w:rsidRPr="007A2956">
        <w:rPr>
          <w:rFonts w:ascii="Times New Roman" w:hAnsi="Times New Roman"/>
          <w:sz w:val="28"/>
          <w:szCs w:val="28"/>
        </w:rPr>
        <w:t>, в соответ</w:t>
      </w:r>
      <w:r w:rsidR="005D581C" w:rsidRPr="007A2956">
        <w:rPr>
          <w:rFonts w:ascii="Times New Roman" w:hAnsi="Times New Roman"/>
          <w:sz w:val="28"/>
          <w:szCs w:val="28"/>
        </w:rPr>
        <w:t xml:space="preserve">ствии со стратегией социально-экономического развития Сургутского района до 2030 года, </w:t>
      </w:r>
      <w:proofErr w:type="gramStart"/>
      <w:r w:rsidR="005D581C" w:rsidRPr="007A2956">
        <w:rPr>
          <w:rFonts w:ascii="Times New Roman" w:hAnsi="Times New Roman"/>
          <w:sz w:val="28"/>
          <w:szCs w:val="28"/>
        </w:rPr>
        <w:t>утверждённой  решением</w:t>
      </w:r>
      <w:proofErr w:type="gramEnd"/>
      <w:r w:rsidR="005D581C" w:rsidRPr="007A2956">
        <w:rPr>
          <w:rFonts w:ascii="Times New Roman" w:hAnsi="Times New Roman"/>
          <w:sz w:val="28"/>
          <w:szCs w:val="28"/>
        </w:rPr>
        <w:t xml:space="preserve"> Думы Сургутского района от 17.12.2018 №</w:t>
      </w:r>
      <w:r w:rsidR="00302B4A" w:rsidRPr="007A2956">
        <w:rPr>
          <w:rFonts w:ascii="Times New Roman" w:hAnsi="Times New Roman"/>
          <w:sz w:val="28"/>
          <w:szCs w:val="28"/>
        </w:rPr>
        <w:t xml:space="preserve"> </w:t>
      </w:r>
      <w:r w:rsidR="005D581C" w:rsidRPr="007A2956">
        <w:rPr>
          <w:rFonts w:ascii="Times New Roman" w:hAnsi="Times New Roman"/>
          <w:sz w:val="28"/>
          <w:szCs w:val="28"/>
        </w:rPr>
        <w:t xml:space="preserve">591. </w:t>
      </w:r>
      <w:r w:rsidR="0020223D" w:rsidRPr="007A2956">
        <w:rPr>
          <w:rFonts w:ascii="Times New Roman" w:hAnsi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7A2956">
        <w:rPr>
          <w:rFonts w:ascii="Times New Roman" w:hAnsi="Times New Roman"/>
          <w:sz w:val="28"/>
          <w:szCs w:val="28"/>
        </w:rPr>
        <w:t>, технические</w:t>
      </w:r>
      <w:r w:rsidR="0020223D" w:rsidRPr="007A2956">
        <w:rPr>
          <w:rFonts w:ascii="Times New Roman" w:hAnsi="Times New Roman"/>
          <w:sz w:val="28"/>
          <w:szCs w:val="28"/>
        </w:rPr>
        <w:t>), а также кураторы налоговых расходов.</w:t>
      </w:r>
    </w:p>
    <w:p w:rsidR="00B20DFE" w:rsidRPr="007A2956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1DEA" w:rsidRPr="007A2956">
        <w:rPr>
          <w:rFonts w:ascii="Times New Roman" w:hAnsi="Times New Roman"/>
          <w:sz w:val="28"/>
          <w:szCs w:val="28"/>
        </w:rPr>
        <w:t xml:space="preserve">Перечень содержит </w:t>
      </w:r>
      <w:r>
        <w:rPr>
          <w:rFonts w:ascii="Times New Roman" w:hAnsi="Times New Roman"/>
          <w:sz w:val="28"/>
          <w:szCs w:val="28"/>
        </w:rPr>
        <w:t>1</w:t>
      </w:r>
      <w:r w:rsidR="00C25FD7">
        <w:rPr>
          <w:rFonts w:ascii="Times New Roman" w:hAnsi="Times New Roman"/>
          <w:sz w:val="28"/>
          <w:szCs w:val="28"/>
        </w:rPr>
        <w:t>2</w:t>
      </w:r>
      <w:r w:rsidR="006E1DEA" w:rsidRPr="007A2956">
        <w:rPr>
          <w:rFonts w:ascii="Times New Roman" w:hAnsi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035A2B" w:rsidRPr="007A2956">
        <w:rPr>
          <w:rFonts w:ascii="Times New Roman" w:hAnsi="Times New Roman"/>
          <w:sz w:val="28"/>
          <w:szCs w:val="28"/>
        </w:rPr>
        <w:t>Совета депутатов сельского поселения Ульт-Ягун</w:t>
      </w:r>
      <w:r w:rsidR="00B20DFE" w:rsidRPr="007A2956">
        <w:rPr>
          <w:rFonts w:ascii="Times New Roman" w:hAnsi="Times New Roman"/>
          <w:sz w:val="28"/>
          <w:szCs w:val="28"/>
        </w:rPr>
        <w:t>:</w:t>
      </w:r>
    </w:p>
    <w:p w:rsidR="00B20DFE" w:rsidRPr="007A2956" w:rsidRDefault="00CA105E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</w:t>
      </w:r>
      <w:r w:rsidR="00122C6F" w:rsidRPr="007A2956">
        <w:rPr>
          <w:rFonts w:ascii="Times New Roman" w:hAnsi="Times New Roman"/>
          <w:sz w:val="28"/>
          <w:szCs w:val="28"/>
        </w:rPr>
        <w:t>от 1</w:t>
      </w:r>
      <w:r w:rsidR="00035A2B" w:rsidRPr="007A2956">
        <w:rPr>
          <w:rFonts w:ascii="Times New Roman" w:hAnsi="Times New Roman"/>
          <w:sz w:val="28"/>
          <w:szCs w:val="28"/>
        </w:rPr>
        <w:t>4.11</w:t>
      </w:r>
      <w:r w:rsidR="00122C6F" w:rsidRPr="007A2956">
        <w:rPr>
          <w:rFonts w:ascii="Times New Roman" w:hAnsi="Times New Roman"/>
          <w:sz w:val="28"/>
          <w:szCs w:val="28"/>
        </w:rPr>
        <w:t>.200</w:t>
      </w:r>
      <w:r w:rsidR="00035A2B" w:rsidRPr="007A2956">
        <w:rPr>
          <w:rFonts w:ascii="Times New Roman" w:hAnsi="Times New Roman"/>
          <w:sz w:val="28"/>
          <w:szCs w:val="28"/>
        </w:rPr>
        <w:t>7</w:t>
      </w:r>
      <w:r w:rsidR="00122C6F" w:rsidRPr="007A2956">
        <w:rPr>
          <w:rFonts w:ascii="Times New Roman" w:hAnsi="Times New Roman"/>
          <w:sz w:val="28"/>
          <w:szCs w:val="28"/>
        </w:rPr>
        <w:t xml:space="preserve"> № </w:t>
      </w:r>
      <w:r w:rsidR="00035A2B" w:rsidRPr="007A2956">
        <w:rPr>
          <w:rFonts w:ascii="Times New Roman" w:hAnsi="Times New Roman"/>
          <w:sz w:val="28"/>
          <w:szCs w:val="28"/>
        </w:rPr>
        <w:t>52</w:t>
      </w:r>
      <w:r w:rsidR="00122C6F" w:rsidRPr="007A2956">
        <w:rPr>
          <w:rFonts w:ascii="Times New Roman" w:hAnsi="Times New Roman"/>
          <w:sz w:val="28"/>
          <w:szCs w:val="28"/>
        </w:rPr>
        <w:t xml:space="preserve"> «О земельном налоге</w:t>
      </w:r>
      <w:r w:rsidR="00192856" w:rsidRPr="007A2956">
        <w:rPr>
          <w:rFonts w:ascii="Times New Roman" w:hAnsi="Times New Roman"/>
          <w:sz w:val="28"/>
          <w:szCs w:val="28"/>
        </w:rPr>
        <w:t>»</w:t>
      </w:r>
      <w:r w:rsidRPr="007A2956">
        <w:rPr>
          <w:rFonts w:ascii="Times New Roman" w:hAnsi="Times New Roman"/>
          <w:sz w:val="28"/>
          <w:szCs w:val="28"/>
        </w:rPr>
        <w:t>,</w:t>
      </w:r>
      <w:r w:rsidR="00CB780E" w:rsidRPr="007A2956">
        <w:rPr>
          <w:rFonts w:ascii="Times New Roman" w:hAnsi="Times New Roman"/>
          <w:sz w:val="28"/>
          <w:szCs w:val="28"/>
        </w:rPr>
        <w:t xml:space="preserve"> </w:t>
      </w:r>
    </w:p>
    <w:p w:rsidR="00122C6F" w:rsidRPr="007A2956" w:rsidRDefault="00B20DFE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</w:t>
      </w:r>
      <w:r w:rsidR="00122C6F" w:rsidRPr="007A2956">
        <w:rPr>
          <w:rFonts w:ascii="Times New Roman" w:hAnsi="Times New Roman"/>
          <w:sz w:val="28"/>
          <w:szCs w:val="28"/>
        </w:rPr>
        <w:t>от 2</w:t>
      </w:r>
      <w:r w:rsidR="00035A2B" w:rsidRPr="007A2956">
        <w:rPr>
          <w:rFonts w:ascii="Times New Roman" w:hAnsi="Times New Roman"/>
          <w:sz w:val="28"/>
          <w:szCs w:val="28"/>
        </w:rPr>
        <w:t>6</w:t>
      </w:r>
      <w:r w:rsidR="00122C6F" w:rsidRPr="007A2956">
        <w:rPr>
          <w:rFonts w:ascii="Times New Roman" w:hAnsi="Times New Roman"/>
          <w:sz w:val="28"/>
          <w:szCs w:val="28"/>
        </w:rPr>
        <w:t>.11.2014 №</w:t>
      </w:r>
      <w:r w:rsidR="00837D3A" w:rsidRPr="007A2956">
        <w:rPr>
          <w:rFonts w:ascii="Times New Roman" w:hAnsi="Times New Roman"/>
          <w:sz w:val="28"/>
          <w:szCs w:val="28"/>
        </w:rPr>
        <w:t xml:space="preserve"> </w:t>
      </w:r>
      <w:r w:rsidR="00035A2B" w:rsidRPr="007A2956">
        <w:rPr>
          <w:rFonts w:ascii="Times New Roman" w:hAnsi="Times New Roman"/>
          <w:sz w:val="28"/>
          <w:szCs w:val="28"/>
        </w:rPr>
        <w:t>44</w:t>
      </w:r>
      <w:r w:rsidR="00122C6F" w:rsidRPr="007A2956">
        <w:rPr>
          <w:rFonts w:ascii="Times New Roman" w:hAnsi="Times New Roman"/>
          <w:sz w:val="28"/>
          <w:szCs w:val="28"/>
        </w:rPr>
        <w:t xml:space="preserve"> «О налоге на имущество физических лиц».</w:t>
      </w:r>
    </w:p>
    <w:p w:rsidR="00697E14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7E14" w:rsidRPr="007A2956">
        <w:rPr>
          <w:rFonts w:ascii="Times New Roman" w:hAnsi="Times New Roman"/>
          <w:sz w:val="28"/>
          <w:szCs w:val="28"/>
        </w:rPr>
        <w:t>Оценка объ</w:t>
      </w:r>
      <w:r w:rsidR="00A92B02" w:rsidRPr="007A2956">
        <w:rPr>
          <w:rFonts w:ascii="Times New Roman" w:hAnsi="Times New Roman"/>
          <w:sz w:val="28"/>
          <w:szCs w:val="28"/>
        </w:rPr>
        <w:t>ё</w:t>
      </w:r>
      <w:r w:rsidR="00697E14" w:rsidRPr="007A2956">
        <w:rPr>
          <w:rFonts w:ascii="Times New Roman" w:hAnsi="Times New Roman"/>
          <w:sz w:val="28"/>
          <w:szCs w:val="28"/>
        </w:rPr>
        <w:t xml:space="preserve">мов налоговых расходов проведена </w:t>
      </w:r>
      <w:r w:rsidR="00035A2B" w:rsidRPr="007A2956">
        <w:rPr>
          <w:rFonts w:ascii="Times New Roman" w:hAnsi="Times New Roman"/>
          <w:sz w:val="28"/>
          <w:szCs w:val="28"/>
        </w:rPr>
        <w:t>администрацией сельского поселения Ульт-Ягун</w:t>
      </w:r>
      <w:r w:rsidR="00697E14" w:rsidRPr="007A2956">
        <w:rPr>
          <w:rFonts w:ascii="Times New Roman" w:hAnsi="Times New Roman"/>
          <w:sz w:val="28"/>
          <w:szCs w:val="28"/>
        </w:rPr>
        <w:t xml:space="preserve"> на основании информации </w:t>
      </w:r>
      <w:r w:rsidR="00A34516">
        <w:rPr>
          <w:rFonts w:ascii="Times New Roman" w:hAnsi="Times New Roman"/>
          <w:sz w:val="28"/>
          <w:szCs w:val="28"/>
        </w:rPr>
        <w:t xml:space="preserve">налогового органа </w:t>
      </w:r>
      <w:r w:rsidR="00697E14" w:rsidRPr="007A2956">
        <w:rPr>
          <w:rFonts w:ascii="Times New Roman" w:hAnsi="Times New Roman"/>
          <w:sz w:val="28"/>
          <w:szCs w:val="28"/>
        </w:rPr>
        <w:t>о фискальных характерис</w:t>
      </w:r>
      <w:r w:rsidR="00A92B02" w:rsidRPr="007A2956">
        <w:rPr>
          <w:rFonts w:ascii="Times New Roman" w:hAnsi="Times New Roman"/>
          <w:sz w:val="28"/>
          <w:szCs w:val="28"/>
        </w:rPr>
        <w:t>тиках налоговых расходов, включё</w:t>
      </w:r>
      <w:r w:rsidR="005F6A91" w:rsidRPr="007A2956">
        <w:rPr>
          <w:rFonts w:ascii="Times New Roman" w:hAnsi="Times New Roman"/>
          <w:sz w:val="28"/>
          <w:szCs w:val="28"/>
        </w:rPr>
        <w:t>нных в перечень, данных налогоплательщика.</w:t>
      </w:r>
    </w:p>
    <w:p w:rsidR="00641C83" w:rsidRDefault="00641C8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69C0" w:rsidRDefault="002B69C0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Pr="007E4CD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>Общая сумма налоговых расходов за 202</w:t>
      </w:r>
      <w:r w:rsidR="00430D8A">
        <w:rPr>
          <w:rFonts w:ascii="Times New Roman" w:hAnsi="Times New Roman" w:cs="Times New Roman"/>
          <w:sz w:val="28"/>
          <w:szCs w:val="28"/>
        </w:rPr>
        <w:t>3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7E4CD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697E14" w:rsidRPr="007E4CD0" w:rsidRDefault="00697E14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E1203D" w:rsidRPr="007E4CD0" w:rsidTr="00561D9F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430D8A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61D9F" w:rsidRPr="007E4CD0" w:rsidTr="00561D9F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7E4CD0" w:rsidRDefault="00561D9F" w:rsidP="0056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налоговых </w:t>
            </w:r>
            <w:proofErr w:type="gramStart"/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расходов  (</w:t>
            </w:r>
            <w:proofErr w:type="gramEnd"/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Сумма </w:t>
            </w:r>
          </w:p>
          <w:p w:rsidR="00561D9F" w:rsidRPr="007E4CD0" w:rsidRDefault="00561D9F" w:rsidP="0056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(тыс. руб.)</w:t>
            </w:r>
          </w:p>
        </w:tc>
      </w:tr>
      <w:tr w:rsidR="00E1203D" w:rsidRPr="007E4CD0" w:rsidTr="00561D9F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</w:t>
            </w:r>
            <w:r w:rsidR="00035A2B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Совета депутатов сельского поселения Ульт-Ягун 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 местных налогах,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9D62BF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9D62BF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403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45" w:rsidRPr="007E4CD0" w:rsidRDefault="00E1203D" w:rsidP="004C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налоговые расходы</w:t>
            </w:r>
            <w:r w:rsidR="00A92B02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1203D" w:rsidRPr="007E4CD0" w:rsidRDefault="004C1245" w:rsidP="004C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(соответствуют целям социально-экономической политики сельского поселения Ульт-Ягун,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641C8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C25FD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C25FD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C86174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  <w:r w:rsidR="009D62B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налоговые расходы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641C8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DB1EB5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D6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971C8D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Налоговые расходы, установленные решением 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Совета депутатов сельского поселения Ульт-Ягун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 1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.1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.200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№ 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52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«О земельном налоге»,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3525A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DB1EB5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 w:rsidR="006250E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45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налоговые расходы</w:t>
            </w:r>
            <w:r w:rsidR="005F6A91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3525A7" w:rsidP="0043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7539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3525A7" w:rsidP="005F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7539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075393" w:rsidP="005F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7539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2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971C8D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C86174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Налоговые расходы, установленные решением С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овета депутатов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 2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.11.2014 № 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44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«О налоге на имущество физических лиц»,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3525A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3525A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  <w:r w:rsidR="006250E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  <w:r w:rsidR="004C124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07CB3" w:rsidRPr="007E4CD0" w:rsidTr="007737BC">
        <w:trPr>
          <w:trHeight w:val="90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налоговые расходы</w:t>
            </w:r>
          </w:p>
          <w:p w:rsidR="00507CB3" w:rsidRPr="007E4CD0" w:rsidRDefault="004C1245" w:rsidP="0050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C86174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62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07CB3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</w:tbl>
    <w:p w:rsidR="004964BE" w:rsidRDefault="004964BE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7E4CD0" w:rsidRDefault="00697E14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7E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35714D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социально</w:t>
      </w:r>
      <w:r w:rsidR="005C67B5" w:rsidRPr="007E4CD0">
        <w:rPr>
          <w:rFonts w:ascii="Times New Roman" w:hAnsi="Times New Roman" w:cs="Times New Roman"/>
          <w:sz w:val="28"/>
          <w:szCs w:val="28"/>
        </w:rPr>
        <w:t>-</w:t>
      </w:r>
      <w:r w:rsidRPr="007E4CD0">
        <w:rPr>
          <w:rFonts w:ascii="Times New Roman" w:hAnsi="Times New Roman" w:cs="Times New Roman"/>
          <w:sz w:val="28"/>
          <w:szCs w:val="28"/>
        </w:rPr>
        <w:t xml:space="preserve"> экономической политики </w:t>
      </w:r>
      <w:r w:rsidR="007737BC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BF3898" w:rsidRPr="007E4CD0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</w:p>
    <w:p w:rsidR="00133046" w:rsidRDefault="00133046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648" w:rsidRPr="007E4CD0" w:rsidRDefault="00F033CA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налоговых расходов </w:t>
      </w:r>
    </w:p>
    <w:p w:rsidR="00F033CA" w:rsidRPr="007E4CD0" w:rsidRDefault="00F033CA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F033CA" w:rsidRPr="007E4CD0" w:rsidRDefault="00F033C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Pr="007E4CD0" w:rsidRDefault="00F033C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соответствии с решением С</w:t>
      </w:r>
      <w:r w:rsidR="007737BC" w:rsidRPr="007E4CD0">
        <w:rPr>
          <w:rFonts w:ascii="Times New Roman" w:hAnsi="Times New Roman" w:cs="Times New Roman"/>
          <w:sz w:val="28"/>
          <w:szCs w:val="28"/>
        </w:rPr>
        <w:t>овета депутатов сельского поселения Ульт-Ягун</w:t>
      </w:r>
      <w:r w:rsidRPr="007E4CD0">
        <w:rPr>
          <w:rFonts w:ascii="Times New Roman" w:hAnsi="Times New Roman" w:cs="Times New Roman"/>
          <w:sz w:val="28"/>
          <w:szCs w:val="28"/>
        </w:rPr>
        <w:t xml:space="preserve"> от </w:t>
      </w:r>
      <w:r w:rsidR="007737BC" w:rsidRPr="007E4CD0">
        <w:rPr>
          <w:rFonts w:ascii="Times New Roman" w:hAnsi="Times New Roman" w:cs="Times New Roman"/>
          <w:sz w:val="28"/>
          <w:szCs w:val="28"/>
        </w:rPr>
        <w:t xml:space="preserve">26.11.2014 </w:t>
      </w:r>
      <w:r w:rsidRPr="007E4CD0">
        <w:rPr>
          <w:rFonts w:ascii="Times New Roman" w:hAnsi="Times New Roman" w:cs="Times New Roman"/>
          <w:sz w:val="28"/>
          <w:szCs w:val="28"/>
        </w:rPr>
        <w:t xml:space="preserve">№ </w:t>
      </w:r>
      <w:r w:rsidR="007737BC" w:rsidRPr="007E4CD0">
        <w:rPr>
          <w:rFonts w:ascii="Times New Roman" w:hAnsi="Times New Roman" w:cs="Times New Roman"/>
          <w:sz w:val="28"/>
          <w:szCs w:val="28"/>
        </w:rPr>
        <w:t>44</w:t>
      </w:r>
      <w:r w:rsidRPr="007E4CD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» </w:t>
      </w:r>
      <w:r w:rsidR="003673BB" w:rsidRPr="007E4CD0">
        <w:rPr>
          <w:rFonts w:ascii="Times New Roman" w:hAnsi="Times New Roman" w:cs="Times New Roman"/>
          <w:sz w:val="28"/>
          <w:szCs w:val="28"/>
        </w:rPr>
        <w:t>налоговые расходы предоставлены в виде:</w:t>
      </w:r>
    </w:p>
    <w:p w:rsidR="00F033CA" w:rsidRPr="007E4CD0" w:rsidRDefault="005E5BC8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010648" w:rsidRPr="007E4CD0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7E4CD0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в размере 100% </w:t>
      </w:r>
      <w:r w:rsidR="00F033CA" w:rsidRPr="007E4CD0">
        <w:rPr>
          <w:rFonts w:ascii="Times New Roman" w:hAnsi="Times New Roman" w:cs="Times New Roman"/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 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F033CA" w:rsidRPr="007E4CD0" w:rsidRDefault="005E5BC8" w:rsidP="00CC4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0B7EB6" w:rsidRPr="007E4CD0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в размере 100</w:t>
      </w:r>
      <w:r w:rsidR="009E21C2" w:rsidRPr="002B69C0">
        <w:rPr>
          <w:rFonts w:ascii="Times New Roman" w:hAnsi="Times New Roman" w:cs="Times New Roman"/>
          <w:sz w:val="28"/>
          <w:szCs w:val="28"/>
        </w:rPr>
        <w:t>%</w:t>
      </w:r>
      <w:r w:rsidR="009E21C2" w:rsidRPr="00CC4D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C83" w:rsidRPr="002B69C0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CC4D17" w:rsidRPr="002B69C0">
        <w:rPr>
          <w:rFonts w:ascii="Times New Roman" w:hAnsi="Times New Roman" w:cs="Times New Roman"/>
          <w:sz w:val="28"/>
          <w:szCs w:val="28"/>
        </w:rPr>
        <w:t>х</w:t>
      </w:r>
      <w:r w:rsidR="00641C83" w:rsidRPr="002B69C0">
        <w:rPr>
          <w:rFonts w:ascii="Times New Roman" w:hAnsi="Times New Roman" w:cs="Times New Roman"/>
          <w:sz w:val="28"/>
          <w:szCs w:val="28"/>
        </w:rPr>
        <w:t xml:space="preserve"> лиц</w:t>
      </w:r>
      <w:r w:rsidR="00641C83">
        <w:rPr>
          <w:rFonts w:ascii="Times New Roman" w:hAnsi="Times New Roman" w:cs="Times New Roman"/>
          <w:sz w:val="28"/>
          <w:szCs w:val="28"/>
        </w:rPr>
        <w:t xml:space="preserve"> </w:t>
      </w:r>
      <w:r w:rsidR="00F033CA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2F5E4A" w:rsidRDefault="00F033CA" w:rsidP="002F5E4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324B1D">
        <w:rPr>
          <w:rFonts w:ascii="Times New Roman" w:hAnsi="Times New Roman" w:cs="Times New Roman"/>
          <w:sz w:val="28"/>
          <w:szCs w:val="28"/>
        </w:rPr>
        <w:t>3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6E0E0E"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27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DC6E1D" w:rsidRPr="007E4CD0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>.</w:t>
      </w:r>
      <w:r w:rsidR="00971C8D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Оце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3525A7">
        <w:rPr>
          <w:rFonts w:ascii="Times New Roman" w:hAnsi="Times New Roman" w:cs="Times New Roman"/>
          <w:sz w:val="28"/>
          <w:szCs w:val="28"/>
        </w:rPr>
        <w:t>2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3E141D" w:rsidRPr="007E4CD0">
        <w:rPr>
          <w:rFonts w:ascii="Times New Roman" w:hAnsi="Times New Roman" w:cs="Times New Roman"/>
          <w:sz w:val="28"/>
          <w:szCs w:val="28"/>
        </w:rPr>
        <w:t xml:space="preserve"> (социальным)</w:t>
      </w:r>
      <w:r w:rsidR="00971C8D" w:rsidRPr="007E4CD0">
        <w:rPr>
          <w:rFonts w:ascii="Times New Roman" w:hAnsi="Times New Roman" w:cs="Times New Roman"/>
          <w:sz w:val="28"/>
          <w:szCs w:val="28"/>
        </w:rPr>
        <w:t>.</w:t>
      </w:r>
      <w:r w:rsidR="002F5E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8CA" w:rsidRPr="007E4CD0" w:rsidRDefault="00F033CA" w:rsidP="002F5E4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7428CA" w:rsidRPr="007E4CD0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="007428CA" w:rsidRPr="007E4CD0">
        <w:rPr>
          <w:rFonts w:ascii="Times New Roman" w:hAnsi="Times New Roman" w:cs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 Объём налогового расхода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0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воспользовались налоговыми расходами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0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4D01E6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>.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2. Несовершеннолетние лица. Объём налогового расхода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D01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воспользовались налоговыми расходами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07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налогоплательщиков. 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Действие социальных налоговых расходов в 202</w:t>
      </w:r>
      <w:r w:rsidR="004D01E6">
        <w:rPr>
          <w:rFonts w:ascii="Times New Roman" w:hAnsi="Times New Roman" w:cs="Times New Roman"/>
          <w:sz w:val="28"/>
          <w:szCs w:val="28"/>
        </w:rPr>
        <w:t>3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Pr="007E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7E4CD0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Сургутского района до 2030 года, 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Ульт-Ягун,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так как действие 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27</w:t>
      </w:r>
      <w:r w:rsid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2F5E4A" w:rsidRPr="00FD617B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Pr="00FD617B">
        <w:rPr>
          <w:rFonts w:ascii="Times New Roman" w:hAnsi="Times New Roman" w:cs="Times New Roman"/>
          <w:sz w:val="28"/>
          <w:szCs w:val="28"/>
        </w:rPr>
        <w:t>воспользовал</w:t>
      </w:r>
      <w:r w:rsidR="002F5E4A" w:rsidRPr="00FD617B">
        <w:rPr>
          <w:rFonts w:ascii="Times New Roman" w:hAnsi="Times New Roman" w:cs="Times New Roman"/>
          <w:sz w:val="28"/>
          <w:szCs w:val="28"/>
        </w:rPr>
        <w:t>и</w:t>
      </w:r>
      <w:r w:rsidRPr="00FD617B">
        <w:rPr>
          <w:rFonts w:ascii="Times New Roman" w:hAnsi="Times New Roman" w:cs="Times New Roman"/>
          <w:sz w:val="28"/>
          <w:szCs w:val="28"/>
        </w:rPr>
        <w:t>с</w:t>
      </w:r>
      <w:r w:rsidR="002F5E4A" w:rsidRPr="00FD617B">
        <w:rPr>
          <w:rFonts w:ascii="Times New Roman" w:hAnsi="Times New Roman" w:cs="Times New Roman"/>
          <w:sz w:val="28"/>
          <w:szCs w:val="28"/>
        </w:rPr>
        <w:t>ь</w:t>
      </w:r>
      <w:r w:rsidRPr="00FD617B">
        <w:rPr>
          <w:rFonts w:ascii="Times New Roman" w:hAnsi="Times New Roman" w:cs="Times New Roman"/>
          <w:sz w:val="28"/>
          <w:szCs w:val="28"/>
        </w:rPr>
        <w:t xml:space="preserve"> правом освобождения от уплаты налога).</w:t>
      </w:r>
    </w:p>
    <w:p w:rsidR="007428CA" w:rsidRDefault="007428CA" w:rsidP="0084071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>Освобождение от налогообложения физических лиц данных категории не носит экономического характера.</w:t>
      </w:r>
      <w:r w:rsidRPr="007E4CD0"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:rsidR="0084071F" w:rsidRPr="007E4CD0" w:rsidRDefault="0084071F" w:rsidP="0084071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6A2" w:rsidRDefault="00263E68" w:rsidP="0084071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4071F">
        <w:rPr>
          <w:rFonts w:ascii="Times New Roman" w:hAnsi="Times New Roman"/>
          <w:sz w:val="28"/>
          <w:szCs w:val="28"/>
        </w:rPr>
        <w:t>Оценка эффективности налоговых расходов по земельному налогу</w:t>
      </w:r>
    </w:p>
    <w:p w:rsidR="0084071F" w:rsidRPr="0084071F" w:rsidRDefault="0084071F" w:rsidP="0084071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9E21C2" w:rsidRPr="007E4CD0" w:rsidRDefault="009E21C2" w:rsidP="006E0E0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соответствии с решением С</w:t>
      </w:r>
      <w:r w:rsidR="001E6035" w:rsidRPr="007E4CD0">
        <w:rPr>
          <w:rFonts w:ascii="Times New Roman" w:hAnsi="Times New Roman" w:cs="Times New Roman"/>
          <w:sz w:val="28"/>
          <w:szCs w:val="28"/>
        </w:rPr>
        <w:t xml:space="preserve">овета депутатов сельского поселения Ульт-Ягун </w:t>
      </w:r>
      <w:r w:rsidRPr="007E4CD0">
        <w:rPr>
          <w:rFonts w:ascii="Times New Roman" w:hAnsi="Times New Roman" w:cs="Times New Roman"/>
          <w:sz w:val="28"/>
          <w:szCs w:val="28"/>
        </w:rPr>
        <w:t>от 1</w:t>
      </w:r>
      <w:r w:rsidR="001E6035" w:rsidRPr="007E4CD0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>.1</w:t>
      </w:r>
      <w:r w:rsidR="001E6035" w:rsidRPr="007E4CD0">
        <w:rPr>
          <w:rFonts w:ascii="Times New Roman" w:hAnsi="Times New Roman" w:cs="Times New Roman"/>
          <w:sz w:val="28"/>
          <w:szCs w:val="28"/>
        </w:rPr>
        <w:t>1</w:t>
      </w:r>
      <w:r w:rsidRPr="007E4CD0">
        <w:rPr>
          <w:rFonts w:ascii="Times New Roman" w:hAnsi="Times New Roman" w:cs="Times New Roman"/>
          <w:sz w:val="28"/>
          <w:szCs w:val="28"/>
        </w:rPr>
        <w:t>.200</w:t>
      </w:r>
      <w:r w:rsidR="001E6035" w:rsidRPr="007E4CD0">
        <w:rPr>
          <w:rFonts w:ascii="Times New Roman" w:hAnsi="Times New Roman" w:cs="Times New Roman"/>
          <w:sz w:val="28"/>
          <w:szCs w:val="28"/>
        </w:rPr>
        <w:t>7</w:t>
      </w:r>
      <w:r w:rsidRPr="007E4CD0">
        <w:rPr>
          <w:rFonts w:ascii="Times New Roman" w:hAnsi="Times New Roman" w:cs="Times New Roman"/>
          <w:sz w:val="28"/>
          <w:szCs w:val="28"/>
        </w:rPr>
        <w:t xml:space="preserve"> № </w:t>
      </w:r>
      <w:r w:rsidR="001E6035" w:rsidRPr="007E4CD0">
        <w:rPr>
          <w:rFonts w:ascii="Times New Roman" w:hAnsi="Times New Roman" w:cs="Times New Roman"/>
          <w:sz w:val="28"/>
          <w:szCs w:val="28"/>
        </w:rPr>
        <w:t>52</w:t>
      </w:r>
      <w:r w:rsidRPr="007E4CD0">
        <w:rPr>
          <w:rFonts w:ascii="Times New Roman" w:hAnsi="Times New Roman" w:cs="Times New Roman"/>
          <w:sz w:val="28"/>
          <w:szCs w:val="28"/>
        </w:rPr>
        <w:t xml:space="preserve"> «О земельном налоге» налоговые расходы </w:t>
      </w:r>
      <w:r w:rsidR="006E0E0E">
        <w:rPr>
          <w:rFonts w:ascii="Times New Roman" w:hAnsi="Times New Roman" w:cs="Times New Roman"/>
          <w:sz w:val="28"/>
          <w:szCs w:val="28"/>
        </w:rPr>
        <w:t>п</w:t>
      </w:r>
      <w:r w:rsidRPr="007E4CD0">
        <w:rPr>
          <w:rFonts w:ascii="Times New Roman" w:hAnsi="Times New Roman" w:cs="Times New Roman"/>
          <w:sz w:val="28"/>
          <w:szCs w:val="28"/>
        </w:rPr>
        <w:t>редоставлены:</w:t>
      </w:r>
    </w:p>
    <w:p w:rsidR="009E21C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</w:t>
      </w:r>
      <w:r w:rsidR="005D56D5" w:rsidRPr="007E4CD0">
        <w:rPr>
          <w:rFonts w:ascii="Times New Roman" w:hAnsi="Times New Roman" w:cs="Times New Roman"/>
          <w:sz w:val="28"/>
          <w:szCs w:val="28"/>
        </w:rPr>
        <w:t>рганов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C45BAF" w:rsidRPr="007E4CD0">
        <w:rPr>
          <w:rFonts w:ascii="Times New Roman" w:hAnsi="Times New Roman" w:cs="Times New Roman"/>
          <w:sz w:val="28"/>
          <w:szCs w:val="28"/>
        </w:rPr>
        <w:t>р</w:t>
      </w:r>
      <w:r w:rsidR="00DC2E3F" w:rsidRPr="007E4CD0">
        <w:rPr>
          <w:rFonts w:ascii="Times New Roman" w:hAnsi="Times New Roman" w:cs="Times New Roman"/>
          <w:sz w:val="28"/>
          <w:szCs w:val="28"/>
        </w:rPr>
        <w:t xml:space="preserve">айона и их </w:t>
      </w:r>
      <w:r w:rsidR="001E6035" w:rsidRPr="007E4CD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используемых ими для непосредственного выполнения возложенных на них функций;</w:t>
      </w:r>
    </w:p>
    <w:p w:rsidR="001E6035" w:rsidRPr="007E4CD0" w:rsidRDefault="001E6035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 организаций, в отношении земельных участков предоставленных для оказания услуг в сфере образования, культуры, физической культуры и спорта, молодёжной и социальной политики;</w:t>
      </w:r>
    </w:p>
    <w:p w:rsidR="009E21C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организаци</w:t>
      </w:r>
      <w:r w:rsidR="005D56D5" w:rsidRPr="007E4CD0">
        <w:rPr>
          <w:rFonts w:ascii="Times New Roman" w:hAnsi="Times New Roman" w:cs="Times New Roman"/>
          <w:sz w:val="28"/>
          <w:szCs w:val="28"/>
        </w:rPr>
        <w:t>й</w:t>
      </w:r>
      <w:r w:rsidR="009E21C2" w:rsidRPr="007E4CD0">
        <w:rPr>
          <w:rFonts w:ascii="Times New Roman" w:hAnsi="Times New Roman" w:cs="Times New Roman"/>
          <w:sz w:val="28"/>
          <w:szCs w:val="28"/>
        </w:rPr>
        <w:t>, осуществляющи</w:t>
      </w:r>
      <w:r w:rsidR="005D56D5" w:rsidRPr="007E4CD0">
        <w:rPr>
          <w:rFonts w:ascii="Times New Roman" w:hAnsi="Times New Roman" w:cs="Times New Roman"/>
          <w:sz w:val="28"/>
          <w:szCs w:val="28"/>
        </w:rPr>
        <w:t>х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реконструкцию объектов капитальн</w:t>
      </w:r>
      <w:r w:rsidR="005D56D5" w:rsidRPr="007E4CD0">
        <w:rPr>
          <w:rFonts w:ascii="Times New Roman" w:hAnsi="Times New Roman" w:cs="Times New Roman"/>
          <w:sz w:val="28"/>
          <w:szCs w:val="28"/>
        </w:rPr>
        <w:t>ого строительства, финансируемых за счё</w:t>
      </w:r>
      <w:r w:rsidR="009E21C2" w:rsidRPr="007E4CD0">
        <w:rPr>
          <w:rFonts w:ascii="Times New Roman" w:hAnsi="Times New Roman" w:cs="Times New Roman"/>
          <w:sz w:val="28"/>
          <w:szCs w:val="28"/>
        </w:rPr>
        <w:t>т бюджета Сургутского района и (или) бюджет</w:t>
      </w:r>
      <w:r w:rsidR="006538A4" w:rsidRPr="007E4CD0">
        <w:rPr>
          <w:rFonts w:ascii="Times New Roman" w:hAnsi="Times New Roman" w:cs="Times New Roman"/>
          <w:sz w:val="28"/>
          <w:szCs w:val="28"/>
        </w:rPr>
        <w:t>а сельского</w:t>
      </w:r>
      <w:r w:rsidR="001707DF">
        <w:rPr>
          <w:rFonts w:ascii="Times New Roman" w:hAnsi="Times New Roman" w:cs="Times New Roman"/>
          <w:sz w:val="28"/>
          <w:szCs w:val="28"/>
        </w:rPr>
        <w:t xml:space="preserve"> </w:t>
      </w:r>
      <w:r w:rsidR="001707DF" w:rsidRPr="004E3F4B">
        <w:rPr>
          <w:rFonts w:ascii="Times New Roman" w:hAnsi="Times New Roman" w:cs="Times New Roman"/>
          <w:sz w:val="28"/>
          <w:szCs w:val="28"/>
        </w:rPr>
        <w:t>поселе</w:t>
      </w:r>
      <w:r w:rsidR="009E21C2" w:rsidRPr="004E3F4B">
        <w:rPr>
          <w:rFonts w:ascii="Times New Roman" w:hAnsi="Times New Roman" w:cs="Times New Roman"/>
          <w:sz w:val="28"/>
          <w:szCs w:val="28"/>
        </w:rPr>
        <w:t>н</w:t>
      </w:r>
      <w:r w:rsidR="001707DF" w:rsidRPr="004E3F4B">
        <w:rPr>
          <w:rFonts w:ascii="Times New Roman" w:hAnsi="Times New Roman" w:cs="Times New Roman"/>
          <w:sz w:val="28"/>
          <w:szCs w:val="28"/>
        </w:rPr>
        <w:t>и</w:t>
      </w:r>
      <w:r w:rsidR="006538A4" w:rsidRPr="004E3F4B">
        <w:rPr>
          <w:rFonts w:ascii="Times New Roman" w:hAnsi="Times New Roman" w:cs="Times New Roman"/>
          <w:sz w:val="28"/>
          <w:szCs w:val="28"/>
        </w:rPr>
        <w:t>я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6538A4" w:rsidRPr="007E4CD0">
        <w:rPr>
          <w:rFonts w:ascii="Times New Roman" w:hAnsi="Times New Roman" w:cs="Times New Roman"/>
          <w:sz w:val="28"/>
          <w:szCs w:val="28"/>
        </w:rPr>
        <w:t>Ульт-Ягун</w:t>
      </w:r>
      <w:r w:rsidR="009E21C2" w:rsidRPr="007E4CD0">
        <w:rPr>
          <w:rFonts w:ascii="Times New Roman" w:hAnsi="Times New Roman" w:cs="Times New Roman"/>
          <w:sz w:val="28"/>
          <w:szCs w:val="28"/>
        </w:rPr>
        <w:t>;</w:t>
      </w:r>
    </w:p>
    <w:p w:rsidR="009E21C2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DC2E3F" w:rsidRPr="007E4CD0">
        <w:rPr>
          <w:rFonts w:ascii="Times New Roman" w:hAnsi="Times New Roman" w:cs="Times New Roman"/>
          <w:sz w:val="28"/>
          <w:szCs w:val="28"/>
        </w:rPr>
        <w:t>в</w:t>
      </w:r>
      <w:r w:rsidR="005D56D5" w:rsidRPr="007E4CD0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5D56D5" w:rsidRPr="007E4CD0">
        <w:rPr>
          <w:rFonts w:ascii="Times New Roman" w:hAnsi="Times New Roman" w:cs="Times New Roman"/>
          <w:sz w:val="28"/>
          <w:szCs w:val="28"/>
        </w:rPr>
        <w:t>;</w:t>
      </w:r>
    </w:p>
    <w:p w:rsidR="0084071F" w:rsidRDefault="0084071F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</w:t>
      </w:r>
      <w:r w:rsidRPr="0084071F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071F">
        <w:rPr>
          <w:rFonts w:ascii="Times New Roman" w:hAnsi="Times New Roman" w:cs="Times New Roman"/>
          <w:sz w:val="28"/>
          <w:szCs w:val="28"/>
        </w:rPr>
        <w:t>оциально ориентированные некоммерческие организации, в отношении земельных участков, используемых ими для осуществления на территории сельского поселения Ульт-Ягун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71F" w:rsidRPr="007E4CD0" w:rsidRDefault="0084071F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</w:t>
      </w:r>
      <w:r w:rsidR="00DA4853" w:rsidRPr="0084071F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</w:t>
      </w:r>
      <w:r w:rsidR="00DA4853">
        <w:rPr>
          <w:rFonts w:ascii="Times New Roman" w:hAnsi="Times New Roman" w:cs="Times New Roman"/>
          <w:sz w:val="28"/>
          <w:szCs w:val="28"/>
        </w:rPr>
        <w:t>с</w:t>
      </w:r>
      <w:r w:rsidR="00DA4853" w:rsidRPr="00DA4853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предпринимательства, имеющие статус социального предприятия, в отношении земельных участков, используемых ими для осуществления деятельности на территории сельского поселения Ульт-Ягун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5D56D5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100% </w:t>
      </w:r>
      <w:r w:rsidR="00DC2E3F" w:rsidRPr="007E4CD0">
        <w:rPr>
          <w:rFonts w:ascii="Times New Roman" w:hAnsi="Times New Roman" w:cs="Times New Roman"/>
          <w:sz w:val="28"/>
          <w:szCs w:val="28"/>
        </w:rPr>
        <w:t>организаций</w:t>
      </w:r>
      <w:r w:rsidR="005D56D5" w:rsidRPr="007E4CD0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DC2E3F" w:rsidRPr="007E4CD0">
        <w:rPr>
          <w:rFonts w:ascii="Times New Roman" w:hAnsi="Times New Roman" w:cs="Times New Roman"/>
          <w:sz w:val="28"/>
          <w:szCs w:val="28"/>
        </w:rPr>
        <w:t>х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6538A4" w:rsidRPr="007E4CD0">
        <w:rPr>
          <w:rFonts w:ascii="Times New Roman" w:hAnsi="Times New Roman" w:cs="Times New Roman"/>
          <w:sz w:val="28"/>
          <w:szCs w:val="28"/>
        </w:rPr>
        <w:t xml:space="preserve">сельского поселения Ульт-Ягун </w:t>
      </w:r>
      <w:r w:rsidR="005D56D5" w:rsidRPr="007E4CD0">
        <w:rPr>
          <w:rFonts w:ascii="Times New Roman" w:hAnsi="Times New Roman" w:cs="Times New Roman"/>
          <w:sz w:val="28"/>
          <w:szCs w:val="28"/>
        </w:rPr>
        <w:t>в отношении земельных участков, подлежащих налогообложению по налоговой ставке - 1,5%;</w:t>
      </w:r>
    </w:p>
    <w:p w:rsidR="006E0E0E" w:rsidRDefault="006E0E0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E0E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налога в размере 50% организациям в отношении земельных участков, в границах которых реализуется инвестиционный проект в соответствии с соглашением о защите и поощрении </w:t>
      </w:r>
      <w:r w:rsidRPr="006E0E0E">
        <w:rPr>
          <w:rFonts w:ascii="Times New Roman" w:hAnsi="Times New Roman" w:cs="Times New Roman"/>
          <w:sz w:val="28"/>
          <w:szCs w:val="28"/>
        </w:rPr>
        <w:lastRenderedPageBreak/>
        <w:t>капиталовложений, с момента начала строительства до ввода объекта в эксплуатацию, предусмотренного в инвестиционном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E0E" w:rsidRDefault="006E0E0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E0E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строительства до ввода </w:t>
      </w:r>
      <w:r w:rsidRPr="006E0E0E">
        <w:rPr>
          <w:rFonts w:ascii="Times New Roman" w:hAnsi="Times New Roman" w:cs="Times New Roman"/>
          <w:sz w:val="28"/>
          <w:szCs w:val="28"/>
        </w:rPr>
        <w:t>объекта в эксплуатацию, предусмотренного в инвестиционном проекте, но не более трёх лет</w:t>
      </w:r>
      <w:r w:rsidR="004964BE">
        <w:rPr>
          <w:rFonts w:ascii="Times New Roman" w:hAnsi="Times New Roman" w:cs="Times New Roman"/>
          <w:sz w:val="28"/>
          <w:szCs w:val="28"/>
        </w:rPr>
        <w:t>.</w:t>
      </w:r>
    </w:p>
    <w:p w:rsidR="00520AC5" w:rsidRPr="00520AC5" w:rsidRDefault="00520AC5" w:rsidP="00520A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о</w:t>
      </w:r>
      <w:r w:rsidRPr="00520AC5">
        <w:rPr>
          <w:rFonts w:ascii="Times New Roman" w:hAnsi="Times New Roman" w:cs="Times New Roman"/>
          <w:sz w:val="28"/>
          <w:szCs w:val="28"/>
        </w:rPr>
        <w:t>свобо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520AC5">
        <w:rPr>
          <w:rFonts w:ascii="Times New Roman" w:hAnsi="Times New Roman" w:cs="Times New Roman"/>
          <w:sz w:val="28"/>
          <w:szCs w:val="28"/>
        </w:rPr>
        <w:t xml:space="preserve"> от уплаты налога в размере 50% аккредитованные организации, осуществляющие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520AC5" w:rsidRPr="007E4CD0" w:rsidRDefault="00520AC5" w:rsidP="00520A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C5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C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составляет не менее 70 процентов от всей выручки и доходов от внереализационных операций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B0" w:rsidRPr="007E4CD0" w:rsidRDefault="00AB60B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9B714C">
        <w:rPr>
          <w:rFonts w:ascii="Times New Roman" w:hAnsi="Times New Roman" w:cs="Times New Roman"/>
          <w:sz w:val="28"/>
          <w:szCs w:val="28"/>
        </w:rPr>
        <w:t>3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0E0E">
        <w:rPr>
          <w:rFonts w:ascii="Times New Roman" w:hAnsi="Times New Roman" w:cs="Times New Roman"/>
          <w:sz w:val="28"/>
          <w:szCs w:val="28"/>
        </w:rPr>
        <w:t xml:space="preserve">8 </w:t>
      </w:r>
      <w:r w:rsidRPr="007E4CD0">
        <w:rPr>
          <w:rFonts w:ascii="Times New Roman" w:hAnsi="Times New Roman" w:cs="Times New Roman"/>
          <w:sz w:val="28"/>
          <w:szCs w:val="28"/>
        </w:rPr>
        <w:t>налогоплательщиков.</w:t>
      </w:r>
    </w:p>
    <w:p w:rsidR="007E23FC" w:rsidRPr="007E4CD0" w:rsidRDefault="001F7D71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520AC5">
        <w:rPr>
          <w:rFonts w:ascii="Times New Roman" w:hAnsi="Times New Roman" w:cs="Times New Roman"/>
          <w:sz w:val="28"/>
          <w:szCs w:val="28"/>
        </w:rPr>
        <w:t>10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DC2E3F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4276A2" w:rsidRPr="007E4CD0">
        <w:rPr>
          <w:rFonts w:ascii="Times New Roman" w:hAnsi="Times New Roman" w:cs="Times New Roman"/>
          <w:sz w:val="28"/>
          <w:szCs w:val="28"/>
        </w:rPr>
        <w:t>(</w:t>
      </w:r>
      <w:r w:rsidR="0026273C">
        <w:rPr>
          <w:rFonts w:ascii="Times New Roman" w:hAnsi="Times New Roman" w:cs="Times New Roman"/>
          <w:sz w:val="28"/>
          <w:szCs w:val="28"/>
        </w:rPr>
        <w:t>3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6273C">
        <w:rPr>
          <w:rFonts w:ascii="Times New Roman" w:hAnsi="Times New Roman" w:cs="Times New Roman"/>
          <w:sz w:val="28"/>
          <w:szCs w:val="28"/>
        </w:rPr>
        <w:t>ым</w:t>
      </w:r>
      <w:r w:rsidR="00DF53C3" w:rsidRPr="007E4CD0">
        <w:rPr>
          <w:rFonts w:ascii="Times New Roman" w:hAnsi="Times New Roman" w:cs="Times New Roman"/>
          <w:sz w:val="28"/>
          <w:szCs w:val="28"/>
        </w:rPr>
        <w:t>,</w:t>
      </w:r>
      <w:r w:rsidR="00CF4817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3E141D" w:rsidRPr="007E4CD0">
        <w:rPr>
          <w:rFonts w:ascii="Times New Roman" w:hAnsi="Times New Roman" w:cs="Times New Roman"/>
          <w:sz w:val="28"/>
          <w:szCs w:val="28"/>
        </w:rPr>
        <w:t>3</w:t>
      </w:r>
      <w:r w:rsidR="00CF4817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техническим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и </w:t>
      </w:r>
      <w:r w:rsidR="0026273C">
        <w:rPr>
          <w:rFonts w:ascii="Times New Roman" w:hAnsi="Times New Roman" w:cs="Times New Roman"/>
          <w:sz w:val="28"/>
          <w:szCs w:val="28"/>
        </w:rPr>
        <w:t>4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4964BE">
        <w:rPr>
          <w:rFonts w:ascii="Times New Roman" w:hAnsi="Times New Roman" w:cs="Times New Roman"/>
          <w:sz w:val="28"/>
          <w:szCs w:val="28"/>
        </w:rPr>
        <w:t>и</w:t>
      </w:r>
      <w:r w:rsidR="003E141D" w:rsidRPr="007E4CD0">
        <w:rPr>
          <w:rFonts w:ascii="Times New Roman" w:hAnsi="Times New Roman" w:cs="Times New Roman"/>
          <w:sz w:val="28"/>
          <w:szCs w:val="28"/>
        </w:rPr>
        <w:t>м</w:t>
      </w:r>
      <w:r w:rsidRPr="007E4CD0">
        <w:rPr>
          <w:rFonts w:ascii="Times New Roman" w:hAnsi="Times New Roman" w:cs="Times New Roman"/>
          <w:sz w:val="28"/>
          <w:szCs w:val="28"/>
        </w:rPr>
        <w:t>).</w:t>
      </w:r>
    </w:p>
    <w:p w:rsidR="0026273C" w:rsidRDefault="0098520B" w:rsidP="006538A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t>Социальны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B3CE6" w:rsidRPr="007E4CD0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E4CD0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26273C">
        <w:rPr>
          <w:rFonts w:ascii="Times New Roman" w:hAnsi="Times New Roman" w:cs="Times New Roman"/>
          <w:sz w:val="28"/>
          <w:szCs w:val="28"/>
        </w:rPr>
        <w:t>:</w:t>
      </w:r>
    </w:p>
    <w:p w:rsidR="00370B45" w:rsidRPr="007E4CD0" w:rsidRDefault="0026273C" w:rsidP="00370B4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E4A">
        <w:rPr>
          <w:rFonts w:ascii="Times New Roman" w:hAnsi="Times New Roman" w:cs="Times New Roman"/>
          <w:sz w:val="28"/>
          <w:szCs w:val="28"/>
        </w:rPr>
        <w:t xml:space="preserve">1. Освобождение </w:t>
      </w:r>
      <w:r w:rsidR="0098520B" w:rsidRPr="002F5E4A">
        <w:rPr>
          <w:rFonts w:ascii="Times New Roman" w:hAnsi="Times New Roman" w:cs="Times New Roman"/>
          <w:sz w:val="28"/>
          <w:szCs w:val="28"/>
        </w:rPr>
        <w:t>от уплаты налога</w:t>
      </w:r>
      <w:r w:rsidR="007B3CE6" w:rsidRPr="002F5E4A"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DC2E3F" w:rsidRPr="002F5E4A">
        <w:rPr>
          <w:rFonts w:ascii="Times New Roman" w:hAnsi="Times New Roman" w:cs="Times New Roman"/>
          <w:sz w:val="28"/>
          <w:szCs w:val="28"/>
        </w:rPr>
        <w:t xml:space="preserve"> в</w:t>
      </w:r>
      <w:r w:rsidR="007B3CE6" w:rsidRPr="002F5E4A">
        <w:rPr>
          <w:rFonts w:ascii="Times New Roman" w:hAnsi="Times New Roman" w:cs="Times New Roman"/>
          <w:sz w:val="28"/>
          <w:szCs w:val="28"/>
        </w:rPr>
        <w:t xml:space="preserve">етеранов и инвалидов Великой Отечественной войны. </w:t>
      </w:r>
      <w:r w:rsidR="006232A3" w:rsidRPr="002F5E4A">
        <w:rPr>
          <w:rFonts w:ascii="Times New Roman" w:hAnsi="Times New Roman" w:cs="Times New Roman"/>
          <w:sz w:val="28"/>
          <w:szCs w:val="28"/>
        </w:rPr>
        <w:t>Объём налогового расхода</w:t>
      </w:r>
      <w:r w:rsidR="006538A4" w:rsidRPr="002F5E4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232A3" w:rsidRP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370B45" w:rsidRPr="002F5E4A">
        <w:rPr>
          <w:rFonts w:ascii="Times New Roman" w:hAnsi="Times New Roman" w:cs="Times New Roman"/>
          <w:sz w:val="28"/>
          <w:szCs w:val="28"/>
        </w:rPr>
        <w:t>менее 0,5 тыс. рублей,</w:t>
      </w:r>
      <w:r w:rsidR="00370B45" w:rsidRPr="007E4CD0">
        <w:rPr>
          <w:rFonts w:ascii="Times New Roman" w:hAnsi="Times New Roman" w:cs="Times New Roman"/>
          <w:sz w:val="28"/>
          <w:szCs w:val="28"/>
        </w:rPr>
        <w:t xml:space="preserve"> воспользовалс</w:t>
      </w:r>
      <w:r w:rsidR="00370B45">
        <w:rPr>
          <w:rFonts w:ascii="Times New Roman" w:hAnsi="Times New Roman" w:cs="Times New Roman"/>
          <w:sz w:val="28"/>
          <w:szCs w:val="28"/>
        </w:rPr>
        <w:t>я</w:t>
      </w:r>
      <w:r w:rsid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2F5E4A" w:rsidRPr="00FD617B">
        <w:rPr>
          <w:rFonts w:ascii="Times New Roman" w:hAnsi="Times New Roman" w:cs="Times New Roman"/>
          <w:sz w:val="28"/>
          <w:szCs w:val="28"/>
        </w:rPr>
        <w:t>налоговым</w:t>
      </w:r>
      <w:r w:rsidR="00370B45" w:rsidRPr="00FD617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F5E4A" w:rsidRPr="00FD617B">
        <w:rPr>
          <w:rFonts w:ascii="Times New Roman" w:hAnsi="Times New Roman" w:cs="Times New Roman"/>
          <w:sz w:val="28"/>
          <w:szCs w:val="28"/>
        </w:rPr>
        <w:t>о</w:t>
      </w:r>
      <w:r w:rsidR="00370B45" w:rsidRPr="00FD617B">
        <w:rPr>
          <w:rFonts w:ascii="Times New Roman" w:hAnsi="Times New Roman" w:cs="Times New Roman"/>
          <w:sz w:val="28"/>
          <w:szCs w:val="28"/>
        </w:rPr>
        <w:t>м 1 налогоплательщик</w:t>
      </w:r>
      <w:r w:rsidR="00370B45" w:rsidRPr="007E4CD0">
        <w:rPr>
          <w:rFonts w:ascii="Times New Roman" w:hAnsi="Times New Roman" w:cs="Times New Roman"/>
          <w:sz w:val="28"/>
          <w:szCs w:val="28"/>
        </w:rPr>
        <w:t>.</w:t>
      </w:r>
      <w:r w:rsidR="00370B45">
        <w:rPr>
          <w:rFonts w:ascii="Times New Roman" w:hAnsi="Times New Roman" w:cs="Times New Roman"/>
          <w:sz w:val="28"/>
          <w:szCs w:val="28"/>
        </w:rPr>
        <w:t xml:space="preserve"> </w:t>
      </w:r>
      <w:r w:rsidR="00370B45" w:rsidRPr="007E4CD0">
        <w:rPr>
          <w:rFonts w:ascii="Times New Roman" w:hAnsi="Times New Roman" w:cs="Times New Roman"/>
          <w:sz w:val="28"/>
          <w:szCs w:val="28"/>
        </w:rPr>
        <w:t>Уровень востребованности налогового расхода составил 100%.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Действие налогового расхода признано эффективным, так как соответствует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Ульт-Ягун,</w:t>
      </w:r>
      <w:r w:rsidRPr="004E3F4B">
        <w:rPr>
          <w:rFonts w:ascii="Times New Roman" w:hAnsi="Times New Roman" w:cs="Times New Roman"/>
          <w:sz w:val="28"/>
          <w:szCs w:val="28"/>
        </w:rPr>
        <w:t xml:space="preserve"> выражается в создании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путем повышения уровня доходов за счёт снижения налоговой нагрузки.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4E3F4B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26273C" w:rsidRDefault="0026273C" w:rsidP="002627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2. Освобождени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е </w:t>
      </w:r>
      <w:r w:rsidRPr="004E3F4B">
        <w:rPr>
          <w:rFonts w:ascii="Times New Roman" w:hAnsi="Times New Roman" w:cs="Times New Roman"/>
          <w:sz w:val="28"/>
          <w:szCs w:val="28"/>
        </w:rPr>
        <w:t>от уплаты земельного налога в размере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 100% социально ориентированных</w:t>
      </w:r>
      <w:r w:rsidRPr="004E3F4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1707DF" w:rsidRPr="004E3F4B">
        <w:rPr>
          <w:rFonts w:ascii="Times New Roman" w:hAnsi="Times New Roman" w:cs="Times New Roman"/>
          <w:sz w:val="28"/>
          <w:szCs w:val="28"/>
        </w:rPr>
        <w:t>х организаций</w:t>
      </w:r>
      <w:r w:rsidRPr="004E3F4B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осуществления</w:t>
      </w:r>
      <w:r w:rsidRPr="0026273C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Ульт-Ягун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 w:rsidRP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 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Сургутского района.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Сургутского района,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26273C" w:rsidRDefault="0026273C" w:rsidP="002627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73C">
        <w:rPr>
          <w:rFonts w:ascii="Times New Roman" w:hAnsi="Times New Roman" w:cs="Times New Roman"/>
          <w:sz w:val="28"/>
          <w:szCs w:val="28"/>
        </w:rPr>
        <w:t>свобождени</w:t>
      </w:r>
      <w:r w:rsidR="001707DF">
        <w:rPr>
          <w:rFonts w:ascii="Times New Roman" w:hAnsi="Times New Roman" w:cs="Times New Roman"/>
          <w:sz w:val="28"/>
          <w:szCs w:val="28"/>
        </w:rPr>
        <w:t>е</w:t>
      </w:r>
      <w:r w:rsidRPr="0026273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</w:t>
      </w:r>
      <w:r w:rsidRPr="004E3F4B">
        <w:rPr>
          <w:rFonts w:ascii="Times New Roman" w:hAnsi="Times New Roman" w:cs="Times New Roman"/>
          <w:sz w:val="28"/>
          <w:szCs w:val="28"/>
        </w:rPr>
        <w:t>100% с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 w:rsidR="001707DF"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</w:t>
      </w:r>
      <w:r w:rsidR="001707DF"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предпринимательства, имеющих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социального</w:t>
      </w:r>
      <w:r w:rsidRPr="002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в отношении земельных участков, используемых ими для осуществления деятельности на территории сельского поселения Ульт-Ягун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 w:rsidRP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 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Действие налогового расхода выражается в поддержке субъектов малого и среднего предпринимательства, имеющих статус социального предприятия, по решению социальных задач, развитию гражданского общества на территории Сургутского района,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социально-экономической политики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4E3F4B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DA6F9C" w:rsidRPr="007E4CD0" w:rsidRDefault="00544AB8" w:rsidP="003E14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t>Технические налоговые расходы</w:t>
      </w:r>
      <w:r w:rsidR="00DA6F9C" w:rsidRPr="007E4CD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48" w:rsidRPr="007E4CD0" w:rsidRDefault="005E5BC8" w:rsidP="00B84A4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</w:t>
      </w:r>
      <w:r w:rsidR="00DA6F9C" w:rsidRPr="007E4CD0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о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B84A48" w:rsidRPr="007E4CD0">
        <w:rPr>
          <w:rFonts w:ascii="Times New Roman" w:hAnsi="Times New Roman" w:cs="Times New Roman"/>
          <w:sz w:val="28"/>
          <w:szCs w:val="28"/>
        </w:rPr>
        <w:t>муниципальных образований района и их структурных подразделений - в отношении земельных участков, используемых ими для непосредственного выполнения возложенных на них функций</w:t>
      </w:r>
      <w:r w:rsidR="00744F5D" w:rsidRPr="007E4CD0">
        <w:rPr>
          <w:rFonts w:ascii="Times New Roman" w:hAnsi="Times New Roman" w:cs="Times New Roman"/>
          <w:sz w:val="28"/>
          <w:szCs w:val="28"/>
        </w:rPr>
        <w:t>. Объём налогового расхода</w:t>
      </w:r>
      <w:r w:rsidR="00B84A48" w:rsidRPr="007E4CD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– </w:t>
      </w:r>
      <w:r w:rsidR="000D6FE9">
        <w:rPr>
          <w:rFonts w:ascii="Times New Roman" w:hAnsi="Times New Roman" w:cs="Times New Roman"/>
          <w:sz w:val="28"/>
          <w:szCs w:val="28"/>
        </w:rPr>
        <w:t>2</w:t>
      </w:r>
      <w:r w:rsidR="009B714C">
        <w:rPr>
          <w:rFonts w:ascii="Times New Roman" w:hAnsi="Times New Roman" w:cs="Times New Roman"/>
          <w:sz w:val="28"/>
          <w:szCs w:val="28"/>
        </w:rPr>
        <w:t>8</w:t>
      </w:r>
      <w:r w:rsidR="000D6FE9">
        <w:rPr>
          <w:rFonts w:ascii="Times New Roman" w:hAnsi="Times New Roman" w:cs="Times New Roman"/>
          <w:sz w:val="28"/>
          <w:szCs w:val="28"/>
        </w:rPr>
        <w:t>,0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84A48" w:rsidRPr="007E4CD0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B84A48" w:rsidRPr="00FD617B">
        <w:rPr>
          <w:rFonts w:ascii="Times New Roman" w:hAnsi="Times New Roman" w:cs="Times New Roman"/>
          <w:sz w:val="28"/>
          <w:szCs w:val="28"/>
        </w:rPr>
        <w:t>налоговым расход</w:t>
      </w:r>
      <w:r w:rsidR="002F5E4A" w:rsidRPr="00FD617B">
        <w:rPr>
          <w:rFonts w:ascii="Times New Roman" w:hAnsi="Times New Roman" w:cs="Times New Roman"/>
          <w:sz w:val="28"/>
          <w:szCs w:val="28"/>
        </w:rPr>
        <w:t>о</w:t>
      </w:r>
      <w:r w:rsidR="00B84A48" w:rsidRPr="00FD617B">
        <w:rPr>
          <w:rFonts w:ascii="Times New Roman" w:hAnsi="Times New Roman" w:cs="Times New Roman"/>
          <w:sz w:val="28"/>
          <w:szCs w:val="28"/>
        </w:rPr>
        <w:t xml:space="preserve">м </w:t>
      </w:r>
      <w:r w:rsidR="000D6FE9" w:rsidRPr="00FD617B">
        <w:rPr>
          <w:rFonts w:ascii="Times New Roman" w:hAnsi="Times New Roman" w:cs="Times New Roman"/>
          <w:sz w:val="28"/>
          <w:szCs w:val="28"/>
        </w:rPr>
        <w:t>2</w:t>
      </w:r>
      <w:r w:rsidR="00B84A48" w:rsidRPr="00FD617B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2F5E4A" w:rsidRPr="00FD617B">
        <w:rPr>
          <w:rFonts w:ascii="Times New Roman" w:hAnsi="Times New Roman" w:cs="Times New Roman"/>
          <w:sz w:val="28"/>
          <w:szCs w:val="28"/>
        </w:rPr>
        <w:t>а</w:t>
      </w:r>
      <w:r w:rsidR="00B84A48" w:rsidRPr="00FD617B">
        <w:rPr>
          <w:rFonts w:ascii="Times New Roman" w:hAnsi="Times New Roman" w:cs="Times New Roman"/>
          <w:sz w:val="28"/>
          <w:szCs w:val="28"/>
        </w:rPr>
        <w:t>. Уровень востребованности налогового расхода составил 100%.</w:t>
      </w:r>
      <w:bookmarkStart w:id="0" w:name="_GoBack"/>
      <w:bookmarkEnd w:id="0"/>
    </w:p>
    <w:p w:rsidR="00730FF1" w:rsidRPr="007E4CD0" w:rsidRDefault="00730FF1" w:rsidP="00B84A4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2. Освобождение от уплаты земельного налога в размере 100% организаций, в отношении земельных участков предоставленных для оказания услуг в сфере образования, культуры, физической культуры и спорта, молодёжной и социальной политики. Объём налогового расхода составил – </w:t>
      </w:r>
      <w:r w:rsidR="000D6FE9">
        <w:rPr>
          <w:rFonts w:ascii="Times New Roman" w:hAnsi="Times New Roman" w:cs="Times New Roman"/>
          <w:sz w:val="28"/>
          <w:szCs w:val="28"/>
        </w:rPr>
        <w:t>23</w:t>
      </w:r>
      <w:r w:rsidR="009B714C">
        <w:rPr>
          <w:rFonts w:ascii="Times New Roman" w:hAnsi="Times New Roman" w:cs="Times New Roman"/>
          <w:sz w:val="28"/>
          <w:szCs w:val="28"/>
        </w:rPr>
        <w:t>0</w:t>
      </w:r>
      <w:r w:rsidR="000D6FE9"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</w:t>
      </w:r>
      <w:r w:rsidR="009B714C">
        <w:rPr>
          <w:rFonts w:ascii="Times New Roman" w:hAnsi="Times New Roman" w:cs="Times New Roman"/>
          <w:sz w:val="28"/>
          <w:szCs w:val="28"/>
        </w:rPr>
        <w:t>5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налогоплательщиков. Уровень востребованности налогового расхода составил 100%.</w:t>
      </w:r>
    </w:p>
    <w:p w:rsidR="000D6FE9" w:rsidRPr="007E4CD0" w:rsidRDefault="00730FF1" w:rsidP="000D6FE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3. Освобождение от уплаты земельного налога в размере 100% организаций, осуществляющих организацию строительства, капитального ремонта и реконструкцию объектов капитального строительства, финансируемых за счёт бюджета Сургутского района и (или) бюджета сельского поселения Ульт-Ягун.  Объём налогового расхода составил –</w:t>
      </w:r>
      <w:r w:rsidR="000D6FE9">
        <w:rPr>
          <w:rFonts w:ascii="Times New Roman" w:hAnsi="Times New Roman" w:cs="Times New Roman"/>
          <w:sz w:val="28"/>
          <w:szCs w:val="28"/>
        </w:rPr>
        <w:t xml:space="preserve"> 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D6FE9" w:rsidRPr="007E4CD0">
        <w:rPr>
          <w:rFonts w:ascii="Times New Roman" w:hAnsi="Times New Roman" w:cs="Times New Roman"/>
          <w:sz w:val="28"/>
          <w:szCs w:val="28"/>
        </w:rPr>
        <w:t xml:space="preserve">никто из налогоплательщиков не воспользовался налоговым расходом. </w:t>
      </w:r>
    </w:p>
    <w:p w:rsidR="00744F5D" w:rsidRPr="007E4CD0" w:rsidRDefault="00744F5D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Д</w:t>
      </w:r>
      <w:r w:rsidR="00730FF1" w:rsidRPr="007E4CD0">
        <w:rPr>
          <w:rFonts w:ascii="Times New Roman" w:hAnsi="Times New Roman" w:cs="Times New Roman"/>
          <w:sz w:val="28"/>
          <w:szCs w:val="28"/>
        </w:rPr>
        <w:t>ействие налоговых</w:t>
      </w:r>
      <w:r w:rsidRPr="007E4CD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30FF1" w:rsidRPr="007E4CD0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E4CD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</w:t>
      </w:r>
      <w:r w:rsidR="005C67B5" w:rsidRPr="007E4CD0"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7E4CD0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5E5BC8" w:rsidRPr="007E4CD0">
        <w:rPr>
          <w:rFonts w:ascii="Times New Roman" w:hAnsi="Times New Roman" w:cs="Times New Roman"/>
          <w:sz w:val="28"/>
          <w:szCs w:val="28"/>
        </w:rPr>
        <w:t>Сургутского района до 2030 года.</w:t>
      </w:r>
    </w:p>
    <w:p w:rsidR="00B524EB" w:rsidRPr="007E4CD0" w:rsidRDefault="00B524EB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</w:t>
      </w:r>
      <w:r w:rsidR="00730FF1" w:rsidRPr="007E4CD0">
        <w:rPr>
          <w:rFonts w:ascii="Times New Roman" w:hAnsi="Times New Roman" w:cs="Times New Roman"/>
          <w:sz w:val="28"/>
          <w:szCs w:val="28"/>
        </w:rPr>
        <w:t xml:space="preserve"> оценки эффективности, налоговые</w:t>
      </w:r>
      <w:r w:rsidRPr="007E4CD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30FF1" w:rsidRPr="007E4CD0">
        <w:rPr>
          <w:rFonts w:ascii="Times New Roman" w:hAnsi="Times New Roman" w:cs="Times New Roman"/>
          <w:sz w:val="28"/>
          <w:szCs w:val="28"/>
        </w:rPr>
        <w:t>ы</w:t>
      </w:r>
      <w:r w:rsidRPr="007E4CD0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730FF1" w:rsidRPr="007E4CD0">
        <w:rPr>
          <w:rFonts w:ascii="Times New Roman" w:hAnsi="Times New Roman" w:cs="Times New Roman"/>
          <w:sz w:val="28"/>
          <w:szCs w:val="28"/>
        </w:rPr>
        <w:t>ы</w:t>
      </w:r>
      <w:r w:rsidRPr="007E4CD0">
        <w:rPr>
          <w:rFonts w:ascii="Times New Roman" w:hAnsi="Times New Roman" w:cs="Times New Roman"/>
          <w:sz w:val="28"/>
          <w:szCs w:val="28"/>
        </w:rPr>
        <w:t xml:space="preserve"> эффективным</w:t>
      </w:r>
      <w:r w:rsidR="00730FF1" w:rsidRPr="007E4CD0">
        <w:rPr>
          <w:rFonts w:ascii="Times New Roman" w:hAnsi="Times New Roman" w:cs="Times New Roman"/>
          <w:sz w:val="28"/>
          <w:szCs w:val="28"/>
        </w:rPr>
        <w:t>и</w:t>
      </w:r>
      <w:r w:rsidRPr="007E4CD0">
        <w:rPr>
          <w:rFonts w:ascii="Times New Roman" w:hAnsi="Times New Roman" w:cs="Times New Roman"/>
          <w:sz w:val="28"/>
          <w:szCs w:val="28"/>
        </w:rPr>
        <w:t xml:space="preserve">, предлагается </w:t>
      </w:r>
      <w:r w:rsidR="00730FF1" w:rsidRPr="007E4CD0">
        <w:rPr>
          <w:rFonts w:ascii="Times New Roman" w:hAnsi="Times New Roman" w:cs="Times New Roman"/>
          <w:sz w:val="28"/>
          <w:szCs w:val="28"/>
        </w:rPr>
        <w:t xml:space="preserve">их </w:t>
      </w:r>
      <w:r w:rsidRPr="007E4CD0">
        <w:rPr>
          <w:rFonts w:ascii="Times New Roman" w:hAnsi="Times New Roman" w:cs="Times New Roman"/>
          <w:sz w:val="28"/>
          <w:szCs w:val="28"/>
        </w:rPr>
        <w:t>сохранить в последующие периоды.</w:t>
      </w:r>
    </w:p>
    <w:p w:rsidR="00F05890" w:rsidRPr="007E4CD0" w:rsidRDefault="005024D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</w:t>
      </w:r>
      <w:r w:rsidR="00F05890" w:rsidRPr="007E4CD0">
        <w:rPr>
          <w:rFonts w:ascii="Times New Roman" w:hAnsi="Times New Roman" w:cs="Times New Roman"/>
          <w:sz w:val="28"/>
          <w:szCs w:val="28"/>
        </w:rPr>
        <w:t>:</w:t>
      </w:r>
    </w:p>
    <w:p w:rsidR="004276A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</w:t>
      </w:r>
      <w:r w:rsidR="00F05890" w:rsidRPr="007E4CD0">
        <w:rPr>
          <w:rFonts w:ascii="Times New Roman" w:hAnsi="Times New Roman" w:cs="Times New Roman"/>
          <w:sz w:val="28"/>
          <w:szCs w:val="28"/>
        </w:rPr>
        <w:t>О</w:t>
      </w:r>
      <w:r w:rsidR="009B3C9A" w:rsidRPr="007E4CD0">
        <w:rPr>
          <w:rFonts w:ascii="Times New Roman" w:hAnsi="Times New Roman" w:cs="Times New Roman"/>
          <w:sz w:val="28"/>
          <w:szCs w:val="28"/>
        </w:rPr>
        <w:t>свобождение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 </w:t>
      </w:r>
      <w:r w:rsidR="003673BB" w:rsidRPr="007E4CD0">
        <w:rPr>
          <w:rFonts w:ascii="Times New Roman" w:hAnsi="Times New Roman" w:cs="Times New Roman"/>
          <w:sz w:val="28"/>
          <w:szCs w:val="28"/>
        </w:rPr>
        <w:t>организаций</w:t>
      </w:r>
      <w:r w:rsidR="00F05890" w:rsidRPr="007E4CD0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3673BB" w:rsidRPr="007E4CD0">
        <w:rPr>
          <w:rFonts w:ascii="Times New Roman" w:hAnsi="Times New Roman" w:cs="Times New Roman"/>
          <w:sz w:val="28"/>
          <w:szCs w:val="28"/>
        </w:rPr>
        <w:t>х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подлежащих налогообложению по налоговой ставке - 1,5%. 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Налоговая льгота по уплате земельного налога предоставляется при условии исчисленного и уплаченного в бюджет </w:t>
      </w:r>
      <w:r w:rsidR="00B524EB" w:rsidRPr="007E4CD0">
        <w:rPr>
          <w:rFonts w:ascii="Times New Roman" w:hAnsi="Times New Roman" w:cs="Times New Roman"/>
          <w:sz w:val="28"/>
          <w:szCs w:val="28"/>
        </w:rPr>
        <w:t xml:space="preserve">сельского поселения Ульт-Ягун </w:t>
      </w:r>
      <w:r w:rsidRPr="007E4CD0">
        <w:rPr>
          <w:rFonts w:ascii="Times New Roman" w:hAnsi="Times New Roman" w:cs="Times New Roman"/>
          <w:sz w:val="28"/>
          <w:szCs w:val="28"/>
        </w:rPr>
        <w:t xml:space="preserve">налоговым агентом налога на доходы физических лиц за налоговый период в сумме не менее </w:t>
      </w:r>
      <w:r w:rsidR="00B524EB" w:rsidRPr="007E4CD0">
        <w:rPr>
          <w:rFonts w:ascii="Times New Roman" w:hAnsi="Times New Roman" w:cs="Times New Roman"/>
          <w:sz w:val="28"/>
          <w:szCs w:val="28"/>
        </w:rPr>
        <w:t>2</w:t>
      </w:r>
      <w:r w:rsidRPr="007E4CD0">
        <w:rPr>
          <w:rFonts w:ascii="Times New Roman" w:hAnsi="Times New Roman" w:cs="Times New Roman"/>
          <w:sz w:val="28"/>
          <w:szCs w:val="28"/>
        </w:rPr>
        <w:t xml:space="preserve">,0 млн. рублей (далее - минимальная сумма налога), начиная с </w:t>
      </w:r>
      <w:r w:rsidRPr="007E4CD0">
        <w:rPr>
          <w:rFonts w:ascii="Times New Roman" w:hAnsi="Times New Roman" w:cs="Times New Roman"/>
          <w:sz w:val="28"/>
          <w:szCs w:val="28"/>
        </w:rPr>
        <w:lastRenderedPageBreak/>
        <w:t>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Размер налоговой льготы не может превышать 20% от суммы исчисленного и уплаченного в бюджет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</w:t>
      </w:r>
      <w:r w:rsidR="00730FF1" w:rsidRPr="007E4CD0">
        <w:rPr>
          <w:rFonts w:ascii="Times New Roman" w:hAnsi="Times New Roman" w:cs="Times New Roman"/>
          <w:sz w:val="28"/>
          <w:szCs w:val="28"/>
        </w:rPr>
        <w:t>Я</w:t>
      </w:r>
      <w:r w:rsidR="00B524EB" w:rsidRPr="007E4CD0">
        <w:rPr>
          <w:rFonts w:ascii="Times New Roman" w:hAnsi="Times New Roman" w:cs="Times New Roman"/>
          <w:sz w:val="28"/>
          <w:szCs w:val="28"/>
        </w:rPr>
        <w:t>гун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соответствующий налоговый период.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за три налоговых периода после регистрации организации на межселенной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Ульт-Ягун.</w:t>
      </w:r>
    </w:p>
    <w:p w:rsidR="00AA2AFB" w:rsidRDefault="00F0589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="00B524EB" w:rsidRPr="007E4CD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7E4CD0">
        <w:rPr>
          <w:rFonts w:ascii="Times New Roman" w:hAnsi="Times New Roman" w:cs="Times New Roman"/>
          <w:sz w:val="28"/>
          <w:szCs w:val="28"/>
        </w:rPr>
        <w:t xml:space="preserve">– </w:t>
      </w:r>
      <w:r w:rsid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A2AFB" w:rsidRPr="007E4CD0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 расходом.</w:t>
      </w:r>
    </w:p>
    <w:p w:rsidR="00A96EAA" w:rsidRPr="004E3F4B" w:rsidRDefault="00A96EAA" w:rsidP="00D2795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Ульт-Ягун, что соответствует   стратегической цели 3.3 «Эффективное муниципальное управление» стратегии социально-экономического развития </w:t>
      </w:r>
      <w:r w:rsidR="00D27958">
        <w:rPr>
          <w:rFonts w:ascii="Times New Roman" w:hAnsi="Times New Roman" w:cs="Times New Roman"/>
          <w:sz w:val="28"/>
          <w:szCs w:val="28"/>
        </w:rPr>
        <w:t>Сургутского района до 2030 года,</w:t>
      </w:r>
      <w:r w:rsidR="00D27958" w:rsidRPr="00D279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27958" w:rsidRPr="004E3F4B">
        <w:rPr>
          <w:rFonts w:ascii="Times New Roman" w:hAnsi="Times New Roman" w:cs="Times New Roman"/>
          <w:sz w:val="28"/>
          <w:szCs w:val="28"/>
        </w:rPr>
        <w:t>целям социально-экономической политики сельского поселения Ульт-Ягун.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наращивания доходной базы бюджета сельского поселения Ульт-Ягун.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Согласно</w:t>
      </w:r>
      <w:r w:rsidR="009B714C">
        <w:rPr>
          <w:rFonts w:ascii="Times New Roman" w:hAnsi="Times New Roman" w:cs="Times New Roman"/>
          <w:sz w:val="28"/>
          <w:szCs w:val="28"/>
        </w:rPr>
        <w:t xml:space="preserve"> </w:t>
      </w:r>
      <w:r w:rsidRPr="004E3F4B">
        <w:rPr>
          <w:rFonts w:ascii="Times New Roman" w:hAnsi="Times New Roman" w:cs="Times New Roman"/>
          <w:sz w:val="28"/>
          <w:szCs w:val="28"/>
        </w:rPr>
        <w:t>расчёт</w:t>
      </w:r>
      <w:r w:rsidR="00370B45">
        <w:rPr>
          <w:rFonts w:ascii="Times New Roman" w:hAnsi="Times New Roman" w:cs="Times New Roman"/>
          <w:sz w:val="28"/>
          <w:szCs w:val="28"/>
        </w:rPr>
        <w:t>у</w:t>
      </w:r>
      <w:r w:rsidRPr="004E3F4B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установленные условия предоставления налоговой преференции обеспечивают только положительный бюджетный эффект.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D6FE9" w:rsidRPr="002B69C0" w:rsidRDefault="000D6FE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>2. Предоставление налоговой льготы в виде освобождения от уплаты налога в размере 50% организаци</w:t>
      </w:r>
      <w:r w:rsidR="004964BE" w:rsidRPr="002B69C0">
        <w:rPr>
          <w:rFonts w:ascii="Times New Roman" w:hAnsi="Times New Roman" w:cs="Times New Roman"/>
          <w:sz w:val="28"/>
          <w:szCs w:val="28"/>
        </w:rPr>
        <w:t>ям</w:t>
      </w:r>
      <w:r w:rsidRPr="002B69C0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</w:t>
      </w:r>
    </w:p>
    <w:p w:rsidR="000D6FE9" w:rsidRPr="002B69C0" w:rsidRDefault="000D6FE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>Объём налогового расхода составил – 0,0 тыс. рублей, никто из налогоплательщиков не воспользовался налоговым расходом.</w:t>
      </w:r>
    </w:p>
    <w:p w:rsidR="009855BD" w:rsidRPr="002B69C0" w:rsidRDefault="009855BD" w:rsidP="009855B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C0">
        <w:rPr>
          <w:rFonts w:ascii="Times New Roman" w:hAnsi="Times New Roman" w:cs="Times New Roman"/>
          <w:sz w:val="28"/>
          <w:szCs w:val="28"/>
        </w:rPr>
        <w:t>Налоговый расход обеспечивает привлечение новых хозяйствующих субъектов, поддержку инвестиционной деятельности на территории сельского поселения Ульт-Ягун, что соответствует стратегической цели 3.1: «Конкурентоспособная и инновационная экономика» стратегии социально-экономического развития Сургутского района до 2030 года,</w:t>
      </w:r>
      <w:r w:rsidRPr="002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Ульт-Ягун.</w:t>
      </w:r>
    </w:p>
    <w:p w:rsidR="009855BD" w:rsidRDefault="009855BD" w:rsidP="009855B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Ульт-Ягун, </w:t>
      </w:r>
      <w:r w:rsidRPr="002B69C0">
        <w:rPr>
          <w:rFonts w:ascii="Times New Roman" w:hAnsi="Times New Roman" w:cs="Times New Roman"/>
          <w:sz w:val="28"/>
          <w:szCs w:val="28"/>
        </w:rPr>
        <w:lastRenderedPageBreak/>
        <w:t>характеризуется приростом инвестиций в основной капитал, что обеспечивает расширение рынка труда, увеличение отчислений в бюджетную систему, обеспечени</w:t>
      </w:r>
      <w:r w:rsidR="002B57B6" w:rsidRPr="002B69C0">
        <w:rPr>
          <w:rFonts w:ascii="Times New Roman" w:hAnsi="Times New Roman" w:cs="Times New Roman"/>
          <w:sz w:val="28"/>
          <w:szCs w:val="28"/>
        </w:rPr>
        <w:t>е</w:t>
      </w:r>
      <w:r w:rsidR="00AD38F0" w:rsidRPr="002B69C0">
        <w:rPr>
          <w:rFonts w:ascii="Times New Roman" w:hAnsi="Times New Roman" w:cs="Times New Roman"/>
          <w:sz w:val="28"/>
          <w:szCs w:val="28"/>
        </w:rPr>
        <w:t xml:space="preserve"> наращивание</w:t>
      </w:r>
      <w:r w:rsidRPr="002B69C0">
        <w:rPr>
          <w:rFonts w:ascii="Times New Roman" w:hAnsi="Times New Roman" w:cs="Times New Roman"/>
          <w:sz w:val="28"/>
          <w:szCs w:val="28"/>
        </w:rPr>
        <w:t xml:space="preserve"> доходной базы бюджета сельского поселения. </w:t>
      </w:r>
    </w:p>
    <w:p w:rsidR="00470814" w:rsidRPr="004E3F4B" w:rsidRDefault="00470814" w:rsidP="009855B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4964BE" w:rsidRDefault="004964B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64BE">
        <w:rPr>
          <w:rFonts w:ascii="Times New Roman" w:hAnsi="Times New Roman" w:cs="Times New Roman"/>
          <w:sz w:val="28"/>
          <w:szCs w:val="28"/>
        </w:rPr>
        <w:t>Предоставление налоговой льготы 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ввода объекта в эксплуатацию, предусмотренного в инвестиционном проекте, но не более трёх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5BD" w:rsidRDefault="004964BE" w:rsidP="004964B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</w:t>
      </w:r>
    </w:p>
    <w:p w:rsidR="00AA2AFB" w:rsidRPr="002B69C0" w:rsidRDefault="004276A2" w:rsidP="00730FF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Pr="007E4CD0">
        <w:rPr>
          <w:rFonts w:ascii="Times New Roman" w:hAnsi="Times New Roman" w:cs="Times New Roman"/>
          <w:sz w:val="28"/>
          <w:szCs w:val="28"/>
        </w:rPr>
        <w:t>, что соответс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твует   стратегической цели </w:t>
      </w:r>
      <w:r w:rsidR="00474A89" w:rsidRPr="002B69C0">
        <w:rPr>
          <w:rFonts w:ascii="Times New Roman" w:hAnsi="Times New Roman" w:cs="Times New Roman"/>
          <w:sz w:val="28"/>
          <w:szCs w:val="28"/>
        </w:rPr>
        <w:t>3.1: «Конкурентоспособная и инновационная экономика»</w:t>
      </w:r>
      <w:r w:rsidR="005C67B5" w:rsidRPr="002B69C0">
        <w:rPr>
          <w:rFonts w:ascii="Times New Roman" w:hAnsi="Times New Roman" w:cs="Times New Roman"/>
          <w:sz w:val="28"/>
          <w:szCs w:val="28"/>
        </w:rPr>
        <w:t xml:space="preserve"> с</w:t>
      </w:r>
      <w:r w:rsidRPr="002B69C0">
        <w:rPr>
          <w:rFonts w:ascii="Times New Roman" w:hAnsi="Times New Roman" w:cs="Times New Roman"/>
          <w:sz w:val="28"/>
          <w:szCs w:val="28"/>
        </w:rPr>
        <w:t>тратегии социально-экономическ</w:t>
      </w:r>
      <w:r w:rsidR="003673BB" w:rsidRPr="002B69C0">
        <w:rPr>
          <w:rFonts w:ascii="Times New Roman" w:hAnsi="Times New Roman" w:cs="Times New Roman"/>
          <w:sz w:val="28"/>
          <w:szCs w:val="28"/>
        </w:rPr>
        <w:t>ого развития Сургутского района</w:t>
      </w:r>
      <w:r w:rsidR="005E5BC8" w:rsidRPr="002B69C0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730FF1" w:rsidRPr="002B69C0">
        <w:rPr>
          <w:rFonts w:ascii="Times New Roman" w:hAnsi="Times New Roman" w:cs="Times New Roman"/>
          <w:sz w:val="28"/>
          <w:szCs w:val="28"/>
        </w:rPr>
        <w:t>,</w:t>
      </w:r>
      <w:r w:rsidR="00730FF1" w:rsidRPr="002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Ульт-Ягун.</w:t>
      </w:r>
    </w:p>
    <w:p w:rsidR="00AD38F0" w:rsidRDefault="00AD38F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Ульт-Ягун,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A2AE5" w:rsidRPr="006A2AE5" w:rsidRDefault="006A2AE5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64BE">
        <w:rPr>
          <w:rFonts w:ascii="Times New Roman" w:hAnsi="Times New Roman" w:cs="Times New Roman"/>
          <w:sz w:val="28"/>
          <w:szCs w:val="28"/>
        </w:rPr>
        <w:t xml:space="preserve">Предоставление налоговой льготы в виде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AE5">
        <w:rPr>
          <w:rFonts w:ascii="Times New Roman" w:hAnsi="Times New Roman" w:cs="Times New Roman"/>
          <w:sz w:val="28"/>
          <w:szCs w:val="28"/>
        </w:rPr>
        <w:t>свобо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6A2AE5">
        <w:rPr>
          <w:rFonts w:ascii="Times New Roman" w:hAnsi="Times New Roman" w:cs="Times New Roman"/>
          <w:sz w:val="28"/>
          <w:szCs w:val="28"/>
        </w:rPr>
        <w:t xml:space="preserve"> от уплаты нало</w:t>
      </w:r>
      <w:r w:rsidR="00D27958">
        <w:rPr>
          <w:rFonts w:ascii="Times New Roman" w:hAnsi="Times New Roman" w:cs="Times New Roman"/>
          <w:sz w:val="28"/>
          <w:szCs w:val="28"/>
        </w:rPr>
        <w:t>га в размере 50</w:t>
      </w:r>
      <w:r w:rsidR="00D27958" w:rsidRPr="004E3F4B">
        <w:rPr>
          <w:rFonts w:ascii="Times New Roman" w:hAnsi="Times New Roman" w:cs="Times New Roman"/>
          <w:sz w:val="28"/>
          <w:szCs w:val="28"/>
        </w:rPr>
        <w:t>% аккредитованным</w:t>
      </w:r>
      <w:r w:rsidRPr="004E3F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27958" w:rsidRPr="004E3F4B">
        <w:rPr>
          <w:rFonts w:ascii="Times New Roman" w:hAnsi="Times New Roman" w:cs="Times New Roman"/>
          <w:sz w:val="28"/>
          <w:szCs w:val="28"/>
        </w:rPr>
        <w:t>ям</w:t>
      </w:r>
      <w:r w:rsidRPr="004E3F4B">
        <w:rPr>
          <w:rFonts w:ascii="Times New Roman" w:hAnsi="Times New Roman" w:cs="Times New Roman"/>
          <w:sz w:val="28"/>
          <w:szCs w:val="28"/>
        </w:rPr>
        <w:t>, осуществляющи</w:t>
      </w:r>
      <w:r w:rsidR="00D27958" w:rsidRPr="004E3F4B">
        <w:rPr>
          <w:rFonts w:ascii="Times New Roman" w:hAnsi="Times New Roman" w:cs="Times New Roman"/>
          <w:sz w:val="28"/>
          <w:szCs w:val="28"/>
        </w:rPr>
        <w:t>м</w:t>
      </w:r>
      <w:r w:rsidRPr="004E3F4B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</w:t>
      </w:r>
      <w:r w:rsidRPr="006A2AE5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6A2AE5" w:rsidRDefault="006A2AE5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AE5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AE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составляет не менее 70 процентов от всей выручки и доходов от внереализационных операций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Pr="007E4CD0">
        <w:rPr>
          <w:rFonts w:ascii="Times New Roman" w:hAnsi="Times New Roman" w:cs="Times New Roman"/>
          <w:sz w:val="28"/>
          <w:szCs w:val="28"/>
        </w:rPr>
        <w:lastRenderedPageBreak/>
        <w:t xml:space="preserve">составил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</w:t>
      </w:r>
    </w:p>
    <w:p w:rsidR="00A674BF" w:rsidRPr="004E3F4B" w:rsidRDefault="00D27958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организаций, осуществляющих деятельность в сфере информационно - коммуникационных технологий, способствует ускоренному развитию отрасли информационных технологий в Российской Федерации, на территории сельского поселения Ульт-Ягун,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социально-экономической политики сельского поселения Ульт-Ягун. </w:t>
      </w:r>
    </w:p>
    <w:p w:rsidR="00D27958" w:rsidRPr="004E3F4B" w:rsidRDefault="00D27958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2AFB" w:rsidRPr="007E4CD0" w:rsidRDefault="00AA2AFB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Pr="007E4CD0">
        <w:rPr>
          <w:rFonts w:ascii="Times New Roman" w:hAnsi="Times New Roman" w:cs="Times New Roman"/>
          <w:sz w:val="28"/>
          <w:szCs w:val="28"/>
        </w:rPr>
        <w:t>будут учтены</w:t>
      </w:r>
      <w:r w:rsidR="009D3DF9" w:rsidRPr="007E4CD0">
        <w:rPr>
          <w:rFonts w:ascii="Times New Roman" w:hAnsi="Times New Roman" w:cs="Times New Roman"/>
          <w:sz w:val="28"/>
          <w:szCs w:val="28"/>
        </w:rPr>
        <w:t xml:space="preserve"> при</w:t>
      </w:r>
      <w:r w:rsidRPr="007E4CD0">
        <w:rPr>
          <w:rFonts w:ascii="Times New Roman" w:hAnsi="Times New Roman" w:cs="Times New Roman"/>
          <w:sz w:val="28"/>
          <w:szCs w:val="28"/>
        </w:rPr>
        <w:t>:</w:t>
      </w:r>
    </w:p>
    <w:p w:rsidR="00AA2AFB" w:rsidRPr="007E4CD0" w:rsidRDefault="00EF7DA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2AFB" w:rsidRPr="007E4CD0" w:rsidRDefault="00EF7DA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AA2AFB" w:rsidRPr="007E4CD0">
        <w:rPr>
          <w:rFonts w:ascii="Times New Roman" w:hAnsi="Times New Roman" w:cs="Times New Roman"/>
          <w:sz w:val="28"/>
          <w:szCs w:val="28"/>
        </w:rPr>
        <w:t>форм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ировании проектов решений </w:t>
      </w:r>
      <w:r w:rsidRPr="007E4CD0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Ульт-Ягун 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</w:t>
      </w:r>
      <w:r w:rsidRPr="007E4CD0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Ульт-Ягун </w:t>
      </w:r>
      <w:r w:rsidR="00AA2AFB" w:rsidRPr="007E4CD0">
        <w:rPr>
          <w:rFonts w:ascii="Times New Roman" w:hAnsi="Times New Roman" w:cs="Times New Roman"/>
          <w:sz w:val="28"/>
          <w:szCs w:val="28"/>
        </w:rPr>
        <w:t>о местных налогах в части установления налоговых</w:t>
      </w:r>
      <w:r w:rsidR="00935A6A" w:rsidRPr="007E4CD0">
        <w:rPr>
          <w:rFonts w:ascii="Times New Roman" w:hAnsi="Times New Roman" w:cs="Times New Roman"/>
          <w:sz w:val="28"/>
          <w:szCs w:val="28"/>
        </w:rPr>
        <w:t xml:space="preserve"> льгот,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9B3C9A" w:rsidRPr="007E4CD0">
        <w:rPr>
          <w:rFonts w:ascii="Times New Roman" w:hAnsi="Times New Roman" w:cs="Times New Roman"/>
          <w:sz w:val="28"/>
          <w:szCs w:val="28"/>
        </w:rPr>
        <w:t>преференций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5024D9" w:rsidRPr="007E4CD0" w:rsidRDefault="009B3C9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Сводный отчё</w:t>
      </w:r>
      <w:r w:rsidR="00AA2AFB" w:rsidRPr="007E4CD0">
        <w:rPr>
          <w:rFonts w:ascii="Times New Roman" w:hAnsi="Times New Roman" w:cs="Times New Roman"/>
          <w:sz w:val="28"/>
          <w:szCs w:val="28"/>
        </w:rPr>
        <w:t>т об оценке налоговых расходов за 202</w:t>
      </w:r>
      <w:r w:rsidR="009B714C">
        <w:rPr>
          <w:rFonts w:ascii="Times New Roman" w:hAnsi="Times New Roman" w:cs="Times New Roman"/>
          <w:sz w:val="28"/>
          <w:szCs w:val="28"/>
        </w:rPr>
        <w:t>3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AE641E" w:rsidRDefault="00687BAA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E3F4B" w:rsidSect="004E3F4B">
          <w:pgSz w:w="11906" w:h="16838"/>
          <w:pgMar w:top="851" w:right="794" w:bottom="851" w:left="1418" w:header="709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1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9B7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3602" w:rsidRDefault="00F5248B" w:rsidP="009B714C">
      <w:pPr>
        <w:spacing w:after="0" w:line="276" w:lineRule="auto"/>
        <w:ind w:right="283"/>
        <w:contextualSpacing/>
        <w:jc w:val="both"/>
      </w:pPr>
      <w:r w:rsidRPr="00F5248B">
        <w:rPr>
          <w:noProof/>
          <w:lang w:eastAsia="ru-RU"/>
        </w:rPr>
        <w:lastRenderedPageBreak/>
        <w:drawing>
          <wp:inline distT="0" distB="0" distL="0" distR="0">
            <wp:extent cx="10081260" cy="6838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4C" w:rsidRDefault="00F5248B" w:rsidP="00463602">
      <w:pPr>
        <w:spacing w:after="0" w:line="276" w:lineRule="auto"/>
        <w:contextualSpacing/>
        <w:jc w:val="both"/>
      </w:pPr>
      <w:r w:rsidRPr="00F5248B">
        <w:rPr>
          <w:noProof/>
          <w:lang w:eastAsia="ru-RU"/>
        </w:rPr>
        <w:lastRenderedPageBreak/>
        <w:drawing>
          <wp:inline distT="0" distB="0" distL="0" distR="0">
            <wp:extent cx="10081260" cy="6953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14C" w:rsidSect="009B714C">
      <w:pgSz w:w="16838" w:h="11906" w:orient="landscape"/>
      <w:pgMar w:top="567" w:right="536" w:bottom="794" w:left="426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82" w:rsidRDefault="004B4282" w:rsidP="00E57A49">
      <w:pPr>
        <w:spacing w:after="0" w:line="240" w:lineRule="auto"/>
      </w:pPr>
      <w:r>
        <w:separator/>
      </w:r>
    </w:p>
  </w:endnote>
  <w:endnote w:type="continuationSeparator" w:id="0">
    <w:p w:rsidR="004B4282" w:rsidRDefault="004B4282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82" w:rsidRDefault="004B4282" w:rsidP="00E57A49">
      <w:pPr>
        <w:spacing w:after="0" w:line="240" w:lineRule="auto"/>
      </w:pPr>
      <w:r>
        <w:separator/>
      </w:r>
    </w:p>
  </w:footnote>
  <w:footnote w:type="continuationSeparator" w:id="0">
    <w:p w:rsidR="004B4282" w:rsidRDefault="004B4282" w:rsidP="00E5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C5"/>
    <w:rsid w:val="0000441B"/>
    <w:rsid w:val="0000547D"/>
    <w:rsid w:val="00010648"/>
    <w:rsid w:val="00023D1F"/>
    <w:rsid w:val="00035A2B"/>
    <w:rsid w:val="00064B27"/>
    <w:rsid w:val="00075393"/>
    <w:rsid w:val="000816F0"/>
    <w:rsid w:val="00092CF6"/>
    <w:rsid w:val="000B7EB6"/>
    <w:rsid w:val="000D06EF"/>
    <w:rsid w:val="000D6FE9"/>
    <w:rsid w:val="000E3A9D"/>
    <w:rsid w:val="000E5404"/>
    <w:rsid w:val="001014DD"/>
    <w:rsid w:val="00122C6F"/>
    <w:rsid w:val="00133046"/>
    <w:rsid w:val="001707DF"/>
    <w:rsid w:val="0018304C"/>
    <w:rsid w:val="001908CF"/>
    <w:rsid w:val="00192856"/>
    <w:rsid w:val="0019389A"/>
    <w:rsid w:val="001C5D17"/>
    <w:rsid w:val="001E0BB8"/>
    <w:rsid w:val="001E6035"/>
    <w:rsid w:val="001F7D71"/>
    <w:rsid w:val="0020223D"/>
    <w:rsid w:val="00233835"/>
    <w:rsid w:val="0026273C"/>
    <w:rsid w:val="00263E68"/>
    <w:rsid w:val="00286C9C"/>
    <w:rsid w:val="002A1E21"/>
    <w:rsid w:val="002B57B6"/>
    <w:rsid w:val="002B5C9B"/>
    <w:rsid w:val="002B69C0"/>
    <w:rsid w:val="002C5AD2"/>
    <w:rsid w:val="002D1E05"/>
    <w:rsid w:val="002F407B"/>
    <w:rsid w:val="002F5E4A"/>
    <w:rsid w:val="002F6A64"/>
    <w:rsid w:val="002F75C5"/>
    <w:rsid w:val="00302B4A"/>
    <w:rsid w:val="0030311B"/>
    <w:rsid w:val="00313F58"/>
    <w:rsid w:val="003177E4"/>
    <w:rsid w:val="003200F4"/>
    <w:rsid w:val="00324B1D"/>
    <w:rsid w:val="003257E8"/>
    <w:rsid w:val="003525A7"/>
    <w:rsid w:val="0035714D"/>
    <w:rsid w:val="003673BB"/>
    <w:rsid w:val="00370B45"/>
    <w:rsid w:val="00372A8D"/>
    <w:rsid w:val="003940E8"/>
    <w:rsid w:val="00394ABD"/>
    <w:rsid w:val="003E141D"/>
    <w:rsid w:val="003E69CA"/>
    <w:rsid w:val="00406AF8"/>
    <w:rsid w:val="004276A2"/>
    <w:rsid w:val="00430D8A"/>
    <w:rsid w:val="00434ADD"/>
    <w:rsid w:val="00463602"/>
    <w:rsid w:val="00470814"/>
    <w:rsid w:val="00474A89"/>
    <w:rsid w:val="004964BE"/>
    <w:rsid w:val="004A4807"/>
    <w:rsid w:val="004B4282"/>
    <w:rsid w:val="004B7255"/>
    <w:rsid w:val="004C1245"/>
    <w:rsid w:val="004D01E6"/>
    <w:rsid w:val="004E3F4B"/>
    <w:rsid w:val="004F4AB0"/>
    <w:rsid w:val="004F66AB"/>
    <w:rsid w:val="00502321"/>
    <w:rsid w:val="005024D9"/>
    <w:rsid w:val="00507CB3"/>
    <w:rsid w:val="00520AC5"/>
    <w:rsid w:val="00544AB8"/>
    <w:rsid w:val="00561D9F"/>
    <w:rsid w:val="00581629"/>
    <w:rsid w:val="0058536F"/>
    <w:rsid w:val="005C67B5"/>
    <w:rsid w:val="005C7337"/>
    <w:rsid w:val="005D56D5"/>
    <w:rsid w:val="005D581C"/>
    <w:rsid w:val="005E5BC8"/>
    <w:rsid w:val="005E72A1"/>
    <w:rsid w:val="005F6A91"/>
    <w:rsid w:val="00600060"/>
    <w:rsid w:val="006232A3"/>
    <w:rsid w:val="006250E1"/>
    <w:rsid w:val="00626B7D"/>
    <w:rsid w:val="006312A8"/>
    <w:rsid w:val="00641C83"/>
    <w:rsid w:val="006538A4"/>
    <w:rsid w:val="00657BEB"/>
    <w:rsid w:val="00670019"/>
    <w:rsid w:val="006717E9"/>
    <w:rsid w:val="0068406A"/>
    <w:rsid w:val="00687BAA"/>
    <w:rsid w:val="0069291A"/>
    <w:rsid w:val="00697D5D"/>
    <w:rsid w:val="00697E14"/>
    <w:rsid w:val="006A2AE5"/>
    <w:rsid w:val="006E0E0E"/>
    <w:rsid w:val="006E1DEA"/>
    <w:rsid w:val="00730FF1"/>
    <w:rsid w:val="007428CA"/>
    <w:rsid w:val="00744F5D"/>
    <w:rsid w:val="0075409D"/>
    <w:rsid w:val="007737BC"/>
    <w:rsid w:val="00781616"/>
    <w:rsid w:val="007A2956"/>
    <w:rsid w:val="007B3CE6"/>
    <w:rsid w:val="007B5054"/>
    <w:rsid w:val="007E23FC"/>
    <w:rsid w:val="007E4CD0"/>
    <w:rsid w:val="00833690"/>
    <w:rsid w:val="00837D3A"/>
    <w:rsid w:val="0084071F"/>
    <w:rsid w:val="00844590"/>
    <w:rsid w:val="00853E41"/>
    <w:rsid w:val="00873F30"/>
    <w:rsid w:val="00885F07"/>
    <w:rsid w:val="008A01D8"/>
    <w:rsid w:val="008A0708"/>
    <w:rsid w:val="008E170E"/>
    <w:rsid w:val="00935A6A"/>
    <w:rsid w:val="00940734"/>
    <w:rsid w:val="00971C8D"/>
    <w:rsid w:val="0098520B"/>
    <w:rsid w:val="009855BD"/>
    <w:rsid w:val="009B3C9A"/>
    <w:rsid w:val="009B3D63"/>
    <w:rsid w:val="009B5FE6"/>
    <w:rsid w:val="009B714C"/>
    <w:rsid w:val="009D154C"/>
    <w:rsid w:val="009D3DF9"/>
    <w:rsid w:val="009D62BF"/>
    <w:rsid w:val="009E21C2"/>
    <w:rsid w:val="009E41A6"/>
    <w:rsid w:val="00A13B58"/>
    <w:rsid w:val="00A31660"/>
    <w:rsid w:val="00A34516"/>
    <w:rsid w:val="00A40E2F"/>
    <w:rsid w:val="00A4581C"/>
    <w:rsid w:val="00A674BF"/>
    <w:rsid w:val="00A92B02"/>
    <w:rsid w:val="00A96EAA"/>
    <w:rsid w:val="00AA2AFB"/>
    <w:rsid w:val="00AB60B0"/>
    <w:rsid w:val="00AC0D43"/>
    <w:rsid w:val="00AD38F0"/>
    <w:rsid w:val="00AE1A75"/>
    <w:rsid w:val="00AE641E"/>
    <w:rsid w:val="00AF010C"/>
    <w:rsid w:val="00AF2FC7"/>
    <w:rsid w:val="00B2072D"/>
    <w:rsid w:val="00B20DFE"/>
    <w:rsid w:val="00B23E3F"/>
    <w:rsid w:val="00B26EC4"/>
    <w:rsid w:val="00B31824"/>
    <w:rsid w:val="00B40A6D"/>
    <w:rsid w:val="00B524EB"/>
    <w:rsid w:val="00B569E0"/>
    <w:rsid w:val="00B62C47"/>
    <w:rsid w:val="00B75A27"/>
    <w:rsid w:val="00B76A08"/>
    <w:rsid w:val="00B84A48"/>
    <w:rsid w:val="00B956E8"/>
    <w:rsid w:val="00B96335"/>
    <w:rsid w:val="00BA0B94"/>
    <w:rsid w:val="00BA661C"/>
    <w:rsid w:val="00BC3CEC"/>
    <w:rsid w:val="00BE0362"/>
    <w:rsid w:val="00BE7ECC"/>
    <w:rsid w:val="00BF3898"/>
    <w:rsid w:val="00C05153"/>
    <w:rsid w:val="00C10116"/>
    <w:rsid w:val="00C20502"/>
    <w:rsid w:val="00C25D95"/>
    <w:rsid w:val="00C25FD7"/>
    <w:rsid w:val="00C35EFB"/>
    <w:rsid w:val="00C45BAF"/>
    <w:rsid w:val="00C86174"/>
    <w:rsid w:val="00C92D78"/>
    <w:rsid w:val="00CA105E"/>
    <w:rsid w:val="00CB064F"/>
    <w:rsid w:val="00CB780E"/>
    <w:rsid w:val="00CC4D17"/>
    <w:rsid w:val="00CC79F7"/>
    <w:rsid w:val="00CF4817"/>
    <w:rsid w:val="00D1435A"/>
    <w:rsid w:val="00D22224"/>
    <w:rsid w:val="00D251FE"/>
    <w:rsid w:val="00D27958"/>
    <w:rsid w:val="00D56BA6"/>
    <w:rsid w:val="00DA4853"/>
    <w:rsid w:val="00DA6F9C"/>
    <w:rsid w:val="00DB1EB5"/>
    <w:rsid w:val="00DB2F37"/>
    <w:rsid w:val="00DC2E3F"/>
    <w:rsid w:val="00DC6E1D"/>
    <w:rsid w:val="00DD6D4C"/>
    <w:rsid w:val="00DE08DD"/>
    <w:rsid w:val="00DF53C3"/>
    <w:rsid w:val="00E029F0"/>
    <w:rsid w:val="00E0354F"/>
    <w:rsid w:val="00E1203D"/>
    <w:rsid w:val="00E164BA"/>
    <w:rsid w:val="00E17566"/>
    <w:rsid w:val="00E57A49"/>
    <w:rsid w:val="00E6779E"/>
    <w:rsid w:val="00E964C3"/>
    <w:rsid w:val="00E9652B"/>
    <w:rsid w:val="00EC53E0"/>
    <w:rsid w:val="00ED7BBE"/>
    <w:rsid w:val="00EF7DAA"/>
    <w:rsid w:val="00F033CA"/>
    <w:rsid w:val="00F0571A"/>
    <w:rsid w:val="00F05890"/>
    <w:rsid w:val="00F5248B"/>
    <w:rsid w:val="00F6407E"/>
    <w:rsid w:val="00F73538"/>
    <w:rsid w:val="00F83033"/>
    <w:rsid w:val="00FA0667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 Spacing"/>
    <w:uiPriority w:val="1"/>
    <w:qFormat/>
    <w:rsid w:val="00AF2FC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B75A2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354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25FD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2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tyagun.ru/?p=168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администрация администрация</cp:lastModifiedBy>
  <cp:revision>19</cp:revision>
  <cp:lastPrinted>2022-09-28T07:42:00Z</cp:lastPrinted>
  <dcterms:created xsi:type="dcterms:W3CDTF">2023-10-04T06:42:00Z</dcterms:created>
  <dcterms:modified xsi:type="dcterms:W3CDTF">2024-09-24T04:49:00Z</dcterms:modified>
</cp:coreProperties>
</file>